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E9" w:rsidRDefault="00BB14E9" w:rsidP="00BB14E9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ПОЯСНЮВАЛЬНА ЗАПИСКА</w:t>
      </w:r>
    </w:p>
    <w:p w:rsidR="00BB14E9" w:rsidRPr="00225924" w:rsidRDefault="00BB14E9" w:rsidP="00BB14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до </w:t>
      </w:r>
      <w:r w:rsidRPr="00225924">
        <w:rPr>
          <w:b/>
          <w:sz w:val="28"/>
          <w:szCs w:val="28"/>
        </w:rPr>
        <w:t xml:space="preserve">фінансового звіту </w:t>
      </w:r>
    </w:p>
    <w:p w:rsidR="00BB14E9" w:rsidRPr="00225924" w:rsidRDefault="00BB14E9" w:rsidP="00BB14E9">
      <w:pPr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 xml:space="preserve">про надходження та використання коштів виборчого фонду </w:t>
      </w:r>
    </w:p>
    <w:p w:rsidR="00BB14E9" w:rsidRPr="00225924" w:rsidRDefault="00BB14E9" w:rsidP="00BB14E9">
      <w:pPr>
        <w:jc w:val="center"/>
        <w:rPr>
          <w:b/>
          <w:sz w:val="28"/>
          <w:szCs w:val="28"/>
        </w:rPr>
      </w:pPr>
      <w:r w:rsidRPr="00225924">
        <w:rPr>
          <w:b/>
          <w:sz w:val="28"/>
          <w:szCs w:val="28"/>
        </w:rPr>
        <w:t>кандидата на пост Президента України</w:t>
      </w:r>
    </w:p>
    <w:p w:rsidR="00BB14E9" w:rsidRPr="00225924" w:rsidRDefault="00BB14E9" w:rsidP="00BB14E9">
      <w:pPr>
        <w:jc w:val="center"/>
        <w:rPr>
          <w:b/>
          <w:sz w:val="16"/>
          <w:szCs w:val="16"/>
        </w:rPr>
      </w:pPr>
    </w:p>
    <w:p w:rsidR="00BB14E9" w:rsidRPr="00225924" w:rsidRDefault="00EA49EC" w:rsidP="00BB14E9">
      <w:pPr>
        <w:jc w:val="center"/>
        <w:rPr>
          <w:b/>
          <w:szCs w:val="28"/>
        </w:rPr>
      </w:pPr>
      <w:r>
        <w:rPr>
          <w:b/>
          <w:szCs w:val="28"/>
        </w:rPr>
        <w:t>ОСТАТОЧ</w:t>
      </w:r>
      <w:r w:rsidR="00BB14E9">
        <w:rPr>
          <w:b/>
          <w:szCs w:val="28"/>
        </w:rPr>
        <w:t>НИЙ</w:t>
      </w:r>
    </w:p>
    <w:p w:rsidR="00BB14E9" w:rsidRPr="00225924" w:rsidRDefault="00BB14E9" w:rsidP="00BB14E9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</w:p>
    <w:p w:rsidR="00BB14E9" w:rsidRPr="00BB14E9" w:rsidRDefault="00BB14E9" w:rsidP="00BB14E9">
      <w:pPr>
        <w:jc w:val="center"/>
        <w:rPr>
          <w:b/>
        </w:rPr>
      </w:pPr>
      <w:r w:rsidRPr="00BB14E9">
        <w:rPr>
          <w:b/>
        </w:rPr>
        <w:t>з</w:t>
      </w:r>
      <w:r w:rsidR="00510EB6">
        <w:rPr>
          <w:b/>
        </w:rPr>
        <w:t>а період з 06.02.2019</w:t>
      </w:r>
      <w:r w:rsidR="00EA49EC">
        <w:rPr>
          <w:b/>
        </w:rPr>
        <w:t xml:space="preserve"> до 31</w:t>
      </w:r>
      <w:r w:rsidR="00510EB6">
        <w:rPr>
          <w:b/>
        </w:rPr>
        <w:t xml:space="preserve">.03.2019 </w:t>
      </w:r>
      <w:r w:rsidRPr="00BB14E9">
        <w:rPr>
          <w:b/>
        </w:rPr>
        <w:t xml:space="preserve"> </w:t>
      </w:r>
    </w:p>
    <w:p w:rsidR="00BB14E9" w:rsidRPr="00225924" w:rsidRDefault="00BB14E9" w:rsidP="00BB14E9">
      <w:pPr>
        <w:jc w:val="center"/>
      </w:pPr>
    </w:p>
    <w:p w:rsidR="00BB14E9" w:rsidRPr="00BB14E9" w:rsidRDefault="00BB14E9" w:rsidP="00BB14E9">
      <w:pPr>
        <w:jc w:val="center"/>
        <w:rPr>
          <w:b/>
          <w:sz w:val="28"/>
          <w:szCs w:val="28"/>
        </w:rPr>
      </w:pPr>
      <w:r w:rsidRPr="00BB14E9">
        <w:rPr>
          <w:b/>
          <w:sz w:val="28"/>
          <w:szCs w:val="28"/>
        </w:rPr>
        <w:t>СМЕШКО ІГОР ПЕТРОВИЧ</w:t>
      </w:r>
    </w:p>
    <w:p w:rsidR="00BB14E9" w:rsidRPr="00225924" w:rsidRDefault="00BB14E9" w:rsidP="00BB14E9">
      <w:pPr>
        <w:jc w:val="center"/>
        <w:rPr>
          <w:sz w:val="20"/>
          <w:szCs w:val="20"/>
        </w:rPr>
      </w:pPr>
      <w:r w:rsidRPr="00225924">
        <w:rPr>
          <w:sz w:val="20"/>
          <w:szCs w:val="20"/>
        </w:rPr>
        <w:t>(прізвище, ім’я, по батькові кандидата)</w:t>
      </w:r>
    </w:p>
    <w:p w:rsidR="00BB14E9" w:rsidRPr="00225924" w:rsidRDefault="00BB14E9" w:rsidP="00BB14E9">
      <w:pPr>
        <w:jc w:val="center"/>
        <w:rPr>
          <w:sz w:val="28"/>
          <w:szCs w:val="28"/>
        </w:rPr>
      </w:pPr>
    </w:p>
    <w:p w:rsidR="00BB14E9" w:rsidRDefault="00BB14E9" w:rsidP="00BB14E9">
      <w:pPr>
        <w:rPr>
          <w:sz w:val="28"/>
          <w:szCs w:val="28"/>
        </w:rPr>
      </w:pPr>
      <w:r>
        <w:rPr>
          <w:sz w:val="28"/>
          <w:szCs w:val="28"/>
        </w:rPr>
        <w:t>м. Київ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</w:t>
      </w:r>
      <w:r w:rsidR="00600739">
        <w:rPr>
          <w:sz w:val="28"/>
          <w:szCs w:val="28"/>
        </w:rPr>
        <w:t xml:space="preserve">           </w:t>
      </w:r>
      <w:r w:rsidR="00EB6E91">
        <w:rPr>
          <w:sz w:val="28"/>
          <w:szCs w:val="28"/>
        </w:rPr>
        <w:t xml:space="preserve">      </w:t>
      </w:r>
      <w:r w:rsidR="00600739">
        <w:rPr>
          <w:sz w:val="28"/>
          <w:szCs w:val="28"/>
        </w:rPr>
        <w:t>"</w:t>
      </w:r>
      <w:r w:rsidR="00EA49EC" w:rsidRPr="000D0049">
        <w:rPr>
          <w:sz w:val="28"/>
          <w:szCs w:val="28"/>
          <w:lang w:val="ru-RU"/>
        </w:rPr>
        <w:t>11</w:t>
      </w:r>
      <w:r w:rsidRPr="00225924">
        <w:rPr>
          <w:sz w:val="28"/>
          <w:szCs w:val="28"/>
        </w:rPr>
        <w:t>"</w:t>
      </w:r>
      <w:r w:rsidR="00EA49EC">
        <w:rPr>
          <w:sz w:val="28"/>
          <w:szCs w:val="28"/>
        </w:rPr>
        <w:t xml:space="preserve"> квіт</w:t>
      </w:r>
      <w:r>
        <w:rPr>
          <w:sz w:val="28"/>
          <w:szCs w:val="28"/>
        </w:rPr>
        <w:t xml:space="preserve">ня </w:t>
      </w:r>
      <w:r w:rsidRPr="00225924">
        <w:rPr>
          <w:sz w:val="28"/>
          <w:szCs w:val="28"/>
        </w:rPr>
        <w:t xml:space="preserve"> 20</w:t>
      </w:r>
      <w:r>
        <w:rPr>
          <w:sz w:val="28"/>
          <w:szCs w:val="28"/>
        </w:rPr>
        <w:t>19</w:t>
      </w:r>
      <w:r w:rsidRPr="00225924">
        <w:rPr>
          <w:sz w:val="28"/>
          <w:szCs w:val="28"/>
        </w:rPr>
        <w:t xml:space="preserve"> року</w:t>
      </w:r>
    </w:p>
    <w:p w:rsidR="00600739" w:rsidRDefault="00600739" w:rsidP="00BB14E9">
      <w:pPr>
        <w:rPr>
          <w:sz w:val="28"/>
          <w:szCs w:val="28"/>
        </w:rPr>
      </w:pPr>
    </w:p>
    <w:p w:rsidR="00600739" w:rsidRDefault="00600739" w:rsidP="006007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Кандидат на пост Президента України Смешко Ігор Петрович 06 лютого 2019 року у акціонерному товаристві комерційн</w:t>
      </w:r>
      <w:r w:rsidR="00275A00">
        <w:rPr>
          <w:sz w:val="28"/>
          <w:szCs w:val="28"/>
        </w:rPr>
        <w:t>ий</w:t>
      </w:r>
      <w:r>
        <w:rPr>
          <w:sz w:val="28"/>
          <w:szCs w:val="28"/>
        </w:rPr>
        <w:t xml:space="preserve"> банк «Приватбанк» МФО 380269, відкрив накопичувальний рахунок </w:t>
      </w:r>
      <w:r w:rsidR="009A06CC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26406056200116 та поточний рахунок </w:t>
      </w:r>
      <w:r w:rsidR="009C43B2">
        <w:rPr>
          <w:sz w:val="28"/>
          <w:szCs w:val="28"/>
        </w:rPr>
        <w:t xml:space="preserve">№ </w:t>
      </w:r>
      <w:r>
        <w:rPr>
          <w:sz w:val="28"/>
          <w:szCs w:val="28"/>
        </w:rPr>
        <w:t>26407052600603 (</w:t>
      </w:r>
      <w:r w:rsidR="00CE62D0">
        <w:rPr>
          <w:sz w:val="28"/>
          <w:szCs w:val="28"/>
        </w:rPr>
        <w:t xml:space="preserve">територіальний </w:t>
      </w:r>
      <w:r>
        <w:rPr>
          <w:sz w:val="28"/>
          <w:szCs w:val="28"/>
        </w:rPr>
        <w:t>виборчий округ</w:t>
      </w:r>
      <w:r w:rsidR="00CE62D0">
        <w:rPr>
          <w:sz w:val="28"/>
          <w:szCs w:val="28"/>
        </w:rPr>
        <w:t xml:space="preserve"> </w:t>
      </w:r>
      <w:r w:rsidR="004A0815">
        <w:rPr>
          <w:sz w:val="28"/>
          <w:szCs w:val="28"/>
        </w:rPr>
        <w:t>№</w:t>
      </w:r>
      <w:r>
        <w:rPr>
          <w:sz w:val="28"/>
          <w:szCs w:val="28"/>
        </w:rPr>
        <w:t xml:space="preserve">221). </w:t>
      </w:r>
      <w:r w:rsidR="00CE62D0">
        <w:rPr>
          <w:sz w:val="28"/>
          <w:szCs w:val="28"/>
        </w:rPr>
        <w:t>12 лютого 2019 року в</w:t>
      </w:r>
      <w:r w:rsidR="00001614">
        <w:rPr>
          <w:sz w:val="28"/>
          <w:szCs w:val="28"/>
        </w:rPr>
        <w:t xml:space="preserve"> акціонерному банку</w:t>
      </w:r>
      <w:r w:rsidR="00CE62D0">
        <w:rPr>
          <w:sz w:val="28"/>
          <w:szCs w:val="28"/>
        </w:rPr>
        <w:t xml:space="preserve"> «Укргазбанк» МФО 320478 було відкрито поточний рахунок </w:t>
      </w:r>
      <w:r w:rsidR="009C43B2">
        <w:rPr>
          <w:sz w:val="28"/>
          <w:szCs w:val="28"/>
        </w:rPr>
        <w:t>№ </w:t>
      </w:r>
      <w:r w:rsidR="00CE62D0">
        <w:rPr>
          <w:sz w:val="28"/>
          <w:szCs w:val="28"/>
        </w:rPr>
        <w:t xml:space="preserve">26407000000014 (територіальний виборчий округ </w:t>
      </w:r>
      <w:r w:rsidR="004A0815">
        <w:rPr>
          <w:sz w:val="28"/>
          <w:szCs w:val="28"/>
        </w:rPr>
        <w:t>№</w:t>
      </w:r>
      <w:r w:rsidR="00CE62D0">
        <w:rPr>
          <w:sz w:val="28"/>
          <w:szCs w:val="28"/>
        </w:rPr>
        <w:t>223).</w:t>
      </w:r>
    </w:p>
    <w:p w:rsidR="000D0049" w:rsidRDefault="000D0049" w:rsidP="000D00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накопичувальний рахунок за період з 06.02.2019 по </w:t>
      </w:r>
      <w:r w:rsidRPr="000D0049">
        <w:rPr>
          <w:sz w:val="28"/>
          <w:szCs w:val="28"/>
        </w:rPr>
        <w:t>31</w:t>
      </w:r>
      <w:r>
        <w:rPr>
          <w:sz w:val="28"/>
          <w:szCs w:val="28"/>
        </w:rPr>
        <w:t xml:space="preserve">.03.2019 надійшло 2595915,45 грн., з яких власні кошти кандидата склали 149500,00 грн., добровільні внески юридичних осіб - 62500,00 грн. та добровільні внески фізичних осіб – 2383915,45 грн. </w:t>
      </w:r>
    </w:p>
    <w:p w:rsidR="000D0049" w:rsidRDefault="000D0049" w:rsidP="000D00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відкритті накопичувального рахунку було підключено систему електронних </w:t>
      </w:r>
      <w:r w:rsidRPr="00772334">
        <w:rPr>
          <w:sz w:val="28"/>
          <w:szCs w:val="28"/>
        </w:rPr>
        <w:t xml:space="preserve">платежів  </w:t>
      </w:r>
      <w:r w:rsidRPr="00772334">
        <w:rPr>
          <w:sz w:val="28"/>
          <w:szCs w:val="28"/>
          <w:shd w:val="clear" w:color="auto" w:fill="FFFFFF"/>
        </w:rPr>
        <w:t>LiqPay</w:t>
      </w:r>
      <w:r>
        <w:rPr>
          <w:sz w:val="28"/>
          <w:szCs w:val="28"/>
          <w:shd w:val="clear" w:color="auto" w:fill="FFFFFF"/>
        </w:rPr>
        <w:t>. Через цю сист</w:t>
      </w:r>
      <w:r w:rsidR="00A80B1D">
        <w:rPr>
          <w:sz w:val="28"/>
          <w:szCs w:val="28"/>
          <w:shd w:val="clear" w:color="auto" w:fill="FFFFFF"/>
        </w:rPr>
        <w:t>ему за період з 06.02.2019 по 31</w:t>
      </w:r>
      <w:r>
        <w:rPr>
          <w:sz w:val="28"/>
          <w:szCs w:val="28"/>
          <w:shd w:val="clear" w:color="auto" w:fill="FFFFFF"/>
        </w:rPr>
        <w:t>.03.2019 було прийнято 168481,45 грн.</w:t>
      </w:r>
    </w:p>
    <w:p w:rsidR="00482DF2" w:rsidRDefault="000D0049" w:rsidP="000D00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Розпорядником накопичувального рахунку постійно проводилася робота з керівництвом відділення АТ КБ «Приватбанк» щодо уточнення інформації по внескам фізичних осіб, оскільки внески надходили з помилками та некоректно відображалися у виписках. </w:t>
      </w:r>
      <w:r w:rsidRPr="000830BE">
        <w:rPr>
          <w:sz w:val="28"/>
          <w:szCs w:val="28"/>
        </w:rPr>
        <w:t xml:space="preserve">Після неодноразових письмових звернень </w:t>
      </w:r>
      <w:r w:rsidR="000830BE" w:rsidRPr="000830BE">
        <w:rPr>
          <w:sz w:val="28"/>
          <w:szCs w:val="28"/>
        </w:rPr>
        <w:t xml:space="preserve">до </w:t>
      </w:r>
      <w:r w:rsidRPr="000830BE">
        <w:rPr>
          <w:sz w:val="28"/>
          <w:szCs w:val="28"/>
        </w:rPr>
        <w:t>банк</w:t>
      </w:r>
      <w:r w:rsidR="000830BE" w:rsidRPr="000830BE">
        <w:rPr>
          <w:sz w:val="28"/>
          <w:szCs w:val="28"/>
        </w:rPr>
        <w:t>у</w:t>
      </w:r>
      <w:r w:rsidRPr="000830BE">
        <w:rPr>
          <w:sz w:val="28"/>
          <w:szCs w:val="28"/>
        </w:rPr>
        <w:t xml:space="preserve"> </w:t>
      </w:r>
      <w:r w:rsidR="000830BE" w:rsidRPr="000830BE">
        <w:rPr>
          <w:sz w:val="28"/>
          <w:szCs w:val="28"/>
        </w:rPr>
        <w:t xml:space="preserve">щодо </w:t>
      </w:r>
      <w:r w:rsidRPr="000830BE">
        <w:rPr>
          <w:sz w:val="28"/>
          <w:szCs w:val="28"/>
        </w:rPr>
        <w:t>уточнююч</w:t>
      </w:r>
      <w:r w:rsidR="000830BE" w:rsidRPr="000830BE">
        <w:rPr>
          <w:sz w:val="28"/>
          <w:szCs w:val="28"/>
        </w:rPr>
        <w:t xml:space="preserve">ої інформації по внескам фізичних осіб, які надійшли на рахунок через систему електронних платежів  </w:t>
      </w:r>
      <w:r w:rsidR="000830BE" w:rsidRPr="000830BE">
        <w:rPr>
          <w:sz w:val="28"/>
          <w:szCs w:val="28"/>
          <w:shd w:val="clear" w:color="auto" w:fill="FFFFFF"/>
        </w:rPr>
        <w:t>LiqPay, станом на 31.03.2019 відповіді від банку так і не було отримано</w:t>
      </w:r>
      <w:r w:rsidRPr="000830BE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482DF2" w:rsidRDefault="00482DF2" w:rsidP="000D00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банку були надані розпорядження</w:t>
      </w:r>
      <w:r w:rsidR="00A80B1D">
        <w:rPr>
          <w:sz w:val="28"/>
          <w:szCs w:val="28"/>
        </w:rPr>
        <w:t xml:space="preserve"> щодо списання з накопичувального рахунку № 26406056200116 </w:t>
      </w:r>
      <w:r w:rsidR="00505646">
        <w:rPr>
          <w:sz w:val="28"/>
          <w:szCs w:val="28"/>
        </w:rPr>
        <w:t xml:space="preserve">наступних </w:t>
      </w:r>
      <w:r w:rsidR="00A80B1D">
        <w:rPr>
          <w:sz w:val="28"/>
          <w:szCs w:val="28"/>
        </w:rPr>
        <w:t>сум</w:t>
      </w:r>
      <w:r>
        <w:rPr>
          <w:sz w:val="28"/>
          <w:szCs w:val="28"/>
        </w:rPr>
        <w:t>:</w:t>
      </w:r>
    </w:p>
    <w:p w:rsidR="00505646" w:rsidRDefault="00482DF2" w:rsidP="000D00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07.03.2019</w:t>
      </w:r>
      <w:r w:rsidR="000D0049">
        <w:rPr>
          <w:sz w:val="28"/>
          <w:szCs w:val="28"/>
        </w:rPr>
        <w:t xml:space="preserve"> </w:t>
      </w:r>
      <w:r w:rsidR="00505646">
        <w:rPr>
          <w:sz w:val="28"/>
          <w:szCs w:val="28"/>
        </w:rPr>
        <w:t xml:space="preserve"> коштів у сумі 33660,02 грн. - перерахування коштів до Державного бюджету України.</w:t>
      </w:r>
    </w:p>
    <w:p w:rsidR="00505646" w:rsidRDefault="000D0049" w:rsidP="005056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14.03.2019 </w:t>
      </w:r>
      <w:r w:rsidR="00505646">
        <w:rPr>
          <w:sz w:val="28"/>
          <w:szCs w:val="28"/>
        </w:rPr>
        <w:t xml:space="preserve"> коштів у сумі 134821,43 грн. – перерахування </w:t>
      </w:r>
      <w:r>
        <w:rPr>
          <w:sz w:val="28"/>
          <w:szCs w:val="28"/>
        </w:rPr>
        <w:t>на рахунки фізичних осіб коштів, які некоректно відображені у виписках банку (неповна ідентифікація)</w:t>
      </w:r>
      <w:r w:rsidR="00505646">
        <w:rPr>
          <w:sz w:val="28"/>
          <w:szCs w:val="28"/>
        </w:rPr>
        <w:t>.</w:t>
      </w:r>
    </w:p>
    <w:p w:rsidR="00585111" w:rsidRDefault="000D0049" w:rsidP="000D00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21.03.2019 </w:t>
      </w:r>
      <w:r w:rsidR="00505646">
        <w:rPr>
          <w:sz w:val="28"/>
          <w:szCs w:val="28"/>
        </w:rPr>
        <w:t>коштів у сумі</w:t>
      </w:r>
      <w:r>
        <w:rPr>
          <w:sz w:val="28"/>
          <w:szCs w:val="28"/>
        </w:rPr>
        <w:t xml:space="preserve"> 9970,00 грн.</w:t>
      </w:r>
      <w:r w:rsidRPr="00585111">
        <w:rPr>
          <w:sz w:val="28"/>
          <w:szCs w:val="28"/>
        </w:rPr>
        <w:t xml:space="preserve">, </w:t>
      </w:r>
      <w:r w:rsidR="00194B49" w:rsidRPr="00585111">
        <w:rPr>
          <w:sz w:val="28"/>
          <w:szCs w:val="28"/>
        </w:rPr>
        <w:t>з яких 3700,00</w:t>
      </w:r>
      <w:r w:rsidRPr="00585111">
        <w:rPr>
          <w:sz w:val="28"/>
          <w:szCs w:val="28"/>
        </w:rPr>
        <w:t xml:space="preserve"> грн. - </w:t>
      </w:r>
      <w:r w:rsidR="00585111">
        <w:rPr>
          <w:sz w:val="28"/>
          <w:szCs w:val="28"/>
        </w:rPr>
        <w:t>на виконання листа НАЗК;</w:t>
      </w:r>
      <w:r w:rsidR="00194B49">
        <w:rPr>
          <w:sz w:val="28"/>
          <w:szCs w:val="28"/>
        </w:rPr>
        <w:t xml:space="preserve"> 5320,00 грн. </w:t>
      </w:r>
      <w:r w:rsidR="00505646">
        <w:rPr>
          <w:sz w:val="28"/>
          <w:szCs w:val="28"/>
        </w:rPr>
        <w:t xml:space="preserve">- </w:t>
      </w:r>
      <w:r w:rsidR="00585111">
        <w:rPr>
          <w:sz w:val="28"/>
          <w:szCs w:val="28"/>
        </w:rPr>
        <w:t xml:space="preserve">повернення коштів на рахунки фізичних осіб, </w:t>
      </w:r>
      <w:r w:rsidR="00666D97">
        <w:rPr>
          <w:sz w:val="28"/>
          <w:szCs w:val="28"/>
        </w:rPr>
        <w:t>оскільки були</w:t>
      </w:r>
      <w:r w:rsidR="00585111">
        <w:rPr>
          <w:sz w:val="28"/>
          <w:szCs w:val="28"/>
        </w:rPr>
        <w:t xml:space="preserve"> некоректно відображені надходження </w:t>
      </w:r>
      <w:r w:rsidR="00505646">
        <w:rPr>
          <w:sz w:val="28"/>
          <w:szCs w:val="28"/>
        </w:rPr>
        <w:t>у виписках банку (не</w:t>
      </w:r>
      <w:r w:rsidR="00585111">
        <w:rPr>
          <w:sz w:val="28"/>
          <w:szCs w:val="28"/>
        </w:rPr>
        <w:t xml:space="preserve">повна </w:t>
      </w:r>
      <w:r w:rsidR="00585111">
        <w:rPr>
          <w:sz w:val="28"/>
          <w:szCs w:val="28"/>
        </w:rPr>
        <w:lastRenderedPageBreak/>
        <w:t xml:space="preserve">ідентифікація фізичних осіб) </w:t>
      </w:r>
      <w:r w:rsidR="00194B49">
        <w:rPr>
          <w:sz w:val="28"/>
          <w:szCs w:val="28"/>
        </w:rPr>
        <w:t xml:space="preserve"> та 950,00</w:t>
      </w:r>
      <w:r>
        <w:rPr>
          <w:sz w:val="28"/>
          <w:szCs w:val="28"/>
        </w:rPr>
        <w:t xml:space="preserve"> грн.</w:t>
      </w:r>
      <w:r w:rsidR="00194B49">
        <w:rPr>
          <w:sz w:val="28"/>
          <w:szCs w:val="28"/>
        </w:rPr>
        <w:t xml:space="preserve"> </w:t>
      </w:r>
      <w:r w:rsidR="00505646">
        <w:rPr>
          <w:sz w:val="28"/>
          <w:szCs w:val="28"/>
        </w:rPr>
        <w:t xml:space="preserve">- </w:t>
      </w:r>
      <w:r w:rsidR="00585111">
        <w:rPr>
          <w:sz w:val="28"/>
          <w:szCs w:val="28"/>
        </w:rPr>
        <w:t>перерахування</w:t>
      </w:r>
      <w:r w:rsidR="00194B49">
        <w:rPr>
          <w:sz w:val="28"/>
          <w:szCs w:val="28"/>
        </w:rPr>
        <w:t xml:space="preserve"> коштів </w:t>
      </w:r>
      <w:r w:rsidR="00505646">
        <w:rPr>
          <w:sz w:val="28"/>
          <w:szCs w:val="28"/>
        </w:rPr>
        <w:t>до Державного</w:t>
      </w:r>
      <w:r w:rsidR="00194B49">
        <w:rPr>
          <w:sz w:val="28"/>
          <w:szCs w:val="28"/>
        </w:rPr>
        <w:t xml:space="preserve"> бюджет</w:t>
      </w:r>
      <w:r w:rsidR="00505646">
        <w:rPr>
          <w:sz w:val="28"/>
          <w:szCs w:val="28"/>
        </w:rPr>
        <w:t>у</w:t>
      </w:r>
      <w:r w:rsidR="00194B49">
        <w:rPr>
          <w:sz w:val="28"/>
          <w:szCs w:val="28"/>
        </w:rPr>
        <w:t xml:space="preserve"> України.</w:t>
      </w:r>
      <w:r>
        <w:rPr>
          <w:sz w:val="28"/>
          <w:szCs w:val="28"/>
        </w:rPr>
        <w:t xml:space="preserve"> </w:t>
      </w:r>
    </w:p>
    <w:p w:rsidR="00EE15CA" w:rsidRDefault="00510EB6" w:rsidP="00EE15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EE15CA">
        <w:rPr>
          <w:sz w:val="28"/>
          <w:szCs w:val="28"/>
        </w:rPr>
        <w:t xml:space="preserve">.03.2019 </w:t>
      </w:r>
      <w:r w:rsidR="00505646">
        <w:rPr>
          <w:sz w:val="28"/>
          <w:szCs w:val="28"/>
        </w:rPr>
        <w:t>коштів у сумі</w:t>
      </w:r>
      <w:r w:rsidR="00EE15CA">
        <w:rPr>
          <w:sz w:val="28"/>
          <w:szCs w:val="28"/>
        </w:rPr>
        <w:t xml:space="preserve"> 19500,00 грн., з яких </w:t>
      </w:r>
      <w:r w:rsidR="004B3D82">
        <w:rPr>
          <w:sz w:val="28"/>
          <w:szCs w:val="28"/>
        </w:rPr>
        <w:t>155</w:t>
      </w:r>
      <w:r w:rsidR="00EE15CA">
        <w:rPr>
          <w:sz w:val="28"/>
          <w:szCs w:val="28"/>
        </w:rPr>
        <w:t xml:space="preserve">00,00 грн. </w:t>
      </w:r>
      <w:r w:rsidR="00505646">
        <w:rPr>
          <w:sz w:val="28"/>
          <w:szCs w:val="28"/>
        </w:rPr>
        <w:t xml:space="preserve">- </w:t>
      </w:r>
      <w:r w:rsidR="00EE15CA">
        <w:rPr>
          <w:sz w:val="28"/>
          <w:szCs w:val="28"/>
        </w:rPr>
        <w:t xml:space="preserve">повернення коштів на рахунки фізичних осіб, </w:t>
      </w:r>
      <w:r w:rsidR="00666D97">
        <w:rPr>
          <w:sz w:val="28"/>
          <w:szCs w:val="28"/>
        </w:rPr>
        <w:t xml:space="preserve">оскільки були </w:t>
      </w:r>
      <w:r w:rsidR="00EE15CA">
        <w:rPr>
          <w:sz w:val="28"/>
          <w:szCs w:val="28"/>
        </w:rPr>
        <w:t xml:space="preserve">некоректно відображені надходження </w:t>
      </w:r>
      <w:r w:rsidR="00505646">
        <w:rPr>
          <w:sz w:val="28"/>
          <w:szCs w:val="28"/>
        </w:rPr>
        <w:t>у виписках банку (не</w:t>
      </w:r>
      <w:r w:rsidR="00EE15CA">
        <w:rPr>
          <w:sz w:val="28"/>
          <w:szCs w:val="28"/>
        </w:rPr>
        <w:t xml:space="preserve">повна ідентифікація фізичних осіб), </w:t>
      </w:r>
      <w:r w:rsidR="004B3D82">
        <w:rPr>
          <w:sz w:val="28"/>
          <w:szCs w:val="28"/>
        </w:rPr>
        <w:t>37</w:t>
      </w:r>
      <w:r w:rsidR="00EE15CA">
        <w:rPr>
          <w:sz w:val="28"/>
          <w:szCs w:val="28"/>
        </w:rPr>
        <w:t>0</w:t>
      </w:r>
      <w:r w:rsidR="00EE15CA" w:rsidRPr="00585111">
        <w:rPr>
          <w:sz w:val="28"/>
          <w:szCs w:val="28"/>
        </w:rPr>
        <w:t xml:space="preserve">0,00 грн. - </w:t>
      </w:r>
      <w:r w:rsidR="00EE15CA">
        <w:rPr>
          <w:sz w:val="28"/>
          <w:szCs w:val="28"/>
        </w:rPr>
        <w:t xml:space="preserve">на виконання листа НАЗК та 300,00 грн. </w:t>
      </w:r>
      <w:r w:rsidR="00505646">
        <w:rPr>
          <w:sz w:val="28"/>
          <w:szCs w:val="28"/>
        </w:rPr>
        <w:t xml:space="preserve">- </w:t>
      </w:r>
      <w:r w:rsidR="00EE15CA">
        <w:rPr>
          <w:sz w:val="28"/>
          <w:szCs w:val="28"/>
        </w:rPr>
        <w:t xml:space="preserve">перерахування коштів </w:t>
      </w:r>
      <w:r w:rsidR="00505646">
        <w:rPr>
          <w:sz w:val="28"/>
          <w:szCs w:val="28"/>
        </w:rPr>
        <w:t>до Державного</w:t>
      </w:r>
      <w:r w:rsidR="00EE15CA">
        <w:rPr>
          <w:sz w:val="28"/>
          <w:szCs w:val="28"/>
        </w:rPr>
        <w:t xml:space="preserve"> бюджет</w:t>
      </w:r>
      <w:r w:rsidR="00505646">
        <w:rPr>
          <w:sz w:val="28"/>
          <w:szCs w:val="28"/>
        </w:rPr>
        <w:t>у</w:t>
      </w:r>
      <w:r w:rsidR="00EE15CA">
        <w:rPr>
          <w:sz w:val="28"/>
          <w:szCs w:val="28"/>
        </w:rPr>
        <w:t xml:space="preserve"> України. </w:t>
      </w:r>
    </w:p>
    <w:p w:rsidR="00510EB6" w:rsidRDefault="00510EB6" w:rsidP="00510EB6">
      <w:pPr>
        <w:ind w:firstLine="708"/>
        <w:jc w:val="both"/>
        <w:rPr>
          <w:sz w:val="28"/>
          <w:szCs w:val="28"/>
        </w:rPr>
      </w:pPr>
      <w:r w:rsidRPr="0015660A">
        <w:rPr>
          <w:sz w:val="28"/>
          <w:szCs w:val="28"/>
        </w:rPr>
        <w:t xml:space="preserve">За період з </w:t>
      </w:r>
      <w:r w:rsidR="0015660A">
        <w:rPr>
          <w:sz w:val="28"/>
          <w:szCs w:val="28"/>
        </w:rPr>
        <w:t>06.02.2019</w:t>
      </w:r>
      <w:r w:rsidR="0015660A" w:rsidRPr="0015660A">
        <w:rPr>
          <w:sz w:val="28"/>
          <w:szCs w:val="28"/>
        </w:rPr>
        <w:t xml:space="preserve"> до 31.03.2019 </w:t>
      </w:r>
      <w:r w:rsidR="002E6AF3">
        <w:rPr>
          <w:sz w:val="28"/>
          <w:szCs w:val="28"/>
        </w:rPr>
        <w:t xml:space="preserve">згідно розпоряджень </w:t>
      </w:r>
      <w:r w:rsidR="0015660A">
        <w:rPr>
          <w:sz w:val="28"/>
          <w:szCs w:val="28"/>
        </w:rPr>
        <w:t xml:space="preserve">банк повинен був перерахувати з накопичувального рахунку коштів у загальній сумі 197951,45 грн., з яких 160441,43 грн. – повернення </w:t>
      </w:r>
      <w:r>
        <w:rPr>
          <w:sz w:val="28"/>
          <w:szCs w:val="28"/>
        </w:rPr>
        <w:t xml:space="preserve">на рахунки фізичних осіб та </w:t>
      </w:r>
      <w:r w:rsidR="0015660A">
        <w:rPr>
          <w:sz w:val="28"/>
          <w:szCs w:val="28"/>
        </w:rPr>
        <w:t xml:space="preserve">37510,02 грн. - </w:t>
      </w:r>
      <w:r>
        <w:rPr>
          <w:sz w:val="28"/>
          <w:szCs w:val="28"/>
        </w:rPr>
        <w:t>до Державного бюджету України</w:t>
      </w:r>
      <w:r w:rsidR="0015660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5660A" w:rsidRPr="00F96BEA" w:rsidRDefault="0015660A" w:rsidP="001566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Згідно виписок банку за вищевка</w:t>
      </w:r>
      <w:r w:rsidR="00550C83">
        <w:rPr>
          <w:sz w:val="28"/>
          <w:szCs w:val="28"/>
        </w:rPr>
        <w:t>заний період на рахунки фізичних та юридичних осіб</w:t>
      </w:r>
      <w:r>
        <w:rPr>
          <w:sz w:val="28"/>
          <w:szCs w:val="28"/>
        </w:rPr>
        <w:t xml:space="preserve"> було перераховано </w:t>
      </w:r>
      <w:r w:rsidR="008A5797">
        <w:rPr>
          <w:sz w:val="28"/>
          <w:szCs w:val="28"/>
        </w:rPr>
        <w:t>- 90582,45 грн.,</w:t>
      </w:r>
      <w:r>
        <w:rPr>
          <w:sz w:val="28"/>
          <w:szCs w:val="28"/>
        </w:rPr>
        <w:t xml:space="preserve"> до Державного бюджету України – 139954,41 грн., що у загальній сумі становить 230536,86 грн. </w:t>
      </w:r>
    </w:p>
    <w:p w:rsidR="007C1AF1" w:rsidRDefault="008A5797" w:rsidP="007C1A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Різниця склала 32585,41 грн. При проведенні аналізу банківських виписок виявлено, що </w:t>
      </w:r>
      <w:r w:rsidR="00585111">
        <w:rPr>
          <w:sz w:val="28"/>
          <w:szCs w:val="28"/>
        </w:rPr>
        <w:t xml:space="preserve">21.03.2019 було </w:t>
      </w:r>
      <w:r>
        <w:rPr>
          <w:sz w:val="28"/>
          <w:szCs w:val="28"/>
        </w:rPr>
        <w:t xml:space="preserve">списано з рахунку кошти </w:t>
      </w:r>
      <w:r w:rsidR="00585111">
        <w:rPr>
          <w:sz w:val="28"/>
          <w:szCs w:val="28"/>
        </w:rPr>
        <w:t>в сумі 90136,64 грн. та 22.03.2019 - 87240,20 грн. Всього на загальну суму 177376,84 грн.</w:t>
      </w:r>
      <w:r w:rsidR="00753A22">
        <w:rPr>
          <w:sz w:val="28"/>
          <w:szCs w:val="28"/>
        </w:rPr>
        <w:t>, щ</w:t>
      </w:r>
      <w:r>
        <w:rPr>
          <w:sz w:val="28"/>
          <w:szCs w:val="28"/>
        </w:rPr>
        <w:t xml:space="preserve">о </w:t>
      </w:r>
      <w:r w:rsidR="00585111">
        <w:rPr>
          <w:sz w:val="28"/>
          <w:szCs w:val="28"/>
        </w:rPr>
        <w:t>на 32585,41 грн.</w:t>
      </w:r>
      <w:r w:rsidR="00753A22" w:rsidRPr="00753A22">
        <w:rPr>
          <w:sz w:val="28"/>
          <w:szCs w:val="28"/>
        </w:rPr>
        <w:t xml:space="preserve"> </w:t>
      </w:r>
      <w:r w:rsidR="00753A22">
        <w:rPr>
          <w:sz w:val="28"/>
          <w:szCs w:val="28"/>
        </w:rPr>
        <w:t>більше</w:t>
      </w:r>
      <w:r w:rsidR="00182F71">
        <w:rPr>
          <w:sz w:val="28"/>
          <w:szCs w:val="28"/>
        </w:rPr>
        <w:t xml:space="preserve">, ніж у </w:t>
      </w:r>
      <w:r w:rsidR="00585111">
        <w:rPr>
          <w:sz w:val="28"/>
          <w:szCs w:val="28"/>
        </w:rPr>
        <w:t>розпорядженнях</w:t>
      </w:r>
      <w:r w:rsidR="00753A22">
        <w:rPr>
          <w:sz w:val="28"/>
          <w:szCs w:val="28"/>
        </w:rPr>
        <w:t xml:space="preserve"> на списання коштів</w:t>
      </w:r>
      <w:r>
        <w:rPr>
          <w:sz w:val="28"/>
          <w:szCs w:val="28"/>
        </w:rPr>
        <w:t>, які були надані банку</w:t>
      </w:r>
      <w:r w:rsidR="00585111">
        <w:rPr>
          <w:sz w:val="28"/>
          <w:szCs w:val="28"/>
        </w:rPr>
        <w:t xml:space="preserve">. </w:t>
      </w:r>
    </w:p>
    <w:p w:rsidR="000D0049" w:rsidRDefault="000D0049" w:rsidP="005851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банку </w:t>
      </w:r>
      <w:r w:rsidR="00113985">
        <w:rPr>
          <w:sz w:val="28"/>
          <w:szCs w:val="28"/>
        </w:rPr>
        <w:t>27</w:t>
      </w:r>
      <w:r w:rsidR="00585111">
        <w:rPr>
          <w:sz w:val="28"/>
          <w:szCs w:val="28"/>
        </w:rPr>
        <w:t xml:space="preserve">.03.2019 </w:t>
      </w:r>
      <w:r>
        <w:rPr>
          <w:sz w:val="28"/>
          <w:szCs w:val="28"/>
        </w:rPr>
        <w:t>було надіслано лист з вимогою про</w:t>
      </w:r>
      <w:r w:rsidR="00585111">
        <w:rPr>
          <w:sz w:val="28"/>
          <w:szCs w:val="28"/>
        </w:rPr>
        <w:t xml:space="preserve"> повернення коштів</w:t>
      </w:r>
      <w:r w:rsidR="00EE15CA">
        <w:rPr>
          <w:sz w:val="28"/>
          <w:szCs w:val="28"/>
        </w:rPr>
        <w:t xml:space="preserve"> в сумі 32585,41 грн</w:t>
      </w:r>
      <w:r w:rsidR="00585111">
        <w:rPr>
          <w:sz w:val="28"/>
          <w:szCs w:val="28"/>
        </w:rPr>
        <w:t>. Станом на 31</w:t>
      </w:r>
      <w:r>
        <w:rPr>
          <w:sz w:val="28"/>
          <w:szCs w:val="28"/>
        </w:rPr>
        <w:t xml:space="preserve">.03.2019 помилково списані кошти банк не повернув на </w:t>
      </w:r>
      <w:r w:rsidR="00585111">
        <w:rPr>
          <w:sz w:val="28"/>
          <w:szCs w:val="28"/>
        </w:rPr>
        <w:t xml:space="preserve">накопичувальний </w:t>
      </w:r>
      <w:r>
        <w:rPr>
          <w:sz w:val="28"/>
          <w:szCs w:val="28"/>
        </w:rPr>
        <w:t xml:space="preserve">рахунок. </w:t>
      </w:r>
    </w:p>
    <w:p w:rsidR="000D0049" w:rsidRDefault="000D0049" w:rsidP="000D0049">
      <w:pPr>
        <w:ind w:firstLine="708"/>
        <w:jc w:val="both"/>
        <w:rPr>
          <w:sz w:val="28"/>
          <w:szCs w:val="28"/>
        </w:rPr>
      </w:pPr>
      <w:r w:rsidRPr="007B3EA4">
        <w:rPr>
          <w:sz w:val="28"/>
          <w:szCs w:val="28"/>
        </w:rPr>
        <w:t xml:space="preserve">Згідно банківських виписок по накопичувальному рахунку від 02.03.2019 було виявлено надходження коштів в розмірі 500,00 грн., як власні кошти кандидата, внесені до виборчого фонду та від 12.03.2019 – в розмірі 100,00 грн., як добровільний внесок Смешка І.П. Дані платежі містили інформацію недостатню для повної ідентифікації особи платника. </w:t>
      </w:r>
      <w:r w:rsidRPr="007B3EA4">
        <w:rPr>
          <w:sz w:val="28"/>
          <w:szCs w:val="28"/>
          <w:lang w:val="ru-RU"/>
        </w:rPr>
        <w:t xml:space="preserve">При уточненні даних з’ясувалося, що дані платежі кандидатом в Президенти України Смешком І.П. не перераховувалися. Тому в АТ КБ «Приватбанк» 20.03.2019 </w:t>
      </w:r>
      <w:r w:rsidRPr="007B3EA4">
        <w:rPr>
          <w:sz w:val="28"/>
          <w:szCs w:val="28"/>
        </w:rPr>
        <w:t>було надано розпорядження щодо повернення коштів до Державного бюджету України.</w:t>
      </w:r>
    </w:p>
    <w:p w:rsidR="001D2707" w:rsidRDefault="006A348B" w:rsidP="00C61C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Згідно банківської випис</w:t>
      </w:r>
      <w:r w:rsidRPr="007B3EA4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7B3EA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накопичувальному рахунку від 31</w:t>
      </w:r>
      <w:r w:rsidRPr="007B3EA4">
        <w:rPr>
          <w:sz w:val="28"/>
          <w:szCs w:val="28"/>
        </w:rPr>
        <w:t>.03.2019</w:t>
      </w:r>
      <w:r>
        <w:rPr>
          <w:sz w:val="28"/>
          <w:szCs w:val="28"/>
        </w:rPr>
        <w:t xml:space="preserve"> залишок коштів на кінець дня становив 2200,00 грн.</w:t>
      </w:r>
      <w:r w:rsidR="001D2707">
        <w:rPr>
          <w:sz w:val="28"/>
          <w:szCs w:val="28"/>
        </w:rPr>
        <w:t xml:space="preserve"> </w:t>
      </w:r>
    </w:p>
    <w:p w:rsidR="00702964" w:rsidRDefault="00024C26" w:rsidP="00C61C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поточний рахунок</w:t>
      </w:r>
      <w:r w:rsidR="00702964" w:rsidRPr="00772334">
        <w:rPr>
          <w:sz w:val="28"/>
          <w:szCs w:val="28"/>
        </w:rPr>
        <w:t xml:space="preserve"> №</w:t>
      </w:r>
      <w:r w:rsidR="009A06CC" w:rsidRPr="00772334">
        <w:rPr>
          <w:sz w:val="28"/>
          <w:szCs w:val="28"/>
        </w:rPr>
        <w:t xml:space="preserve"> </w:t>
      </w:r>
      <w:r w:rsidR="00702964" w:rsidRPr="00772334">
        <w:rPr>
          <w:sz w:val="28"/>
          <w:szCs w:val="28"/>
        </w:rPr>
        <w:t>26407052600603 (територіальний виборчий</w:t>
      </w:r>
      <w:r w:rsidR="00702964">
        <w:rPr>
          <w:sz w:val="28"/>
          <w:szCs w:val="28"/>
        </w:rPr>
        <w:t xml:space="preserve"> округ №221) було перераховано з накопичувального рахунку 29000,00 грн.</w:t>
      </w:r>
      <w:r w:rsidR="00C61CD0">
        <w:rPr>
          <w:sz w:val="28"/>
          <w:szCs w:val="28"/>
        </w:rPr>
        <w:t xml:space="preserve"> </w:t>
      </w:r>
      <w:r w:rsidR="008A5797">
        <w:rPr>
          <w:sz w:val="28"/>
          <w:szCs w:val="28"/>
        </w:rPr>
        <w:t>Станом на 31</w:t>
      </w:r>
      <w:r w:rsidR="00702964">
        <w:rPr>
          <w:sz w:val="28"/>
          <w:szCs w:val="28"/>
        </w:rPr>
        <w:t xml:space="preserve">.03.2019 використано 28720,00 грн., з яких: на використання засобів масової інформації </w:t>
      </w:r>
      <w:r w:rsidR="00C01AC3">
        <w:rPr>
          <w:sz w:val="28"/>
          <w:szCs w:val="28"/>
        </w:rPr>
        <w:t xml:space="preserve">- </w:t>
      </w:r>
      <w:r w:rsidR="00702964">
        <w:rPr>
          <w:sz w:val="28"/>
          <w:szCs w:val="28"/>
        </w:rPr>
        <w:t>5340,00 грн., інші послуги, пов’язані з проведенням передвиборної агітації – 18180,00 грн., інші витрати на передвиборну агітацію – 520</w:t>
      </w:r>
      <w:r w:rsidR="00E36CB3">
        <w:rPr>
          <w:sz w:val="28"/>
          <w:szCs w:val="28"/>
        </w:rPr>
        <w:t xml:space="preserve">0,00 грн. </w:t>
      </w:r>
      <w:r w:rsidR="007A55DA">
        <w:rPr>
          <w:sz w:val="28"/>
          <w:szCs w:val="28"/>
        </w:rPr>
        <w:t>З</w:t>
      </w:r>
      <w:r w:rsidR="00702964">
        <w:rPr>
          <w:sz w:val="28"/>
          <w:szCs w:val="28"/>
        </w:rPr>
        <w:t xml:space="preserve">алишок </w:t>
      </w:r>
      <w:r w:rsidR="0095129C">
        <w:rPr>
          <w:sz w:val="28"/>
          <w:szCs w:val="28"/>
        </w:rPr>
        <w:t xml:space="preserve">коштів в сумі 280,00 грн. </w:t>
      </w:r>
      <w:r w:rsidR="007A55DA">
        <w:rPr>
          <w:sz w:val="28"/>
          <w:szCs w:val="28"/>
        </w:rPr>
        <w:t xml:space="preserve">25.03.2019 </w:t>
      </w:r>
      <w:r w:rsidR="0095129C">
        <w:rPr>
          <w:sz w:val="28"/>
          <w:szCs w:val="28"/>
        </w:rPr>
        <w:t>перерахова</w:t>
      </w:r>
      <w:r w:rsidR="0056368A">
        <w:rPr>
          <w:sz w:val="28"/>
          <w:szCs w:val="28"/>
        </w:rPr>
        <w:t>но на накопичувальний рахунок №</w:t>
      </w:r>
      <w:r w:rsidR="0095129C">
        <w:rPr>
          <w:sz w:val="28"/>
          <w:szCs w:val="28"/>
        </w:rPr>
        <w:t>26406056200116</w:t>
      </w:r>
      <w:r w:rsidR="00702964">
        <w:rPr>
          <w:sz w:val="28"/>
          <w:szCs w:val="28"/>
        </w:rPr>
        <w:t xml:space="preserve">. </w:t>
      </w:r>
      <w:r w:rsidR="0056368A">
        <w:rPr>
          <w:sz w:val="28"/>
          <w:szCs w:val="28"/>
        </w:rPr>
        <w:t xml:space="preserve">Залишок коштів на рахунку станом на 31.03.2019 становить 0,00 грн. </w:t>
      </w:r>
      <w:r w:rsidR="00702964">
        <w:rPr>
          <w:sz w:val="28"/>
          <w:szCs w:val="28"/>
        </w:rPr>
        <w:t>Всі договори, оплачені з даного рахунку</w:t>
      </w:r>
      <w:r w:rsidR="00480F63">
        <w:rPr>
          <w:sz w:val="28"/>
          <w:szCs w:val="28"/>
        </w:rPr>
        <w:t>,</w:t>
      </w:r>
      <w:r w:rsidR="00702964">
        <w:rPr>
          <w:sz w:val="28"/>
          <w:szCs w:val="28"/>
        </w:rPr>
        <w:t xml:space="preserve"> виконанні в повному обсязі.</w:t>
      </w:r>
    </w:p>
    <w:p w:rsidR="001C230E" w:rsidRDefault="00024C26" w:rsidP="001C23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поточний рахунок</w:t>
      </w:r>
      <w:r w:rsidR="00130746">
        <w:rPr>
          <w:sz w:val="28"/>
          <w:szCs w:val="28"/>
        </w:rPr>
        <w:t xml:space="preserve"> № 26407000000014 (територіальний виборчий округ №223) було перерахова</w:t>
      </w:r>
      <w:r w:rsidR="00C61CD0">
        <w:rPr>
          <w:sz w:val="28"/>
          <w:szCs w:val="28"/>
        </w:rPr>
        <w:t>но</w:t>
      </w:r>
      <w:r w:rsidR="00DA7B4B">
        <w:rPr>
          <w:sz w:val="28"/>
          <w:szCs w:val="28"/>
        </w:rPr>
        <w:t xml:space="preserve"> з накопичувального рахунку </w:t>
      </w:r>
      <w:r w:rsidR="008A5797">
        <w:rPr>
          <w:sz w:val="28"/>
          <w:szCs w:val="28"/>
        </w:rPr>
        <w:t>2334458</w:t>
      </w:r>
      <w:r w:rsidR="00DA7B4B">
        <w:rPr>
          <w:sz w:val="28"/>
          <w:szCs w:val="28"/>
        </w:rPr>
        <w:t>,59</w:t>
      </w:r>
      <w:r w:rsidR="00130746">
        <w:rPr>
          <w:sz w:val="28"/>
          <w:szCs w:val="28"/>
        </w:rPr>
        <w:t xml:space="preserve"> грн.</w:t>
      </w:r>
      <w:r w:rsidR="00C61CD0">
        <w:rPr>
          <w:sz w:val="28"/>
          <w:szCs w:val="28"/>
        </w:rPr>
        <w:t xml:space="preserve"> </w:t>
      </w:r>
      <w:r w:rsidR="00130746">
        <w:rPr>
          <w:sz w:val="28"/>
          <w:szCs w:val="28"/>
        </w:rPr>
        <w:t xml:space="preserve">Станом на </w:t>
      </w:r>
      <w:r w:rsidR="008A5797">
        <w:rPr>
          <w:sz w:val="28"/>
          <w:szCs w:val="28"/>
        </w:rPr>
        <w:t>31</w:t>
      </w:r>
      <w:r w:rsidR="00C61CD0">
        <w:rPr>
          <w:sz w:val="28"/>
          <w:szCs w:val="28"/>
        </w:rPr>
        <w:t xml:space="preserve">.03.2019 використано </w:t>
      </w:r>
      <w:r w:rsidR="00DA7B4B">
        <w:rPr>
          <w:sz w:val="28"/>
          <w:szCs w:val="28"/>
        </w:rPr>
        <w:t>2334458,59</w:t>
      </w:r>
      <w:r w:rsidR="00C61CD0">
        <w:rPr>
          <w:sz w:val="28"/>
          <w:szCs w:val="28"/>
        </w:rPr>
        <w:t xml:space="preserve"> грн., з яких: на виготовлення (придбання) матеріалів передвиборної агітації </w:t>
      </w:r>
      <w:r w:rsidR="00DA7B4B">
        <w:rPr>
          <w:sz w:val="28"/>
          <w:szCs w:val="28"/>
        </w:rPr>
        <w:t>–</w:t>
      </w:r>
      <w:r w:rsidR="00C01AC3">
        <w:rPr>
          <w:sz w:val="28"/>
          <w:szCs w:val="28"/>
        </w:rPr>
        <w:t xml:space="preserve"> </w:t>
      </w:r>
      <w:r w:rsidR="00DA7B4B">
        <w:rPr>
          <w:sz w:val="28"/>
          <w:szCs w:val="28"/>
        </w:rPr>
        <w:t>875368,09</w:t>
      </w:r>
      <w:r w:rsidR="00C61CD0">
        <w:rPr>
          <w:sz w:val="28"/>
          <w:szCs w:val="28"/>
        </w:rPr>
        <w:t xml:space="preserve"> грн., на використання засобі</w:t>
      </w:r>
      <w:r w:rsidR="00DA7B4B">
        <w:rPr>
          <w:sz w:val="28"/>
          <w:szCs w:val="28"/>
        </w:rPr>
        <w:t>в масової інформації – 913774,22</w:t>
      </w:r>
      <w:r w:rsidR="00C61CD0">
        <w:rPr>
          <w:sz w:val="28"/>
          <w:szCs w:val="28"/>
        </w:rPr>
        <w:t xml:space="preserve"> грн., інші послуги, пов’язані з проведенн</w:t>
      </w:r>
      <w:r w:rsidR="00DA7B4B">
        <w:rPr>
          <w:sz w:val="28"/>
          <w:szCs w:val="28"/>
        </w:rPr>
        <w:t xml:space="preserve">ям </w:t>
      </w:r>
      <w:r w:rsidR="00DA7B4B">
        <w:rPr>
          <w:sz w:val="28"/>
          <w:szCs w:val="28"/>
        </w:rPr>
        <w:lastRenderedPageBreak/>
        <w:t>передвиборної агітації – 456716,28</w:t>
      </w:r>
      <w:r w:rsidR="00C61CD0">
        <w:rPr>
          <w:sz w:val="28"/>
          <w:szCs w:val="28"/>
        </w:rPr>
        <w:t xml:space="preserve"> грн., інші витрати на передвиборну агітацію – 8860</w:t>
      </w:r>
      <w:r w:rsidR="00E36CB3">
        <w:rPr>
          <w:sz w:val="28"/>
          <w:szCs w:val="28"/>
        </w:rPr>
        <w:t>0,00 грн. З</w:t>
      </w:r>
      <w:r w:rsidR="00C61CD0">
        <w:rPr>
          <w:sz w:val="28"/>
          <w:szCs w:val="28"/>
        </w:rPr>
        <w:t xml:space="preserve">алишок </w:t>
      </w:r>
      <w:r w:rsidR="00480F63">
        <w:rPr>
          <w:sz w:val="28"/>
          <w:szCs w:val="28"/>
        </w:rPr>
        <w:t xml:space="preserve">коштів </w:t>
      </w:r>
      <w:r w:rsidR="00C61CD0">
        <w:rPr>
          <w:sz w:val="28"/>
          <w:szCs w:val="28"/>
        </w:rPr>
        <w:t xml:space="preserve">на рахунку </w:t>
      </w:r>
      <w:r w:rsidR="00480F63">
        <w:rPr>
          <w:sz w:val="28"/>
          <w:szCs w:val="28"/>
        </w:rPr>
        <w:t xml:space="preserve">станом на 31.03.2019 </w:t>
      </w:r>
      <w:r w:rsidR="00C61CD0">
        <w:rPr>
          <w:sz w:val="28"/>
          <w:szCs w:val="28"/>
        </w:rPr>
        <w:t xml:space="preserve">становить </w:t>
      </w:r>
      <w:r w:rsidR="001C230E">
        <w:rPr>
          <w:sz w:val="28"/>
          <w:szCs w:val="28"/>
        </w:rPr>
        <w:t>0,00</w:t>
      </w:r>
      <w:r w:rsidR="00480F63">
        <w:rPr>
          <w:sz w:val="28"/>
          <w:szCs w:val="28"/>
        </w:rPr>
        <w:t> </w:t>
      </w:r>
      <w:r w:rsidR="00C61CD0">
        <w:rPr>
          <w:sz w:val="28"/>
          <w:szCs w:val="28"/>
        </w:rPr>
        <w:t>грн.</w:t>
      </w:r>
      <w:r w:rsidR="001C230E">
        <w:rPr>
          <w:sz w:val="28"/>
          <w:szCs w:val="28"/>
        </w:rPr>
        <w:t xml:space="preserve"> Всі договори, оплачені з даного рахунку</w:t>
      </w:r>
      <w:r w:rsidR="00480F63">
        <w:rPr>
          <w:sz w:val="28"/>
          <w:szCs w:val="28"/>
        </w:rPr>
        <w:t>,</w:t>
      </w:r>
      <w:r w:rsidR="001C230E">
        <w:rPr>
          <w:sz w:val="28"/>
          <w:szCs w:val="28"/>
        </w:rPr>
        <w:t xml:space="preserve"> виконанні в повному обсязі.</w:t>
      </w:r>
    </w:p>
    <w:p w:rsidR="001C230E" w:rsidRDefault="00186704" w:rsidP="00C61C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 поточного рахунку № 26407000000014 (територіальний виборчий округ №223)</w:t>
      </w:r>
      <w:r w:rsidR="001C230E">
        <w:rPr>
          <w:sz w:val="28"/>
          <w:szCs w:val="28"/>
        </w:rPr>
        <w:t>:</w:t>
      </w:r>
    </w:p>
    <w:p w:rsidR="00C61CD0" w:rsidRDefault="001C230E" w:rsidP="001C230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7790C">
        <w:rPr>
          <w:sz w:val="28"/>
          <w:szCs w:val="28"/>
        </w:rPr>
        <w:t xml:space="preserve"> 18.03.2019 було с</w:t>
      </w:r>
      <w:r w:rsidR="00186704">
        <w:rPr>
          <w:sz w:val="28"/>
          <w:szCs w:val="28"/>
        </w:rPr>
        <w:t xml:space="preserve">плачено </w:t>
      </w:r>
      <w:r w:rsidR="005676F4">
        <w:rPr>
          <w:sz w:val="28"/>
          <w:szCs w:val="28"/>
        </w:rPr>
        <w:t xml:space="preserve">за послуги </w:t>
      </w:r>
      <w:r w:rsidR="00186704">
        <w:rPr>
          <w:sz w:val="28"/>
          <w:szCs w:val="28"/>
        </w:rPr>
        <w:t>7600,00 грн. філії ПАТ «НСТУ «Житомирська РД»</w:t>
      </w:r>
      <w:r w:rsidR="005676F4">
        <w:rPr>
          <w:sz w:val="28"/>
          <w:szCs w:val="28"/>
        </w:rPr>
        <w:t>, але в цей же день кошти були повернуті на поточний рахунок, в зв’язку із відсутністю зазначеного виду пос</w:t>
      </w:r>
      <w:r>
        <w:rPr>
          <w:sz w:val="28"/>
          <w:szCs w:val="28"/>
        </w:rPr>
        <w:t>луг в номенклатурі послуг філії;</w:t>
      </w:r>
    </w:p>
    <w:p w:rsidR="00AC1B13" w:rsidRDefault="001C230E" w:rsidP="001C23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7790C">
        <w:rPr>
          <w:sz w:val="28"/>
          <w:szCs w:val="28"/>
        </w:rPr>
        <w:t>07.03.2019 та 11.03.2019 було с</w:t>
      </w:r>
      <w:r w:rsidR="009F51E8">
        <w:rPr>
          <w:sz w:val="28"/>
          <w:szCs w:val="28"/>
        </w:rPr>
        <w:t xml:space="preserve">плачено </w:t>
      </w:r>
      <w:r w:rsidR="00C7790C">
        <w:rPr>
          <w:sz w:val="28"/>
          <w:szCs w:val="28"/>
        </w:rPr>
        <w:t xml:space="preserve">ПП «ЛЮКСАР» по рахунку від 06.03.2019 №СФ-28 </w:t>
      </w:r>
      <w:r w:rsidR="00AC1B13">
        <w:rPr>
          <w:sz w:val="28"/>
          <w:szCs w:val="28"/>
        </w:rPr>
        <w:t xml:space="preserve">двічі по </w:t>
      </w:r>
      <w:r w:rsidR="006059E7">
        <w:rPr>
          <w:sz w:val="28"/>
          <w:szCs w:val="28"/>
        </w:rPr>
        <w:t>2400,00 грн.</w:t>
      </w:r>
      <w:r w:rsidR="00AC1B13">
        <w:rPr>
          <w:sz w:val="28"/>
          <w:szCs w:val="28"/>
        </w:rPr>
        <w:t xml:space="preserve"> 19.03.2019 кошти в сумі 2400,00 грн. були повернуті </w:t>
      </w:r>
      <w:r w:rsidR="00690BD2">
        <w:rPr>
          <w:sz w:val="28"/>
          <w:szCs w:val="28"/>
        </w:rPr>
        <w:t xml:space="preserve">ПП «ЛЮКСАР» </w:t>
      </w:r>
      <w:r w:rsidR="00AC1B13">
        <w:rPr>
          <w:sz w:val="28"/>
          <w:szCs w:val="28"/>
        </w:rPr>
        <w:t>на поточний рахунок</w:t>
      </w:r>
      <w:r w:rsidR="00690BD2">
        <w:rPr>
          <w:sz w:val="28"/>
          <w:szCs w:val="28"/>
        </w:rPr>
        <w:t xml:space="preserve"> виборчого фонду</w:t>
      </w:r>
      <w:r w:rsidR="00AC1B13">
        <w:rPr>
          <w:sz w:val="28"/>
          <w:szCs w:val="28"/>
        </w:rPr>
        <w:t>;</w:t>
      </w:r>
    </w:p>
    <w:p w:rsidR="00AC1B13" w:rsidRDefault="00AC1B13" w:rsidP="001C230E">
      <w:pPr>
        <w:jc w:val="both"/>
        <w:rPr>
          <w:sz w:val="28"/>
          <w:szCs w:val="28"/>
        </w:rPr>
      </w:pPr>
      <w:r>
        <w:rPr>
          <w:sz w:val="28"/>
          <w:szCs w:val="28"/>
        </w:rPr>
        <w:t>- 19.03.2019 було перераховано за платіжними дорученнями №№ 120 та 122 ФОП Уманському С.А. 10000,00 грн. та 8500,00 грн.</w:t>
      </w:r>
      <w:r w:rsidR="00690BD2">
        <w:rPr>
          <w:sz w:val="28"/>
          <w:szCs w:val="28"/>
        </w:rPr>
        <w:t xml:space="preserve"> відповідно</w:t>
      </w:r>
      <w:r>
        <w:rPr>
          <w:sz w:val="28"/>
          <w:szCs w:val="28"/>
        </w:rPr>
        <w:t>, але в платіжних дорученнях було не вірно вказано ЗКПО ФОП, тому 22.03.2019 кошти були повернуті на поточний рахунок;</w:t>
      </w:r>
    </w:p>
    <w:p w:rsidR="00183774" w:rsidRDefault="00AC1B13" w:rsidP="001C23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53F6">
        <w:rPr>
          <w:sz w:val="28"/>
          <w:szCs w:val="28"/>
        </w:rPr>
        <w:t xml:space="preserve">19.03.2019 </w:t>
      </w:r>
      <w:r w:rsidR="00477E51">
        <w:rPr>
          <w:sz w:val="28"/>
          <w:szCs w:val="28"/>
        </w:rPr>
        <w:t xml:space="preserve">на </w:t>
      </w:r>
      <w:r w:rsidR="008B1041">
        <w:rPr>
          <w:sz w:val="28"/>
          <w:szCs w:val="28"/>
        </w:rPr>
        <w:t xml:space="preserve">поточний </w:t>
      </w:r>
      <w:r w:rsidR="00477E51">
        <w:rPr>
          <w:sz w:val="28"/>
          <w:szCs w:val="28"/>
        </w:rPr>
        <w:t xml:space="preserve">рахунок надійшли </w:t>
      </w:r>
      <w:r w:rsidR="00B10D30">
        <w:rPr>
          <w:sz w:val="28"/>
          <w:szCs w:val="28"/>
        </w:rPr>
        <w:t xml:space="preserve">помилкові </w:t>
      </w:r>
      <w:r w:rsidR="00477E51">
        <w:rPr>
          <w:sz w:val="28"/>
          <w:szCs w:val="28"/>
        </w:rPr>
        <w:t>кошти в сумі 1000,00 грн.</w:t>
      </w:r>
      <w:r w:rsidR="008B1041">
        <w:rPr>
          <w:sz w:val="28"/>
          <w:szCs w:val="28"/>
        </w:rPr>
        <w:t xml:space="preserve"> від фізичної особи </w:t>
      </w:r>
      <w:r w:rsidR="00690BD2">
        <w:rPr>
          <w:sz w:val="28"/>
          <w:szCs w:val="28"/>
        </w:rPr>
        <w:t xml:space="preserve">з </w:t>
      </w:r>
      <w:r w:rsidR="008B1041">
        <w:rPr>
          <w:sz w:val="28"/>
          <w:szCs w:val="28"/>
        </w:rPr>
        <w:t>призначенням платежу, як внесок до виборчого фонду. Ці кошти</w:t>
      </w:r>
      <w:r w:rsidR="00B10D30">
        <w:rPr>
          <w:sz w:val="28"/>
          <w:szCs w:val="28"/>
        </w:rPr>
        <w:t xml:space="preserve"> 29.03.2019 були повернуті фізичній особі, яка перерахувал</w:t>
      </w:r>
      <w:r w:rsidR="00183774">
        <w:rPr>
          <w:sz w:val="28"/>
          <w:szCs w:val="28"/>
        </w:rPr>
        <w:t>а ці кошти;</w:t>
      </w:r>
    </w:p>
    <w:p w:rsidR="001C230E" w:rsidRDefault="00183774" w:rsidP="001C230E">
      <w:pPr>
        <w:jc w:val="both"/>
        <w:rPr>
          <w:sz w:val="28"/>
          <w:szCs w:val="28"/>
        </w:rPr>
      </w:pPr>
      <w:r>
        <w:rPr>
          <w:sz w:val="28"/>
          <w:szCs w:val="28"/>
        </w:rPr>
        <w:t>- 28.03.2019 за платіжним дорученням №187 було перерах</w:t>
      </w:r>
      <w:r w:rsidR="00690BD2">
        <w:rPr>
          <w:sz w:val="28"/>
          <w:szCs w:val="28"/>
        </w:rPr>
        <w:t>овано 9300,00 грн. Лагутіну Ю.В.</w:t>
      </w:r>
      <w:r>
        <w:rPr>
          <w:sz w:val="28"/>
          <w:szCs w:val="28"/>
        </w:rPr>
        <w:t xml:space="preserve"> за оренду приміщення, </w:t>
      </w:r>
      <w:r w:rsidR="00254A03">
        <w:rPr>
          <w:sz w:val="28"/>
          <w:szCs w:val="28"/>
        </w:rPr>
        <w:t>оскільки</w:t>
      </w:r>
      <w:r>
        <w:rPr>
          <w:sz w:val="28"/>
          <w:szCs w:val="28"/>
        </w:rPr>
        <w:t xml:space="preserve"> кошти були перераховані помилково, то 29.03.2019 Лагутін Ю.В. повернув їх на поточний рахунок</w:t>
      </w:r>
      <w:r w:rsidR="00DF453F">
        <w:rPr>
          <w:sz w:val="28"/>
          <w:szCs w:val="28"/>
        </w:rPr>
        <w:t xml:space="preserve"> виборчого фонду</w:t>
      </w:r>
      <w:r>
        <w:rPr>
          <w:sz w:val="28"/>
          <w:szCs w:val="28"/>
        </w:rPr>
        <w:t>.</w:t>
      </w:r>
      <w:r w:rsidR="00AC1B13">
        <w:rPr>
          <w:sz w:val="28"/>
          <w:szCs w:val="28"/>
        </w:rPr>
        <w:t xml:space="preserve"> </w:t>
      </w:r>
    </w:p>
    <w:p w:rsidR="006265F9" w:rsidRDefault="00096E4F" w:rsidP="001C23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Звіт про формування виборчого фонду кандидата на пост Президента України (форма №2), розшифровка до Звіту про формування виборчого фонду кандидата на пост Президента України (форми №2),</w:t>
      </w:r>
      <w:r w:rsidR="006265F9">
        <w:rPr>
          <w:sz w:val="28"/>
          <w:szCs w:val="28"/>
        </w:rPr>
        <w:t xml:space="preserve"> Консолідований звіт про надходження коштів на поточні рахунки виборчого фонду кандидата на пост Президента України та їх використання (форма №3) та розшифровка до Консолідованого звіту про надходження коштів на поточні рахунки виборчого фонду кандидата на пост Президента України та їх використання (форми №3) були складені на підставі банківських виписок, які були надані:</w:t>
      </w:r>
    </w:p>
    <w:p w:rsidR="006265F9" w:rsidRDefault="006265F9" w:rsidP="001C230E">
      <w:pPr>
        <w:jc w:val="both"/>
        <w:rPr>
          <w:sz w:val="28"/>
          <w:szCs w:val="28"/>
        </w:rPr>
      </w:pPr>
      <w:r>
        <w:rPr>
          <w:sz w:val="28"/>
          <w:szCs w:val="28"/>
        </w:rPr>
        <w:t>- АТ КБ «Приватбанк» по накопичувальному рахунку №26406056200116 та по поточному рахунку №26407052600603;</w:t>
      </w:r>
    </w:p>
    <w:p w:rsidR="00096E4F" w:rsidRDefault="006265F9" w:rsidP="001C230E">
      <w:pPr>
        <w:jc w:val="both"/>
        <w:rPr>
          <w:sz w:val="28"/>
          <w:szCs w:val="28"/>
        </w:rPr>
      </w:pPr>
      <w:r>
        <w:rPr>
          <w:sz w:val="28"/>
          <w:szCs w:val="28"/>
        </w:rPr>
        <w:t>-  АБ «Укргазбанк» по поточному рахунку №26407000000014.</w:t>
      </w:r>
    </w:p>
    <w:p w:rsidR="00AD6054" w:rsidRPr="006265F9" w:rsidRDefault="00A4471A" w:rsidP="00AD60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</w:t>
      </w:r>
      <w:r w:rsidR="006265F9">
        <w:rPr>
          <w:sz w:val="28"/>
          <w:szCs w:val="28"/>
        </w:rPr>
        <w:t xml:space="preserve"> зв’язку з тим, що у багатьох банкі</w:t>
      </w:r>
      <w:r w:rsidR="00F040E5">
        <w:rPr>
          <w:sz w:val="28"/>
          <w:szCs w:val="28"/>
        </w:rPr>
        <w:t>вських виписках відсутні всі да</w:t>
      </w:r>
      <w:r w:rsidR="006265F9">
        <w:rPr>
          <w:sz w:val="28"/>
          <w:szCs w:val="28"/>
        </w:rPr>
        <w:t>ні для заповнення граф вищевказаних форм, то нами проставлені прочерки</w:t>
      </w:r>
      <w:r>
        <w:rPr>
          <w:sz w:val="28"/>
          <w:szCs w:val="28"/>
        </w:rPr>
        <w:t xml:space="preserve"> у тих графах</w:t>
      </w:r>
      <w:r w:rsidR="006265F9">
        <w:rPr>
          <w:sz w:val="28"/>
          <w:szCs w:val="28"/>
        </w:rPr>
        <w:t>,</w:t>
      </w:r>
      <w:r>
        <w:rPr>
          <w:sz w:val="28"/>
          <w:szCs w:val="28"/>
        </w:rPr>
        <w:t xml:space="preserve"> де відсутня інформація у банківських виписках. Н</w:t>
      </w:r>
      <w:r w:rsidR="006265F9">
        <w:rPr>
          <w:sz w:val="28"/>
          <w:szCs w:val="28"/>
        </w:rPr>
        <w:t>априклад</w:t>
      </w:r>
      <w:r w:rsidR="00A2690C">
        <w:rPr>
          <w:sz w:val="28"/>
          <w:szCs w:val="28"/>
        </w:rPr>
        <w:t>,</w:t>
      </w:r>
      <w:r w:rsidR="006265F9">
        <w:rPr>
          <w:sz w:val="28"/>
          <w:szCs w:val="28"/>
        </w:rPr>
        <w:t xml:space="preserve"> при поверненні коштів фізичним особам</w:t>
      </w:r>
      <w:r w:rsidR="00A2690C">
        <w:rPr>
          <w:sz w:val="28"/>
          <w:szCs w:val="28"/>
        </w:rPr>
        <w:t>,</w:t>
      </w:r>
      <w:r w:rsidR="006265F9">
        <w:rPr>
          <w:sz w:val="28"/>
          <w:szCs w:val="28"/>
        </w:rPr>
        <w:t xml:space="preserve"> у виписках не вказано прізвище, ім</w:t>
      </w:r>
      <w:r w:rsidR="006265F9" w:rsidRPr="006265F9">
        <w:rPr>
          <w:sz w:val="28"/>
          <w:szCs w:val="28"/>
        </w:rPr>
        <w:t>’</w:t>
      </w:r>
      <w:r w:rsidR="006265F9">
        <w:rPr>
          <w:sz w:val="28"/>
          <w:szCs w:val="28"/>
        </w:rPr>
        <w:t>я, по</w:t>
      </w:r>
      <w:r>
        <w:rPr>
          <w:sz w:val="28"/>
          <w:szCs w:val="28"/>
        </w:rPr>
        <w:t>-</w:t>
      </w:r>
      <w:r w:rsidR="006265F9">
        <w:rPr>
          <w:sz w:val="28"/>
          <w:szCs w:val="28"/>
        </w:rPr>
        <w:t>батькові отримувача</w:t>
      </w:r>
      <w:r>
        <w:rPr>
          <w:sz w:val="28"/>
          <w:szCs w:val="28"/>
        </w:rPr>
        <w:t>,</w:t>
      </w:r>
      <w:r w:rsidR="006265F9">
        <w:rPr>
          <w:sz w:val="28"/>
          <w:szCs w:val="28"/>
        </w:rPr>
        <w:t xml:space="preserve"> місце проживання отримувача, реєстраційний номер облікової картки платника податків/серія і номер паспорта отримувача та </w:t>
      </w:r>
      <w:r w:rsidR="009C002A">
        <w:rPr>
          <w:sz w:val="28"/>
          <w:szCs w:val="28"/>
        </w:rPr>
        <w:t>інше.</w:t>
      </w:r>
      <w:r w:rsidR="006265F9">
        <w:rPr>
          <w:sz w:val="28"/>
          <w:szCs w:val="28"/>
        </w:rPr>
        <w:t xml:space="preserve">  </w:t>
      </w:r>
    </w:p>
    <w:p w:rsidR="00AD6054" w:rsidRDefault="00AD6054" w:rsidP="00AD6054">
      <w:pPr>
        <w:jc w:val="both"/>
        <w:rPr>
          <w:sz w:val="28"/>
          <w:szCs w:val="28"/>
        </w:rPr>
      </w:pPr>
    </w:p>
    <w:p w:rsidR="00FA7AEB" w:rsidRPr="00396E1C" w:rsidRDefault="00AD6054" w:rsidP="00396E1C">
      <w:pPr>
        <w:spacing w:before="120"/>
        <w:rPr>
          <w:sz w:val="20"/>
          <w:szCs w:val="20"/>
          <w:lang w:val="en-US" w:eastAsia="ru-RU"/>
        </w:rPr>
      </w:pPr>
      <w:r w:rsidRPr="00697A2C">
        <w:rPr>
          <w:b/>
          <w:sz w:val="28"/>
          <w:szCs w:val="28"/>
          <w:lang w:eastAsia="ru-RU"/>
        </w:rPr>
        <w:t xml:space="preserve">Розпорядник </w:t>
      </w:r>
      <w:r w:rsidRPr="00697A2C">
        <w:rPr>
          <w:b/>
          <w:sz w:val="28"/>
          <w:szCs w:val="28"/>
          <w:lang w:eastAsia="ru-RU"/>
        </w:rPr>
        <w:br/>
        <w:t xml:space="preserve">накопичувального рахунку </w:t>
      </w:r>
      <w:r w:rsidRPr="00697A2C">
        <w:rPr>
          <w:b/>
          <w:sz w:val="28"/>
          <w:szCs w:val="28"/>
          <w:lang w:eastAsia="ru-RU"/>
        </w:rPr>
        <w:br/>
        <w:t xml:space="preserve">виборчого фонду                              ___________        </w:t>
      </w:r>
      <w:r w:rsidR="00697A2C">
        <w:rPr>
          <w:b/>
          <w:sz w:val="28"/>
          <w:szCs w:val="28"/>
          <w:lang w:eastAsia="ru-RU"/>
        </w:rPr>
        <w:t xml:space="preserve">                         </w:t>
      </w:r>
      <w:r w:rsidRPr="00697A2C">
        <w:rPr>
          <w:b/>
          <w:sz w:val="28"/>
          <w:szCs w:val="28"/>
          <w:lang w:eastAsia="ru-RU"/>
        </w:rPr>
        <w:t>Таран А.В.</w:t>
      </w:r>
      <w:r w:rsidRPr="00697A2C">
        <w:rPr>
          <w:b/>
          <w:sz w:val="28"/>
          <w:szCs w:val="28"/>
          <w:lang w:eastAsia="ru-RU"/>
        </w:rPr>
        <w:br/>
      </w:r>
      <w:r w:rsidRPr="00F36870">
        <w:rPr>
          <w:szCs w:val="20"/>
          <w:lang w:eastAsia="ru-RU"/>
        </w:rPr>
        <w:t xml:space="preserve">                                                                </w:t>
      </w:r>
      <w:r w:rsidR="00697A2C">
        <w:rPr>
          <w:szCs w:val="20"/>
          <w:lang w:eastAsia="ru-RU"/>
        </w:rPr>
        <w:t xml:space="preserve">               </w:t>
      </w:r>
      <w:r w:rsidRPr="00F36870">
        <w:rPr>
          <w:sz w:val="20"/>
          <w:szCs w:val="20"/>
          <w:lang w:eastAsia="ru-RU"/>
        </w:rPr>
        <w:t>(підпис)                                                 (прізвище та ініціали)</w:t>
      </w:r>
    </w:p>
    <w:sectPr w:rsidR="00FA7AEB" w:rsidRPr="00396E1C" w:rsidSect="00600739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B14E9"/>
    <w:rsid w:val="00001614"/>
    <w:rsid w:val="00024C26"/>
    <w:rsid w:val="00057CC6"/>
    <w:rsid w:val="000830BE"/>
    <w:rsid w:val="00096E4F"/>
    <w:rsid w:val="000C46E9"/>
    <w:rsid w:val="000D0049"/>
    <w:rsid w:val="00113985"/>
    <w:rsid w:val="00115A0C"/>
    <w:rsid w:val="00130746"/>
    <w:rsid w:val="0015660A"/>
    <w:rsid w:val="00157A6C"/>
    <w:rsid w:val="00182F71"/>
    <w:rsid w:val="00183774"/>
    <w:rsid w:val="00186704"/>
    <w:rsid w:val="00194B49"/>
    <w:rsid w:val="001A0052"/>
    <w:rsid w:val="001A7CA5"/>
    <w:rsid w:val="001B7E27"/>
    <w:rsid w:val="001C230E"/>
    <w:rsid w:val="001D2707"/>
    <w:rsid w:val="00242BF5"/>
    <w:rsid w:val="0024644B"/>
    <w:rsid w:val="00254A03"/>
    <w:rsid w:val="00275A00"/>
    <w:rsid w:val="002D074A"/>
    <w:rsid w:val="002D53F6"/>
    <w:rsid w:val="002E6AF3"/>
    <w:rsid w:val="00396E1C"/>
    <w:rsid w:val="004757AB"/>
    <w:rsid w:val="00477E51"/>
    <w:rsid w:val="00480F63"/>
    <w:rsid w:val="00482DF2"/>
    <w:rsid w:val="004A0815"/>
    <w:rsid w:val="004B3D82"/>
    <w:rsid w:val="004C6837"/>
    <w:rsid w:val="004E6A86"/>
    <w:rsid w:val="00505646"/>
    <w:rsid w:val="00510EB6"/>
    <w:rsid w:val="00550C83"/>
    <w:rsid w:val="005513A2"/>
    <w:rsid w:val="0056368A"/>
    <w:rsid w:val="005676F4"/>
    <w:rsid w:val="005734D1"/>
    <w:rsid w:val="00585111"/>
    <w:rsid w:val="005C7905"/>
    <w:rsid w:val="005F69F1"/>
    <w:rsid w:val="00600739"/>
    <w:rsid w:val="006059E7"/>
    <w:rsid w:val="006265F9"/>
    <w:rsid w:val="00634BE5"/>
    <w:rsid w:val="00647D41"/>
    <w:rsid w:val="00666D97"/>
    <w:rsid w:val="00690BD2"/>
    <w:rsid w:val="00697A2C"/>
    <w:rsid w:val="006A348B"/>
    <w:rsid w:val="006E3484"/>
    <w:rsid w:val="00702964"/>
    <w:rsid w:val="00753A22"/>
    <w:rsid w:val="00772334"/>
    <w:rsid w:val="007A55DA"/>
    <w:rsid w:val="007C1AF1"/>
    <w:rsid w:val="008161E6"/>
    <w:rsid w:val="00854022"/>
    <w:rsid w:val="008A5797"/>
    <w:rsid w:val="008B1041"/>
    <w:rsid w:val="008C21A6"/>
    <w:rsid w:val="0095129C"/>
    <w:rsid w:val="00955EA0"/>
    <w:rsid w:val="00985D0B"/>
    <w:rsid w:val="009A06CC"/>
    <w:rsid w:val="009C002A"/>
    <w:rsid w:val="009C43B2"/>
    <w:rsid w:val="009F51E8"/>
    <w:rsid w:val="00A05926"/>
    <w:rsid w:val="00A2690C"/>
    <w:rsid w:val="00A4471A"/>
    <w:rsid w:val="00A80B1D"/>
    <w:rsid w:val="00AC1B13"/>
    <w:rsid w:val="00AD6054"/>
    <w:rsid w:val="00B10D30"/>
    <w:rsid w:val="00B25507"/>
    <w:rsid w:val="00BB14E9"/>
    <w:rsid w:val="00C01AC3"/>
    <w:rsid w:val="00C35999"/>
    <w:rsid w:val="00C61CD0"/>
    <w:rsid w:val="00C7790C"/>
    <w:rsid w:val="00CC12D6"/>
    <w:rsid w:val="00CE62D0"/>
    <w:rsid w:val="00CE777C"/>
    <w:rsid w:val="00D26FDB"/>
    <w:rsid w:val="00D55DFC"/>
    <w:rsid w:val="00D749BA"/>
    <w:rsid w:val="00DA7B4B"/>
    <w:rsid w:val="00DE0148"/>
    <w:rsid w:val="00DE3708"/>
    <w:rsid w:val="00DF453F"/>
    <w:rsid w:val="00DF663C"/>
    <w:rsid w:val="00E22FAA"/>
    <w:rsid w:val="00E36CB3"/>
    <w:rsid w:val="00EA49EC"/>
    <w:rsid w:val="00EB0083"/>
    <w:rsid w:val="00EB6E91"/>
    <w:rsid w:val="00ED359A"/>
    <w:rsid w:val="00EE15CA"/>
    <w:rsid w:val="00F00384"/>
    <w:rsid w:val="00F040E5"/>
    <w:rsid w:val="00FA7AEB"/>
    <w:rsid w:val="00FC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E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ugpp</Company>
  <LinksUpToDate>false</LinksUpToDate>
  <CharactersWithSpaces>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2019-04-10T11:35:00Z</cp:lastPrinted>
  <dcterms:created xsi:type="dcterms:W3CDTF">2019-04-10T12:13:00Z</dcterms:created>
  <dcterms:modified xsi:type="dcterms:W3CDTF">2019-04-10T12:13:00Z</dcterms:modified>
</cp:coreProperties>
</file>