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832" w:rsidRPr="00225924" w:rsidRDefault="00284832" w:rsidP="00284832">
      <w:pPr>
        <w:jc w:val="center"/>
        <w:rPr>
          <w:bCs/>
          <w:sz w:val="28"/>
          <w:szCs w:val="28"/>
        </w:rPr>
      </w:pPr>
    </w:p>
    <w:p w:rsidR="00284832" w:rsidRPr="00225924" w:rsidRDefault="00284832" w:rsidP="00284832">
      <w:pPr>
        <w:jc w:val="right"/>
        <w:rPr>
          <w:b/>
          <w:i/>
        </w:rPr>
      </w:pPr>
      <w:r w:rsidRPr="00225924">
        <w:rPr>
          <w:b/>
          <w:i/>
        </w:rPr>
        <w:t>Додаток  3</w:t>
      </w:r>
    </w:p>
    <w:p w:rsidR="00284832" w:rsidRPr="00225924" w:rsidRDefault="00284832" w:rsidP="00284832">
      <w:pPr>
        <w:ind w:left="4961"/>
        <w:jc w:val="center"/>
        <w:rPr>
          <w:b/>
          <w:i/>
        </w:rPr>
      </w:pPr>
      <w:r w:rsidRPr="00225924">
        <w:rPr>
          <w:b/>
          <w:i/>
        </w:rPr>
        <w:t xml:space="preserve">до постанови Центральної виборчої комісії </w:t>
      </w:r>
      <w:r w:rsidRPr="00225924">
        <w:rPr>
          <w:b/>
          <w:i/>
        </w:rPr>
        <w:br/>
      </w:r>
      <w:r>
        <w:rPr>
          <w:b/>
          <w:i/>
        </w:rPr>
        <w:t>від 3 січня 2019 року № 3</w:t>
      </w:r>
    </w:p>
    <w:p w:rsidR="00284832" w:rsidRPr="00225924" w:rsidRDefault="00284832" w:rsidP="00284832">
      <w:pPr>
        <w:ind w:left="4961"/>
        <w:jc w:val="center"/>
        <w:rPr>
          <w:b/>
          <w:i/>
          <w:sz w:val="16"/>
        </w:rPr>
      </w:pPr>
    </w:p>
    <w:p w:rsidR="00284832" w:rsidRPr="00225924" w:rsidRDefault="00284832" w:rsidP="00284832">
      <w:pPr>
        <w:ind w:left="4248"/>
        <w:jc w:val="center"/>
        <w:rPr>
          <w:b/>
          <w:i/>
          <w:sz w:val="4"/>
          <w:szCs w:val="12"/>
        </w:rPr>
      </w:pPr>
    </w:p>
    <w:p w:rsidR="00284832" w:rsidRPr="00225924" w:rsidRDefault="00284832" w:rsidP="00284832">
      <w:pPr>
        <w:ind w:left="4962"/>
        <w:jc w:val="right"/>
        <w:rPr>
          <w:szCs w:val="28"/>
        </w:rPr>
      </w:pPr>
      <w:r w:rsidRPr="00225924">
        <w:rPr>
          <w:szCs w:val="28"/>
        </w:rPr>
        <w:t>форма № 2</w:t>
      </w:r>
    </w:p>
    <w:p w:rsidR="00284832" w:rsidRPr="00225924" w:rsidRDefault="00284832" w:rsidP="00284832">
      <w:pPr>
        <w:spacing w:before="100" w:beforeAutospacing="1"/>
        <w:jc w:val="center"/>
        <w:rPr>
          <w:b/>
          <w:sz w:val="28"/>
          <w:szCs w:val="28"/>
        </w:rPr>
      </w:pPr>
      <w:r w:rsidRPr="00225924">
        <w:rPr>
          <w:b/>
          <w:sz w:val="28"/>
          <w:szCs w:val="28"/>
        </w:rPr>
        <w:t>ЗВІТ</w:t>
      </w:r>
      <w:r w:rsidRPr="00225924">
        <w:rPr>
          <w:b/>
          <w:sz w:val="28"/>
          <w:szCs w:val="28"/>
        </w:rPr>
        <w:br/>
        <w:t xml:space="preserve">про формування виборчого фонду </w:t>
      </w:r>
      <w:r w:rsidRPr="00225924">
        <w:rPr>
          <w:b/>
          <w:sz w:val="28"/>
          <w:szCs w:val="28"/>
        </w:rPr>
        <w:br/>
        <w:t>кандидата на пост Президента України</w:t>
      </w:r>
    </w:p>
    <w:p w:rsidR="00284832" w:rsidRPr="00225924" w:rsidRDefault="00284832" w:rsidP="00284832">
      <w:pPr>
        <w:jc w:val="center"/>
        <w:rPr>
          <w:b/>
          <w:sz w:val="8"/>
          <w:szCs w:val="20"/>
        </w:rPr>
      </w:pPr>
    </w:p>
    <w:p w:rsidR="00284832" w:rsidRPr="000D1E55" w:rsidRDefault="00284832" w:rsidP="00284832">
      <w:pPr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проміжний</w:t>
      </w:r>
    </w:p>
    <w:p w:rsidR="00284832" w:rsidRPr="00225924" w:rsidRDefault="00284832" w:rsidP="00284832">
      <w:pPr>
        <w:jc w:val="center"/>
      </w:pPr>
      <w:r w:rsidRPr="00225924">
        <w:rPr>
          <w:sz w:val="20"/>
          <w:szCs w:val="20"/>
        </w:rPr>
        <w:t xml:space="preserve">(вид звіту: </w:t>
      </w:r>
      <w:r w:rsidRPr="000D1E55">
        <w:rPr>
          <w:sz w:val="20"/>
          <w:szCs w:val="20"/>
          <w:u w:val="single"/>
        </w:rPr>
        <w:t>проміжний</w:t>
      </w:r>
      <w:r w:rsidRPr="00225924">
        <w:rPr>
          <w:sz w:val="20"/>
          <w:szCs w:val="20"/>
        </w:rPr>
        <w:t>, остаточний)</w:t>
      </w:r>
      <w:r w:rsidRPr="00225924">
        <w:rPr>
          <w:sz w:val="20"/>
          <w:szCs w:val="20"/>
        </w:rPr>
        <w:br/>
      </w:r>
      <w:r w:rsidRPr="00225924">
        <w:t>за період з "</w:t>
      </w:r>
      <w:r w:rsidRPr="000D1E55">
        <w:rPr>
          <w:u w:val="single"/>
        </w:rPr>
        <w:t>31</w:t>
      </w:r>
      <w:r w:rsidRPr="00225924">
        <w:t>"</w:t>
      </w:r>
      <w:r>
        <w:rPr>
          <w:u w:val="single"/>
        </w:rPr>
        <w:t xml:space="preserve">  </w:t>
      </w:r>
      <w:r w:rsidRPr="000D1E55">
        <w:rPr>
          <w:u w:val="single"/>
        </w:rPr>
        <w:t xml:space="preserve"> січня</w:t>
      </w:r>
      <w:r w:rsidRPr="00225924">
        <w:t xml:space="preserve"> до "</w:t>
      </w:r>
      <w:r>
        <w:rPr>
          <w:u w:val="single"/>
        </w:rPr>
        <w:t>18</w:t>
      </w:r>
      <w:r w:rsidRPr="00225924">
        <w:t xml:space="preserve">" </w:t>
      </w:r>
      <w:r>
        <w:rPr>
          <w:u w:val="single"/>
        </w:rPr>
        <w:t>березня</w:t>
      </w:r>
      <w:r w:rsidRPr="00225924">
        <w:t xml:space="preserve"> 20</w:t>
      </w:r>
      <w:r>
        <w:rPr>
          <w:u w:val="single"/>
        </w:rPr>
        <w:t>19</w:t>
      </w:r>
      <w:r w:rsidRPr="00225924">
        <w:t xml:space="preserve"> року </w:t>
      </w:r>
    </w:p>
    <w:p w:rsidR="00284832" w:rsidRPr="00225924" w:rsidRDefault="00284832" w:rsidP="00284832">
      <w:pPr>
        <w:spacing w:before="100" w:beforeAutospacing="1"/>
        <w:jc w:val="center"/>
        <w:rPr>
          <w:sz w:val="20"/>
          <w:szCs w:val="20"/>
          <w:lang w:eastAsia="ru-RU"/>
        </w:rPr>
      </w:pPr>
      <w:r w:rsidRPr="00225924">
        <w:rPr>
          <w:lang w:eastAsia="ru-RU"/>
        </w:rPr>
        <w:t>_</w:t>
      </w:r>
      <w:r w:rsidRPr="000D1E55">
        <w:rPr>
          <w:b/>
          <w:sz w:val="28"/>
          <w:szCs w:val="28"/>
          <w:u w:val="single"/>
          <w:lang w:eastAsia="ru-RU"/>
        </w:rPr>
        <w:t>Тарута Сергій Олексійович</w:t>
      </w:r>
      <w:r w:rsidRPr="000D1E55">
        <w:rPr>
          <w:sz w:val="20"/>
          <w:szCs w:val="20"/>
          <w:lang w:eastAsia="ru-RU"/>
        </w:rPr>
        <w:br/>
      </w:r>
      <w:r w:rsidRPr="00225924">
        <w:rPr>
          <w:sz w:val="20"/>
          <w:szCs w:val="20"/>
          <w:lang w:eastAsia="ru-RU"/>
        </w:rPr>
        <w:t>(прізвище, ім’я, по батькові кандидата)</w:t>
      </w:r>
      <w:r w:rsidRPr="00225924">
        <w:rPr>
          <w:sz w:val="20"/>
          <w:szCs w:val="20"/>
          <w:lang w:eastAsia="ru-RU"/>
        </w:rPr>
        <w:br/>
      </w:r>
      <w:r w:rsidRPr="000D1E55">
        <w:rPr>
          <w:u w:val="single"/>
          <w:lang w:eastAsia="ru-RU"/>
        </w:rPr>
        <w:t>_</w:t>
      </w:r>
      <w:r>
        <w:rPr>
          <w:u w:val="single"/>
          <w:lang w:eastAsia="ru-RU"/>
        </w:rPr>
        <w:t>АТ ПУМБ відділення№23м.Київ МФО 334851ЄДРПОУ 14282829 №рахунку2640716</w:t>
      </w:r>
      <w:r w:rsidRPr="000D1E55">
        <w:rPr>
          <w:u w:val="single"/>
          <w:lang w:eastAsia="ru-RU"/>
        </w:rPr>
        <w:br/>
      </w:r>
      <w:r w:rsidRPr="00225924">
        <w:rPr>
          <w:sz w:val="20"/>
          <w:szCs w:val="20"/>
          <w:lang w:eastAsia="ru-RU"/>
        </w:rPr>
        <w:t xml:space="preserve">(назва та код банку, в якому відкрито поточний рахунок, № рахунку) </w:t>
      </w:r>
    </w:p>
    <w:p w:rsidR="00284832" w:rsidRPr="00225924" w:rsidRDefault="00284832" w:rsidP="00284832">
      <w:pPr>
        <w:jc w:val="both"/>
        <w:rPr>
          <w:sz w:val="8"/>
          <w:szCs w:val="12"/>
          <w:lang w:eastAsia="ru-RU"/>
        </w:rPr>
      </w:pP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0"/>
        <w:gridCol w:w="7116"/>
        <w:gridCol w:w="1701"/>
      </w:tblGrid>
      <w:tr w:rsidR="00284832" w:rsidRPr="00225924" w:rsidTr="007540DB">
        <w:trPr>
          <w:cantSplit/>
          <w:trHeight w:val="85"/>
          <w:tblHeader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32" w:rsidRPr="00225924" w:rsidRDefault="00284832" w:rsidP="007540DB">
            <w:pPr>
              <w:spacing w:before="20" w:after="2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225924">
              <w:rPr>
                <w:bCs/>
                <w:sz w:val="20"/>
                <w:szCs w:val="20"/>
                <w:lang w:eastAsia="ru-RU"/>
              </w:rPr>
              <w:t>Код статті 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32" w:rsidRPr="00225924" w:rsidRDefault="00284832" w:rsidP="007540DB">
            <w:pPr>
              <w:spacing w:before="20" w:after="2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225924">
              <w:rPr>
                <w:bCs/>
                <w:sz w:val="20"/>
                <w:szCs w:val="20"/>
                <w:lang w:eastAsia="ru-RU"/>
              </w:rPr>
              <w:t>Найменування статті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32" w:rsidRPr="00225924" w:rsidRDefault="00284832" w:rsidP="007540DB">
            <w:pPr>
              <w:spacing w:before="20" w:after="2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225924">
              <w:rPr>
                <w:bCs/>
                <w:sz w:val="20"/>
                <w:szCs w:val="20"/>
                <w:lang w:eastAsia="ru-RU"/>
              </w:rPr>
              <w:t xml:space="preserve">Сума </w:t>
            </w:r>
            <w:r w:rsidRPr="00225924">
              <w:rPr>
                <w:bCs/>
                <w:sz w:val="20"/>
                <w:szCs w:val="20"/>
                <w:lang w:eastAsia="ru-RU"/>
              </w:rPr>
              <w:br/>
              <w:t>(грн)</w:t>
            </w:r>
          </w:p>
        </w:tc>
      </w:tr>
      <w:tr w:rsidR="00284832" w:rsidRPr="00225924" w:rsidTr="007540DB">
        <w:trPr>
          <w:cantSplit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32" w:rsidRPr="00225924" w:rsidRDefault="00284832" w:rsidP="007540DB">
            <w:pPr>
              <w:spacing w:before="60" w:after="60"/>
              <w:jc w:val="center"/>
              <w:rPr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1. Надходження коштів на накопичувальний рахунок виборчого фонду</w:t>
            </w:r>
          </w:p>
        </w:tc>
      </w:tr>
      <w:tr w:rsidR="00284832" w:rsidRPr="00225924" w:rsidTr="007540DB">
        <w:trPr>
          <w:cantSplit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32" w:rsidRPr="00225924" w:rsidRDefault="00284832" w:rsidP="007540DB">
            <w:pPr>
              <w:spacing w:before="20" w:after="20"/>
              <w:jc w:val="center"/>
              <w:rPr>
                <w:lang w:eastAsia="ru-RU"/>
              </w:rPr>
            </w:pPr>
            <w:r w:rsidRPr="00225924">
              <w:rPr>
                <w:bCs/>
                <w:lang w:eastAsia="ru-RU"/>
              </w:rPr>
              <w:t>1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32" w:rsidRPr="00225924" w:rsidRDefault="00284832" w:rsidP="007540DB">
            <w:pPr>
              <w:spacing w:before="20" w:after="20"/>
              <w:rPr>
                <w:lang w:eastAsia="ru-RU"/>
              </w:rPr>
            </w:pPr>
            <w:r w:rsidRPr="00225924">
              <w:rPr>
                <w:bCs/>
                <w:lang w:eastAsia="ru-RU"/>
              </w:rPr>
              <w:t>Кошти партії</w:t>
            </w:r>
            <w:r w:rsidRPr="00225924">
              <w:rPr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32" w:rsidRPr="00225924" w:rsidRDefault="00284832" w:rsidP="007540DB">
            <w:pPr>
              <w:spacing w:before="20" w:after="20"/>
              <w:jc w:val="right"/>
              <w:rPr>
                <w:lang w:eastAsia="ru-RU"/>
              </w:rPr>
            </w:pPr>
            <w:r>
              <w:rPr>
                <w:lang w:eastAsia="ru-RU"/>
              </w:rPr>
              <w:t>7 332 946,00</w:t>
            </w:r>
          </w:p>
        </w:tc>
      </w:tr>
      <w:tr w:rsidR="00284832" w:rsidRPr="00225924" w:rsidTr="007540DB">
        <w:trPr>
          <w:cantSplit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832" w:rsidRPr="00225924" w:rsidRDefault="00284832" w:rsidP="007540DB">
            <w:pPr>
              <w:spacing w:before="20" w:after="20"/>
              <w:jc w:val="center"/>
              <w:rPr>
                <w:bCs/>
                <w:lang w:eastAsia="ru-RU"/>
              </w:rPr>
            </w:pPr>
            <w:r w:rsidRPr="00225924">
              <w:rPr>
                <w:bCs/>
                <w:lang w:eastAsia="ru-RU"/>
              </w:rPr>
              <w:t>2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832" w:rsidRPr="00225924" w:rsidRDefault="00284832" w:rsidP="007540DB">
            <w:pPr>
              <w:spacing w:before="20" w:after="20"/>
              <w:rPr>
                <w:bCs/>
                <w:lang w:eastAsia="ru-RU"/>
              </w:rPr>
            </w:pPr>
            <w:r w:rsidRPr="00225924">
              <w:rPr>
                <w:bCs/>
                <w:lang w:eastAsia="ru-RU"/>
              </w:rPr>
              <w:t xml:space="preserve">Власні кошти </w:t>
            </w:r>
            <w:r w:rsidRPr="00225924">
              <w:rPr>
                <w:lang w:eastAsia="ru-RU"/>
              </w:rPr>
              <w:t>кандидата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32" w:rsidRPr="00225924" w:rsidRDefault="00284832" w:rsidP="007540DB">
            <w:pPr>
              <w:spacing w:before="20" w:after="20"/>
              <w:jc w:val="right"/>
              <w:rPr>
                <w:lang w:eastAsia="ru-RU"/>
              </w:rPr>
            </w:pPr>
            <w:r>
              <w:rPr>
                <w:lang w:eastAsia="ru-RU"/>
              </w:rPr>
              <w:t>32 943 883,00</w:t>
            </w:r>
          </w:p>
        </w:tc>
      </w:tr>
      <w:tr w:rsidR="00284832" w:rsidRPr="00225924" w:rsidTr="007540DB">
        <w:trPr>
          <w:cantSplit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32" w:rsidRPr="00225924" w:rsidRDefault="00284832" w:rsidP="007540DB">
            <w:pPr>
              <w:spacing w:before="20" w:after="20"/>
              <w:jc w:val="center"/>
              <w:rPr>
                <w:lang w:eastAsia="ru-RU"/>
              </w:rPr>
            </w:pPr>
            <w:r w:rsidRPr="00225924">
              <w:rPr>
                <w:lang w:eastAsia="ru-RU"/>
              </w:rPr>
              <w:t>3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32" w:rsidRPr="00225924" w:rsidRDefault="00284832" w:rsidP="007540DB">
            <w:pPr>
              <w:spacing w:before="20" w:after="20"/>
              <w:rPr>
                <w:lang w:eastAsia="ru-RU"/>
              </w:rPr>
            </w:pPr>
            <w:r w:rsidRPr="00225924">
              <w:rPr>
                <w:lang w:eastAsia="ru-RU"/>
              </w:rPr>
              <w:t xml:space="preserve">Добровільні внески </w:t>
            </w:r>
            <w:r w:rsidRPr="00225924">
              <w:rPr>
                <w:rFonts w:eastAsia="Times New Roman"/>
                <w:lang w:eastAsia="ru-RU"/>
              </w:rPr>
              <w:t xml:space="preserve">юридичних осіб, у тому числі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32" w:rsidRPr="00225924" w:rsidRDefault="00284832" w:rsidP="007540DB">
            <w:pPr>
              <w:spacing w:before="20" w:after="2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284832" w:rsidRPr="00225924" w:rsidTr="007540DB">
        <w:trPr>
          <w:cantSplit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832" w:rsidRPr="00225924" w:rsidRDefault="00284832" w:rsidP="007540DB">
            <w:pPr>
              <w:spacing w:before="20" w:after="20"/>
              <w:jc w:val="center"/>
              <w:rPr>
                <w:i/>
                <w:lang w:eastAsia="ru-RU"/>
              </w:rPr>
            </w:pPr>
            <w:r w:rsidRPr="00225924">
              <w:rPr>
                <w:i/>
                <w:lang w:eastAsia="ru-RU"/>
              </w:rPr>
              <w:t>10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832" w:rsidRPr="00225924" w:rsidRDefault="00284832" w:rsidP="007540DB">
            <w:pPr>
              <w:spacing w:before="20" w:after="20"/>
              <w:rPr>
                <w:i/>
                <w:lang w:eastAsia="ru-RU"/>
              </w:rPr>
            </w:pPr>
            <w:r w:rsidRPr="00225924">
              <w:rPr>
                <w:i/>
                <w:lang w:eastAsia="ru-RU"/>
              </w:rPr>
              <w:t>внески юридичних осіб, визначених у частині третій статті 43 Закону України "Про вибори Президента України", які не мають права здійснювати відповідні внески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32" w:rsidRPr="00225924" w:rsidRDefault="00284832" w:rsidP="007540DB">
            <w:pPr>
              <w:spacing w:before="20" w:after="20"/>
              <w:jc w:val="center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0</w:t>
            </w:r>
          </w:p>
        </w:tc>
      </w:tr>
      <w:tr w:rsidR="00284832" w:rsidRPr="00225924" w:rsidTr="007540DB">
        <w:trPr>
          <w:cantSplit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832" w:rsidRPr="00225924" w:rsidRDefault="00284832" w:rsidP="007540DB">
            <w:pPr>
              <w:spacing w:before="20" w:after="20"/>
              <w:jc w:val="center"/>
              <w:rPr>
                <w:i/>
                <w:lang w:eastAsia="ru-RU"/>
              </w:rPr>
            </w:pPr>
            <w:r w:rsidRPr="00225924">
              <w:rPr>
                <w:i/>
                <w:lang w:eastAsia="ru-RU"/>
              </w:rPr>
              <w:t>11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832" w:rsidRPr="00225924" w:rsidRDefault="00284832" w:rsidP="007540DB">
            <w:pPr>
              <w:spacing w:before="20" w:after="20"/>
              <w:rPr>
                <w:i/>
                <w:lang w:eastAsia="ru-RU"/>
              </w:rPr>
            </w:pPr>
            <w:r w:rsidRPr="00225924">
              <w:rPr>
                <w:i/>
                <w:lang w:eastAsia="ru-RU"/>
              </w:rPr>
              <w:t>кошти, що перевищують розмір внеску, встановлений  частиною другою статті 43 Закону України "Про вибори Президента України", які повертаються юридичній особі, а в разі неможливості повернення перераховуються до Державного бюджету України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32" w:rsidRPr="00225924" w:rsidRDefault="00284832" w:rsidP="007540DB">
            <w:pPr>
              <w:spacing w:before="20" w:after="20"/>
              <w:jc w:val="center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0</w:t>
            </w:r>
          </w:p>
        </w:tc>
      </w:tr>
      <w:tr w:rsidR="00284832" w:rsidRPr="00225924" w:rsidTr="007540DB">
        <w:trPr>
          <w:cantSplit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32" w:rsidRPr="00225924" w:rsidRDefault="00284832" w:rsidP="007540DB">
            <w:pPr>
              <w:spacing w:before="20" w:after="20"/>
              <w:jc w:val="center"/>
              <w:rPr>
                <w:bCs/>
                <w:lang w:eastAsia="ru-RU"/>
              </w:rPr>
            </w:pPr>
            <w:r w:rsidRPr="00225924">
              <w:rPr>
                <w:bCs/>
                <w:lang w:eastAsia="ru-RU"/>
              </w:rPr>
              <w:t>4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32" w:rsidRPr="00225924" w:rsidRDefault="00284832" w:rsidP="007540DB">
            <w:pPr>
              <w:spacing w:before="20" w:after="20"/>
              <w:rPr>
                <w:bCs/>
                <w:lang w:eastAsia="ru-RU"/>
              </w:rPr>
            </w:pPr>
            <w:r w:rsidRPr="00225924">
              <w:rPr>
                <w:lang w:eastAsia="ru-RU"/>
              </w:rPr>
              <w:t>Добровільні внески</w:t>
            </w:r>
            <w:r w:rsidRPr="00225924">
              <w:rPr>
                <w:rFonts w:eastAsia="Times New Roman"/>
                <w:lang w:eastAsia="ru-RU"/>
              </w:rPr>
              <w:t xml:space="preserve"> фізичних осіб, у тому числі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32" w:rsidRPr="00225924" w:rsidRDefault="00284832" w:rsidP="007540DB">
            <w:pPr>
              <w:spacing w:before="20" w:after="2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56 922 831,00</w:t>
            </w:r>
          </w:p>
        </w:tc>
      </w:tr>
      <w:tr w:rsidR="00284832" w:rsidRPr="00225924" w:rsidTr="007540DB">
        <w:trPr>
          <w:cantSplit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32" w:rsidRPr="00225924" w:rsidRDefault="00284832" w:rsidP="007540DB">
            <w:pPr>
              <w:spacing w:before="20" w:after="20"/>
              <w:jc w:val="center"/>
              <w:rPr>
                <w:bCs/>
                <w:i/>
                <w:lang w:eastAsia="ru-RU"/>
              </w:rPr>
            </w:pPr>
            <w:r w:rsidRPr="00225924">
              <w:rPr>
                <w:bCs/>
                <w:i/>
                <w:lang w:eastAsia="ru-RU"/>
              </w:rPr>
              <w:t>10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32" w:rsidRPr="00225924" w:rsidRDefault="00284832" w:rsidP="007540DB">
            <w:pPr>
              <w:spacing w:before="20" w:after="20"/>
              <w:rPr>
                <w:bCs/>
                <w:i/>
                <w:lang w:eastAsia="ru-RU"/>
              </w:rPr>
            </w:pPr>
            <w:r w:rsidRPr="00225924">
              <w:rPr>
                <w:i/>
                <w:lang w:eastAsia="ru-RU"/>
              </w:rPr>
              <w:t>внески  фізичних осіб, визначених у частині третій статті 43 Закону України "Про вибори Президента України", які не мають права здійснювати відповідні внески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32" w:rsidRPr="00225924" w:rsidRDefault="00284832" w:rsidP="007540DB">
            <w:pPr>
              <w:spacing w:before="20" w:after="20"/>
              <w:jc w:val="center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0</w:t>
            </w:r>
          </w:p>
        </w:tc>
      </w:tr>
      <w:tr w:rsidR="00284832" w:rsidRPr="00225924" w:rsidTr="007540DB">
        <w:trPr>
          <w:cantSplit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32" w:rsidRPr="00225924" w:rsidRDefault="00284832" w:rsidP="007540DB">
            <w:pPr>
              <w:spacing w:before="20" w:after="20"/>
              <w:jc w:val="center"/>
              <w:rPr>
                <w:bCs/>
                <w:i/>
                <w:lang w:eastAsia="ru-RU"/>
              </w:rPr>
            </w:pPr>
            <w:r w:rsidRPr="00225924">
              <w:rPr>
                <w:bCs/>
                <w:i/>
                <w:lang w:eastAsia="ru-RU"/>
              </w:rPr>
              <w:t>11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32" w:rsidRPr="00225924" w:rsidRDefault="00284832" w:rsidP="007540DB">
            <w:pPr>
              <w:spacing w:before="20" w:after="20"/>
              <w:rPr>
                <w:i/>
                <w:lang w:eastAsia="ru-RU"/>
              </w:rPr>
            </w:pPr>
            <w:r w:rsidRPr="00225924">
              <w:rPr>
                <w:i/>
                <w:lang w:eastAsia="ru-RU"/>
              </w:rPr>
              <w:t>кошти, що перевищують розмір внеску, встановлений  частиною другою статті 43 Закону України "Про вибори Президента України", які повертаються фізичній особі, а в разі неможливості повернення перераховуються до Державного бюджету України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32" w:rsidRPr="00225924" w:rsidRDefault="00284832" w:rsidP="007540DB">
            <w:pPr>
              <w:spacing w:before="20" w:after="20"/>
              <w:jc w:val="center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0</w:t>
            </w:r>
          </w:p>
        </w:tc>
      </w:tr>
      <w:tr w:rsidR="00284832" w:rsidRPr="00225924" w:rsidTr="007540DB">
        <w:trPr>
          <w:cantSplit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32" w:rsidRPr="00225924" w:rsidRDefault="00284832" w:rsidP="007540DB">
            <w:pPr>
              <w:spacing w:before="20" w:after="20"/>
              <w:jc w:val="center"/>
              <w:rPr>
                <w:bCs/>
                <w:lang w:eastAsia="ru-RU"/>
              </w:rPr>
            </w:pPr>
            <w:r w:rsidRPr="00225924">
              <w:rPr>
                <w:bCs/>
                <w:lang w:eastAsia="ru-RU"/>
              </w:rPr>
              <w:t>12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32" w:rsidRPr="00225924" w:rsidRDefault="00284832" w:rsidP="007540DB">
            <w:pPr>
              <w:spacing w:before="20" w:after="20"/>
              <w:rPr>
                <w:lang w:eastAsia="ru-RU"/>
              </w:rPr>
            </w:pPr>
            <w:r w:rsidRPr="00225924">
              <w:rPr>
                <w:lang w:eastAsia="ru-RU"/>
              </w:rPr>
              <w:t>Помилкові надходження коштів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32" w:rsidRPr="00225924" w:rsidRDefault="00284832" w:rsidP="007540DB">
            <w:pPr>
              <w:spacing w:before="20" w:after="2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1 192 000</w:t>
            </w:r>
          </w:p>
        </w:tc>
      </w:tr>
      <w:tr w:rsidR="00284832" w:rsidRPr="00225924" w:rsidTr="007540DB">
        <w:trPr>
          <w:cantSplit/>
        </w:trPr>
        <w:tc>
          <w:tcPr>
            <w:tcW w:w="8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32" w:rsidRPr="00225924" w:rsidRDefault="00284832" w:rsidP="007540DB">
            <w:pPr>
              <w:spacing w:before="20" w:after="20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 xml:space="preserve">Усього надійшло коштів на накопичувальний рахунок виборчого фонду </w:t>
            </w:r>
            <w:r w:rsidRPr="00225924">
              <w:rPr>
                <w:b/>
                <w:bCs/>
                <w:lang w:eastAsia="ru-RU"/>
              </w:rPr>
              <w:br/>
            </w:r>
            <w:r w:rsidRPr="00225924">
              <w:rPr>
                <w:bCs/>
                <w:lang w:eastAsia="ru-RU"/>
              </w:rPr>
              <w:t>(1 + 2 + 3 + 4 +12)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32" w:rsidRPr="009F6D49" w:rsidRDefault="00284832" w:rsidP="007540DB">
            <w:pPr>
              <w:spacing w:before="20" w:after="20"/>
              <w:jc w:val="center"/>
              <w:rPr>
                <w:b/>
                <w:lang w:eastAsia="ru-RU"/>
              </w:rPr>
            </w:pPr>
            <w:r w:rsidRPr="009F6D49">
              <w:rPr>
                <w:b/>
                <w:lang w:eastAsia="ru-RU"/>
              </w:rPr>
              <w:t>98 </w:t>
            </w:r>
            <w:r>
              <w:rPr>
                <w:b/>
                <w:lang w:eastAsia="ru-RU"/>
              </w:rPr>
              <w:t>391</w:t>
            </w:r>
            <w:r w:rsidRPr="009F6D49">
              <w:rPr>
                <w:b/>
                <w:lang w:eastAsia="ru-RU"/>
              </w:rPr>
              <w:t> </w:t>
            </w:r>
            <w:r>
              <w:rPr>
                <w:b/>
                <w:lang w:eastAsia="ru-RU"/>
              </w:rPr>
              <w:t>66</w:t>
            </w:r>
            <w:r w:rsidRPr="009F6D49">
              <w:rPr>
                <w:b/>
                <w:lang w:eastAsia="ru-RU"/>
              </w:rPr>
              <w:t>0,00</w:t>
            </w:r>
          </w:p>
        </w:tc>
      </w:tr>
      <w:tr w:rsidR="00284832" w:rsidRPr="00225924" w:rsidTr="007540DB">
        <w:trPr>
          <w:cantSplit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32" w:rsidRPr="00225924" w:rsidRDefault="00284832" w:rsidP="007540DB">
            <w:pPr>
              <w:spacing w:before="60" w:after="60"/>
              <w:jc w:val="center"/>
              <w:rPr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2. Перерахування коштів із накопичувального рахунку виборчого фонду</w:t>
            </w:r>
            <w:r w:rsidRPr="00225924">
              <w:rPr>
                <w:lang w:eastAsia="ru-RU"/>
              </w:rPr>
              <w:t> </w:t>
            </w:r>
          </w:p>
        </w:tc>
      </w:tr>
      <w:tr w:rsidR="00284832" w:rsidRPr="00225924" w:rsidTr="007540DB">
        <w:trPr>
          <w:cantSplit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32" w:rsidRPr="00225924" w:rsidRDefault="00284832" w:rsidP="007540DB">
            <w:pPr>
              <w:spacing w:before="20" w:after="20"/>
              <w:jc w:val="center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2000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32" w:rsidRPr="00225924" w:rsidRDefault="00284832" w:rsidP="007540DB">
            <w:pPr>
              <w:spacing w:before="20" w:after="20"/>
              <w:rPr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 xml:space="preserve">Повернення добровільних внесків особам </w:t>
            </w:r>
            <w:r w:rsidRPr="00225924">
              <w:rPr>
                <w:bCs/>
                <w:lang w:eastAsia="ru-RU"/>
              </w:rPr>
              <w:t>(2100 + 2200 + 2400)</w:t>
            </w:r>
            <w:r w:rsidRPr="00225924">
              <w:rPr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32" w:rsidRPr="00225924" w:rsidRDefault="00284832" w:rsidP="007540DB">
            <w:pPr>
              <w:spacing w:before="20" w:after="2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 0</w:t>
            </w:r>
          </w:p>
        </w:tc>
      </w:tr>
      <w:tr w:rsidR="00284832" w:rsidRPr="00225924" w:rsidTr="007540DB">
        <w:trPr>
          <w:cantSplit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32" w:rsidRPr="00225924" w:rsidRDefault="00284832" w:rsidP="007540DB">
            <w:pPr>
              <w:spacing w:before="20" w:after="20"/>
              <w:jc w:val="center"/>
              <w:rPr>
                <w:bCs/>
                <w:lang w:eastAsia="ru-RU"/>
              </w:rPr>
            </w:pPr>
            <w:r w:rsidRPr="00225924">
              <w:rPr>
                <w:bCs/>
                <w:lang w:eastAsia="ru-RU"/>
              </w:rPr>
              <w:t>2100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32" w:rsidRPr="00225924" w:rsidRDefault="00284832" w:rsidP="007540DB">
            <w:pPr>
              <w:spacing w:before="20" w:after="20"/>
              <w:rPr>
                <w:lang w:eastAsia="ru-RU"/>
              </w:rPr>
            </w:pPr>
            <w:r w:rsidRPr="00225924">
              <w:rPr>
                <w:lang w:eastAsia="ru-RU"/>
              </w:rPr>
              <w:t>Повернення особам внесків, від яких відповідно до частини шостої статті 43 Закону України "Про вибори Президента України" відмовився розпорядник накопичувального рахунку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32" w:rsidRPr="00225924" w:rsidRDefault="00284832" w:rsidP="007540DB">
            <w:pPr>
              <w:spacing w:before="20" w:after="2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 </w:t>
            </w:r>
          </w:p>
        </w:tc>
      </w:tr>
      <w:tr w:rsidR="00284832" w:rsidRPr="00225924" w:rsidTr="007540DB">
        <w:trPr>
          <w:cantSplit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832" w:rsidRPr="00225924" w:rsidRDefault="00284832" w:rsidP="007540DB">
            <w:pPr>
              <w:spacing w:before="20" w:after="20"/>
              <w:jc w:val="center"/>
              <w:rPr>
                <w:bCs/>
                <w:lang w:eastAsia="ru-RU"/>
              </w:rPr>
            </w:pPr>
            <w:r w:rsidRPr="00225924">
              <w:rPr>
                <w:bCs/>
                <w:lang w:eastAsia="ru-RU"/>
              </w:rPr>
              <w:lastRenderedPageBreak/>
              <w:t>2200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832" w:rsidRPr="00225924" w:rsidRDefault="00284832" w:rsidP="007540DB">
            <w:pPr>
              <w:spacing w:before="20" w:after="20"/>
              <w:rPr>
                <w:lang w:eastAsia="ru-RU"/>
              </w:rPr>
            </w:pPr>
            <w:r w:rsidRPr="00225924">
              <w:rPr>
                <w:lang w:eastAsia="ru-RU"/>
              </w:rPr>
              <w:t>Повернення особам сум коштів, що перевищують розмір внеску, визначений частиною другою статті 43 Закону України "Про вибори Президента України"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32" w:rsidRPr="00225924" w:rsidRDefault="00284832" w:rsidP="007540DB">
            <w:pPr>
              <w:spacing w:before="20" w:after="20"/>
              <w:jc w:val="center"/>
              <w:rPr>
                <w:i/>
                <w:lang w:eastAsia="ru-RU"/>
              </w:rPr>
            </w:pPr>
          </w:p>
        </w:tc>
      </w:tr>
      <w:tr w:rsidR="00284832" w:rsidRPr="00225924" w:rsidTr="007540DB">
        <w:trPr>
          <w:cantSplit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32" w:rsidRPr="00225924" w:rsidRDefault="00284832" w:rsidP="007540DB">
            <w:pPr>
              <w:spacing w:before="20" w:after="20"/>
              <w:jc w:val="center"/>
              <w:rPr>
                <w:bCs/>
                <w:lang w:eastAsia="ru-RU"/>
              </w:rPr>
            </w:pPr>
            <w:r w:rsidRPr="00225924">
              <w:rPr>
                <w:bCs/>
                <w:lang w:eastAsia="ru-RU"/>
              </w:rPr>
              <w:t>2400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32" w:rsidRPr="00225924" w:rsidRDefault="00284832" w:rsidP="007540DB">
            <w:pPr>
              <w:spacing w:before="20" w:after="20"/>
              <w:rPr>
                <w:lang w:eastAsia="ru-RU"/>
              </w:rPr>
            </w:pPr>
            <w:r w:rsidRPr="00225924">
              <w:rPr>
                <w:lang w:eastAsia="ru-RU"/>
              </w:rPr>
              <w:t>Повернення банком особам внесків, що надійшли до виборчого фонду після дня виборів (у разі включення кандидата до виборчого бюлетеня для повторного голосування – після дня повторного голосування)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32" w:rsidRPr="00225924" w:rsidRDefault="00284832" w:rsidP="007540DB">
            <w:pPr>
              <w:spacing w:before="20" w:after="20"/>
              <w:jc w:val="center"/>
              <w:rPr>
                <w:i/>
                <w:lang w:eastAsia="ru-RU"/>
              </w:rPr>
            </w:pPr>
          </w:p>
        </w:tc>
      </w:tr>
      <w:tr w:rsidR="00284832" w:rsidRPr="00225924" w:rsidTr="007540DB">
        <w:trPr>
          <w:cantSplit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32" w:rsidRPr="00225924" w:rsidRDefault="00284832" w:rsidP="007540DB">
            <w:pPr>
              <w:spacing w:before="20" w:after="20"/>
              <w:jc w:val="center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3000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32" w:rsidRPr="00225924" w:rsidRDefault="00284832" w:rsidP="007540DB">
            <w:pPr>
              <w:spacing w:before="20" w:after="20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 xml:space="preserve">Перерахування внесків до Державного бюджету України </w:t>
            </w:r>
            <w:r w:rsidRPr="00225924">
              <w:rPr>
                <w:b/>
                <w:bCs/>
                <w:lang w:eastAsia="ru-RU"/>
              </w:rPr>
              <w:br/>
            </w:r>
            <w:r w:rsidRPr="00225924">
              <w:rPr>
                <w:bCs/>
                <w:lang w:eastAsia="ru-RU"/>
              </w:rPr>
              <w:t>(3110 + 3120 + 3210 + 3220)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32" w:rsidRPr="00225924" w:rsidRDefault="00284832" w:rsidP="007540DB">
            <w:pPr>
              <w:spacing w:before="20" w:after="2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284832" w:rsidRPr="00225924" w:rsidTr="007540DB">
        <w:trPr>
          <w:cantSplit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32" w:rsidRPr="00225924" w:rsidRDefault="00284832" w:rsidP="007540DB">
            <w:pPr>
              <w:spacing w:before="20" w:after="20"/>
              <w:jc w:val="center"/>
              <w:rPr>
                <w:lang w:eastAsia="ru-RU"/>
              </w:rPr>
            </w:pPr>
            <w:r w:rsidRPr="00225924">
              <w:rPr>
                <w:lang w:eastAsia="ru-RU"/>
              </w:rPr>
              <w:t>3110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32" w:rsidRPr="00225924" w:rsidRDefault="00284832" w:rsidP="007540DB">
            <w:pPr>
              <w:spacing w:before="20" w:after="20"/>
              <w:rPr>
                <w:lang w:eastAsia="ru-RU"/>
              </w:rPr>
            </w:pPr>
            <w:r w:rsidRPr="00225924">
              <w:rPr>
                <w:lang w:eastAsia="ru-RU"/>
              </w:rPr>
              <w:t>Перерахування до Державного бюджету України внесків осіб, які згідно з частиною третьою статті 43 Закону України "Про вибори Президента України" не мають права здійснювати відповідні внески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32" w:rsidRPr="00225924" w:rsidRDefault="00284832" w:rsidP="007540DB">
            <w:pPr>
              <w:spacing w:before="20" w:after="20"/>
              <w:jc w:val="center"/>
              <w:rPr>
                <w:lang w:eastAsia="ru-RU"/>
              </w:rPr>
            </w:pPr>
          </w:p>
        </w:tc>
      </w:tr>
      <w:tr w:rsidR="00284832" w:rsidRPr="00225924" w:rsidTr="007540DB">
        <w:trPr>
          <w:cantSplit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32" w:rsidRPr="00225924" w:rsidRDefault="00284832" w:rsidP="007540DB">
            <w:pPr>
              <w:spacing w:before="20" w:after="20"/>
              <w:jc w:val="center"/>
              <w:rPr>
                <w:lang w:eastAsia="ru-RU"/>
              </w:rPr>
            </w:pPr>
            <w:r w:rsidRPr="00225924">
              <w:rPr>
                <w:lang w:eastAsia="ru-RU"/>
              </w:rPr>
              <w:t>3120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32" w:rsidRPr="00225924" w:rsidRDefault="00284832" w:rsidP="007540DB">
            <w:pPr>
              <w:spacing w:before="20" w:after="20"/>
              <w:rPr>
                <w:lang w:eastAsia="ru-RU"/>
              </w:rPr>
            </w:pPr>
            <w:r w:rsidRPr="00225924">
              <w:rPr>
                <w:lang w:eastAsia="ru-RU"/>
              </w:rPr>
              <w:t>Перерахування до Державного бюджету України сум коштів, що перевищують розмір внеску, визначений частиною другою статті 43 Закону України "Про вибори Президента України", у разі неможливості їх повернення відповідним особам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32" w:rsidRPr="00225924" w:rsidRDefault="00284832" w:rsidP="007540DB">
            <w:pPr>
              <w:spacing w:before="20" w:after="20"/>
              <w:jc w:val="center"/>
              <w:rPr>
                <w:lang w:eastAsia="ru-RU"/>
              </w:rPr>
            </w:pPr>
          </w:p>
        </w:tc>
      </w:tr>
      <w:tr w:rsidR="00284832" w:rsidRPr="00225924" w:rsidTr="007540DB">
        <w:trPr>
          <w:cantSplit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32" w:rsidRPr="00225924" w:rsidRDefault="00284832" w:rsidP="007540DB">
            <w:pPr>
              <w:spacing w:before="20" w:after="20"/>
              <w:jc w:val="center"/>
              <w:rPr>
                <w:lang w:eastAsia="ru-RU"/>
              </w:rPr>
            </w:pPr>
            <w:r w:rsidRPr="00225924">
              <w:rPr>
                <w:lang w:eastAsia="ru-RU"/>
              </w:rPr>
              <w:t>3210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32" w:rsidRPr="00225924" w:rsidRDefault="00284832" w:rsidP="007540DB">
            <w:pPr>
              <w:spacing w:before="20" w:after="20"/>
              <w:rPr>
                <w:lang w:eastAsia="ru-RU"/>
              </w:rPr>
            </w:pPr>
            <w:r w:rsidRPr="00225924">
              <w:rPr>
                <w:lang w:eastAsia="ru-RU"/>
              </w:rPr>
              <w:t>Перерахування до Державного бюджету України внесків осіб, від яких відповідно до частини шостої статті 43 Закону України "Про вибори Президента України" відмовився розпорядник накопичувального рахунку, у разі неможливості їх повернення відповідним особам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32" w:rsidRPr="00225924" w:rsidRDefault="00284832" w:rsidP="007540DB">
            <w:pPr>
              <w:spacing w:before="20" w:after="20"/>
              <w:jc w:val="center"/>
              <w:rPr>
                <w:lang w:eastAsia="ru-RU"/>
              </w:rPr>
            </w:pPr>
          </w:p>
        </w:tc>
      </w:tr>
      <w:tr w:rsidR="00284832" w:rsidRPr="00225924" w:rsidTr="007540DB">
        <w:trPr>
          <w:cantSplit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32" w:rsidRPr="00225924" w:rsidRDefault="00284832" w:rsidP="007540DB">
            <w:pPr>
              <w:spacing w:before="20" w:after="20"/>
              <w:jc w:val="center"/>
              <w:rPr>
                <w:bCs/>
                <w:lang w:eastAsia="ru-RU"/>
              </w:rPr>
            </w:pPr>
            <w:r w:rsidRPr="00225924">
              <w:rPr>
                <w:bCs/>
                <w:lang w:eastAsia="ru-RU"/>
              </w:rPr>
              <w:t>3220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32" w:rsidRPr="00225924" w:rsidRDefault="00284832" w:rsidP="007540DB">
            <w:pPr>
              <w:spacing w:before="20" w:after="20"/>
              <w:rPr>
                <w:lang w:eastAsia="ru-RU"/>
              </w:rPr>
            </w:pPr>
            <w:r w:rsidRPr="00225924">
              <w:rPr>
                <w:lang w:eastAsia="ru-RU"/>
              </w:rPr>
              <w:t>Перерахування банком до Державного бюджету України внесків, що надійшли до виборчих фондів після дня виборів (у разі включення кандидата до виборчого бюлетеня для повторного голосування – після дня повторного голосування), у разі неможливості їх повернення відповідним особам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32" w:rsidRPr="00225924" w:rsidRDefault="00284832" w:rsidP="007540DB">
            <w:pPr>
              <w:spacing w:before="20" w:after="20"/>
              <w:jc w:val="center"/>
              <w:rPr>
                <w:lang w:eastAsia="ru-RU"/>
              </w:rPr>
            </w:pPr>
          </w:p>
        </w:tc>
      </w:tr>
      <w:tr w:rsidR="00284832" w:rsidRPr="00225924" w:rsidTr="007540DB">
        <w:trPr>
          <w:cantSplit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32" w:rsidRPr="00225924" w:rsidRDefault="00284832" w:rsidP="007540DB">
            <w:pPr>
              <w:spacing w:before="20" w:after="20"/>
              <w:jc w:val="center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4000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32" w:rsidRPr="00225924" w:rsidRDefault="00284832" w:rsidP="007540DB">
            <w:pPr>
              <w:spacing w:before="20" w:after="20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Банківські послуги, не пов’язані з відкриттям і закриттям накопичувального рахунку та його функціонуванням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32" w:rsidRPr="00225924" w:rsidRDefault="00284832" w:rsidP="007540DB">
            <w:pPr>
              <w:spacing w:before="20" w:after="2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284832" w:rsidRPr="00225924" w:rsidTr="007540DB">
        <w:trPr>
          <w:cantSplit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32" w:rsidRPr="00225924" w:rsidRDefault="00284832" w:rsidP="007540DB">
            <w:pPr>
              <w:spacing w:before="20" w:after="20"/>
              <w:jc w:val="center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5000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32" w:rsidRPr="00225924" w:rsidRDefault="00284832" w:rsidP="007540DB">
            <w:pPr>
              <w:spacing w:before="20" w:after="20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Повернення помилкових надходжень коштів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32" w:rsidRPr="00225924" w:rsidRDefault="00284832" w:rsidP="007540DB">
            <w:pPr>
              <w:spacing w:before="20" w:after="2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1 192 000,00</w:t>
            </w:r>
          </w:p>
        </w:tc>
      </w:tr>
      <w:tr w:rsidR="00284832" w:rsidRPr="00225924" w:rsidTr="007540DB">
        <w:trPr>
          <w:cantSplit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32" w:rsidRPr="00225924" w:rsidRDefault="00284832" w:rsidP="007540DB">
            <w:pPr>
              <w:spacing w:before="20" w:after="20"/>
              <w:jc w:val="center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6000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32" w:rsidRPr="00225924" w:rsidRDefault="00284832" w:rsidP="007540DB">
            <w:pPr>
              <w:spacing w:before="20" w:after="20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Опублікування реквізитів накопичувального рахунку в друкованих засобах масової інформації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32" w:rsidRPr="00225924" w:rsidRDefault="00284832" w:rsidP="007540DB">
            <w:pPr>
              <w:spacing w:before="20" w:after="2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284832" w:rsidRPr="00225924" w:rsidTr="007540DB">
        <w:trPr>
          <w:cantSplit/>
        </w:trPr>
        <w:tc>
          <w:tcPr>
            <w:tcW w:w="8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32" w:rsidRPr="00225924" w:rsidRDefault="00284832" w:rsidP="007540DB">
            <w:pPr>
              <w:spacing w:before="20" w:after="20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 xml:space="preserve">Усього перераховано коштів із накопичувального рахунку виборчого фонду </w:t>
            </w:r>
            <w:r w:rsidRPr="00225924">
              <w:rPr>
                <w:bCs/>
                <w:lang w:eastAsia="ru-RU"/>
              </w:rPr>
              <w:t>(2000 + 3000 +4000 + 5000 + 6000)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32" w:rsidRPr="009F6D49" w:rsidRDefault="00284832" w:rsidP="007540DB">
            <w:pPr>
              <w:spacing w:before="20" w:after="20"/>
              <w:jc w:val="center"/>
              <w:rPr>
                <w:b/>
                <w:lang w:eastAsia="ru-RU"/>
              </w:rPr>
            </w:pPr>
            <w:r w:rsidRPr="009F6D49">
              <w:rPr>
                <w:b/>
                <w:lang w:eastAsia="ru-RU"/>
              </w:rPr>
              <w:t>1 192 000,00</w:t>
            </w:r>
          </w:p>
        </w:tc>
      </w:tr>
      <w:tr w:rsidR="00284832" w:rsidRPr="00225924" w:rsidTr="007540DB">
        <w:trPr>
          <w:cantSplit/>
        </w:trPr>
        <w:tc>
          <w:tcPr>
            <w:tcW w:w="8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32" w:rsidRPr="00225924" w:rsidRDefault="00284832" w:rsidP="007540DB">
            <w:pPr>
              <w:spacing w:before="20" w:after="20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 xml:space="preserve">Загальний розмір виборчого фонду </w:t>
            </w:r>
            <w:r w:rsidRPr="00225924">
              <w:rPr>
                <w:bCs/>
                <w:lang w:eastAsia="ru-RU"/>
              </w:rPr>
              <w:t xml:space="preserve">(1 + 2 + 3 + 4 +12) − (2000 + 3000 + 4000 + 5000 + 6000)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32" w:rsidRPr="009F6D49" w:rsidRDefault="00284832" w:rsidP="007540DB">
            <w:pPr>
              <w:spacing w:before="20" w:after="2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97 199 660,00</w:t>
            </w:r>
          </w:p>
        </w:tc>
      </w:tr>
    </w:tbl>
    <w:p w:rsidR="00284832" w:rsidRPr="00225924" w:rsidRDefault="00284832" w:rsidP="00284832">
      <w:pPr>
        <w:spacing w:before="100" w:beforeAutospacing="1" w:after="120"/>
        <w:jc w:val="right"/>
        <w:rPr>
          <w:lang w:eastAsia="ru-RU"/>
        </w:rPr>
      </w:pPr>
      <w:r w:rsidRPr="00225924">
        <w:rPr>
          <w:lang w:eastAsia="ru-RU"/>
        </w:rPr>
        <w:t>Звіт подано "____" _</w:t>
      </w:r>
      <w:r>
        <w:rPr>
          <w:u w:val="single"/>
          <w:lang w:eastAsia="ru-RU"/>
        </w:rPr>
        <w:t xml:space="preserve">березня </w:t>
      </w:r>
      <w:r w:rsidRPr="00225924">
        <w:rPr>
          <w:lang w:eastAsia="ru-RU"/>
        </w:rPr>
        <w:t>20</w:t>
      </w:r>
      <w:r>
        <w:rPr>
          <w:u w:val="single"/>
          <w:lang w:eastAsia="ru-RU"/>
        </w:rPr>
        <w:t>19</w:t>
      </w:r>
      <w:r w:rsidRPr="00225924">
        <w:rPr>
          <w:lang w:eastAsia="ru-RU"/>
        </w:rPr>
        <w:t xml:space="preserve"> року</w:t>
      </w:r>
    </w:p>
    <w:p w:rsidR="00284832" w:rsidRPr="00225924" w:rsidRDefault="00284832" w:rsidP="00284832">
      <w:pPr>
        <w:rPr>
          <w:sz w:val="20"/>
          <w:szCs w:val="20"/>
          <w:lang w:eastAsia="ru-RU"/>
        </w:rPr>
      </w:pPr>
      <w:r w:rsidRPr="00225924">
        <w:rPr>
          <w:lang w:eastAsia="ru-RU"/>
        </w:rPr>
        <w:t xml:space="preserve">Розпорядник </w:t>
      </w:r>
      <w:r w:rsidRPr="00225924">
        <w:rPr>
          <w:lang w:eastAsia="ru-RU"/>
        </w:rPr>
        <w:br/>
        <w:t xml:space="preserve">поточного рахунку </w:t>
      </w:r>
      <w:r w:rsidRPr="00225924">
        <w:rPr>
          <w:lang w:eastAsia="ru-RU"/>
        </w:rPr>
        <w:br/>
        <w:t xml:space="preserve">виборчого фонду                           ______________                         </w:t>
      </w:r>
      <w:r>
        <w:rPr>
          <w:lang w:eastAsia="ru-RU"/>
        </w:rPr>
        <w:t xml:space="preserve">           </w:t>
      </w:r>
      <w:r w:rsidRPr="00225924">
        <w:rPr>
          <w:lang w:eastAsia="ru-RU"/>
        </w:rPr>
        <w:t xml:space="preserve"> _</w:t>
      </w:r>
      <w:proofErr w:type="spellStart"/>
      <w:r w:rsidRPr="00BC3E11">
        <w:rPr>
          <w:b/>
          <w:u w:val="single"/>
          <w:lang w:eastAsia="ru-RU"/>
        </w:rPr>
        <w:t>Арсірій</w:t>
      </w:r>
      <w:proofErr w:type="spellEnd"/>
      <w:r w:rsidRPr="00BC3E11">
        <w:rPr>
          <w:b/>
          <w:u w:val="single"/>
          <w:lang w:eastAsia="ru-RU"/>
        </w:rPr>
        <w:t xml:space="preserve"> Я.О.</w:t>
      </w:r>
      <w:r w:rsidRPr="00225924">
        <w:rPr>
          <w:lang w:eastAsia="ru-RU"/>
        </w:rPr>
        <w:br/>
      </w:r>
      <w:r w:rsidRPr="00225924">
        <w:rPr>
          <w:szCs w:val="20"/>
          <w:lang w:eastAsia="ru-RU"/>
        </w:rPr>
        <w:t xml:space="preserve">                                                                </w:t>
      </w:r>
      <w:r w:rsidRPr="00225924">
        <w:rPr>
          <w:sz w:val="20"/>
          <w:szCs w:val="20"/>
          <w:lang w:eastAsia="ru-RU"/>
        </w:rPr>
        <w:t>(підпис)                                                    (прізвище та ініціали)</w:t>
      </w:r>
    </w:p>
    <w:p w:rsidR="00284832" w:rsidRPr="00225924" w:rsidRDefault="00284832" w:rsidP="00284832">
      <w:pPr>
        <w:rPr>
          <w:sz w:val="28"/>
          <w:szCs w:val="28"/>
          <w:lang w:eastAsia="ru-RU"/>
        </w:rPr>
      </w:pPr>
    </w:p>
    <w:p w:rsidR="00284832" w:rsidRPr="00225924" w:rsidRDefault="00284832" w:rsidP="00284832">
      <w:pPr>
        <w:rPr>
          <w:sz w:val="20"/>
          <w:szCs w:val="20"/>
          <w:lang w:eastAsia="ru-RU"/>
        </w:rPr>
      </w:pPr>
      <w:r w:rsidRPr="00225924">
        <w:rPr>
          <w:lang w:eastAsia="ru-RU"/>
        </w:rPr>
        <w:t xml:space="preserve">Розпорядник </w:t>
      </w:r>
      <w:r w:rsidRPr="00225924">
        <w:rPr>
          <w:lang w:eastAsia="ru-RU"/>
        </w:rPr>
        <w:br/>
        <w:t xml:space="preserve">накопичувального рахунку </w:t>
      </w:r>
      <w:r w:rsidRPr="00225924">
        <w:rPr>
          <w:lang w:eastAsia="ru-RU"/>
        </w:rPr>
        <w:br/>
        <w:t>виборчого фонду                              ___________                          ________________________</w:t>
      </w:r>
      <w:r w:rsidRPr="00225924">
        <w:rPr>
          <w:lang w:eastAsia="ru-RU"/>
        </w:rPr>
        <w:br/>
      </w:r>
      <w:r w:rsidRPr="00225924">
        <w:rPr>
          <w:szCs w:val="20"/>
          <w:lang w:eastAsia="ru-RU"/>
        </w:rPr>
        <w:t xml:space="preserve">                                                                </w:t>
      </w:r>
      <w:r w:rsidRPr="00225924">
        <w:rPr>
          <w:sz w:val="20"/>
          <w:szCs w:val="20"/>
          <w:lang w:eastAsia="ru-RU"/>
        </w:rPr>
        <w:t>(підпис)                                                 (прізвище та ініціали)</w:t>
      </w:r>
    </w:p>
    <w:p w:rsidR="00284832" w:rsidRPr="00225924" w:rsidRDefault="00284832" w:rsidP="00284832">
      <w:pPr>
        <w:rPr>
          <w:sz w:val="28"/>
          <w:szCs w:val="28"/>
          <w:lang w:eastAsia="ru-RU"/>
        </w:rPr>
      </w:pPr>
    </w:p>
    <w:p w:rsidR="00284832" w:rsidRPr="00225924" w:rsidRDefault="00284832" w:rsidP="00284832">
      <w:pPr>
        <w:rPr>
          <w:rFonts w:eastAsia="Times New Roman"/>
          <w:b/>
          <w:i/>
          <w:sz w:val="28"/>
          <w:szCs w:val="28"/>
          <w:lang w:eastAsia="ru-RU"/>
        </w:rPr>
      </w:pPr>
      <w:r w:rsidRPr="00225924">
        <w:rPr>
          <w:rFonts w:eastAsia="Times New Roman"/>
          <w:b/>
          <w:i/>
          <w:sz w:val="28"/>
          <w:szCs w:val="28"/>
          <w:lang w:eastAsia="ru-RU"/>
        </w:rPr>
        <w:tab/>
        <w:t>Секретар</w:t>
      </w:r>
      <w:r>
        <w:rPr>
          <w:rFonts w:eastAsia="Times New Roman"/>
          <w:b/>
          <w:i/>
          <w:sz w:val="28"/>
          <w:szCs w:val="28"/>
          <w:lang w:eastAsia="ru-RU"/>
        </w:rPr>
        <w:t xml:space="preserve"> засідання</w:t>
      </w:r>
    </w:p>
    <w:p w:rsidR="005D5759" w:rsidRPr="007251C3" w:rsidRDefault="00284832" w:rsidP="00284832">
      <w:pPr>
        <w:rPr>
          <w:sz w:val="28"/>
          <w:szCs w:val="28"/>
        </w:rPr>
      </w:pPr>
      <w:r w:rsidRPr="00225924">
        <w:rPr>
          <w:b/>
          <w:i/>
          <w:sz w:val="28"/>
          <w:szCs w:val="28"/>
        </w:rPr>
        <w:t xml:space="preserve">Центральної виборчої комісії </w:t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  <w:t xml:space="preserve">              </w:t>
      </w:r>
      <w:r>
        <w:rPr>
          <w:b/>
          <w:i/>
          <w:sz w:val="28"/>
          <w:szCs w:val="28"/>
        </w:rPr>
        <w:t xml:space="preserve">           О. ЛОТЮК</w:t>
      </w:r>
      <w:bookmarkStart w:id="0" w:name="_GoBack"/>
      <w:bookmarkEnd w:id="0"/>
    </w:p>
    <w:sectPr w:rsidR="005D5759" w:rsidRPr="007251C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832"/>
    <w:rsid w:val="00284832"/>
    <w:rsid w:val="005D5759"/>
    <w:rsid w:val="0072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44D16"/>
  <w15:chartTrackingRefBased/>
  <w15:docId w15:val="{755C6299-35A8-4763-8201-63D9F4E3A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83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Антонина Карманюк</dc:creator>
  <cp:keywords/>
  <dc:description/>
  <cp:lastModifiedBy>Чайченко Артур Валерійович</cp:lastModifiedBy>
  <cp:revision>2</cp:revision>
  <dcterms:created xsi:type="dcterms:W3CDTF">2019-03-23T13:59:00Z</dcterms:created>
  <dcterms:modified xsi:type="dcterms:W3CDTF">2019-03-25T12:54:00Z</dcterms:modified>
</cp:coreProperties>
</file>