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24" w:rsidRPr="00225924" w:rsidRDefault="00225924" w:rsidP="00225924">
      <w:pPr>
        <w:ind w:left="4961"/>
        <w:jc w:val="center"/>
        <w:rPr>
          <w:b/>
          <w:i/>
        </w:rPr>
      </w:pPr>
      <w:r w:rsidRPr="00225924">
        <w:rPr>
          <w:b/>
          <w:i/>
        </w:rPr>
        <w:t>Додаток  3</w:t>
      </w:r>
    </w:p>
    <w:p w:rsidR="00225924" w:rsidRPr="00225924" w:rsidRDefault="00225924" w:rsidP="00225924">
      <w:pPr>
        <w:ind w:left="4961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 w:rsidR="006C2BEB">
        <w:rPr>
          <w:b/>
          <w:i/>
        </w:rPr>
        <w:t>від 3 січня 2019 року № 3</w:t>
      </w:r>
    </w:p>
    <w:p w:rsidR="00225924" w:rsidRPr="00225924" w:rsidRDefault="00225924" w:rsidP="00225924">
      <w:pPr>
        <w:ind w:left="4961"/>
        <w:jc w:val="center"/>
        <w:rPr>
          <w:b/>
          <w:i/>
          <w:sz w:val="16"/>
        </w:rPr>
      </w:pPr>
    </w:p>
    <w:p w:rsidR="00225924" w:rsidRPr="00225924" w:rsidRDefault="00225924" w:rsidP="00225924">
      <w:pPr>
        <w:ind w:left="4248"/>
        <w:jc w:val="center"/>
        <w:rPr>
          <w:b/>
          <w:i/>
          <w:sz w:val="4"/>
          <w:szCs w:val="12"/>
        </w:rPr>
      </w:pPr>
    </w:p>
    <w:p w:rsidR="00225924" w:rsidRPr="00225924" w:rsidRDefault="00225924" w:rsidP="00225924">
      <w:pPr>
        <w:ind w:left="4962"/>
        <w:jc w:val="right"/>
        <w:rPr>
          <w:szCs w:val="28"/>
        </w:rPr>
      </w:pPr>
      <w:r w:rsidRPr="00225924">
        <w:rPr>
          <w:szCs w:val="28"/>
        </w:rPr>
        <w:t>форма № 2</w:t>
      </w:r>
    </w:p>
    <w:p w:rsidR="00225924" w:rsidRPr="00225924" w:rsidRDefault="00225924" w:rsidP="00225924">
      <w:pPr>
        <w:spacing w:before="100" w:beforeAutospacing="1"/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ЗВІТ</w:t>
      </w:r>
      <w:r w:rsidRPr="00225924">
        <w:rPr>
          <w:b/>
          <w:sz w:val="28"/>
          <w:szCs w:val="28"/>
        </w:rPr>
        <w:br/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</w:p>
    <w:p w:rsidR="000C30C4" w:rsidRDefault="000C30C4" w:rsidP="000C30C4">
      <w:pPr>
        <w:jc w:val="center"/>
        <w:rPr>
          <w:b/>
          <w:szCs w:val="28"/>
        </w:rPr>
      </w:pPr>
    </w:p>
    <w:p w:rsidR="000C30C4" w:rsidRPr="00225924" w:rsidRDefault="00F708A4" w:rsidP="000C30C4">
      <w:pPr>
        <w:jc w:val="center"/>
        <w:rPr>
          <w:b/>
          <w:szCs w:val="28"/>
        </w:rPr>
      </w:pPr>
      <w:r>
        <w:rPr>
          <w:b/>
          <w:szCs w:val="28"/>
        </w:rPr>
        <w:t>остаточ</w:t>
      </w:r>
      <w:r w:rsidR="000C30C4">
        <w:rPr>
          <w:b/>
          <w:szCs w:val="28"/>
        </w:rPr>
        <w:t>ний</w:t>
      </w:r>
    </w:p>
    <w:p w:rsidR="000C30C4" w:rsidRDefault="000C30C4" w:rsidP="000C30C4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 w:rsidRPr="00225924">
        <w:t>за період з "</w:t>
      </w:r>
      <w:r>
        <w:t>30</w:t>
      </w:r>
      <w:r w:rsidRPr="00225924">
        <w:t>"</w:t>
      </w:r>
      <w:r>
        <w:t xml:space="preserve"> січня</w:t>
      </w:r>
      <w:r w:rsidRPr="00225924">
        <w:t xml:space="preserve"> до "</w:t>
      </w:r>
      <w:r w:rsidR="00F708A4">
        <w:t>31</w:t>
      </w:r>
      <w:r w:rsidRPr="00225924">
        <w:t xml:space="preserve">" </w:t>
      </w:r>
      <w:r>
        <w:t>березня</w:t>
      </w:r>
      <w:r w:rsidRPr="00225924">
        <w:t xml:space="preserve"> 20</w:t>
      </w:r>
      <w:r>
        <w:t>19</w:t>
      </w:r>
      <w:r w:rsidRPr="00225924">
        <w:t xml:space="preserve"> року </w:t>
      </w:r>
    </w:p>
    <w:p w:rsidR="000C30C4" w:rsidRPr="00225924" w:rsidRDefault="000C30C4" w:rsidP="000C30C4">
      <w:pPr>
        <w:jc w:val="center"/>
      </w:pPr>
    </w:p>
    <w:p w:rsidR="000C30C4" w:rsidRDefault="000C30C4" w:rsidP="000C30C4">
      <w:pPr>
        <w:jc w:val="center"/>
        <w:rPr>
          <w:sz w:val="20"/>
          <w:szCs w:val="20"/>
          <w:lang w:eastAsia="ru-RU"/>
        </w:rPr>
      </w:pPr>
      <w:r w:rsidRPr="00771119">
        <w:rPr>
          <w:b/>
          <w:lang w:eastAsia="ru-RU"/>
        </w:rPr>
        <w:t>ЛЯШКО ОЛЕГ ВАЛЕРІЙОВИЧ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</w:p>
    <w:p w:rsidR="000C30C4" w:rsidRDefault="000C30C4" w:rsidP="000C30C4">
      <w:pPr>
        <w:jc w:val="center"/>
        <w:rPr>
          <w:sz w:val="20"/>
          <w:szCs w:val="20"/>
          <w:lang w:eastAsia="ru-RU"/>
        </w:rPr>
      </w:pPr>
    </w:p>
    <w:p w:rsidR="001C5F29" w:rsidRPr="001C5F29" w:rsidRDefault="001C5F29" w:rsidP="001C5F29">
      <w:pPr>
        <w:jc w:val="center"/>
        <w:rPr>
          <w:rFonts w:eastAsia="Times New Roman"/>
          <w:b/>
          <w:bCs/>
          <w:color w:val="000000"/>
        </w:rPr>
      </w:pPr>
      <w:r w:rsidRPr="001C5F29">
        <w:rPr>
          <w:rFonts w:eastAsia="Times New Roman"/>
          <w:b/>
          <w:bCs/>
          <w:color w:val="000000"/>
        </w:rPr>
        <w:t>АТ "РАЙФФАЙЗЕН БАНК АВАЛЬ", код банку 322904, №2640511</w:t>
      </w:r>
    </w:p>
    <w:p w:rsidR="001C5F29" w:rsidRPr="001C5F29" w:rsidRDefault="001C5F29" w:rsidP="001C5F29">
      <w:pPr>
        <w:jc w:val="center"/>
        <w:rPr>
          <w:rFonts w:eastAsia="Times New Roman"/>
          <w:color w:val="000000"/>
          <w:sz w:val="20"/>
          <w:szCs w:val="20"/>
        </w:rPr>
      </w:pPr>
      <w:r w:rsidRPr="001C5F29">
        <w:rPr>
          <w:rFonts w:eastAsia="Times New Roman"/>
          <w:color w:val="000000"/>
          <w:sz w:val="20"/>
          <w:szCs w:val="20"/>
        </w:rPr>
        <w:t xml:space="preserve">(назва та код банку, в якому відкрито накопичувальний рахунок, № рахунку) </w:t>
      </w:r>
    </w:p>
    <w:p w:rsidR="00225924" w:rsidRPr="001C5F29" w:rsidRDefault="00225924" w:rsidP="000C30C4">
      <w:pPr>
        <w:spacing w:after="120"/>
        <w:jc w:val="center"/>
        <w:rPr>
          <w:sz w:val="8"/>
          <w:szCs w:val="12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229"/>
        <w:gridCol w:w="1701"/>
      </w:tblGrid>
      <w:tr w:rsidR="00225924" w:rsidRPr="00225924" w:rsidTr="00F708A4">
        <w:trPr>
          <w:cantSplit/>
          <w:trHeight w:val="85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Код статті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Найменування статті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 xml:space="preserve">Сума </w:t>
            </w:r>
            <w:r w:rsidRPr="00225924">
              <w:rPr>
                <w:bCs/>
                <w:sz w:val="20"/>
                <w:szCs w:val="20"/>
                <w:lang w:eastAsia="ru-RU"/>
              </w:rPr>
              <w:br/>
              <w:t>(грн)</w:t>
            </w:r>
          </w:p>
        </w:tc>
      </w:tr>
      <w:tr w:rsidR="00225924" w:rsidRPr="00225924" w:rsidTr="00F708A4">
        <w:trPr>
          <w:cantSplit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AC43DD" w:rsidRDefault="00225924" w:rsidP="00225924">
            <w:pPr>
              <w:spacing w:before="60" w:after="60"/>
              <w:jc w:val="center"/>
              <w:rPr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>1. Надходження коштів на накопичувальний рахунок виборчого фонду</w:t>
            </w:r>
          </w:p>
        </w:tc>
      </w:tr>
      <w:tr w:rsidR="00F708A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8A4" w:rsidRPr="00AC43DD" w:rsidRDefault="00F708A4" w:rsidP="00F708A4">
            <w:pPr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  <w:r w:rsidRPr="00AC43DD">
              <w:rPr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8A4" w:rsidRPr="00AC43DD" w:rsidRDefault="00F708A4" w:rsidP="00F708A4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C43DD">
              <w:rPr>
                <w:bCs/>
                <w:sz w:val="22"/>
                <w:szCs w:val="22"/>
                <w:lang w:eastAsia="ru-RU"/>
              </w:rPr>
              <w:t>Кошти партії</w:t>
            </w:r>
            <w:r w:rsidRPr="00AC43DD">
              <w:rPr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F708A4" w:rsidRDefault="00F708A4" w:rsidP="00F708A4">
            <w:pPr>
              <w:ind w:right="-99"/>
              <w:jc w:val="right"/>
              <w:rPr>
                <w:rFonts w:eastAsia="Times New Roman"/>
                <w:color w:val="000000"/>
                <w:sz w:val="22"/>
              </w:rPr>
            </w:pPr>
            <w:r w:rsidRPr="00F708A4">
              <w:rPr>
                <w:color w:val="000000"/>
                <w:sz w:val="22"/>
              </w:rPr>
              <w:t>104 026 257,81</w:t>
            </w:r>
          </w:p>
        </w:tc>
      </w:tr>
      <w:tr w:rsidR="00F708A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AC43DD" w:rsidRDefault="00F708A4" w:rsidP="00F708A4">
            <w:pPr>
              <w:spacing w:before="20" w:after="2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C43DD">
              <w:rPr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AC43DD" w:rsidRDefault="00F708A4" w:rsidP="00F708A4">
            <w:pPr>
              <w:spacing w:before="20" w:after="20"/>
              <w:rPr>
                <w:bCs/>
                <w:sz w:val="22"/>
                <w:szCs w:val="22"/>
                <w:lang w:eastAsia="ru-RU"/>
              </w:rPr>
            </w:pPr>
            <w:r w:rsidRPr="00AC43DD">
              <w:rPr>
                <w:bCs/>
                <w:sz w:val="22"/>
                <w:szCs w:val="22"/>
                <w:lang w:eastAsia="ru-RU"/>
              </w:rPr>
              <w:t xml:space="preserve">Власні кошти </w:t>
            </w:r>
            <w:r w:rsidRPr="00AC43DD">
              <w:rPr>
                <w:sz w:val="22"/>
                <w:szCs w:val="22"/>
                <w:lang w:eastAsia="ru-RU"/>
              </w:rPr>
              <w:t>кандидата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F708A4" w:rsidRDefault="00F708A4" w:rsidP="00F708A4">
            <w:pPr>
              <w:jc w:val="right"/>
              <w:rPr>
                <w:color w:val="000000"/>
                <w:sz w:val="22"/>
              </w:rPr>
            </w:pPr>
            <w:r w:rsidRPr="00F708A4">
              <w:rPr>
                <w:color w:val="000000"/>
                <w:sz w:val="22"/>
              </w:rPr>
              <w:t>0,00</w:t>
            </w:r>
          </w:p>
        </w:tc>
      </w:tr>
      <w:tr w:rsidR="00F708A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8A4" w:rsidRPr="00AC43DD" w:rsidRDefault="00F708A4" w:rsidP="00F708A4">
            <w:pPr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8A4" w:rsidRPr="00AC43DD" w:rsidRDefault="00F708A4" w:rsidP="00F708A4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 xml:space="preserve">Добровільні внески </w:t>
            </w:r>
            <w:r w:rsidRPr="00AC43DD">
              <w:rPr>
                <w:rFonts w:eastAsia="Times New Roman"/>
                <w:sz w:val="22"/>
                <w:szCs w:val="22"/>
                <w:lang w:eastAsia="ru-RU"/>
              </w:rPr>
              <w:t xml:space="preserve">юридичних осіб, у тому числі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F708A4" w:rsidRDefault="00F708A4" w:rsidP="00F708A4">
            <w:pPr>
              <w:jc w:val="right"/>
              <w:rPr>
                <w:color w:val="000000"/>
                <w:sz w:val="22"/>
              </w:rPr>
            </w:pPr>
            <w:r w:rsidRPr="00F708A4">
              <w:rPr>
                <w:color w:val="000000"/>
                <w:sz w:val="22"/>
              </w:rPr>
              <w:t>0,00</w:t>
            </w:r>
          </w:p>
        </w:tc>
      </w:tr>
      <w:tr w:rsidR="00F708A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AC43DD" w:rsidRDefault="00F708A4" w:rsidP="00F708A4">
            <w:pPr>
              <w:spacing w:before="20" w:after="20"/>
              <w:jc w:val="center"/>
              <w:rPr>
                <w:i/>
                <w:sz w:val="22"/>
                <w:szCs w:val="22"/>
                <w:lang w:eastAsia="ru-RU"/>
              </w:rPr>
            </w:pPr>
            <w:r w:rsidRPr="00AC43DD">
              <w:rPr>
                <w:i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AC43DD" w:rsidRDefault="00F708A4" w:rsidP="00F708A4">
            <w:pPr>
              <w:spacing w:before="20" w:after="20"/>
              <w:rPr>
                <w:i/>
                <w:sz w:val="22"/>
                <w:szCs w:val="22"/>
                <w:lang w:eastAsia="ru-RU"/>
              </w:rPr>
            </w:pPr>
            <w:r w:rsidRPr="00AC43DD">
              <w:rPr>
                <w:i/>
                <w:sz w:val="22"/>
                <w:szCs w:val="22"/>
                <w:lang w:eastAsia="ru-RU"/>
              </w:rPr>
              <w:t>внески юридичних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F708A4" w:rsidRDefault="00F708A4" w:rsidP="00F708A4">
            <w:pPr>
              <w:jc w:val="right"/>
              <w:rPr>
                <w:i/>
                <w:iCs/>
                <w:color w:val="000000"/>
                <w:sz w:val="22"/>
              </w:rPr>
            </w:pPr>
            <w:r w:rsidRPr="00F708A4">
              <w:rPr>
                <w:i/>
                <w:iCs/>
                <w:color w:val="000000"/>
                <w:sz w:val="22"/>
              </w:rPr>
              <w:t>0,00</w:t>
            </w:r>
          </w:p>
        </w:tc>
      </w:tr>
      <w:tr w:rsidR="00F708A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AC43DD" w:rsidRDefault="00F708A4" w:rsidP="00F708A4">
            <w:pPr>
              <w:spacing w:before="20" w:after="20"/>
              <w:jc w:val="center"/>
              <w:rPr>
                <w:i/>
                <w:sz w:val="22"/>
                <w:szCs w:val="22"/>
                <w:lang w:eastAsia="ru-RU"/>
              </w:rPr>
            </w:pPr>
            <w:r w:rsidRPr="00AC43DD">
              <w:rPr>
                <w:i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AC43DD" w:rsidRDefault="00F708A4" w:rsidP="00F708A4">
            <w:pPr>
              <w:spacing w:before="20" w:after="20"/>
              <w:rPr>
                <w:i/>
                <w:sz w:val="22"/>
                <w:szCs w:val="22"/>
                <w:lang w:eastAsia="ru-RU"/>
              </w:rPr>
            </w:pPr>
            <w:r w:rsidRPr="00AC43DD">
              <w:rPr>
                <w:i/>
                <w:sz w:val="22"/>
                <w:szCs w:val="22"/>
                <w:lang w:eastAsia="ru-RU"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F708A4" w:rsidRDefault="00F708A4" w:rsidP="00F708A4">
            <w:pPr>
              <w:jc w:val="right"/>
              <w:rPr>
                <w:i/>
                <w:iCs/>
                <w:color w:val="000000"/>
                <w:sz w:val="22"/>
              </w:rPr>
            </w:pPr>
            <w:r w:rsidRPr="00F708A4">
              <w:rPr>
                <w:i/>
                <w:iCs/>
                <w:color w:val="000000"/>
                <w:sz w:val="22"/>
              </w:rPr>
              <w:t>0,00</w:t>
            </w:r>
          </w:p>
        </w:tc>
      </w:tr>
      <w:tr w:rsidR="00F708A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8A4" w:rsidRPr="00AC43DD" w:rsidRDefault="00F708A4" w:rsidP="00F708A4">
            <w:pPr>
              <w:spacing w:before="20" w:after="2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C43DD">
              <w:rPr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8A4" w:rsidRPr="00AC43DD" w:rsidRDefault="00F708A4" w:rsidP="00F708A4">
            <w:pPr>
              <w:spacing w:before="20" w:after="20"/>
              <w:rPr>
                <w:bCs/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>Добровільні внески</w:t>
            </w:r>
            <w:r w:rsidRPr="00AC43DD">
              <w:rPr>
                <w:rFonts w:eastAsia="Times New Roman"/>
                <w:sz w:val="22"/>
                <w:szCs w:val="22"/>
                <w:lang w:eastAsia="ru-RU"/>
              </w:rPr>
              <w:t xml:space="preserve"> фізичних осіб, у тому числі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F708A4" w:rsidRDefault="00F708A4" w:rsidP="00F708A4">
            <w:pPr>
              <w:jc w:val="right"/>
              <w:rPr>
                <w:color w:val="000000"/>
                <w:sz w:val="22"/>
              </w:rPr>
            </w:pPr>
            <w:r w:rsidRPr="00F708A4">
              <w:rPr>
                <w:color w:val="000000"/>
                <w:sz w:val="22"/>
              </w:rPr>
              <w:t>9 433 440,00</w:t>
            </w:r>
          </w:p>
        </w:tc>
      </w:tr>
      <w:tr w:rsidR="00F708A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8A4" w:rsidRPr="00AC43DD" w:rsidRDefault="00F708A4" w:rsidP="00F708A4">
            <w:pPr>
              <w:spacing w:before="20" w:after="20"/>
              <w:jc w:val="center"/>
              <w:rPr>
                <w:bCs/>
                <w:i/>
                <w:sz w:val="22"/>
                <w:szCs w:val="22"/>
                <w:lang w:eastAsia="ru-RU"/>
              </w:rPr>
            </w:pPr>
            <w:r w:rsidRPr="00AC43DD">
              <w:rPr>
                <w:bCs/>
                <w:i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8A4" w:rsidRPr="00AC43DD" w:rsidRDefault="00F708A4" w:rsidP="00F708A4">
            <w:pPr>
              <w:spacing w:before="20" w:after="20"/>
              <w:rPr>
                <w:bCs/>
                <w:i/>
                <w:sz w:val="22"/>
                <w:szCs w:val="22"/>
                <w:lang w:eastAsia="ru-RU"/>
              </w:rPr>
            </w:pPr>
            <w:r w:rsidRPr="00AC43DD">
              <w:rPr>
                <w:i/>
                <w:sz w:val="22"/>
                <w:szCs w:val="22"/>
                <w:lang w:eastAsia="ru-RU"/>
              </w:rPr>
              <w:t>внески  фізичних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F708A4" w:rsidRDefault="00F708A4" w:rsidP="00F708A4">
            <w:pPr>
              <w:jc w:val="right"/>
              <w:rPr>
                <w:i/>
                <w:iCs/>
                <w:color w:val="000000"/>
                <w:sz w:val="22"/>
              </w:rPr>
            </w:pPr>
            <w:r w:rsidRPr="00F708A4">
              <w:rPr>
                <w:i/>
                <w:iCs/>
                <w:color w:val="000000"/>
                <w:sz w:val="22"/>
              </w:rPr>
              <w:t>0,00</w:t>
            </w:r>
          </w:p>
        </w:tc>
      </w:tr>
      <w:tr w:rsidR="00F708A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8A4" w:rsidRPr="00AC43DD" w:rsidRDefault="00F708A4" w:rsidP="00F708A4">
            <w:pPr>
              <w:spacing w:before="20" w:after="20"/>
              <w:jc w:val="center"/>
              <w:rPr>
                <w:bCs/>
                <w:i/>
                <w:sz w:val="22"/>
                <w:szCs w:val="22"/>
                <w:lang w:eastAsia="ru-RU"/>
              </w:rPr>
            </w:pPr>
            <w:r w:rsidRPr="00AC43DD">
              <w:rPr>
                <w:bCs/>
                <w:i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8A4" w:rsidRPr="00AC43DD" w:rsidRDefault="00F708A4" w:rsidP="00F708A4">
            <w:pPr>
              <w:spacing w:before="20" w:after="20"/>
              <w:rPr>
                <w:i/>
                <w:sz w:val="22"/>
                <w:szCs w:val="22"/>
                <w:lang w:eastAsia="ru-RU"/>
              </w:rPr>
            </w:pPr>
            <w:r w:rsidRPr="00AC43DD">
              <w:rPr>
                <w:i/>
                <w:sz w:val="22"/>
                <w:szCs w:val="22"/>
                <w:lang w:eastAsia="ru-RU"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фізичній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F708A4" w:rsidRDefault="00F708A4" w:rsidP="00F708A4">
            <w:pPr>
              <w:jc w:val="right"/>
              <w:rPr>
                <w:i/>
                <w:iCs/>
                <w:color w:val="000000"/>
                <w:sz w:val="22"/>
              </w:rPr>
            </w:pPr>
            <w:r w:rsidRPr="00F708A4">
              <w:rPr>
                <w:i/>
                <w:iCs/>
                <w:color w:val="000000"/>
                <w:sz w:val="22"/>
              </w:rPr>
              <w:t>0,00</w:t>
            </w:r>
          </w:p>
        </w:tc>
      </w:tr>
      <w:tr w:rsidR="00F708A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8A4" w:rsidRPr="00AC43DD" w:rsidRDefault="00F708A4" w:rsidP="00F708A4">
            <w:pPr>
              <w:spacing w:before="20" w:after="2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C43DD">
              <w:rPr>
                <w:bCs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8A4" w:rsidRPr="00AC43DD" w:rsidRDefault="00F708A4" w:rsidP="00F708A4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>Помилкові надходження коштів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F708A4" w:rsidRDefault="00F708A4" w:rsidP="00F708A4">
            <w:pPr>
              <w:jc w:val="right"/>
              <w:rPr>
                <w:color w:val="000000"/>
                <w:sz w:val="22"/>
              </w:rPr>
            </w:pPr>
            <w:r w:rsidRPr="00F708A4">
              <w:rPr>
                <w:color w:val="000000"/>
                <w:sz w:val="22"/>
              </w:rPr>
              <w:t>0,00</w:t>
            </w:r>
          </w:p>
        </w:tc>
      </w:tr>
      <w:tr w:rsidR="00F708A4" w:rsidRPr="00225924" w:rsidTr="00F708A4">
        <w:trPr>
          <w:cantSplit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8A4" w:rsidRPr="00AC43DD" w:rsidRDefault="00F708A4" w:rsidP="00F708A4">
            <w:pPr>
              <w:spacing w:before="20" w:after="20"/>
              <w:rPr>
                <w:b/>
                <w:bCs/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 xml:space="preserve">Усього надійшло коштів на накопичувальний рахунок виборчого фонду </w:t>
            </w:r>
            <w:r w:rsidRPr="00AC43DD">
              <w:rPr>
                <w:b/>
                <w:bCs/>
                <w:sz w:val="22"/>
                <w:szCs w:val="22"/>
                <w:lang w:eastAsia="ru-RU"/>
              </w:rPr>
              <w:br/>
            </w:r>
            <w:r w:rsidRPr="00AC43DD">
              <w:rPr>
                <w:bCs/>
                <w:sz w:val="22"/>
                <w:szCs w:val="22"/>
                <w:lang w:eastAsia="ru-RU"/>
              </w:rPr>
              <w:t>(1 + 2 + 3 + 4 +12)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6E" w:rsidRPr="00B34F6E" w:rsidRDefault="00B34F6E" w:rsidP="00B34F6E">
            <w:pPr>
              <w:jc w:val="right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B34F6E">
              <w:rPr>
                <w:b/>
                <w:bCs/>
                <w:color w:val="000000"/>
                <w:sz w:val="22"/>
              </w:rPr>
              <w:t>113 459 697,81</w:t>
            </w:r>
          </w:p>
          <w:p w:rsidR="00F708A4" w:rsidRPr="00AC43DD" w:rsidRDefault="00F708A4" w:rsidP="00F708A4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5924" w:rsidRPr="00225924" w:rsidTr="00F708A4">
        <w:trPr>
          <w:cantSplit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AC43DD" w:rsidRDefault="00225924" w:rsidP="00225924">
            <w:pPr>
              <w:spacing w:before="60" w:after="60"/>
              <w:jc w:val="center"/>
              <w:rPr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>2. Перерахування коштів із накопичувального рахунку виборчого фонду</w:t>
            </w:r>
            <w:r w:rsidRPr="00AC43DD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0C30C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>2000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 xml:space="preserve">Повернення добровільних внесків особам </w:t>
            </w:r>
            <w:r w:rsidRPr="00AC43DD">
              <w:rPr>
                <w:bCs/>
                <w:sz w:val="22"/>
                <w:szCs w:val="22"/>
                <w:lang w:eastAsia="ru-RU"/>
              </w:rPr>
              <w:t>(2100 + 2200 + 2400)</w:t>
            </w:r>
            <w:r w:rsidRPr="00AC43DD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AC43DD">
              <w:rPr>
                <w:b/>
                <w:bCs/>
                <w:color w:val="000000"/>
                <w:sz w:val="22"/>
                <w:szCs w:val="22"/>
              </w:rPr>
              <w:t>598 500,00</w:t>
            </w:r>
          </w:p>
        </w:tc>
      </w:tr>
      <w:tr w:rsidR="000C30C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C43DD">
              <w:rPr>
                <w:bCs/>
                <w:sz w:val="22"/>
                <w:szCs w:val="22"/>
                <w:lang w:eastAsia="ru-RU"/>
              </w:rPr>
              <w:t>2100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>Повернення особам внесків, від яких відповідно до частини шостої статті 43 Закону України "Про вибори Президента України" відмовився розпорядник накопичувального рахунку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jc w:val="right"/>
              <w:rPr>
                <w:color w:val="000000"/>
                <w:sz w:val="22"/>
                <w:szCs w:val="22"/>
              </w:rPr>
            </w:pPr>
            <w:r w:rsidRPr="00AC43DD">
              <w:rPr>
                <w:color w:val="000000"/>
                <w:sz w:val="22"/>
                <w:szCs w:val="22"/>
              </w:rPr>
              <w:t>598 500,00</w:t>
            </w:r>
          </w:p>
        </w:tc>
      </w:tr>
      <w:tr w:rsidR="000C30C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spacing w:before="20" w:after="2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C43DD">
              <w:rPr>
                <w:bCs/>
                <w:sz w:val="22"/>
                <w:szCs w:val="22"/>
                <w:lang w:eastAsia="ru-RU"/>
              </w:rPr>
              <w:t>2200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>Повернення особам сум коштів, що перевищують розмір внеску, визначений частиною другою статті 43 Закону України "Про вибори Президента України"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jc w:val="right"/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AC43DD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C30C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C43DD">
              <w:rPr>
                <w:bCs/>
                <w:sz w:val="22"/>
                <w:szCs w:val="22"/>
                <w:lang w:eastAsia="ru-RU"/>
              </w:rPr>
              <w:lastRenderedPageBreak/>
              <w:t>2400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>Повернення банком особам внесків, що надійшли до виборчого фонду після дня виборів (у разі включення кандидата до виборчого бюлетеня для повторного голосування – після дня повторного голосування)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AC43DD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C30C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>3000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rPr>
                <w:b/>
                <w:bCs/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 xml:space="preserve">Перерахування внесків до Державного бюджету України </w:t>
            </w:r>
            <w:r w:rsidRPr="00AC43DD">
              <w:rPr>
                <w:b/>
                <w:bCs/>
                <w:sz w:val="22"/>
                <w:szCs w:val="22"/>
                <w:lang w:eastAsia="ru-RU"/>
              </w:rPr>
              <w:br/>
            </w:r>
            <w:r w:rsidRPr="00AC43DD">
              <w:rPr>
                <w:bCs/>
                <w:sz w:val="22"/>
                <w:szCs w:val="22"/>
                <w:lang w:eastAsia="ru-RU"/>
              </w:rPr>
              <w:t>(3110 + 3120 + 3210 + 3220)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C43D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0C30C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>3110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>Перерахування до Державного бюджету України внесків осіб, які згідно з частиною третьою статті 43 Закону України "Про вибори Президента України" не мають права здійснювати відповідні внески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jc w:val="right"/>
              <w:rPr>
                <w:color w:val="000000"/>
                <w:sz w:val="22"/>
                <w:szCs w:val="22"/>
              </w:rPr>
            </w:pPr>
            <w:r w:rsidRPr="00AC43D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C30C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>3120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>Перерахування до Державного бюджету України сум коштів, що перевищують розмір внеску, визначений частиною другою статті 43 Закону України "Про вибори Президента України", у разі неможливості їх повернення відповідним особам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jc w:val="right"/>
              <w:rPr>
                <w:color w:val="000000"/>
                <w:sz w:val="22"/>
                <w:szCs w:val="22"/>
              </w:rPr>
            </w:pPr>
            <w:r w:rsidRPr="00AC43D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C30C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>3210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>Перерахування до Державного бюджету України внесків осіб, від яких відповідно до частини шостої статті 43 Закону України "Про вибори Президента України" відмовився розпорядник накопичувального рахунку, у разі неможливості їх повернення відповідним особам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jc w:val="right"/>
              <w:rPr>
                <w:color w:val="000000"/>
                <w:sz w:val="22"/>
                <w:szCs w:val="22"/>
              </w:rPr>
            </w:pPr>
            <w:r w:rsidRPr="00AC43D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C30C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C43DD">
              <w:rPr>
                <w:bCs/>
                <w:sz w:val="22"/>
                <w:szCs w:val="22"/>
                <w:lang w:eastAsia="ru-RU"/>
              </w:rPr>
              <w:t>3220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C43DD">
              <w:rPr>
                <w:sz w:val="22"/>
                <w:szCs w:val="22"/>
                <w:lang w:eastAsia="ru-RU"/>
              </w:rPr>
              <w:t>Перерахування банком до Державного бюджету України внесків, що надійшли до виборчих фондів після дня виборів (у разі включення кандидата до виборчого бюлетеня для повторного голосування – після дня повторного голосування), у разі неможливості їх повернення відповідним особам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jc w:val="right"/>
              <w:rPr>
                <w:color w:val="000000"/>
                <w:sz w:val="22"/>
                <w:szCs w:val="22"/>
              </w:rPr>
            </w:pPr>
            <w:r w:rsidRPr="00AC43D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C30C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>4000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rPr>
                <w:b/>
                <w:bCs/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>Банківські послуги, не пов’язані з відкриттям і закриттям накопичувального рахунку та його функціонуванням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jc w:val="right"/>
              <w:rPr>
                <w:color w:val="000000"/>
                <w:sz w:val="22"/>
                <w:szCs w:val="22"/>
              </w:rPr>
            </w:pPr>
            <w:r w:rsidRPr="00AC43D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C30C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>5000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rPr>
                <w:b/>
                <w:bCs/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>Повернення помилкових надходжень коштів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jc w:val="right"/>
              <w:rPr>
                <w:color w:val="000000"/>
                <w:sz w:val="22"/>
                <w:szCs w:val="22"/>
              </w:rPr>
            </w:pPr>
            <w:r w:rsidRPr="00AC43D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C30C4" w:rsidRPr="00225924" w:rsidTr="00F708A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>6000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rPr>
                <w:b/>
                <w:bCs/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>Опублікування реквізитів накопичувального рахунку в друкованих засобах масової інформації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jc w:val="right"/>
              <w:rPr>
                <w:color w:val="000000"/>
                <w:sz w:val="22"/>
                <w:szCs w:val="22"/>
              </w:rPr>
            </w:pPr>
            <w:r w:rsidRPr="00AC43D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C30C4" w:rsidRPr="00225924" w:rsidTr="00F708A4">
        <w:trPr>
          <w:cantSplit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rPr>
                <w:b/>
                <w:bCs/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 xml:space="preserve">Усього перераховано коштів із накопичувального рахунку виборчого фонду </w:t>
            </w:r>
            <w:r w:rsidRPr="00AC43DD">
              <w:rPr>
                <w:bCs/>
                <w:sz w:val="22"/>
                <w:szCs w:val="22"/>
                <w:lang w:eastAsia="ru-RU"/>
              </w:rPr>
              <w:t>(2000 + 3000 +4000 + 5000 + 6000)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4" w:rsidRPr="00AC43DD" w:rsidRDefault="000C30C4" w:rsidP="000C30C4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AC43DD">
              <w:rPr>
                <w:b/>
                <w:bCs/>
                <w:color w:val="000000"/>
                <w:sz w:val="22"/>
                <w:szCs w:val="22"/>
              </w:rPr>
              <w:t>598 500,00</w:t>
            </w:r>
          </w:p>
        </w:tc>
      </w:tr>
      <w:tr w:rsidR="000C30C4" w:rsidRPr="00225924" w:rsidTr="00F708A4">
        <w:trPr>
          <w:cantSplit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0C4" w:rsidRPr="00AC43DD" w:rsidRDefault="000C30C4" w:rsidP="000C30C4">
            <w:pPr>
              <w:spacing w:before="20" w:after="20"/>
              <w:rPr>
                <w:b/>
                <w:bCs/>
                <w:sz w:val="22"/>
                <w:szCs w:val="22"/>
                <w:lang w:eastAsia="ru-RU"/>
              </w:rPr>
            </w:pPr>
            <w:r w:rsidRPr="00AC43DD">
              <w:rPr>
                <w:b/>
                <w:bCs/>
                <w:sz w:val="22"/>
                <w:szCs w:val="22"/>
                <w:lang w:eastAsia="ru-RU"/>
              </w:rPr>
              <w:t xml:space="preserve">Загальний розмір виборчого фонду </w:t>
            </w:r>
            <w:r w:rsidRPr="00AC43DD">
              <w:rPr>
                <w:bCs/>
                <w:sz w:val="22"/>
                <w:szCs w:val="22"/>
                <w:lang w:eastAsia="ru-RU"/>
              </w:rPr>
              <w:t xml:space="preserve">(1 + 2 + 3 + 4 +12) − (2000 + 3000 + 4000 + 5000 + 6000)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A4" w:rsidRPr="00F708A4" w:rsidRDefault="00F708A4" w:rsidP="00F708A4">
            <w:pPr>
              <w:jc w:val="right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F708A4">
              <w:rPr>
                <w:b/>
                <w:bCs/>
                <w:color w:val="000000"/>
                <w:sz w:val="22"/>
              </w:rPr>
              <w:t>112 861 197,81</w:t>
            </w:r>
          </w:p>
          <w:p w:rsidR="000C30C4" w:rsidRPr="00AC43DD" w:rsidRDefault="000C30C4" w:rsidP="000C30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25924" w:rsidRPr="00225924" w:rsidRDefault="00225924" w:rsidP="00225924">
      <w:pPr>
        <w:spacing w:before="100" w:beforeAutospacing="1" w:after="120"/>
        <w:jc w:val="right"/>
        <w:rPr>
          <w:lang w:eastAsia="ru-RU"/>
        </w:rPr>
      </w:pPr>
      <w:r w:rsidRPr="00225924">
        <w:rPr>
          <w:lang w:eastAsia="ru-RU"/>
        </w:rPr>
        <w:t>Звіт подано "</w:t>
      </w:r>
      <w:r w:rsidR="006356B6">
        <w:rPr>
          <w:lang w:val="en-US" w:eastAsia="ru-RU"/>
        </w:rPr>
        <w:t>11</w:t>
      </w:r>
      <w:r w:rsidRPr="00225924">
        <w:rPr>
          <w:lang w:eastAsia="ru-RU"/>
        </w:rPr>
        <w:t xml:space="preserve">" </w:t>
      </w:r>
      <w:r w:rsidR="00F708A4">
        <w:rPr>
          <w:lang w:eastAsia="ru-RU"/>
        </w:rPr>
        <w:t>квіт</w:t>
      </w:r>
      <w:r w:rsidR="000C30C4">
        <w:rPr>
          <w:lang w:eastAsia="ru-RU"/>
        </w:rPr>
        <w:t xml:space="preserve">ня </w:t>
      </w:r>
      <w:r w:rsidRPr="00225924">
        <w:rPr>
          <w:lang w:eastAsia="ru-RU"/>
        </w:rPr>
        <w:t>2</w:t>
      </w:r>
      <w:r w:rsidR="000C30C4">
        <w:rPr>
          <w:lang w:eastAsia="ru-RU"/>
        </w:rPr>
        <w:t xml:space="preserve">019 </w:t>
      </w:r>
      <w:r w:rsidRPr="00225924">
        <w:rPr>
          <w:lang w:eastAsia="ru-RU"/>
        </w:rPr>
        <w:t>року</w:t>
      </w:r>
    </w:p>
    <w:p w:rsidR="00225924" w:rsidRPr="00225924" w:rsidRDefault="00225924" w:rsidP="00225924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___________                        </w:t>
      </w:r>
      <w:r w:rsidR="00941F68">
        <w:rPr>
          <w:lang w:eastAsia="ru-RU"/>
        </w:rPr>
        <w:t xml:space="preserve">           </w:t>
      </w:r>
      <w:proofErr w:type="spellStart"/>
      <w:r w:rsidR="000C30C4">
        <w:rPr>
          <w:lang w:eastAsia="ru-RU"/>
        </w:rPr>
        <w:t>Ю.А.Зінченко</w:t>
      </w:r>
      <w:proofErr w:type="spellEnd"/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p w:rsidR="00225924" w:rsidRPr="00225924" w:rsidRDefault="00225924" w:rsidP="00225924">
      <w:pPr>
        <w:rPr>
          <w:sz w:val="28"/>
          <w:szCs w:val="28"/>
          <w:lang w:eastAsia="ru-RU"/>
        </w:rPr>
      </w:pPr>
    </w:p>
    <w:p w:rsidR="00225924" w:rsidRDefault="00225924" w:rsidP="00225924">
      <w:pPr>
        <w:rPr>
          <w:sz w:val="28"/>
          <w:szCs w:val="28"/>
          <w:lang w:eastAsia="ru-RU"/>
        </w:rPr>
      </w:pPr>
    </w:p>
    <w:p w:rsidR="000C30C4" w:rsidRDefault="000C30C4" w:rsidP="00225924">
      <w:pPr>
        <w:rPr>
          <w:sz w:val="28"/>
          <w:szCs w:val="28"/>
          <w:lang w:eastAsia="ru-RU"/>
        </w:rPr>
      </w:pPr>
    </w:p>
    <w:p w:rsidR="000C30C4" w:rsidRDefault="000C30C4" w:rsidP="00225924">
      <w:pPr>
        <w:rPr>
          <w:sz w:val="28"/>
          <w:szCs w:val="28"/>
          <w:lang w:eastAsia="ru-RU"/>
        </w:rPr>
      </w:pPr>
    </w:p>
    <w:p w:rsidR="00AC43DD" w:rsidRDefault="00AC43DD" w:rsidP="00225924">
      <w:pPr>
        <w:rPr>
          <w:sz w:val="28"/>
          <w:szCs w:val="28"/>
          <w:lang w:eastAsia="ru-RU"/>
        </w:rPr>
      </w:pPr>
    </w:p>
    <w:p w:rsidR="00AC43DD" w:rsidRDefault="00AC43DD" w:rsidP="00225924">
      <w:pPr>
        <w:rPr>
          <w:sz w:val="28"/>
          <w:szCs w:val="28"/>
          <w:lang w:eastAsia="ru-RU"/>
        </w:rPr>
      </w:pPr>
      <w:bookmarkStart w:id="0" w:name="_GoBack"/>
      <w:bookmarkEnd w:id="0"/>
    </w:p>
    <w:p w:rsidR="00AC43DD" w:rsidRDefault="00AC43DD" w:rsidP="00225924">
      <w:pPr>
        <w:rPr>
          <w:sz w:val="28"/>
          <w:szCs w:val="28"/>
          <w:lang w:eastAsia="ru-RU"/>
        </w:rPr>
      </w:pPr>
    </w:p>
    <w:p w:rsidR="00AC43DD" w:rsidRDefault="00AC43DD" w:rsidP="00225924">
      <w:pPr>
        <w:rPr>
          <w:sz w:val="28"/>
          <w:szCs w:val="28"/>
          <w:lang w:eastAsia="ru-RU"/>
        </w:rPr>
      </w:pPr>
    </w:p>
    <w:p w:rsidR="00AC43DD" w:rsidRDefault="00AC43DD" w:rsidP="00225924">
      <w:pPr>
        <w:rPr>
          <w:sz w:val="28"/>
          <w:szCs w:val="28"/>
          <w:lang w:eastAsia="ru-RU"/>
        </w:rPr>
      </w:pPr>
    </w:p>
    <w:p w:rsidR="00AC43DD" w:rsidRDefault="00AC43DD" w:rsidP="00225924">
      <w:pPr>
        <w:rPr>
          <w:sz w:val="28"/>
          <w:szCs w:val="28"/>
          <w:lang w:eastAsia="ru-RU"/>
        </w:rPr>
      </w:pPr>
    </w:p>
    <w:p w:rsidR="00AC43DD" w:rsidRDefault="00AC43DD" w:rsidP="00225924">
      <w:pPr>
        <w:rPr>
          <w:sz w:val="28"/>
          <w:szCs w:val="28"/>
          <w:lang w:eastAsia="ru-RU"/>
        </w:rPr>
      </w:pPr>
    </w:p>
    <w:p w:rsidR="00AC43DD" w:rsidRDefault="00AC43DD" w:rsidP="00225924">
      <w:pPr>
        <w:rPr>
          <w:sz w:val="28"/>
          <w:szCs w:val="28"/>
          <w:lang w:eastAsia="ru-RU"/>
        </w:rPr>
      </w:pPr>
    </w:p>
    <w:sectPr w:rsidR="00AC43DD" w:rsidSect="00203025">
      <w:pgSz w:w="11906" w:h="16838"/>
      <w:pgMar w:top="1134" w:right="707" w:bottom="1134" w:left="1418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496" w:rsidRDefault="007C0496" w:rsidP="00BE5EE5">
      <w:r>
        <w:separator/>
      </w:r>
    </w:p>
  </w:endnote>
  <w:endnote w:type="continuationSeparator" w:id="0">
    <w:p w:rsidR="007C0496" w:rsidRDefault="007C0496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496" w:rsidRDefault="007C0496" w:rsidP="00BE5EE5">
      <w:r>
        <w:separator/>
      </w:r>
    </w:p>
  </w:footnote>
  <w:footnote w:type="continuationSeparator" w:id="0">
    <w:p w:rsidR="007C0496" w:rsidRDefault="007C0496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9"/>
  </w:num>
  <w:num w:numId="12">
    <w:abstractNumId w:val="17"/>
  </w:num>
  <w:num w:numId="13">
    <w:abstractNumId w:val="24"/>
  </w:num>
  <w:num w:numId="14">
    <w:abstractNumId w:val="15"/>
  </w:num>
  <w:num w:numId="15">
    <w:abstractNumId w:val="24"/>
  </w:num>
  <w:num w:numId="16">
    <w:abstractNumId w:val="2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9CF"/>
    <w:rsid w:val="000063C4"/>
    <w:rsid w:val="000074E4"/>
    <w:rsid w:val="00011970"/>
    <w:rsid w:val="00014D0B"/>
    <w:rsid w:val="00017C0F"/>
    <w:rsid w:val="00024741"/>
    <w:rsid w:val="00024E2A"/>
    <w:rsid w:val="00026370"/>
    <w:rsid w:val="00026448"/>
    <w:rsid w:val="00026D87"/>
    <w:rsid w:val="000379E3"/>
    <w:rsid w:val="00037D00"/>
    <w:rsid w:val="00040816"/>
    <w:rsid w:val="0004174A"/>
    <w:rsid w:val="000424D8"/>
    <w:rsid w:val="00043657"/>
    <w:rsid w:val="000476B6"/>
    <w:rsid w:val="000701E2"/>
    <w:rsid w:val="00072142"/>
    <w:rsid w:val="00083AC6"/>
    <w:rsid w:val="00086F31"/>
    <w:rsid w:val="00090909"/>
    <w:rsid w:val="00090E40"/>
    <w:rsid w:val="00091975"/>
    <w:rsid w:val="00092D8A"/>
    <w:rsid w:val="00097185"/>
    <w:rsid w:val="00097A5A"/>
    <w:rsid w:val="000A33F1"/>
    <w:rsid w:val="000B28F5"/>
    <w:rsid w:val="000B4373"/>
    <w:rsid w:val="000B58EF"/>
    <w:rsid w:val="000B723A"/>
    <w:rsid w:val="000C30C4"/>
    <w:rsid w:val="000C30DF"/>
    <w:rsid w:val="000C5CED"/>
    <w:rsid w:val="000C6EB5"/>
    <w:rsid w:val="000C7A25"/>
    <w:rsid w:val="000E3053"/>
    <w:rsid w:val="000E792F"/>
    <w:rsid w:val="000F2AF5"/>
    <w:rsid w:val="000F538D"/>
    <w:rsid w:val="000F5515"/>
    <w:rsid w:val="000F786A"/>
    <w:rsid w:val="00103ADD"/>
    <w:rsid w:val="0011355E"/>
    <w:rsid w:val="0011522B"/>
    <w:rsid w:val="00116DFB"/>
    <w:rsid w:val="0013055F"/>
    <w:rsid w:val="001322EE"/>
    <w:rsid w:val="0013365E"/>
    <w:rsid w:val="0013425B"/>
    <w:rsid w:val="00134DFF"/>
    <w:rsid w:val="001379E3"/>
    <w:rsid w:val="00137FD9"/>
    <w:rsid w:val="0014223E"/>
    <w:rsid w:val="001457B5"/>
    <w:rsid w:val="001529C1"/>
    <w:rsid w:val="00153BED"/>
    <w:rsid w:val="00154150"/>
    <w:rsid w:val="001547E5"/>
    <w:rsid w:val="00156D8F"/>
    <w:rsid w:val="00161EF2"/>
    <w:rsid w:val="0016600A"/>
    <w:rsid w:val="00172B8A"/>
    <w:rsid w:val="0017419A"/>
    <w:rsid w:val="00175CA5"/>
    <w:rsid w:val="00192168"/>
    <w:rsid w:val="00192908"/>
    <w:rsid w:val="001930DF"/>
    <w:rsid w:val="0019423E"/>
    <w:rsid w:val="00194746"/>
    <w:rsid w:val="00194983"/>
    <w:rsid w:val="001A3BDD"/>
    <w:rsid w:val="001A4747"/>
    <w:rsid w:val="001A5B08"/>
    <w:rsid w:val="001A6658"/>
    <w:rsid w:val="001A756A"/>
    <w:rsid w:val="001A7A60"/>
    <w:rsid w:val="001B11B4"/>
    <w:rsid w:val="001B1408"/>
    <w:rsid w:val="001B3F94"/>
    <w:rsid w:val="001B61BC"/>
    <w:rsid w:val="001C21E1"/>
    <w:rsid w:val="001C5F29"/>
    <w:rsid w:val="001D0062"/>
    <w:rsid w:val="001D0F93"/>
    <w:rsid w:val="001D5516"/>
    <w:rsid w:val="001D5E60"/>
    <w:rsid w:val="001D73B9"/>
    <w:rsid w:val="001E4A7E"/>
    <w:rsid w:val="001E5E53"/>
    <w:rsid w:val="001F07AA"/>
    <w:rsid w:val="00202AB1"/>
    <w:rsid w:val="00203025"/>
    <w:rsid w:val="00203951"/>
    <w:rsid w:val="0020674C"/>
    <w:rsid w:val="002078C1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32669"/>
    <w:rsid w:val="00234392"/>
    <w:rsid w:val="002427CE"/>
    <w:rsid w:val="00243358"/>
    <w:rsid w:val="002441FA"/>
    <w:rsid w:val="002445F8"/>
    <w:rsid w:val="00244D63"/>
    <w:rsid w:val="00246B29"/>
    <w:rsid w:val="002566D5"/>
    <w:rsid w:val="00256BC5"/>
    <w:rsid w:val="00263B54"/>
    <w:rsid w:val="002652B5"/>
    <w:rsid w:val="00271B1A"/>
    <w:rsid w:val="00277DE2"/>
    <w:rsid w:val="002805E3"/>
    <w:rsid w:val="00280AC6"/>
    <w:rsid w:val="0028173E"/>
    <w:rsid w:val="0029219B"/>
    <w:rsid w:val="00295C74"/>
    <w:rsid w:val="00297406"/>
    <w:rsid w:val="002978E8"/>
    <w:rsid w:val="002A2F2A"/>
    <w:rsid w:val="002B2D11"/>
    <w:rsid w:val="002B30A5"/>
    <w:rsid w:val="002C078E"/>
    <w:rsid w:val="002C0B2A"/>
    <w:rsid w:val="002D3571"/>
    <w:rsid w:val="002D3CE8"/>
    <w:rsid w:val="002D4A28"/>
    <w:rsid w:val="002D6875"/>
    <w:rsid w:val="002D730F"/>
    <w:rsid w:val="002E15A7"/>
    <w:rsid w:val="002E1E5E"/>
    <w:rsid w:val="002E29DD"/>
    <w:rsid w:val="002E7156"/>
    <w:rsid w:val="002E7185"/>
    <w:rsid w:val="002E7492"/>
    <w:rsid w:val="002F50B1"/>
    <w:rsid w:val="002F52F5"/>
    <w:rsid w:val="003012C3"/>
    <w:rsid w:val="00306602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6C15"/>
    <w:rsid w:val="00327DF7"/>
    <w:rsid w:val="00331235"/>
    <w:rsid w:val="0033392C"/>
    <w:rsid w:val="003378EE"/>
    <w:rsid w:val="00341533"/>
    <w:rsid w:val="00341B06"/>
    <w:rsid w:val="00342DC9"/>
    <w:rsid w:val="00345F90"/>
    <w:rsid w:val="00346C96"/>
    <w:rsid w:val="00352E77"/>
    <w:rsid w:val="00357A7A"/>
    <w:rsid w:val="00363C6A"/>
    <w:rsid w:val="00370568"/>
    <w:rsid w:val="00370BE1"/>
    <w:rsid w:val="0037192E"/>
    <w:rsid w:val="00377A21"/>
    <w:rsid w:val="0038036C"/>
    <w:rsid w:val="00383925"/>
    <w:rsid w:val="003856C5"/>
    <w:rsid w:val="003900E9"/>
    <w:rsid w:val="00390172"/>
    <w:rsid w:val="003916DE"/>
    <w:rsid w:val="00391FFA"/>
    <w:rsid w:val="00396104"/>
    <w:rsid w:val="003A1C65"/>
    <w:rsid w:val="003B5895"/>
    <w:rsid w:val="003B5B9D"/>
    <w:rsid w:val="003C6476"/>
    <w:rsid w:val="003C7073"/>
    <w:rsid w:val="003D21BC"/>
    <w:rsid w:val="003D4918"/>
    <w:rsid w:val="003D63E1"/>
    <w:rsid w:val="003E1548"/>
    <w:rsid w:val="003E2FEE"/>
    <w:rsid w:val="003E4783"/>
    <w:rsid w:val="003E50E9"/>
    <w:rsid w:val="003E6153"/>
    <w:rsid w:val="003F3A47"/>
    <w:rsid w:val="003F4020"/>
    <w:rsid w:val="00402E17"/>
    <w:rsid w:val="0040459C"/>
    <w:rsid w:val="00410BD0"/>
    <w:rsid w:val="00412355"/>
    <w:rsid w:val="00413F3D"/>
    <w:rsid w:val="004248A8"/>
    <w:rsid w:val="004321F4"/>
    <w:rsid w:val="0043567E"/>
    <w:rsid w:val="004452D3"/>
    <w:rsid w:val="004504FD"/>
    <w:rsid w:val="00455564"/>
    <w:rsid w:val="004569A8"/>
    <w:rsid w:val="0046052C"/>
    <w:rsid w:val="0046757C"/>
    <w:rsid w:val="004709DB"/>
    <w:rsid w:val="00476183"/>
    <w:rsid w:val="0048021C"/>
    <w:rsid w:val="00493F05"/>
    <w:rsid w:val="00495F8B"/>
    <w:rsid w:val="0049655B"/>
    <w:rsid w:val="00496DF9"/>
    <w:rsid w:val="004A0561"/>
    <w:rsid w:val="004A709D"/>
    <w:rsid w:val="004B0545"/>
    <w:rsid w:val="004B4FC3"/>
    <w:rsid w:val="004C0555"/>
    <w:rsid w:val="004C4C6F"/>
    <w:rsid w:val="004C660D"/>
    <w:rsid w:val="004D0860"/>
    <w:rsid w:val="004D505D"/>
    <w:rsid w:val="004E1E5D"/>
    <w:rsid w:val="004E1EDD"/>
    <w:rsid w:val="004E2EE3"/>
    <w:rsid w:val="004E4AA0"/>
    <w:rsid w:val="004E7C68"/>
    <w:rsid w:val="004F0066"/>
    <w:rsid w:val="004F03C5"/>
    <w:rsid w:val="004F0F59"/>
    <w:rsid w:val="004F39CE"/>
    <w:rsid w:val="004F6ED6"/>
    <w:rsid w:val="00505058"/>
    <w:rsid w:val="00510E50"/>
    <w:rsid w:val="005124D3"/>
    <w:rsid w:val="0051468D"/>
    <w:rsid w:val="00514F0E"/>
    <w:rsid w:val="00516DA5"/>
    <w:rsid w:val="0052279F"/>
    <w:rsid w:val="00526051"/>
    <w:rsid w:val="00531B94"/>
    <w:rsid w:val="005331B3"/>
    <w:rsid w:val="00534C88"/>
    <w:rsid w:val="005359CA"/>
    <w:rsid w:val="0054288A"/>
    <w:rsid w:val="00553720"/>
    <w:rsid w:val="00556795"/>
    <w:rsid w:val="00556BD4"/>
    <w:rsid w:val="005577A3"/>
    <w:rsid w:val="00560531"/>
    <w:rsid w:val="00573822"/>
    <w:rsid w:val="00577AE0"/>
    <w:rsid w:val="00587EF1"/>
    <w:rsid w:val="00591530"/>
    <w:rsid w:val="00595049"/>
    <w:rsid w:val="005956B6"/>
    <w:rsid w:val="00597501"/>
    <w:rsid w:val="005A014D"/>
    <w:rsid w:val="005A24A6"/>
    <w:rsid w:val="005A3EEF"/>
    <w:rsid w:val="005A6A64"/>
    <w:rsid w:val="005A6D8A"/>
    <w:rsid w:val="005A7E67"/>
    <w:rsid w:val="005B6E4E"/>
    <w:rsid w:val="005C021C"/>
    <w:rsid w:val="005C2035"/>
    <w:rsid w:val="005C2E75"/>
    <w:rsid w:val="005C4B4D"/>
    <w:rsid w:val="005C5AB5"/>
    <w:rsid w:val="005C6C22"/>
    <w:rsid w:val="005D0820"/>
    <w:rsid w:val="005D62D7"/>
    <w:rsid w:val="005E38CA"/>
    <w:rsid w:val="005E4275"/>
    <w:rsid w:val="005F6217"/>
    <w:rsid w:val="006009B3"/>
    <w:rsid w:val="00607F48"/>
    <w:rsid w:val="00622410"/>
    <w:rsid w:val="0062538E"/>
    <w:rsid w:val="00631888"/>
    <w:rsid w:val="00632C75"/>
    <w:rsid w:val="0063380A"/>
    <w:rsid w:val="006356B6"/>
    <w:rsid w:val="00640242"/>
    <w:rsid w:val="0065171A"/>
    <w:rsid w:val="00652950"/>
    <w:rsid w:val="00652CAC"/>
    <w:rsid w:val="006575B3"/>
    <w:rsid w:val="00663CF4"/>
    <w:rsid w:val="00670320"/>
    <w:rsid w:val="00673D6E"/>
    <w:rsid w:val="00674797"/>
    <w:rsid w:val="00675277"/>
    <w:rsid w:val="006754E9"/>
    <w:rsid w:val="006838B0"/>
    <w:rsid w:val="00685173"/>
    <w:rsid w:val="006872C2"/>
    <w:rsid w:val="00693828"/>
    <w:rsid w:val="006962CA"/>
    <w:rsid w:val="006A009D"/>
    <w:rsid w:val="006A1548"/>
    <w:rsid w:val="006A4887"/>
    <w:rsid w:val="006A6E99"/>
    <w:rsid w:val="006B3516"/>
    <w:rsid w:val="006C2BEB"/>
    <w:rsid w:val="006C3D26"/>
    <w:rsid w:val="006C45C2"/>
    <w:rsid w:val="006C6808"/>
    <w:rsid w:val="006D4C20"/>
    <w:rsid w:val="006D53A7"/>
    <w:rsid w:val="006E2C5E"/>
    <w:rsid w:val="006E49AA"/>
    <w:rsid w:val="006E63A9"/>
    <w:rsid w:val="006F15F2"/>
    <w:rsid w:val="006F4D14"/>
    <w:rsid w:val="00706FAE"/>
    <w:rsid w:val="0071538F"/>
    <w:rsid w:val="007205CF"/>
    <w:rsid w:val="00721263"/>
    <w:rsid w:val="00725340"/>
    <w:rsid w:val="00730675"/>
    <w:rsid w:val="00734052"/>
    <w:rsid w:val="00741905"/>
    <w:rsid w:val="0074404F"/>
    <w:rsid w:val="007509DC"/>
    <w:rsid w:val="007602B0"/>
    <w:rsid w:val="00762952"/>
    <w:rsid w:val="00764135"/>
    <w:rsid w:val="0076455F"/>
    <w:rsid w:val="007677B4"/>
    <w:rsid w:val="00771119"/>
    <w:rsid w:val="00771182"/>
    <w:rsid w:val="00777579"/>
    <w:rsid w:val="00786B4C"/>
    <w:rsid w:val="00795B00"/>
    <w:rsid w:val="0079632E"/>
    <w:rsid w:val="007A06E5"/>
    <w:rsid w:val="007A26A3"/>
    <w:rsid w:val="007C0496"/>
    <w:rsid w:val="007C04A3"/>
    <w:rsid w:val="007D56A2"/>
    <w:rsid w:val="007D7903"/>
    <w:rsid w:val="007D79A4"/>
    <w:rsid w:val="007E0B64"/>
    <w:rsid w:val="007E32AD"/>
    <w:rsid w:val="007E4FCA"/>
    <w:rsid w:val="007F23B5"/>
    <w:rsid w:val="007F6205"/>
    <w:rsid w:val="008053E2"/>
    <w:rsid w:val="0081130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3F8"/>
    <w:rsid w:val="00837CA0"/>
    <w:rsid w:val="0084206C"/>
    <w:rsid w:val="008465BD"/>
    <w:rsid w:val="008469CB"/>
    <w:rsid w:val="0085130A"/>
    <w:rsid w:val="0085300C"/>
    <w:rsid w:val="00854828"/>
    <w:rsid w:val="00862128"/>
    <w:rsid w:val="0086784D"/>
    <w:rsid w:val="00867DD5"/>
    <w:rsid w:val="00867ED5"/>
    <w:rsid w:val="008707CB"/>
    <w:rsid w:val="0088003D"/>
    <w:rsid w:val="008818B9"/>
    <w:rsid w:val="00881A65"/>
    <w:rsid w:val="00885DBA"/>
    <w:rsid w:val="0088620C"/>
    <w:rsid w:val="00886CED"/>
    <w:rsid w:val="00886DE6"/>
    <w:rsid w:val="008A2320"/>
    <w:rsid w:val="008A368E"/>
    <w:rsid w:val="008A6A2A"/>
    <w:rsid w:val="008A776D"/>
    <w:rsid w:val="008B4B14"/>
    <w:rsid w:val="008B77AC"/>
    <w:rsid w:val="008C6817"/>
    <w:rsid w:val="008D16B6"/>
    <w:rsid w:val="008D2EF2"/>
    <w:rsid w:val="008D4784"/>
    <w:rsid w:val="008D5E26"/>
    <w:rsid w:val="008E00F9"/>
    <w:rsid w:val="008E213D"/>
    <w:rsid w:val="008E2654"/>
    <w:rsid w:val="008E2A54"/>
    <w:rsid w:val="008E7DD4"/>
    <w:rsid w:val="008F1971"/>
    <w:rsid w:val="008F5235"/>
    <w:rsid w:val="0090018A"/>
    <w:rsid w:val="009047F9"/>
    <w:rsid w:val="00907349"/>
    <w:rsid w:val="0091219B"/>
    <w:rsid w:val="00914160"/>
    <w:rsid w:val="00914A4F"/>
    <w:rsid w:val="009211D9"/>
    <w:rsid w:val="00927085"/>
    <w:rsid w:val="00933311"/>
    <w:rsid w:val="009356DE"/>
    <w:rsid w:val="0093716A"/>
    <w:rsid w:val="00937570"/>
    <w:rsid w:val="00940377"/>
    <w:rsid w:val="00941179"/>
    <w:rsid w:val="0094186A"/>
    <w:rsid w:val="00941F68"/>
    <w:rsid w:val="009529F2"/>
    <w:rsid w:val="00957664"/>
    <w:rsid w:val="00960B6F"/>
    <w:rsid w:val="00962713"/>
    <w:rsid w:val="0096330D"/>
    <w:rsid w:val="00963727"/>
    <w:rsid w:val="00967570"/>
    <w:rsid w:val="009735EC"/>
    <w:rsid w:val="0098692F"/>
    <w:rsid w:val="009873E9"/>
    <w:rsid w:val="00987C27"/>
    <w:rsid w:val="00991EC0"/>
    <w:rsid w:val="00994383"/>
    <w:rsid w:val="009A065B"/>
    <w:rsid w:val="009A069E"/>
    <w:rsid w:val="009A1C6A"/>
    <w:rsid w:val="009A4820"/>
    <w:rsid w:val="009B2DDA"/>
    <w:rsid w:val="009B3F3C"/>
    <w:rsid w:val="009C1335"/>
    <w:rsid w:val="009C1550"/>
    <w:rsid w:val="009C72CB"/>
    <w:rsid w:val="009D069E"/>
    <w:rsid w:val="009E5D6C"/>
    <w:rsid w:val="009E667B"/>
    <w:rsid w:val="009E6B44"/>
    <w:rsid w:val="00A05540"/>
    <w:rsid w:val="00A07CFF"/>
    <w:rsid w:val="00A1024F"/>
    <w:rsid w:val="00A2066C"/>
    <w:rsid w:val="00A21313"/>
    <w:rsid w:val="00A317E9"/>
    <w:rsid w:val="00A3308A"/>
    <w:rsid w:val="00A37C70"/>
    <w:rsid w:val="00A479CF"/>
    <w:rsid w:val="00A47F1B"/>
    <w:rsid w:val="00A67743"/>
    <w:rsid w:val="00A703B3"/>
    <w:rsid w:val="00A7379F"/>
    <w:rsid w:val="00A73C8D"/>
    <w:rsid w:val="00A80B7F"/>
    <w:rsid w:val="00A83BF7"/>
    <w:rsid w:val="00A87226"/>
    <w:rsid w:val="00A87E4F"/>
    <w:rsid w:val="00A90463"/>
    <w:rsid w:val="00A97252"/>
    <w:rsid w:val="00AA2C55"/>
    <w:rsid w:val="00AB1DDE"/>
    <w:rsid w:val="00AB4753"/>
    <w:rsid w:val="00AB6017"/>
    <w:rsid w:val="00AB724D"/>
    <w:rsid w:val="00AC3753"/>
    <w:rsid w:val="00AC43DD"/>
    <w:rsid w:val="00AD725A"/>
    <w:rsid w:val="00AE14BF"/>
    <w:rsid w:val="00AE1942"/>
    <w:rsid w:val="00AE4472"/>
    <w:rsid w:val="00AE53B6"/>
    <w:rsid w:val="00AF1BF0"/>
    <w:rsid w:val="00AF21D5"/>
    <w:rsid w:val="00B054DD"/>
    <w:rsid w:val="00B106DA"/>
    <w:rsid w:val="00B111BF"/>
    <w:rsid w:val="00B12E78"/>
    <w:rsid w:val="00B22769"/>
    <w:rsid w:val="00B22D26"/>
    <w:rsid w:val="00B233C1"/>
    <w:rsid w:val="00B23753"/>
    <w:rsid w:val="00B24DB4"/>
    <w:rsid w:val="00B27CAE"/>
    <w:rsid w:val="00B305E2"/>
    <w:rsid w:val="00B34F6E"/>
    <w:rsid w:val="00B37CFA"/>
    <w:rsid w:val="00B41D02"/>
    <w:rsid w:val="00B41FD6"/>
    <w:rsid w:val="00B5339E"/>
    <w:rsid w:val="00B56AB6"/>
    <w:rsid w:val="00B7141E"/>
    <w:rsid w:val="00B751F6"/>
    <w:rsid w:val="00B77648"/>
    <w:rsid w:val="00B776BB"/>
    <w:rsid w:val="00B81BFC"/>
    <w:rsid w:val="00B82DB1"/>
    <w:rsid w:val="00B903B4"/>
    <w:rsid w:val="00B90CA2"/>
    <w:rsid w:val="00B92FC1"/>
    <w:rsid w:val="00BA10D7"/>
    <w:rsid w:val="00BA165F"/>
    <w:rsid w:val="00BA53D2"/>
    <w:rsid w:val="00BA6B6B"/>
    <w:rsid w:val="00BB577D"/>
    <w:rsid w:val="00BB63CB"/>
    <w:rsid w:val="00BC27D1"/>
    <w:rsid w:val="00BC6DD3"/>
    <w:rsid w:val="00BD0FA5"/>
    <w:rsid w:val="00BD2B6B"/>
    <w:rsid w:val="00BD5532"/>
    <w:rsid w:val="00BD5C3A"/>
    <w:rsid w:val="00BD64FE"/>
    <w:rsid w:val="00BE1792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43F2"/>
    <w:rsid w:val="00C04A02"/>
    <w:rsid w:val="00C05324"/>
    <w:rsid w:val="00C07E3A"/>
    <w:rsid w:val="00C15F94"/>
    <w:rsid w:val="00C16540"/>
    <w:rsid w:val="00C16CBE"/>
    <w:rsid w:val="00C171CC"/>
    <w:rsid w:val="00C21785"/>
    <w:rsid w:val="00C231DE"/>
    <w:rsid w:val="00C243C1"/>
    <w:rsid w:val="00C2522A"/>
    <w:rsid w:val="00C3094C"/>
    <w:rsid w:val="00C33F84"/>
    <w:rsid w:val="00C35595"/>
    <w:rsid w:val="00C36CE1"/>
    <w:rsid w:val="00C43C0C"/>
    <w:rsid w:val="00C50557"/>
    <w:rsid w:val="00C50DF5"/>
    <w:rsid w:val="00C53D69"/>
    <w:rsid w:val="00C60603"/>
    <w:rsid w:val="00C662C1"/>
    <w:rsid w:val="00C66910"/>
    <w:rsid w:val="00C66FDA"/>
    <w:rsid w:val="00C67D6C"/>
    <w:rsid w:val="00C73F58"/>
    <w:rsid w:val="00C82719"/>
    <w:rsid w:val="00C83670"/>
    <w:rsid w:val="00C87003"/>
    <w:rsid w:val="00CA00B6"/>
    <w:rsid w:val="00CA14C7"/>
    <w:rsid w:val="00CA285D"/>
    <w:rsid w:val="00CA41AB"/>
    <w:rsid w:val="00CB416E"/>
    <w:rsid w:val="00CB4AB7"/>
    <w:rsid w:val="00CB6B73"/>
    <w:rsid w:val="00CC6668"/>
    <w:rsid w:val="00CD1970"/>
    <w:rsid w:val="00CE0E41"/>
    <w:rsid w:val="00CE4ACB"/>
    <w:rsid w:val="00CE7647"/>
    <w:rsid w:val="00CF6EBF"/>
    <w:rsid w:val="00D02738"/>
    <w:rsid w:val="00D0276E"/>
    <w:rsid w:val="00D04BE7"/>
    <w:rsid w:val="00D062BB"/>
    <w:rsid w:val="00D07CAD"/>
    <w:rsid w:val="00D15267"/>
    <w:rsid w:val="00D161E7"/>
    <w:rsid w:val="00D16D1B"/>
    <w:rsid w:val="00D16E1B"/>
    <w:rsid w:val="00D265A0"/>
    <w:rsid w:val="00D36235"/>
    <w:rsid w:val="00D4042A"/>
    <w:rsid w:val="00D463C9"/>
    <w:rsid w:val="00D510CA"/>
    <w:rsid w:val="00D5485C"/>
    <w:rsid w:val="00D566D7"/>
    <w:rsid w:val="00D629B0"/>
    <w:rsid w:val="00D7422C"/>
    <w:rsid w:val="00D749F4"/>
    <w:rsid w:val="00D77941"/>
    <w:rsid w:val="00D83BC5"/>
    <w:rsid w:val="00D90DC5"/>
    <w:rsid w:val="00D935A0"/>
    <w:rsid w:val="00D939C5"/>
    <w:rsid w:val="00D94E7A"/>
    <w:rsid w:val="00D9634F"/>
    <w:rsid w:val="00D97AEA"/>
    <w:rsid w:val="00DA6078"/>
    <w:rsid w:val="00DA60EA"/>
    <w:rsid w:val="00DB091C"/>
    <w:rsid w:val="00DB3EE8"/>
    <w:rsid w:val="00DB522A"/>
    <w:rsid w:val="00DB650A"/>
    <w:rsid w:val="00DB7155"/>
    <w:rsid w:val="00DB7E24"/>
    <w:rsid w:val="00DC0D0C"/>
    <w:rsid w:val="00DC622E"/>
    <w:rsid w:val="00DD115F"/>
    <w:rsid w:val="00DD2821"/>
    <w:rsid w:val="00DD49A3"/>
    <w:rsid w:val="00DD6EE4"/>
    <w:rsid w:val="00DD76B9"/>
    <w:rsid w:val="00DD78C7"/>
    <w:rsid w:val="00DE00E5"/>
    <w:rsid w:val="00DE36B1"/>
    <w:rsid w:val="00DE6A65"/>
    <w:rsid w:val="00DF207D"/>
    <w:rsid w:val="00DF2FFD"/>
    <w:rsid w:val="00DF56A3"/>
    <w:rsid w:val="00DF6163"/>
    <w:rsid w:val="00E06A30"/>
    <w:rsid w:val="00E117E2"/>
    <w:rsid w:val="00E13D39"/>
    <w:rsid w:val="00E17067"/>
    <w:rsid w:val="00E23BF1"/>
    <w:rsid w:val="00E40124"/>
    <w:rsid w:val="00E50453"/>
    <w:rsid w:val="00E51A28"/>
    <w:rsid w:val="00E52B50"/>
    <w:rsid w:val="00E61E06"/>
    <w:rsid w:val="00E73BCA"/>
    <w:rsid w:val="00E777EC"/>
    <w:rsid w:val="00E813E1"/>
    <w:rsid w:val="00E85D01"/>
    <w:rsid w:val="00E92094"/>
    <w:rsid w:val="00E95939"/>
    <w:rsid w:val="00E96BF5"/>
    <w:rsid w:val="00E96C51"/>
    <w:rsid w:val="00EA0104"/>
    <w:rsid w:val="00EA0B9A"/>
    <w:rsid w:val="00EA18BD"/>
    <w:rsid w:val="00EA6D9F"/>
    <w:rsid w:val="00EB3C2B"/>
    <w:rsid w:val="00EB561F"/>
    <w:rsid w:val="00EB56C6"/>
    <w:rsid w:val="00EC4984"/>
    <w:rsid w:val="00EC4E5C"/>
    <w:rsid w:val="00EC6DF0"/>
    <w:rsid w:val="00ED0089"/>
    <w:rsid w:val="00ED425D"/>
    <w:rsid w:val="00ED59F7"/>
    <w:rsid w:val="00ED63E4"/>
    <w:rsid w:val="00EE39E8"/>
    <w:rsid w:val="00EE3DF7"/>
    <w:rsid w:val="00EE3E46"/>
    <w:rsid w:val="00EE4FD3"/>
    <w:rsid w:val="00EE790C"/>
    <w:rsid w:val="00EF04E6"/>
    <w:rsid w:val="00EF13EC"/>
    <w:rsid w:val="00EF4B8A"/>
    <w:rsid w:val="00F014E4"/>
    <w:rsid w:val="00F0473A"/>
    <w:rsid w:val="00F10237"/>
    <w:rsid w:val="00F1134F"/>
    <w:rsid w:val="00F17968"/>
    <w:rsid w:val="00F2375F"/>
    <w:rsid w:val="00F242C8"/>
    <w:rsid w:val="00F3003E"/>
    <w:rsid w:val="00F31749"/>
    <w:rsid w:val="00F358EB"/>
    <w:rsid w:val="00F35ECF"/>
    <w:rsid w:val="00F37F77"/>
    <w:rsid w:val="00F444C9"/>
    <w:rsid w:val="00F5024C"/>
    <w:rsid w:val="00F508AB"/>
    <w:rsid w:val="00F51B13"/>
    <w:rsid w:val="00F63CD5"/>
    <w:rsid w:val="00F64CC5"/>
    <w:rsid w:val="00F660C5"/>
    <w:rsid w:val="00F66129"/>
    <w:rsid w:val="00F708A4"/>
    <w:rsid w:val="00F71439"/>
    <w:rsid w:val="00F80641"/>
    <w:rsid w:val="00F84559"/>
    <w:rsid w:val="00F87A4E"/>
    <w:rsid w:val="00F90946"/>
    <w:rsid w:val="00FA0EEB"/>
    <w:rsid w:val="00FA11B2"/>
    <w:rsid w:val="00FA282E"/>
    <w:rsid w:val="00FA4EC9"/>
    <w:rsid w:val="00FB2337"/>
    <w:rsid w:val="00FC03CB"/>
    <w:rsid w:val="00FC35ED"/>
    <w:rsid w:val="00FC5208"/>
    <w:rsid w:val="00FD0EF0"/>
    <w:rsid w:val="00FD3B3B"/>
    <w:rsid w:val="00FD3B9D"/>
    <w:rsid w:val="00FE0E97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9CF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styleId="a5">
    <w:name w:val="page number"/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eastAsia="ru-RU"/>
    </w:rPr>
  </w:style>
  <w:style w:type="paragraph" w:styleId="a8">
    <w:name w:val="footnote text"/>
    <w:basedOn w:val="a"/>
    <w:link w:val="a9"/>
    <w:uiPriority w:val="99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Pr>
      <w:sz w:val="16"/>
    </w:rPr>
  </w:style>
  <w:style w:type="paragraph" w:styleId="ac">
    <w:name w:val="annotation text"/>
    <w:basedOn w:val="a"/>
    <w:link w:val="ad"/>
    <w:uiPriority w:val="99"/>
    <w:semiHidden/>
    <w:rPr>
      <w:sz w:val="20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eastAsia="ru-RU"/>
    </w:rPr>
  </w:style>
  <w:style w:type="paragraph" w:customStyle="1" w:styleId="31">
    <w:name w:val="Стиль3"/>
    <w:basedOn w:val="a"/>
    <w:next w:val="a"/>
    <w:uiPriority w:val="99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pPr>
      <w:numPr>
        <w:numId w:val="12"/>
      </w:numPr>
      <w:spacing w:after="60"/>
    </w:pPr>
  </w:style>
  <w:style w:type="paragraph" w:styleId="ae">
    <w:name w:val="List Number"/>
    <w:basedOn w:val="a"/>
    <w:uiPriority w:val="99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  <w:lang w:val="x-none" w:eastAsia="x-none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eastAsia="ru-RU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  <w:style w:type="paragraph" w:styleId="afe">
    <w:name w:val="Title"/>
    <w:basedOn w:val="a"/>
    <w:next w:val="a"/>
    <w:link w:val="aff"/>
    <w:qFormat/>
    <w:rsid w:val="000B58EF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">
    <w:name w:val="Название Знак"/>
    <w:link w:val="afe"/>
    <w:rsid w:val="000B58EF"/>
    <w:rPr>
      <w:rFonts w:ascii="Calibri Light" w:eastAsia="Times New Roman" w:hAnsi="Calibri Light" w:cs="Times New Roman"/>
      <w:b/>
      <w:bCs/>
      <w:kern w:val="28"/>
      <w:sz w:val="32"/>
      <w:szCs w:val="3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D4F7503-C517-43DB-B122-898446A76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2757</Words>
  <Characters>1572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2019-03-21T16:43:00Z</dcterms:created>
  <dcterms:modified xsi:type="dcterms:W3CDTF">2019-04-08T10:15:00Z</dcterms:modified>
</cp:coreProperties>
</file>