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BA" w:rsidRDefault="00CD1F42">
      <w:pPr>
        <w:spacing w:after="0"/>
        <w:ind w:left="4395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Додаток 7</w:t>
      </w:r>
    </w:p>
    <w:p w:rsidR="00E751BA" w:rsidRDefault="00CD1F42">
      <w:pPr>
        <w:spacing w:after="0"/>
        <w:ind w:left="4253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 постанови Центральної виборчої комісії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від 14 червня 2019 року № 1010</w:t>
      </w:r>
    </w:p>
    <w:p w:rsidR="00E751BA" w:rsidRDefault="00E751BA">
      <w:pPr>
        <w:spacing w:after="0"/>
        <w:ind w:left="4248" w:firstLine="0"/>
        <w:jc w:val="center"/>
        <w:rPr>
          <w:sz w:val="20"/>
          <w:szCs w:val="20"/>
        </w:rPr>
      </w:pPr>
    </w:p>
    <w:p w:rsidR="00E751BA" w:rsidRDefault="00CD1F42">
      <w:pPr>
        <w:spacing w:after="0"/>
        <w:ind w:firstLine="0"/>
        <w:jc w:val="right"/>
        <w:rPr>
          <w:rStyle w:val="a6"/>
        </w:rPr>
      </w:pPr>
      <w:r>
        <w:rPr>
          <w:rStyle w:val="a6"/>
        </w:rPr>
        <w:t>форма № 4</w:t>
      </w:r>
    </w:p>
    <w:p w:rsidR="00E751BA" w:rsidRDefault="00CD1F42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ЗВІТ </w:t>
      </w:r>
      <w:r>
        <w:rPr>
          <w:rFonts w:ascii="Arial Unicode MS" w:hAnsi="Arial Unicode MS"/>
        </w:rPr>
        <w:br/>
      </w:r>
      <w:r>
        <w:rPr>
          <w:b/>
          <w:bCs/>
        </w:rPr>
        <w:t>про надходження та використання коштів виборчого фонду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кандидата в народні депутати України </w:t>
      </w:r>
      <w:r>
        <w:rPr>
          <w:rFonts w:ascii="Arial Unicode MS" w:hAnsi="Arial Unicode MS"/>
        </w:rPr>
        <w:br/>
      </w:r>
      <w:r>
        <w:rPr>
          <w:b/>
          <w:bCs/>
        </w:rPr>
        <w:t>в одномандатному виборчому окрузі №  80</w:t>
      </w:r>
    </w:p>
    <w:p w:rsidR="00E751BA" w:rsidRDefault="00E751BA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E751BA" w:rsidRDefault="00CD1F42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проміжний</w:t>
      </w:r>
    </w:p>
    <w:p w:rsidR="00E751BA" w:rsidRDefault="00CD1F42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(вид звіту</w:t>
      </w:r>
      <w:r>
        <w:rPr>
          <w:sz w:val="18"/>
          <w:szCs w:val="18"/>
        </w:rPr>
        <w:t>: проміжний, остаточний)</w:t>
      </w:r>
    </w:p>
    <w:p w:rsidR="00E751BA" w:rsidRDefault="00CD1F42">
      <w:pPr>
        <w:spacing w:after="0"/>
        <w:ind w:firstLine="0"/>
        <w:jc w:val="center"/>
        <w:rPr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4"/>
          <w:szCs w:val="24"/>
        </w:rPr>
        <w:t xml:space="preserve">за період з 01 липня 2019 до 11 липня 2019 року </w:t>
      </w:r>
    </w:p>
    <w:p w:rsidR="00E751BA" w:rsidRDefault="00CD1F42">
      <w:pPr>
        <w:spacing w:before="100" w:after="0"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Куртєв Андрій Іванович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>(прізвище, ім’я, по батькові кандидата в депутати)</w:t>
      </w:r>
      <w:r>
        <w:rPr>
          <w:rFonts w:ascii="Arial Unicode MS" w:hAnsi="Arial Unicode MS"/>
          <w:sz w:val="18"/>
          <w:szCs w:val="18"/>
        </w:rPr>
        <w:br/>
      </w:r>
      <w:r>
        <w:rPr>
          <w:sz w:val="24"/>
          <w:szCs w:val="24"/>
        </w:rPr>
        <w:t>Філія «Запорізькє РУ», Мелітопольське відділення АТ КБ «ПРИВАТБАНК»</w:t>
      </w:r>
    </w:p>
    <w:p w:rsidR="00E751BA" w:rsidRDefault="00CD1F42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72319 Мелітополь, </w:t>
      </w:r>
      <w:r>
        <w:rPr>
          <w:sz w:val="24"/>
          <w:szCs w:val="24"/>
        </w:rPr>
        <w:t xml:space="preserve">Богдана Хмельницького 46, МФО 313399, код ЕДРПОУ 14360570 рахунок №26437055701050 відкритий 2.07.2019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E751BA" w:rsidRDefault="00CD1F42">
      <w:pPr>
        <w:spacing w:before="100" w:after="10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E751BA" w:rsidRDefault="00E751BA">
      <w:pPr>
        <w:spacing w:after="0"/>
        <w:ind w:firstLine="0"/>
        <w:jc w:val="center"/>
        <w:rPr>
          <w:sz w:val="16"/>
          <w:szCs w:val="16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034"/>
        <w:gridCol w:w="1519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Код статті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Найменування статті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Сума </w:t>
            </w:r>
          </w:p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(грн)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</w:t>
            </w:r>
            <w:r>
              <w:rPr>
                <w:i/>
                <w:iCs/>
                <w:sz w:val="24"/>
                <w:szCs w:val="24"/>
              </w:rPr>
              <w:t xml:space="preserve">які не мають права здійснювати відповідні внески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внески, розмір яких перевищує розмір, визначений частиною другою статті </w:t>
            </w:r>
            <w:r>
              <w:rPr>
                <w:i/>
                <w:iCs/>
                <w:sz w:val="24"/>
                <w:szCs w:val="24"/>
              </w:rPr>
              <w:t>50 Закону України "Про вибори народних депутатів України"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18360,00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</w:t>
            </w:r>
            <w:r>
              <w:rPr>
                <w:i/>
                <w:iCs/>
                <w:sz w:val="24"/>
                <w:szCs w:val="24"/>
              </w:rPr>
              <w:t xml:space="preserve">які не мають права здійснювати відповідні внески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внески, розмір яких перевищує розмір, визначений частиною другою статті </w:t>
            </w:r>
            <w:r>
              <w:rPr>
                <w:i/>
                <w:iCs/>
                <w:sz w:val="24"/>
                <w:szCs w:val="24"/>
              </w:rPr>
              <w:t>50 Закону України "Про вибори народних депутатів України"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штрафних санкцій виконавцями за укладеними договорам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+ 9+ 12)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23360,00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sz w:val="24"/>
                <w:szCs w:val="24"/>
              </w:rPr>
              <w:t>(2100 + 2300):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 xml:space="preserve"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</w:t>
            </w:r>
            <w:r>
              <w:rPr>
                <w:sz w:val="24"/>
                <w:szCs w:val="24"/>
              </w:rPr>
              <w:t>голосування – після дня повторного голосування)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(3110 + 3120 + 3210 +</w:t>
            </w:r>
            <w:r>
              <w:rPr>
                <w:sz w:val="24"/>
                <w:szCs w:val="24"/>
              </w:rPr>
              <w:t xml:space="preserve"> 3230)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3110 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 xml:space="preserve">Перерахування до Державного бюджету України внесків осіб, які відповідно до частини третьої статті 50 </w:t>
            </w:r>
            <w:r>
              <w:rPr>
                <w:sz w:val="24"/>
                <w:szCs w:val="24"/>
              </w:rPr>
              <w:t>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3120 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40" w:after="40"/>
              <w:ind w:firstLine="0"/>
              <w:jc w:val="left"/>
            </w:pPr>
            <w:r>
              <w:rPr>
                <w:sz w:val="24"/>
                <w:szCs w:val="24"/>
              </w:rPr>
              <w:t xml:space="preserve">Перерахування до </w:t>
            </w:r>
            <w:r>
              <w:rPr>
                <w:sz w:val="24"/>
                <w:szCs w:val="24"/>
              </w:rPr>
              <w:t>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3210 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3230 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</w:t>
            </w:r>
            <w:r>
              <w:rPr>
                <w:sz w:val="24"/>
                <w:szCs w:val="24"/>
              </w:rPr>
              <w:t>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 w:after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 w:after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 w:after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 w:after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Усього перераховано коштів з поточного рахунку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(2000 + 3000 + 4000 + 5000 + 6000)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23360,00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Сума витрат виборчого фонду </w:t>
            </w:r>
            <w:r>
              <w:rPr>
                <w:sz w:val="24"/>
                <w:szCs w:val="24"/>
              </w:rPr>
              <w:t>(1100 + 1200 + 1300 + 1400)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(1110 + 1120 + 1130 + 1140 + 1150 + 1160):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1200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sz w:val="24"/>
                <w:szCs w:val="24"/>
              </w:rPr>
              <w:t>(1210 + 1220):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1210 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1211 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i/>
                <w:iCs/>
                <w:sz w:val="24"/>
                <w:szCs w:val="24"/>
              </w:rPr>
              <w:t>1212 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sz w:val="24"/>
                <w:szCs w:val="24"/>
              </w:rPr>
              <w:t>1220 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sz w:val="24"/>
                <w:szCs w:val="24"/>
              </w:rPr>
              <w:t xml:space="preserve">публікування агітаційних матеріалів у </w:t>
            </w:r>
            <w:r>
              <w:rPr>
                <w:sz w:val="24"/>
                <w:szCs w:val="24"/>
              </w:rPr>
              <w:t>друкованих засобах масової інформації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1300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(1310 + 1320 + 1330 </w:t>
            </w:r>
            <w:r>
              <w:rPr>
                <w:sz w:val="24"/>
                <w:szCs w:val="24"/>
              </w:rPr>
              <w:t>+ 1340 + 1350 + 1360):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1310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транспортні послуги для реалізації заходів передвиборної агітації (перевезення виборчих листівок,</w:t>
            </w:r>
            <w:r>
              <w:rPr>
                <w:sz w:val="24"/>
                <w:szCs w:val="24"/>
              </w:rPr>
              <w:t xml:space="preserve">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1320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оренда будинків і приміщень для проведення публічних дебатів, дискусій, "круглих столів", пресконференцій, а також для ви</w:t>
            </w:r>
            <w:r>
              <w:rPr>
                <w:sz w:val="24"/>
                <w:szCs w:val="24"/>
              </w:rPr>
              <w:t>готовлення матеріалів передвиборної агітації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1330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1340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1350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</w:t>
            </w:r>
            <w:r>
              <w:rPr>
                <w:sz w:val="24"/>
                <w:szCs w:val="24"/>
              </w:rPr>
              <w:t>ілайтах тощо)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 xml:space="preserve">1360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Послуги зв’язку (1361 + 1362):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1361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</w:t>
            </w:r>
            <w:r>
              <w:rPr>
                <w:i/>
                <w:iCs/>
                <w:sz w:val="24"/>
                <w:szCs w:val="24"/>
              </w:rPr>
              <w:t xml:space="preserve">та каналів передавання даних тощо)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1362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i/>
                <w:iCs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1400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Інші витрати на передвиборну агітацію</w:t>
            </w:r>
            <w:r>
              <w:rPr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</w:t>
            </w:r>
            <w:r>
              <w:rPr>
                <w:sz w:val="24"/>
                <w:szCs w:val="24"/>
              </w:rPr>
              <w:t>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</w:t>
            </w:r>
            <w:r>
              <w:rPr>
                <w:sz w:val="24"/>
                <w:szCs w:val="24"/>
              </w:rPr>
              <w:t xml:space="preserve">идата в депутати, а також оприлюднення інформації про таку підтримку тощо)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10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before="10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18360,00</w:t>
            </w:r>
          </w:p>
        </w:tc>
      </w:tr>
      <w:tr w:rsidR="00E751B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тому числі: перерахування штрафних санкцій виконавцями за укладеними договорами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center"/>
        <w:rPr>
          <w:sz w:val="16"/>
          <w:szCs w:val="16"/>
        </w:rPr>
      </w:pPr>
    </w:p>
    <w:p w:rsidR="00E751BA" w:rsidRDefault="00E751BA">
      <w:pPr>
        <w:spacing w:after="0"/>
        <w:ind w:firstLine="0"/>
        <w:jc w:val="right"/>
        <w:rPr>
          <w:sz w:val="24"/>
          <w:szCs w:val="24"/>
        </w:rPr>
      </w:pPr>
    </w:p>
    <w:p w:rsidR="00E751BA" w:rsidRDefault="00CD1F42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Звіт подано "12" липня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2019 року</w:t>
      </w:r>
    </w:p>
    <w:p w:rsidR="00E751BA" w:rsidRDefault="00CD1F42">
      <w:pPr>
        <w:spacing w:after="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Розпорядник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виборчого фонду                              ___________                  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(підпис)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(прізвище та ініціали)</w:t>
      </w:r>
    </w:p>
    <w:p w:rsidR="00E751BA" w:rsidRDefault="00E751BA">
      <w:pPr>
        <w:spacing w:after="0"/>
        <w:ind w:firstLine="0"/>
        <w:jc w:val="left"/>
      </w:pPr>
    </w:p>
    <w:p w:rsidR="00E751BA" w:rsidRDefault="00E751BA">
      <w:pPr>
        <w:spacing w:after="0"/>
        <w:ind w:firstLine="0"/>
        <w:jc w:val="left"/>
      </w:pPr>
    </w:p>
    <w:p w:rsidR="00E751BA" w:rsidRDefault="00CD1F42">
      <w:pPr>
        <w:spacing w:after="0"/>
        <w:jc w:val="left"/>
      </w:pPr>
      <w:r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 xml:space="preserve">  </w:t>
      </w:r>
      <w:r>
        <w:rPr>
          <w:rStyle w:val="a6"/>
          <w:rFonts w:ascii="Arial Unicode MS" w:hAnsi="Arial Unicode MS"/>
        </w:rPr>
        <w:br w:type="page"/>
      </w:r>
    </w:p>
    <w:p w:rsidR="00E751BA" w:rsidRDefault="00CD1F42">
      <w:pPr>
        <w:spacing w:after="0"/>
        <w:ind w:left="4678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Додаток 8</w:t>
      </w:r>
    </w:p>
    <w:p w:rsidR="00E751BA" w:rsidRDefault="00CD1F42">
      <w:pPr>
        <w:spacing w:after="0"/>
        <w:ind w:left="4253" w:firstLine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до постанови Центральної виборчої комісії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від 14 червня 2019 року № 1010</w:t>
      </w:r>
    </w:p>
    <w:p w:rsidR="00E751BA" w:rsidRDefault="00E751BA">
      <w:pPr>
        <w:spacing w:after="0"/>
        <w:ind w:left="4678" w:firstLine="0"/>
        <w:jc w:val="center"/>
      </w:pPr>
    </w:p>
    <w:p w:rsidR="00E751BA" w:rsidRDefault="00CD1F42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РОЗШИФРОВКА</w:t>
      </w:r>
      <w:r>
        <w:rPr>
          <w:rFonts w:ascii="Arial Unicode MS" w:hAnsi="Arial Unicode MS"/>
        </w:rPr>
        <w:br/>
      </w:r>
      <w:r>
        <w:rPr>
          <w:b/>
          <w:bCs/>
        </w:rPr>
        <w:t>до Звіту про надходження та використання коштів виборчого фонду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 кандидата в народні депутати України </w:t>
      </w:r>
      <w:r>
        <w:rPr>
          <w:rFonts w:ascii="Arial Unicode MS" w:hAnsi="Arial Unicode MS"/>
        </w:rPr>
        <w:br/>
      </w:r>
      <w:r>
        <w:rPr>
          <w:b/>
          <w:bCs/>
        </w:rPr>
        <w:t>в одномандатному виборчому окрузі № ___ (форми № 4)</w:t>
      </w:r>
    </w:p>
    <w:p w:rsidR="00E751BA" w:rsidRDefault="00E751BA">
      <w:pPr>
        <w:spacing w:after="0"/>
        <w:ind w:firstLine="0"/>
        <w:jc w:val="center"/>
        <w:rPr>
          <w:b/>
          <w:bCs/>
        </w:rPr>
      </w:pPr>
    </w:p>
    <w:p w:rsidR="00E751BA" w:rsidRDefault="00CD1F42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проміжний</w:t>
      </w:r>
    </w:p>
    <w:p w:rsidR="00E751BA" w:rsidRDefault="00CD1F42">
      <w:pPr>
        <w:spacing w:after="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(вид звіту: проміжний, остаточний)</w:t>
      </w:r>
    </w:p>
    <w:p w:rsidR="00E751BA" w:rsidRDefault="00CD1F42">
      <w:pPr>
        <w:spacing w:after="0"/>
        <w:ind w:firstLine="0"/>
        <w:jc w:val="center"/>
        <w:rPr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4"/>
          <w:szCs w:val="24"/>
        </w:rPr>
        <w:t xml:space="preserve">за період з 01 липня 2019 до 11 липня 2019 року </w:t>
      </w:r>
    </w:p>
    <w:p w:rsidR="00E751BA" w:rsidRDefault="00CD1F42">
      <w:pPr>
        <w:spacing w:before="100" w:after="0"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Куртєв Андрій Іванович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 xml:space="preserve">(прізвище, ім’я, по батькові кандидата в </w:t>
      </w:r>
      <w:r>
        <w:rPr>
          <w:sz w:val="18"/>
          <w:szCs w:val="18"/>
        </w:rPr>
        <w:t>депутати)</w:t>
      </w:r>
      <w:r>
        <w:rPr>
          <w:rFonts w:ascii="Arial Unicode MS" w:hAnsi="Arial Unicode MS"/>
          <w:sz w:val="18"/>
          <w:szCs w:val="18"/>
        </w:rPr>
        <w:br/>
      </w:r>
      <w:r>
        <w:rPr>
          <w:sz w:val="24"/>
          <w:szCs w:val="24"/>
        </w:rPr>
        <w:t>Філія «Запорізькє РУ», Мелітопольське відділення АТ КБ «ПРИВАТБАНК»</w:t>
      </w:r>
    </w:p>
    <w:p w:rsidR="00E751BA" w:rsidRDefault="00CD1F42">
      <w:pPr>
        <w:spacing w:before="100" w:after="0" w:line="228" w:lineRule="auto"/>
        <w:ind w:firstLine="0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72319 Мелітополь, Богдана Хмельницького 46, МФО 313399, код ЕДРПОУ 14360570 рахунок №26437055701050 відкритий 2.07.2019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18"/>
          <w:szCs w:val="18"/>
        </w:rPr>
        <w:t>(назва та код банку, в якому відкрито поточний рахунок, №</w:t>
      </w:r>
      <w:r>
        <w:rPr>
          <w:sz w:val="18"/>
          <w:szCs w:val="18"/>
        </w:rPr>
        <w:t xml:space="preserve"> рахунку) </w:t>
      </w:r>
    </w:p>
    <w:p w:rsidR="00E751BA" w:rsidRDefault="00E751BA">
      <w:pPr>
        <w:keepNext/>
        <w:spacing w:before="120" w:after="120"/>
        <w:ind w:firstLine="0"/>
        <w:jc w:val="center"/>
        <w:outlineLvl w:val="2"/>
        <w:rPr>
          <w:sz w:val="18"/>
          <w:szCs w:val="18"/>
        </w:rPr>
      </w:pPr>
    </w:p>
    <w:p w:rsidR="00E751BA" w:rsidRDefault="00CD1F42">
      <w:pPr>
        <w:keepNext/>
        <w:spacing w:before="120" w:after="12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Відомості про надходження на поточний рахунок власних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кандидата в народні депутати України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2)</w:t>
      </w: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823"/>
        <w:gridCol w:w="2822"/>
        <w:gridCol w:w="2822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keepNext/>
        <w:widowControl w:val="0"/>
        <w:spacing w:before="120" w:after="120"/>
        <w:ind w:firstLine="0"/>
        <w:jc w:val="center"/>
        <w:outlineLvl w:val="2"/>
        <w:rPr>
          <w:sz w:val="24"/>
          <w:szCs w:val="24"/>
        </w:rPr>
      </w:pPr>
    </w:p>
    <w:p w:rsidR="00E751BA" w:rsidRDefault="00CD1F42">
      <w:pPr>
        <w:keepNext/>
        <w:numPr>
          <w:ilvl w:val="0"/>
          <w:numId w:val="3"/>
        </w:numPr>
        <w:spacing w:before="120" w:after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Відомості про надходження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добровільних внесків юридичних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3)</w:t>
      </w:r>
    </w:p>
    <w:p w:rsidR="00E751BA" w:rsidRDefault="00E751BA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</w:t>
            </w:r>
            <w:r>
              <w:rPr>
                <w:b/>
                <w:bCs/>
                <w:sz w:val="14"/>
                <w:szCs w:val="14"/>
              </w:rPr>
              <w:t>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left"/>
        <w:rPr>
          <w:sz w:val="24"/>
          <w:szCs w:val="24"/>
        </w:rPr>
      </w:pPr>
    </w:p>
    <w:p w:rsidR="00E751BA" w:rsidRDefault="00E751BA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E751BA" w:rsidRDefault="00CD1F42">
      <w:pPr>
        <w:keepNext/>
        <w:numPr>
          <w:ilvl w:val="0"/>
          <w:numId w:val="4"/>
        </w:numPr>
        <w:spacing w:before="120" w:after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Відомості про надходження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добровільних внесків фізичних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надходження коштів 4)</w:t>
      </w:r>
    </w:p>
    <w:p w:rsidR="00E751BA" w:rsidRDefault="00E751BA">
      <w:pPr>
        <w:keepNext/>
        <w:spacing w:after="0"/>
        <w:ind w:firstLine="0"/>
        <w:jc w:val="center"/>
        <w:outlineLvl w:val="2"/>
        <w:rPr>
          <w:b/>
          <w:bCs/>
          <w:sz w:val="14"/>
          <w:szCs w:val="1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201"/>
        <w:gridCol w:w="1201"/>
        <w:gridCol w:w="1201"/>
        <w:gridCol w:w="1332"/>
        <w:gridCol w:w="1070"/>
        <w:gridCol w:w="1430"/>
        <w:gridCol w:w="972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</w:t>
            </w:r>
            <w:r>
              <w:rPr>
                <w:b/>
                <w:bCs/>
                <w:sz w:val="14"/>
                <w:szCs w:val="14"/>
              </w:rPr>
              <w:t xml:space="preserve">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8.07.19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Куртєв Андрій Іванович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Запорізька обл</w:t>
            </w: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Мелітополь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5000,00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11.07.19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Марчук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Запорізька обл</w:t>
            </w: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Бабурка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18360,00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</w:tr>
    </w:tbl>
    <w:p w:rsidR="00E751BA" w:rsidRDefault="00E751BA">
      <w:pPr>
        <w:keepNext/>
        <w:widowControl w:val="0"/>
        <w:spacing w:after="0"/>
        <w:ind w:firstLine="0"/>
        <w:jc w:val="center"/>
        <w:outlineLvl w:val="2"/>
        <w:rPr>
          <w:b/>
          <w:bCs/>
          <w:sz w:val="14"/>
          <w:szCs w:val="14"/>
        </w:rPr>
      </w:pPr>
    </w:p>
    <w:p w:rsidR="00E751BA" w:rsidRDefault="00CD1F42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Відомості про надходження на поточний рахунок внесків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юридичних осіб, </w:t>
      </w:r>
      <w:r>
        <w:rPr>
          <w:b/>
          <w:bCs/>
          <w:sz w:val="24"/>
          <w:szCs w:val="24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751BA" w:rsidRDefault="00CD1F42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>(код статті 10)</w:t>
      </w:r>
    </w:p>
    <w:p w:rsidR="00E751BA" w:rsidRDefault="00E751BA">
      <w:pPr>
        <w:spacing w:after="0"/>
        <w:ind w:firstLine="0"/>
        <w:jc w:val="center"/>
        <w:rPr>
          <w:b/>
          <w:bCs/>
          <w:sz w:val="12"/>
          <w:szCs w:val="12"/>
        </w:rPr>
      </w:pPr>
    </w:p>
    <w:tbl>
      <w:tblPr>
        <w:tblStyle w:val="TableNormal"/>
        <w:tblW w:w="9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</w:t>
            </w:r>
            <w:r>
              <w:rPr>
                <w:b/>
                <w:bCs/>
                <w:sz w:val="14"/>
                <w:szCs w:val="14"/>
              </w:rPr>
              <w:t>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center"/>
        <w:rPr>
          <w:b/>
          <w:bCs/>
          <w:sz w:val="12"/>
          <w:szCs w:val="12"/>
        </w:rPr>
      </w:pPr>
    </w:p>
    <w:p w:rsidR="00E751BA" w:rsidRDefault="00E751BA">
      <w:pPr>
        <w:spacing w:after="0"/>
        <w:ind w:firstLine="0"/>
        <w:jc w:val="center"/>
        <w:rPr>
          <w:sz w:val="20"/>
          <w:szCs w:val="20"/>
        </w:rPr>
      </w:pPr>
    </w:p>
    <w:p w:rsidR="00E751BA" w:rsidRDefault="00CD1F42">
      <w:pPr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Відомості про надходження на поточний рахунок внесків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751BA" w:rsidRDefault="00CD1F42">
      <w:pPr>
        <w:spacing w:after="0"/>
        <w:ind w:firstLine="0"/>
        <w:jc w:val="center"/>
        <w:rPr>
          <w:sz w:val="24"/>
          <w:szCs w:val="24"/>
        </w:rPr>
      </w:pPr>
      <w:r>
        <w:rPr>
          <w:rStyle w:val="a6"/>
        </w:rPr>
        <w:t xml:space="preserve"> (код статті 10)</w:t>
      </w:r>
    </w:p>
    <w:p w:rsidR="00E751BA" w:rsidRDefault="00E751BA">
      <w:pPr>
        <w:spacing w:after="0"/>
        <w:ind w:firstLine="0"/>
        <w:jc w:val="center"/>
        <w:rPr>
          <w:b/>
          <w:bCs/>
          <w:sz w:val="8"/>
          <w:szCs w:val="8"/>
        </w:rPr>
      </w:pPr>
    </w:p>
    <w:tbl>
      <w:tblPr>
        <w:tblStyle w:val="TableNormal"/>
        <w:tblW w:w="96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322"/>
        <w:gridCol w:w="1323"/>
        <w:gridCol w:w="1322"/>
        <w:gridCol w:w="1323"/>
        <w:gridCol w:w="1323"/>
        <w:gridCol w:w="1323"/>
        <w:gridCol w:w="742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left="10" w:hanging="10"/>
        <w:jc w:val="center"/>
        <w:rPr>
          <w:b/>
          <w:bCs/>
          <w:sz w:val="8"/>
          <w:szCs w:val="8"/>
        </w:rPr>
      </w:pPr>
    </w:p>
    <w:p w:rsidR="00E751BA" w:rsidRDefault="00E751BA">
      <w:pPr>
        <w:keepNext/>
        <w:spacing w:after="0"/>
        <w:ind w:firstLine="0"/>
        <w:jc w:val="center"/>
        <w:outlineLvl w:val="2"/>
        <w:rPr>
          <w:b/>
          <w:bCs/>
          <w:sz w:val="20"/>
          <w:szCs w:val="20"/>
        </w:rPr>
      </w:pPr>
    </w:p>
    <w:p w:rsidR="00E751BA" w:rsidRDefault="00E751BA">
      <w:pPr>
        <w:spacing w:after="0"/>
        <w:ind w:firstLine="0"/>
        <w:jc w:val="left"/>
        <w:rPr>
          <w:sz w:val="10"/>
          <w:szCs w:val="10"/>
        </w:rPr>
      </w:pPr>
    </w:p>
    <w:p w:rsidR="00E751BA" w:rsidRDefault="00CD1F42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751BA" w:rsidRDefault="00CD1F42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>(код статті 11)</w:t>
      </w:r>
    </w:p>
    <w:p w:rsidR="00E751BA" w:rsidRDefault="00E751BA">
      <w:pPr>
        <w:spacing w:after="0"/>
        <w:ind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5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056"/>
        <w:gridCol w:w="1558"/>
        <w:gridCol w:w="1702"/>
        <w:gridCol w:w="1809"/>
        <w:gridCol w:w="1741"/>
        <w:gridCol w:w="742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lastRenderedPageBreak/>
              <w:t>Код статті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розрахунко-</w:t>
            </w:r>
            <w:r>
              <w:rPr>
                <w:b/>
                <w:bCs/>
                <w:sz w:val="14"/>
                <w:szCs w:val="14"/>
              </w:rPr>
              <w:t>вого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Місцезнаход-ження платника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p w:rsidR="00E751BA" w:rsidRDefault="00E751BA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</w:p>
    <w:p w:rsidR="00E751BA" w:rsidRDefault="00CD1F42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751BA" w:rsidRDefault="00CD1F42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 xml:space="preserve"> (код статті 11)</w:t>
      </w:r>
    </w:p>
    <w:p w:rsidR="00E751BA" w:rsidRDefault="00E751BA">
      <w:pPr>
        <w:spacing w:after="0"/>
        <w:ind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286"/>
        <w:gridCol w:w="1288"/>
        <w:gridCol w:w="1282"/>
        <w:gridCol w:w="1285"/>
        <w:gridCol w:w="1281"/>
        <w:gridCol w:w="1286"/>
        <w:gridCol w:w="718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Номер розрахункового </w:t>
            </w:r>
            <w:r>
              <w:rPr>
                <w:b/>
                <w:bCs/>
                <w:sz w:val="14"/>
                <w:szCs w:val="14"/>
              </w:rPr>
              <w:t>документа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E751BA"/>
        </w:tc>
      </w:tr>
    </w:tbl>
    <w:p w:rsidR="00E751BA" w:rsidRDefault="00E751BA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250"/>
        <w:gridCol w:w="1255"/>
        <w:gridCol w:w="1255"/>
        <w:gridCol w:w="1254"/>
        <w:gridCol w:w="1255"/>
        <w:gridCol w:w="1255"/>
        <w:gridCol w:w="878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розрахун- кового документа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виконавця (</w:t>
            </w:r>
            <w:r>
              <w:rPr>
                <w:b/>
                <w:bCs/>
                <w:sz w:val="14"/>
                <w:szCs w:val="14"/>
              </w:rPr>
              <w:t>ЄДРПОУ)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Призначення платежу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CD1F42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br/>
      </w:r>
      <w:r>
        <w:rPr>
          <w:b/>
          <w:bCs/>
          <w:sz w:val="24"/>
          <w:szCs w:val="24"/>
        </w:rPr>
        <w:t>8. Відомості про перерахування штрафних санкцій виконавцями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за укладеними договорами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(код статті 9)</w:t>
      </w: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583"/>
        <w:gridCol w:w="1542"/>
        <w:gridCol w:w="1542"/>
        <w:gridCol w:w="1542"/>
        <w:gridCol w:w="1332"/>
        <w:gridCol w:w="859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CD1F42">
      <w:pPr>
        <w:widowControl w:val="0"/>
        <w:spacing w:after="0"/>
        <w:ind w:left="24" w:hanging="24"/>
        <w:jc w:val="center"/>
        <w:rPr>
          <w:b/>
          <w:bCs/>
          <w:sz w:val="24"/>
          <w:szCs w:val="24"/>
        </w:rPr>
      </w:pPr>
      <w:r>
        <w:rPr>
          <w:rFonts w:ascii="Arial Unicode MS" w:hAnsi="Arial Unicode MS"/>
          <w:sz w:val="16"/>
          <w:szCs w:val="16"/>
        </w:rPr>
        <w:br/>
      </w:r>
      <w:r>
        <w:rPr>
          <w:b/>
          <w:bCs/>
          <w:sz w:val="24"/>
          <w:szCs w:val="24"/>
        </w:rPr>
        <w:t xml:space="preserve">9. Відомості про помилкові надходження коштів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від юридичних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rStyle w:val="a6"/>
          <w:b/>
          <w:bCs/>
        </w:rPr>
        <w:t>(код статті 12)</w:t>
      </w: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367"/>
        <w:gridCol w:w="1233"/>
        <w:gridCol w:w="1232"/>
        <w:gridCol w:w="1231"/>
        <w:gridCol w:w="1232"/>
        <w:gridCol w:w="1232"/>
        <w:gridCol w:w="859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надход-ження внеску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(область, район</w:t>
            </w:r>
            <w:r>
              <w:rPr>
                <w:b/>
                <w:bCs/>
                <w:sz w:val="14"/>
                <w:szCs w:val="14"/>
              </w:rPr>
              <w:t>, населений пункт)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CD1F42">
      <w:pPr>
        <w:widowControl w:val="0"/>
        <w:spacing w:after="0"/>
        <w:ind w:left="24" w:hanging="24"/>
        <w:jc w:val="center"/>
        <w:rPr>
          <w:b/>
          <w:bCs/>
          <w:sz w:val="16"/>
          <w:szCs w:val="16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10. Відомості про помилкові надходження коштів на поточний рахунок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від фізичних осіб </w:t>
      </w:r>
      <w:r>
        <w:rPr>
          <w:rFonts w:ascii="Arial Unicode MS" w:hAnsi="Arial Unicode MS"/>
          <w:sz w:val="24"/>
          <w:szCs w:val="24"/>
        </w:rPr>
        <w:br/>
      </w:r>
      <w:r>
        <w:rPr>
          <w:rStyle w:val="a6"/>
          <w:b/>
          <w:bCs/>
        </w:rPr>
        <w:t>(код статті 12)</w:t>
      </w:r>
    </w:p>
    <w:p w:rsidR="00E751BA" w:rsidRDefault="00CD1F42">
      <w:pPr>
        <w:keepNext/>
        <w:spacing w:before="240" w:after="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11. Відомості про </w:t>
      </w:r>
      <w:r>
        <w:rPr>
          <w:b/>
          <w:bCs/>
          <w:sz w:val="24"/>
          <w:szCs w:val="24"/>
        </w:rPr>
        <w:t>повернення добровільних внесків юридичним особам</w:t>
      </w:r>
      <w:r>
        <w:rPr>
          <w:b/>
          <w:bCs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2100, 2300)</w:t>
      </w:r>
    </w:p>
    <w:p w:rsidR="00E751BA" w:rsidRDefault="00E751BA">
      <w:pPr>
        <w:keepNext/>
        <w:spacing w:before="240" w:after="0"/>
        <w:ind w:firstLine="0"/>
        <w:jc w:val="center"/>
        <w:outlineLvl w:val="2"/>
        <w:rPr>
          <w:sz w:val="10"/>
          <w:szCs w:val="10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78"/>
        <w:gridCol w:w="1520"/>
        <w:gridCol w:w="1519"/>
        <w:gridCol w:w="1796"/>
        <w:gridCol w:w="1317"/>
        <w:gridCol w:w="872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внеску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Отримувач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(повна назва)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Місце-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знаходження отримувача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keepNext/>
        <w:widowControl w:val="0"/>
        <w:spacing w:before="240" w:after="0"/>
        <w:ind w:firstLine="0"/>
        <w:jc w:val="center"/>
        <w:outlineLvl w:val="2"/>
        <w:rPr>
          <w:sz w:val="10"/>
          <w:szCs w:val="10"/>
        </w:rPr>
      </w:pPr>
    </w:p>
    <w:p w:rsidR="00E751BA" w:rsidRDefault="00E751BA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</w:p>
    <w:p w:rsidR="00E751BA" w:rsidRDefault="00CD1F42">
      <w:pPr>
        <w:widowControl w:val="0"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E751BA" w:rsidRDefault="00CD1F42">
      <w:pPr>
        <w:widowControl w:val="0"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sz w:val="24"/>
          <w:szCs w:val="24"/>
        </w:rPr>
        <w:t>(код статті 2100, 2300)</w:t>
      </w:r>
      <w:r>
        <w:rPr>
          <w:b/>
          <w:bCs/>
          <w:sz w:val="24"/>
          <w:szCs w:val="24"/>
        </w:rPr>
        <w:t xml:space="preserve"> </w:t>
      </w:r>
    </w:p>
    <w:p w:rsidR="00E751BA" w:rsidRDefault="00E751BA">
      <w:pPr>
        <w:widowControl w:val="0"/>
        <w:spacing w:after="0"/>
        <w:ind w:firstLine="0"/>
        <w:jc w:val="center"/>
        <w:outlineLvl w:val="2"/>
        <w:rPr>
          <w:sz w:val="10"/>
          <w:szCs w:val="10"/>
        </w:rPr>
      </w:pPr>
    </w:p>
    <w:tbl>
      <w:tblPr>
        <w:tblStyle w:val="TableNormal"/>
        <w:tblW w:w="9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216"/>
        <w:gridCol w:w="1217"/>
        <w:gridCol w:w="1217"/>
        <w:gridCol w:w="1217"/>
        <w:gridCol w:w="1217"/>
        <w:gridCol w:w="1429"/>
        <w:gridCol w:w="860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отримувача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Місце проживання платника (область, район, </w:t>
            </w:r>
            <w:r>
              <w:rPr>
                <w:b/>
                <w:bCs/>
                <w:sz w:val="14"/>
                <w:szCs w:val="14"/>
              </w:rPr>
              <w:t>населений пункт)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  <w:tab w:val="left" w:pos="10855"/>
                <w:tab w:val="left" w:pos="10855"/>
                <w:tab w:val="left" w:pos="10855"/>
                <w:tab w:val="left" w:pos="1085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  <w:tab w:val="left" w:pos="10855"/>
                <w:tab w:val="left" w:pos="10855"/>
                <w:tab w:val="left" w:pos="10855"/>
                <w:tab w:val="left" w:pos="1085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  <w:tab w:val="left" w:pos="10855"/>
                <w:tab w:val="left" w:pos="10855"/>
                <w:tab w:val="left" w:pos="10855"/>
                <w:tab w:val="left" w:pos="10855"/>
              </w:tabs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left="24" w:hanging="24"/>
        <w:jc w:val="center"/>
        <w:outlineLvl w:val="2"/>
        <w:rPr>
          <w:sz w:val="10"/>
          <w:szCs w:val="10"/>
        </w:rPr>
      </w:pPr>
    </w:p>
    <w:p w:rsidR="00E751BA" w:rsidRDefault="00CD1F42">
      <w:pPr>
        <w:widowControl w:val="0"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 Відомості про перерахування коштів юридичних осіб </w:t>
      </w:r>
    </w:p>
    <w:p w:rsidR="00E751BA" w:rsidRDefault="00CD1F42">
      <w:pPr>
        <w:keepNext/>
        <w:spacing w:after="12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 Державного бюджету України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(код статті </w:t>
      </w:r>
      <w:r>
        <w:rPr>
          <w:sz w:val="24"/>
          <w:szCs w:val="24"/>
        </w:rPr>
        <w:t xml:space="preserve">3110, 3120, 3210, 3230) 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461"/>
        <w:gridCol w:w="1462"/>
        <w:gridCol w:w="1462"/>
        <w:gridCol w:w="1462"/>
        <w:gridCol w:w="1462"/>
        <w:gridCol w:w="1078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перераху-вання внеску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платника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платника (ЄДРПОУ)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keepNext/>
        <w:widowControl w:val="0"/>
        <w:spacing w:after="120"/>
        <w:ind w:firstLine="0"/>
        <w:jc w:val="center"/>
        <w:outlineLvl w:val="2"/>
        <w:rPr>
          <w:sz w:val="24"/>
          <w:szCs w:val="24"/>
        </w:rPr>
      </w:pPr>
    </w:p>
    <w:p w:rsidR="00E751BA" w:rsidRDefault="00CD1F42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Відомості про перерахування коштів фізичних осіб </w:t>
      </w:r>
    </w:p>
    <w:p w:rsidR="00E751BA" w:rsidRDefault="00CD1F42">
      <w:pPr>
        <w:spacing w:after="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 Державного бюджету України</w:t>
      </w: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3110, 3120, 3210, 3230)</w:t>
      </w:r>
    </w:p>
    <w:p w:rsidR="00E751BA" w:rsidRDefault="00E751BA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14"/>
        <w:gridCol w:w="1215"/>
        <w:gridCol w:w="1216"/>
        <w:gridCol w:w="1216"/>
        <w:gridCol w:w="1216"/>
        <w:gridCol w:w="1216"/>
        <w:gridCol w:w="1079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перераху-вання внеску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платника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Реєстраційний  номер облікової картки платника податків/серія і </w:t>
            </w:r>
            <w:r>
              <w:rPr>
                <w:b/>
                <w:bCs/>
                <w:sz w:val="14"/>
                <w:szCs w:val="14"/>
              </w:rPr>
              <w:t>номер паспорта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3220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left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E751BA" w:rsidRDefault="00CD1F42">
      <w:pPr>
        <w:keepNext/>
        <w:spacing w:before="120"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E751BA" w:rsidRDefault="00CD1F42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код статті 4000)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51"/>
        <w:gridCol w:w="1451"/>
        <w:gridCol w:w="1451"/>
        <w:gridCol w:w="1451"/>
        <w:gridCol w:w="1451"/>
        <w:gridCol w:w="1091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оплати послуг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банку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банку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банку (ЄДРПОУ)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E751BA" w:rsidRDefault="00E751BA">
      <w:pPr>
        <w:spacing w:after="0"/>
        <w:ind w:firstLine="0"/>
        <w:jc w:val="center"/>
        <w:rPr>
          <w:sz w:val="24"/>
          <w:szCs w:val="24"/>
        </w:rPr>
      </w:pPr>
    </w:p>
    <w:p w:rsidR="00E751BA" w:rsidRDefault="00CD1F42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Відомості про повернення юридичним особам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помилкових надходжень коштів</w:t>
      </w:r>
    </w:p>
    <w:p w:rsidR="00E751BA" w:rsidRDefault="00CD1F42">
      <w:pPr>
        <w:keepNext/>
        <w:spacing w:after="0"/>
        <w:ind w:firstLine="0"/>
        <w:jc w:val="center"/>
        <w:outlineLvl w:val="2"/>
        <w:rPr>
          <w:rStyle w:val="a6"/>
        </w:rPr>
      </w:pPr>
      <w:r>
        <w:rPr>
          <w:rStyle w:val="a6"/>
        </w:rPr>
        <w:t>(код статті 5000)</w:t>
      </w:r>
    </w:p>
    <w:p w:rsidR="00E751BA" w:rsidRDefault="00E751BA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TableNormal"/>
        <w:tblW w:w="9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457"/>
        <w:gridCol w:w="1458"/>
        <w:gridCol w:w="1458"/>
        <w:gridCol w:w="1458"/>
        <w:gridCol w:w="1459"/>
        <w:gridCol w:w="1095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повернення коштів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Отримувач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(повна назва)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Місце-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знаходження отримувача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left"/>
        <w:rPr>
          <w:sz w:val="24"/>
          <w:szCs w:val="24"/>
        </w:rPr>
      </w:pPr>
    </w:p>
    <w:p w:rsidR="00E751BA" w:rsidRDefault="00E751BA">
      <w:pPr>
        <w:keepNext/>
        <w:ind w:firstLine="0"/>
        <w:jc w:val="center"/>
        <w:outlineLvl w:val="2"/>
        <w:rPr>
          <w:b/>
          <w:bCs/>
          <w:sz w:val="24"/>
          <w:szCs w:val="24"/>
        </w:rPr>
      </w:pPr>
    </w:p>
    <w:p w:rsidR="00E751BA" w:rsidRDefault="00CD1F42">
      <w:pPr>
        <w:keepNext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Відомості про повернення фізичним особам помилкових надходжень коштів</w:t>
      </w:r>
      <w:r>
        <w:rPr>
          <w:rFonts w:ascii="Arial Unicode MS" w:hAnsi="Arial Unicode MS"/>
          <w:sz w:val="24"/>
          <w:szCs w:val="24"/>
        </w:rPr>
        <w:br/>
      </w:r>
      <w:r>
        <w:rPr>
          <w:rStyle w:val="a6"/>
        </w:rPr>
        <w:t>(код статті 5000)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173"/>
        <w:gridCol w:w="1221"/>
        <w:gridCol w:w="1219"/>
        <w:gridCol w:w="1220"/>
        <w:gridCol w:w="1219"/>
        <w:gridCol w:w="1332"/>
        <w:gridCol w:w="1108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Дата повернен-ня </w:t>
            </w:r>
            <w:r>
              <w:rPr>
                <w:b/>
                <w:bCs/>
                <w:sz w:val="14"/>
                <w:szCs w:val="14"/>
              </w:rPr>
              <w:t>коштів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Прізвище, ім’я,</w:t>
            </w:r>
          </w:p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по батькові отримувача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Адреса житла платника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</w:t>
            </w:r>
            <w:r>
              <w:rPr>
                <w:b/>
                <w:bCs/>
                <w:sz w:val="14"/>
                <w:szCs w:val="14"/>
              </w:rPr>
              <w:t>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  <w:tab w:val="left" w:pos="10855"/>
                <w:tab w:val="left" w:pos="10855"/>
                <w:tab w:val="left" w:pos="10855"/>
                <w:tab w:val="left" w:pos="10855"/>
              </w:tabs>
              <w:spacing w:after="0"/>
              <w:ind w:firstLine="0"/>
              <w:jc w:val="center"/>
              <w:outlineLvl w:val="2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855"/>
                <w:tab w:val="left" w:pos="10855"/>
                <w:tab w:val="left" w:pos="10855"/>
                <w:tab w:val="left" w:pos="10855"/>
                <w:tab w:val="left" w:pos="10855"/>
              </w:tabs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keepNext/>
        <w:widowControl w:val="0"/>
        <w:ind w:firstLine="0"/>
        <w:jc w:val="center"/>
        <w:outlineLvl w:val="2"/>
        <w:rPr>
          <w:b/>
          <w:bCs/>
          <w:sz w:val="24"/>
          <w:szCs w:val="24"/>
        </w:rPr>
      </w:pPr>
    </w:p>
    <w:p w:rsidR="00E751BA" w:rsidRDefault="00E751BA">
      <w:pPr>
        <w:spacing w:after="0"/>
        <w:ind w:firstLine="0"/>
        <w:jc w:val="left"/>
        <w:rPr>
          <w:sz w:val="24"/>
          <w:szCs w:val="24"/>
        </w:rPr>
      </w:pPr>
    </w:p>
    <w:p w:rsidR="00E751BA" w:rsidRDefault="00CD1F42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Відомості про опублікування реквізитів 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в друкованих засобах масової інформації</w:t>
      </w:r>
    </w:p>
    <w:p w:rsidR="00E751BA" w:rsidRDefault="00CD1F42">
      <w:pPr>
        <w:spacing w:after="0"/>
        <w:ind w:firstLine="0"/>
        <w:jc w:val="center"/>
        <w:rPr>
          <w:rStyle w:val="a6"/>
        </w:rPr>
      </w:pPr>
      <w:r>
        <w:rPr>
          <w:rStyle w:val="a6"/>
        </w:rPr>
        <w:t>(код статті 6000)</w:t>
      </w:r>
    </w:p>
    <w:p w:rsidR="00E751BA" w:rsidRDefault="00E751BA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463"/>
        <w:gridCol w:w="1463"/>
        <w:gridCol w:w="1463"/>
        <w:gridCol w:w="1463"/>
        <w:gridCol w:w="1464"/>
        <w:gridCol w:w="1105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Сума 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E751BA" w:rsidRDefault="00E751BA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E751BA" w:rsidRDefault="00CD1F42">
      <w:pPr>
        <w:widowControl w:val="0"/>
        <w:spacing w:after="0"/>
        <w:ind w:firstLine="0"/>
        <w:jc w:val="center"/>
        <w:rPr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19. Відомості про використання коштів 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виборчого фонду кандидата в народні депутати України </w:t>
      </w:r>
    </w:p>
    <w:p w:rsidR="00E751BA" w:rsidRDefault="00CD1F42">
      <w:pPr>
        <w:spacing w:after="0"/>
        <w:ind w:left="720" w:firstLine="0"/>
        <w:jc w:val="center"/>
        <w:rPr>
          <w:rStyle w:val="a6"/>
        </w:rPr>
      </w:pPr>
      <w:r>
        <w:rPr>
          <w:rStyle w:val="a6"/>
        </w:rPr>
        <w:lastRenderedPageBreak/>
        <w:t xml:space="preserve">(код статті </w:t>
      </w:r>
      <w:r>
        <w:rPr>
          <w:rStyle w:val="a6"/>
        </w:rPr>
        <w:t>1110, 1120, 1130, 1140, 1150, 1160, 1211, 1212, 1220, 1310, 1320, 1330, 1340, 1350, 1361, 1362, 1400)</w:t>
      </w:r>
    </w:p>
    <w:p w:rsidR="00E751BA" w:rsidRDefault="00E751BA">
      <w:pPr>
        <w:spacing w:after="0"/>
        <w:ind w:left="720" w:firstLine="0"/>
        <w:jc w:val="center"/>
        <w:rPr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064"/>
        <w:gridCol w:w="1139"/>
        <w:gridCol w:w="1003"/>
        <w:gridCol w:w="1004"/>
        <w:gridCol w:w="1003"/>
        <w:gridCol w:w="1003"/>
        <w:gridCol w:w="1096"/>
        <w:gridCol w:w="885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(в порядку зростання)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платежу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Отримувач (повна назва)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Місцезна-</w:t>
            </w:r>
            <w:r>
              <w:rPr>
                <w:b/>
                <w:bCs/>
                <w:sz w:val="14"/>
                <w:szCs w:val="14"/>
              </w:rPr>
              <w:t>ходження отримувача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отримувача (ЄДРПОУ)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Призначення платежу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8.07.19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ФОП Максимович Ю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Запоріжжя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вул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Михайла Грушевського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буд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132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>
            <w:pPr>
              <w:spacing w:before="20" w:after="20" w:line="276" w:lineRule="auto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Розміщення друкованих агітаційних матеріалів чи політичної реклами на носіях</w:t>
            </w: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зовнішньої реклами зг договору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5000,00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before="20" w:after="20" w:line="276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</w:tr>
    </w:tbl>
    <w:p w:rsidR="00E751BA" w:rsidRDefault="00E751BA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E751BA" w:rsidRDefault="00E751BA">
      <w:pPr>
        <w:spacing w:after="0"/>
        <w:ind w:firstLine="0"/>
        <w:jc w:val="left"/>
        <w:rPr>
          <w:sz w:val="24"/>
          <w:szCs w:val="24"/>
        </w:rPr>
      </w:pPr>
    </w:p>
    <w:p w:rsidR="00E751BA" w:rsidRDefault="00CD1F42">
      <w:pPr>
        <w:keepNext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(код статті 8)</w:t>
      </w:r>
    </w:p>
    <w:p w:rsidR="00E751BA" w:rsidRDefault="00E751BA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TableNormal"/>
        <w:tblW w:w="93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790"/>
        <w:gridCol w:w="1103"/>
        <w:gridCol w:w="1239"/>
        <w:gridCol w:w="1240"/>
        <w:gridCol w:w="1102"/>
        <w:gridCol w:w="1378"/>
        <w:gridCol w:w="964"/>
        <w:gridCol w:w="689"/>
      </w:tblGrid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статті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Дата повер-нення коштів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Номер розрахун-</w:t>
            </w:r>
            <w:r>
              <w:rPr>
                <w:b/>
                <w:bCs/>
                <w:sz w:val="14"/>
                <w:szCs w:val="14"/>
              </w:rPr>
              <w:t>кового документа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Місцезна-ходження виконавця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Код виконавця (ЄДРПОУ)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>Призна-чення платежу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keepNext/>
              <w:spacing w:after="0"/>
              <w:ind w:firstLine="0"/>
              <w:jc w:val="center"/>
              <w:outlineLvl w:val="2"/>
            </w:pPr>
            <w:r>
              <w:rPr>
                <w:b/>
                <w:bCs/>
                <w:sz w:val="14"/>
                <w:szCs w:val="14"/>
              </w:rPr>
              <w:t xml:space="preserve">Сума 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(грн)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75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spacing w:after="0"/>
              <w:ind w:firstLine="0"/>
              <w:jc w:val="center"/>
            </w:pPr>
            <w:r>
              <w:rPr>
                <w:rFonts w:eastAsia="Cambri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Усього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BA" w:rsidRDefault="00CD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CD1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eastAsia="Cambria" w:cs="Cambria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1BA" w:rsidRDefault="00E751BA"/>
        </w:tc>
      </w:tr>
    </w:tbl>
    <w:p w:rsidR="00E751BA" w:rsidRDefault="00E751BA">
      <w:pPr>
        <w:widowControl w:val="0"/>
        <w:spacing w:after="0"/>
        <w:ind w:firstLine="0"/>
        <w:jc w:val="center"/>
        <w:rPr>
          <w:sz w:val="24"/>
          <w:szCs w:val="24"/>
        </w:rPr>
      </w:pPr>
    </w:p>
    <w:p w:rsidR="00E751BA" w:rsidRDefault="00E751BA">
      <w:pPr>
        <w:spacing w:after="0"/>
        <w:ind w:firstLine="0"/>
        <w:jc w:val="left"/>
        <w:rPr>
          <w:sz w:val="24"/>
          <w:szCs w:val="24"/>
        </w:rPr>
      </w:pPr>
    </w:p>
    <w:p w:rsidR="00E751BA" w:rsidRDefault="00CD1F42">
      <w:pPr>
        <w:spacing w:after="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Розпорядник коштів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поточного рахунку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виборчого фонду                         ___________                    </w:t>
      </w:r>
      <w:r>
        <w:rPr>
          <w:sz w:val="24"/>
          <w:szCs w:val="24"/>
        </w:rPr>
        <w:t>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                (прізвище та ініціали)</w:t>
      </w:r>
    </w:p>
    <w:p w:rsidR="00E751BA" w:rsidRDefault="00E751BA">
      <w:pPr>
        <w:spacing w:after="0"/>
        <w:ind w:left="708" w:firstLine="0"/>
        <w:jc w:val="left"/>
      </w:pPr>
    </w:p>
    <w:p w:rsidR="00E751BA" w:rsidRDefault="00E751BA">
      <w:pPr>
        <w:spacing w:after="0"/>
        <w:ind w:left="708" w:firstLine="0"/>
        <w:jc w:val="left"/>
      </w:pPr>
    </w:p>
    <w:p w:rsidR="00E751BA" w:rsidRDefault="00CD1F42">
      <w:pPr>
        <w:spacing w:after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E751BA" w:rsidRDefault="00E751BA"/>
    <w:p w:rsidR="00E751BA" w:rsidRDefault="00E751BA"/>
    <w:sectPr w:rsidR="00E751B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42" w:rsidRDefault="00CD1F42">
      <w:pPr>
        <w:spacing w:after="0"/>
      </w:pPr>
      <w:r>
        <w:separator/>
      </w:r>
    </w:p>
  </w:endnote>
  <w:endnote w:type="continuationSeparator" w:id="0">
    <w:p w:rsidR="00CD1F42" w:rsidRDefault="00CD1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BA" w:rsidRDefault="00E751BA">
    <w:pPr>
      <w:pStyle w:val="a5"/>
      <w:jc w:val="center"/>
      <w:rPr>
        <w:rStyle w:val="a6"/>
      </w:rPr>
    </w:pPr>
  </w:p>
  <w:p w:rsidR="00E751BA" w:rsidRDefault="00CD1F42">
    <w:pPr>
      <w:pStyle w:val="a5"/>
    </w:pPr>
    <w:r>
      <w:fldChar w:fldCharType="begin"/>
    </w:r>
    <w:r>
      <w:instrText xml:space="preserve"> FILENAME \* MERGEFORMAT</w:instrText>
    </w:r>
    <w:r>
      <w:fldChar w:fldCharType="separate"/>
    </w:r>
    <w:r>
      <w:t>0706-5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BA" w:rsidRDefault="00CD1F42">
    <w:pPr>
      <w:pStyle w:val="a5"/>
    </w:pPr>
    <w:r>
      <w:fldChar w:fldCharType="begin"/>
    </w:r>
    <w:r>
      <w:instrText xml:space="preserve"> FILENAME \* MERGEFORMAT</w:instrText>
    </w:r>
    <w:r>
      <w:fldChar w:fldCharType="separate"/>
    </w:r>
    <w:r>
      <w:t>0706-5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42" w:rsidRDefault="00CD1F42">
      <w:pPr>
        <w:spacing w:after="0"/>
      </w:pPr>
      <w:r>
        <w:separator/>
      </w:r>
    </w:p>
  </w:footnote>
  <w:footnote w:type="continuationSeparator" w:id="0">
    <w:p w:rsidR="00CD1F42" w:rsidRDefault="00CD1F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BA" w:rsidRDefault="00E751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BA" w:rsidRDefault="00E751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F3C"/>
    <w:multiLevelType w:val="hybridMultilevel"/>
    <w:tmpl w:val="4B1AAA56"/>
    <w:styleLink w:val="1"/>
    <w:lvl w:ilvl="0" w:tplc="2B2EF1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6F4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48C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8DA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A6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E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ECF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47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E88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4D6C17"/>
    <w:multiLevelType w:val="hybridMultilevel"/>
    <w:tmpl w:val="4B1AAA56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A"/>
    <w:rsid w:val="00521999"/>
    <w:rsid w:val="00CD1F42"/>
    <w:rsid w:val="00E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40765-0A79-4867-A9E7-D2389F7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6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16"/>
      <w:szCs w:val="16"/>
      <w:u w:color="000000"/>
      <w:lang w:val="en-US"/>
    </w:rPr>
  </w:style>
  <w:style w:type="character" w:styleId="a6">
    <w:name w:val="page number"/>
    <w:rPr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E364-0759-4545-9CED-80EC30A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Бориславська Марта Степанівна</cp:lastModifiedBy>
  <cp:revision>2</cp:revision>
  <dcterms:created xsi:type="dcterms:W3CDTF">2019-08-05T13:22:00Z</dcterms:created>
  <dcterms:modified xsi:type="dcterms:W3CDTF">2019-08-05T13:22:00Z</dcterms:modified>
</cp:coreProperties>
</file>