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1F" w:rsidRPr="00B34D0B" w:rsidRDefault="00FE481F" w:rsidP="00F619FF">
      <w:pPr>
        <w:jc w:val="right"/>
        <w:rPr>
          <w:szCs w:val="28"/>
        </w:rPr>
      </w:pPr>
      <w:r w:rsidRPr="00B34D0B">
        <w:rPr>
          <w:szCs w:val="28"/>
        </w:rPr>
        <w:t>форма № 4</w:t>
      </w:r>
    </w:p>
    <w:p w:rsidR="0038394E" w:rsidRDefault="00FE481F" w:rsidP="00F619FF">
      <w:pPr>
        <w:jc w:val="center"/>
        <w:rPr>
          <w:b/>
          <w:szCs w:val="28"/>
        </w:rPr>
      </w:pPr>
      <w:r w:rsidRPr="00B34D0B">
        <w:rPr>
          <w:b/>
          <w:szCs w:val="28"/>
        </w:rPr>
        <w:t xml:space="preserve">ЗВІТ </w:t>
      </w:r>
    </w:p>
    <w:p w:rsidR="0038394E" w:rsidRDefault="00FE481F" w:rsidP="00F619FF">
      <w:pPr>
        <w:jc w:val="center"/>
        <w:rPr>
          <w:b/>
          <w:szCs w:val="28"/>
        </w:rPr>
      </w:pPr>
      <w:r w:rsidRPr="00B34D0B">
        <w:rPr>
          <w:b/>
          <w:szCs w:val="28"/>
        </w:rPr>
        <w:t>про надходження та використання коштів виборчого фонду</w:t>
      </w:r>
    </w:p>
    <w:p w:rsidR="0038394E" w:rsidRDefault="00FE481F" w:rsidP="00F619FF">
      <w:pPr>
        <w:jc w:val="center"/>
        <w:rPr>
          <w:b/>
          <w:szCs w:val="28"/>
        </w:rPr>
      </w:pPr>
      <w:r w:rsidRPr="00B34D0B">
        <w:rPr>
          <w:b/>
          <w:szCs w:val="28"/>
        </w:rPr>
        <w:t>канди</w:t>
      </w:r>
      <w:r w:rsidR="0038394E">
        <w:rPr>
          <w:b/>
          <w:szCs w:val="28"/>
        </w:rPr>
        <w:t>дата в народні депутати України</w:t>
      </w:r>
    </w:p>
    <w:p w:rsidR="00FE481F" w:rsidRPr="00B34D0B" w:rsidRDefault="00FE481F" w:rsidP="00F619FF">
      <w:pPr>
        <w:jc w:val="center"/>
        <w:rPr>
          <w:b/>
          <w:szCs w:val="28"/>
        </w:rPr>
      </w:pPr>
      <w:r w:rsidRPr="00B34D0B">
        <w:rPr>
          <w:b/>
          <w:szCs w:val="28"/>
        </w:rPr>
        <w:t>в одном</w:t>
      </w:r>
      <w:r>
        <w:rPr>
          <w:b/>
          <w:szCs w:val="28"/>
        </w:rPr>
        <w:t>андатному виборчому окрузі №84</w:t>
      </w:r>
    </w:p>
    <w:p w:rsidR="00FE481F" w:rsidRPr="00B34D0B" w:rsidRDefault="00FE481F" w:rsidP="00F619FF">
      <w:pPr>
        <w:jc w:val="center"/>
        <w:rPr>
          <w:b/>
          <w:color w:val="000000"/>
          <w:sz w:val="16"/>
          <w:szCs w:val="16"/>
        </w:rPr>
      </w:pPr>
    </w:p>
    <w:p w:rsidR="00FE481F" w:rsidRPr="00FE481F" w:rsidRDefault="00360706" w:rsidP="00F619FF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остаточний</w:t>
      </w:r>
    </w:p>
    <w:p w:rsidR="00FE481F" w:rsidRPr="001C4E78" w:rsidRDefault="00FE481F" w:rsidP="00F619FF">
      <w:pPr>
        <w:jc w:val="center"/>
        <w:rPr>
          <w:color w:val="000000"/>
          <w:sz w:val="18"/>
          <w:szCs w:val="18"/>
          <w:lang w:val="ru-RU"/>
        </w:rPr>
      </w:pPr>
      <w:r w:rsidRPr="001C4E78">
        <w:rPr>
          <w:color w:val="000000"/>
          <w:sz w:val="18"/>
          <w:szCs w:val="18"/>
        </w:rPr>
        <w:t>(вид звіту: проміжний, остаточний)</w:t>
      </w:r>
    </w:p>
    <w:p w:rsidR="0038394E" w:rsidRDefault="0038394E" w:rsidP="00F619FF">
      <w:pPr>
        <w:jc w:val="center"/>
        <w:rPr>
          <w:color w:val="000000"/>
        </w:rPr>
      </w:pPr>
    </w:p>
    <w:p w:rsidR="00FE481F" w:rsidRDefault="00F92076" w:rsidP="00F619FF">
      <w:pPr>
        <w:jc w:val="center"/>
        <w:rPr>
          <w:color w:val="000000"/>
        </w:rPr>
      </w:pPr>
      <w:r>
        <w:rPr>
          <w:color w:val="000000"/>
        </w:rPr>
        <w:t>за період з "</w:t>
      </w:r>
      <w:r w:rsidR="005C3373">
        <w:rPr>
          <w:color w:val="000000"/>
        </w:rPr>
        <w:t>___</w:t>
      </w:r>
      <w:r>
        <w:rPr>
          <w:color w:val="000000"/>
        </w:rPr>
        <w:t>" червня до "</w:t>
      </w:r>
      <w:r w:rsidR="005C3373">
        <w:rPr>
          <w:color w:val="000000"/>
        </w:rPr>
        <w:t>___</w:t>
      </w:r>
      <w:r w:rsidR="00FE481F" w:rsidRPr="00B34D0B">
        <w:rPr>
          <w:color w:val="000000"/>
        </w:rPr>
        <w:t xml:space="preserve">" </w:t>
      </w:r>
      <w:r>
        <w:rPr>
          <w:color w:val="000000"/>
        </w:rPr>
        <w:t>липня 2019</w:t>
      </w:r>
      <w:r w:rsidR="0038394E">
        <w:rPr>
          <w:color w:val="000000"/>
        </w:rPr>
        <w:t xml:space="preserve"> року</w:t>
      </w:r>
    </w:p>
    <w:p w:rsidR="0038394E" w:rsidRPr="00B34D0B" w:rsidRDefault="0038394E" w:rsidP="00F619FF">
      <w:pPr>
        <w:jc w:val="center"/>
        <w:rPr>
          <w:color w:val="000000"/>
        </w:rPr>
      </w:pPr>
    </w:p>
    <w:p w:rsidR="0038394E" w:rsidRPr="0038394E" w:rsidRDefault="00FE481F" w:rsidP="00F619FF">
      <w:pPr>
        <w:jc w:val="center"/>
        <w:rPr>
          <w:color w:val="000000"/>
          <w:u w:val="single"/>
        </w:rPr>
      </w:pPr>
      <w:r w:rsidRPr="0038394E">
        <w:rPr>
          <w:color w:val="000000"/>
          <w:u w:val="single"/>
        </w:rPr>
        <w:t>Вірастюк Роман Ярославович</w:t>
      </w:r>
    </w:p>
    <w:p w:rsidR="0038394E" w:rsidRDefault="00FE481F" w:rsidP="00F619FF">
      <w:pPr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</w:p>
    <w:p w:rsidR="0038394E" w:rsidRDefault="0038394E" w:rsidP="00F619FF">
      <w:pPr>
        <w:jc w:val="center"/>
        <w:rPr>
          <w:color w:val="000000"/>
          <w:sz w:val="18"/>
          <w:szCs w:val="18"/>
        </w:rPr>
      </w:pPr>
    </w:p>
    <w:p w:rsidR="0038394E" w:rsidRDefault="00DD0171" w:rsidP="00F619FF">
      <w:pPr>
        <w:jc w:val="center"/>
        <w:rPr>
          <w:color w:val="000000"/>
          <w:u w:val="single"/>
        </w:rPr>
      </w:pPr>
      <w:r w:rsidRPr="00DD0171">
        <w:rPr>
          <w:color w:val="000000"/>
          <w:u w:val="single"/>
        </w:rPr>
        <w:t xml:space="preserve">ПАТ КБ «ПРИВАТБАНК», код ЄДРПОУ-14360570, № рахунку </w:t>
      </w:r>
      <w:r w:rsidR="0038394E">
        <w:rPr>
          <w:color w:val="000000"/>
          <w:u w:val="single"/>
        </w:rPr>
        <w:t>–</w:t>
      </w:r>
      <w:r w:rsidRPr="00DD0171">
        <w:rPr>
          <w:color w:val="000000"/>
          <w:u w:val="single"/>
        </w:rPr>
        <w:t xml:space="preserve"> 26432052500503</w:t>
      </w:r>
    </w:p>
    <w:p w:rsidR="00FE481F" w:rsidRPr="001C4E78" w:rsidRDefault="00FE481F" w:rsidP="00F619FF">
      <w:pPr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FE481F" w:rsidRPr="00B34D0B" w:rsidRDefault="00FE481F" w:rsidP="00F619FF">
      <w:pPr>
        <w:jc w:val="center"/>
        <w:rPr>
          <w:color w:val="000000"/>
        </w:rPr>
      </w:pPr>
      <w:r w:rsidRPr="00B34D0B">
        <w:rPr>
          <w:color w:val="000000"/>
        </w:rPr>
        <w:t>_____________________________________________________________</w:t>
      </w:r>
    </w:p>
    <w:p w:rsidR="00FE481F" w:rsidRPr="00B34D0B" w:rsidRDefault="00FE481F" w:rsidP="00F619FF">
      <w:pPr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E481F" w:rsidRPr="00B34D0B" w:rsidTr="0079164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E481F" w:rsidRPr="00B34D0B" w:rsidRDefault="00FE481F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E481F" w:rsidRPr="00B34D0B" w:rsidTr="007916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Власні кошти кандидата</w:t>
            </w:r>
            <w:r w:rsidRPr="00D677A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D0171" w:rsidP="00F619FF">
            <w:pPr>
              <w:jc w:val="center"/>
              <w:rPr>
                <w:b/>
                <w:color w:val="000000"/>
              </w:rPr>
            </w:pPr>
            <w:r w:rsidRPr="00D677AF">
              <w:rPr>
                <w:b/>
                <w:color w:val="000000"/>
              </w:rPr>
              <w:t>9</w:t>
            </w:r>
            <w:r w:rsidR="00D84128" w:rsidRPr="00D677AF">
              <w:rPr>
                <w:b/>
                <w:color w:val="000000"/>
              </w:rPr>
              <w:t>3</w:t>
            </w:r>
            <w:r w:rsidRPr="00D677AF">
              <w:rPr>
                <w:b/>
                <w:color w:val="000000"/>
              </w:rPr>
              <w:t> 000,00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pPr>
              <w:jc w:val="center"/>
            </w:pPr>
            <w:r w:rsidRPr="00B34D0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jc w:val="center"/>
              <w:rPr>
                <w:i/>
              </w:rPr>
            </w:pPr>
            <w:r w:rsidRPr="00B34D0B">
              <w:rPr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jc w:val="center"/>
              <w:rPr>
                <w:i/>
              </w:rPr>
            </w:pPr>
            <w:r w:rsidRPr="00B34D0B">
              <w:rPr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D677AF" w:rsidRDefault="00FE481F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D677AF" w:rsidRDefault="00FE481F" w:rsidP="00F619FF">
            <w:pPr>
              <w:rPr>
                <w:b/>
              </w:rPr>
            </w:pPr>
            <w:r w:rsidRPr="00D677AF">
              <w:rPr>
                <w:b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84128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3 000,00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jc w:val="center"/>
              <w:rPr>
                <w:i/>
              </w:rPr>
            </w:pPr>
            <w:r w:rsidRPr="00B34D0B">
              <w:rPr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D84128" w:rsidP="00F619FF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jc w:val="center"/>
              <w:rPr>
                <w:i/>
              </w:rPr>
            </w:pPr>
            <w:r w:rsidRPr="00B34D0B">
              <w:rPr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</w:rPr>
            </w:pPr>
            <w:r w:rsidRPr="00B34D0B">
              <w:rPr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bCs/>
                <w:color w:val="000000"/>
              </w:rPr>
            </w:pPr>
            <w:r w:rsidRPr="00B34D0B">
              <w:rPr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color w:val="000000"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</w:pPr>
            <w:r w:rsidRPr="00B34D0B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r w:rsidRPr="00B34D0B"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84128" w:rsidRDefault="00FE481F" w:rsidP="00F619FF">
            <w:pPr>
              <w:ind w:right="-93"/>
              <w:rPr>
                <w:b/>
                <w:color w:val="000000"/>
              </w:rPr>
            </w:pPr>
            <w:r w:rsidRPr="00D84128">
              <w:rPr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 w:rsidRPr="00D84128">
              <w:rPr>
                <w:b/>
                <w:bCs/>
                <w:color w:val="000000"/>
              </w:rPr>
              <w:br/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D84128" w:rsidRDefault="00DD0171" w:rsidP="00F619FF">
            <w:pPr>
              <w:jc w:val="center"/>
              <w:rPr>
                <w:b/>
                <w:color w:val="000000"/>
              </w:rPr>
            </w:pPr>
            <w:r w:rsidRPr="00D84128">
              <w:rPr>
                <w:b/>
                <w:color w:val="000000"/>
              </w:rPr>
              <w:t>9</w:t>
            </w:r>
            <w:r w:rsidR="005C3373" w:rsidRPr="00D84128">
              <w:rPr>
                <w:b/>
                <w:color w:val="000000"/>
              </w:rPr>
              <w:t>6</w:t>
            </w:r>
            <w:r w:rsidRPr="00D84128">
              <w:rPr>
                <w:b/>
                <w:color w:val="000000"/>
              </w:rPr>
              <w:t> 000,00</w:t>
            </w:r>
          </w:p>
        </w:tc>
      </w:tr>
      <w:tr w:rsidR="00FE481F" w:rsidRPr="00B34D0B" w:rsidTr="007916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  <w:bCs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Повернення добровільних внесків особам (2100 + 2300):</w:t>
            </w:r>
            <w:r w:rsidRPr="00D677AF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D677AF" w:rsidRDefault="00802538" w:rsidP="00F619FF">
            <w:pPr>
              <w:jc w:val="center"/>
              <w:rPr>
                <w:b/>
                <w:bCs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0,0</w:t>
            </w:r>
            <w:r w:rsidR="00DD0171" w:rsidRPr="00D677AF">
              <w:rPr>
                <w:b/>
                <w:bCs/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Cs/>
                <w:color w:val="000000"/>
              </w:rPr>
            </w:pPr>
            <w:r w:rsidRPr="00B34D0B">
              <w:rPr>
                <w:bCs/>
                <w:color w:val="000000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color w:val="000000"/>
              </w:rPr>
            </w:pPr>
            <w:r w:rsidRPr="00B34D0B">
              <w:rPr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Cs/>
                <w:color w:val="000000"/>
              </w:rPr>
            </w:pPr>
            <w:r w:rsidRPr="00B34D0B">
              <w:rPr>
                <w:bCs/>
                <w:color w:val="000000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b/>
                <w:bCs/>
                <w:color w:val="000000"/>
              </w:rPr>
            </w:pPr>
            <w:r w:rsidRPr="00B34D0B">
              <w:rPr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  <w:bCs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bCs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 w:rsidRPr="00D677AF">
              <w:rPr>
                <w:b/>
                <w:bCs/>
                <w:color w:val="000000"/>
              </w:rPr>
              <w:br/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802538" w:rsidP="00F619FF">
            <w:pPr>
              <w:jc w:val="center"/>
              <w:rPr>
                <w:b/>
                <w:color w:val="000000"/>
              </w:rPr>
            </w:pPr>
            <w:r w:rsidRPr="00D677AF">
              <w:rPr>
                <w:b/>
                <w:color w:val="000000"/>
              </w:rPr>
              <w:t>0,0</w:t>
            </w:r>
            <w:r w:rsidR="00DD0171" w:rsidRPr="00D677AF">
              <w:rPr>
                <w:b/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</w:rPr>
            </w:pPr>
            <w:r w:rsidRPr="00B34D0B">
              <w:rPr>
                <w:color w:val="000000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color w:val="000000"/>
              </w:rPr>
            </w:pPr>
            <w:r w:rsidRPr="00B34D0B">
              <w:rPr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color w:val="000000"/>
              </w:rPr>
            </w:pPr>
            <w:r w:rsidRPr="00B34D0B">
              <w:rPr>
                <w:color w:val="000000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color w:val="000000"/>
              </w:rPr>
            </w:pPr>
            <w:r w:rsidRPr="00B34D0B">
              <w:rPr>
                <w:color w:val="000000"/>
              </w:rPr>
              <w:t xml:space="preserve">Перерахування до Державного бюджету України внесків, </w:t>
            </w:r>
            <w:r w:rsidRPr="00B34D0B">
              <w:t>розмір яких перевищує розмір, визначений частиною другою</w:t>
            </w:r>
            <w:r w:rsidRPr="00B34D0B">
              <w:rPr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</w:pPr>
            <w:r w:rsidRPr="00B34D0B">
              <w:rPr>
                <w:color w:val="000000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color w:val="000000"/>
              </w:rPr>
            </w:pPr>
            <w:r w:rsidRPr="00B34D0B">
              <w:rPr>
                <w:color w:val="000000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Cs/>
              </w:rPr>
            </w:pPr>
            <w:r w:rsidRPr="00B34D0B">
              <w:rPr>
                <w:bCs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bCs/>
                <w:color w:val="000000"/>
              </w:rPr>
            </w:pPr>
            <w:r w:rsidRPr="00B34D0B">
              <w:rPr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/>
                <w:bCs/>
              </w:rPr>
            </w:pPr>
            <w:r w:rsidRPr="00B34D0B">
              <w:rPr>
                <w:b/>
                <w:bCs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b/>
                <w:bCs/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Банківські послуги, не </w:t>
            </w:r>
            <w:r>
              <w:rPr>
                <w:b/>
                <w:bCs/>
                <w:color w:val="000000"/>
              </w:rPr>
              <w:t>пов’язан</w:t>
            </w:r>
            <w:r w:rsidRPr="00B34D0B">
              <w:rPr>
                <w:b/>
                <w:bCs/>
                <w:color w:val="000000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DD0171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/>
                <w:bCs/>
              </w:rPr>
            </w:pPr>
            <w:r w:rsidRPr="00B34D0B">
              <w:rPr>
                <w:b/>
                <w:bCs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b/>
                <w:bCs/>
              </w:rPr>
            </w:pPr>
            <w:r w:rsidRPr="00B34D0B">
              <w:rPr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802538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DD0171">
              <w:rPr>
                <w:b/>
                <w:bCs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b/>
                <w:bCs/>
              </w:rPr>
            </w:pPr>
            <w:r w:rsidRPr="00B34D0B">
              <w:rPr>
                <w:b/>
                <w:bCs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b/>
                <w:bCs/>
              </w:rPr>
            </w:pPr>
            <w:r w:rsidRPr="00B34D0B">
              <w:rPr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802538" w:rsidP="00F61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DD0171">
              <w:rPr>
                <w:b/>
                <w:bCs/>
              </w:rPr>
              <w:t>0</w:t>
            </w:r>
          </w:p>
        </w:tc>
      </w:tr>
      <w:tr w:rsidR="00FE481F" w:rsidRPr="00B34D0B" w:rsidTr="0079164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ind w:left="-28" w:right="-59"/>
              <w:rPr>
                <w:b/>
              </w:rPr>
            </w:pPr>
            <w:r w:rsidRPr="00D677AF">
              <w:rPr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D677AF">
              <w:rPr>
                <w:b/>
                <w:bCs/>
              </w:rPr>
              <w:br/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D0171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</w:rPr>
            </w:pPr>
            <w:r w:rsidRPr="00D677AF">
              <w:rPr>
                <w:b/>
                <w:bCs/>
              </w:rPr>
              <w:t xml:space="preserve">Загальний розмір виборчого фонду </w:t>
            </w:r>
            <w:r w:rsidRPr="00D677AF">
              <w:rPr>
                <w:b/>
                <w:bCs/>
              </w:rPr>
              <w:br/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D0171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9</w:t>
            </w:r>
            <w:r w:rsidR="005C3373" w:rsidRPr="00D677AF">
              <w:rPr>
                <w:b/>
              </w:rPr>
              <w:t>6</w:t>
            </w:r>
            <w:r w:rsidRPr="00D677AF">
              <w:rPr>
                <w:b/>
              </w:rPr>
              <w:t> 000,00</w:t>
            </w:r>
          </w:p>
        </w:tc>
      </w:tr>
      <w:tr w:rsidR="00FE481F" w:rsidRPr="00B34D0B" w:rsidTr="007916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</w:pPr>
            <w:r w:rsidRPr="00B34D0B">
              <w:rPr>
                <w:b/>
                <w:bCs/>
              </w:rPr>
              <w:t xml:space="preserve">3. Використання коштів виборчого фонду 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</w:rPr>
            </w:pPr>
            <w:r w:rsidRPr="00D677AF">
              <w:rPr>
                <w:b/>
                <w:bCs/>
                <w:color w:val="000000"/>
              </w:rPr>
              <w:t>1000</w:t>
            </w:r>
            <w:r w:rsidRPr="00D677AF">
              <w:rPr>
                <w:b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Сума витрат виборчого фонду 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84128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95 275,</w:t>
            </w:r>
            <w:r w:rsidR="005204FF">
              <w:rPr>
                <w:b/>
              </w:rPr>
              <w:t>5</w:t>
            </w:r>
            <w:r w:rsidRPr="00D677AF">
              <w:rPr>
                <w:b/>
              </w:rPr>
              <w:t>4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</w:rPr>
            </w:pPr>
            <w:r w:rsidRPr="00D677AF">
              <w:rPr>
                <w:b/>
                <w:bCs/>
              </w:rPr>
              <w:t>1100</w:t>
            </w:r>
            <w:r w:rsidRPr="00D677AF">
              <w:rPr>
                <w:b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 w:rsidRPr="00D677AF">
              <w:rPr>
                <w:b/>
                <w:bCs/>
                <w:color w:val="000000"/>
              </w:rPr>
              <w:br/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84128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6 910,00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5C3373" w:rsidP="00F619FF">
            <w:pPr>
              <w:jc w:val="center"/>
            </w:pPr>
            <w:r>
              <w:t>6 910,00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</w:rPr>
            </w:pPr>
            <w:r w:rsidRPr="00D677AF">
              <w:rPr>
                <w:b/>
                <w:bCs/>
                <w:color w:val="000000"/>
              </w:rPr>
              <w:t>1200</w:t>
            </w:r>
            <w:r w:rsidRPr="00D677AF">
              <w:rPr>
                <w:b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>Використання засобів масової інформації 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84128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82 665,</w:t>
            </w:r>
            <w:r w:rsidR="005204FF">
              <w:rPr>
                <w:b/>
              </w:rPr>
              <w:t>5</w:t>
            </w:r>
            <w:r w:rsidRPr="00D677AF">
              <w:rPr>
                <w:b/>
              </w:rPr>
              <w:t>4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</w:pPr>
            <w:r w:rsidRPr="00B34D0B">
              <w:rPr>
                <w:color w:val="000000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color w:val="000000"/>
              </w:rPr>
            </w:pPr>
            <w:r w:rsidRPr="00B34D0B">
              <w:rPr>
                <w:color w:val="000000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i/>
              </w:rPr>
            </w:pPr>
            <w:r w:rsidRPr="00B34D0B">
              <w:rPr>
                <w:i/>
                <w:color w:val="000000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i/>
                <w:color w:val="000000"/>
              </w:rPr>
            </w:pPr>
            <w:r w:rsidRPr="00B34D0B">
              <w:rPr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  <w:rPr>
                <w:i/>
              </w:rPr>
            </w:pPr>
            <w:r w:rsidRPr="00B34D0B">
              <w:rPr>
                <w:i/>
                <w:color w:val="000000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i/>
                <w:color w:val="000000"/>
              </w:rPr>
            </w:pPr>
            <w:r w:rsidRPr="00B34D0B">
              <w:rPr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jc w:val="center"/>
            </w:pPr>
            <w:r w:rsidRPr="00B34D0B">
              <w:rPr>
                <w:color w:val="000000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F619FF">
            <w:pPr>
              <w:rPr>
                <w:color w:val="000000"/>
              </w:rPr>
            </w:pPr>
            <w:r w:rsidRPr="00B34D0B">
              <w:rPr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5C3373" w:rsidP="00F619FF">
            <w:pPr>
              <w:jc w:val="center"/>
            </w:pPr>
            <w:r>
              <w:t>82 665,</w:t>
            </w:r>
            <w:r w:rsidR="005204FF">
              <w:t>5</w:t>
            </w:r>
            <w:r>
              <w:t>4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jc w:val="center"/>
              <w:rPr>
                <w:b/>
              </w:rPr>
            </w:pPr>
            <w:r w:rsidRPr="00D677AF">
              <w:rPr>
                <w:b/>
                <w:bCs/>
                <w:color w:val="000000"/>
              </w:rPr>
              <w:t>1300</w:t>
            </w:r>
            <w:r w:rsidRPr="00D677AF">
              <w:rPr>
                <w:b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color w:val="000000"/>
              </w:rPr>
            </w:pPr>
            <w:r w:rsidRPr="00D677AF">
              <w:rPr>
                <w:b/>
                <w:bCs/>
                <w:color w:val="000000"/>
              </w:rPr>
              <w:t xml:space="preserve">Інші послуги, пов’язані з проведенням передвиборної агітації </w:t>
            </w:r>
            <w:r w:rsidRPr="00D677AF">
              <w:rPr>
                <w:b/>
                <w:bCs/>
                <w:color w:val="000000"/>
              </w:rPr>
              <w:br/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677AF" w:rsidP="00F619FF">
            <w:pPr>
              <w:jc w:val="center"/>
              <w:rPr>
                <w:b/>
              </w:rPr>
            </w:pPr>
            <w:r>
              <w:rPr>
                <w:b/>
              </w:rPr>
              <w:t>5 700,00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t>пов’язан</w:t>
            </w:r>
            <w:r w:rsidRPr="00B34D0B"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lastRenderedPageBreak/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t>пресконференцій</w:t>
            </w:r>
            <w:proofErr w:type="spellEnd"/>
            <w:r w:rsidRPr="00B34D0B"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0252D9" w:rsidP="00F619FF">
            <w:pPr>
              <w:jc w:val="center"/>
            </w:pPr>
            <w: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5C3373" w:rsidP="00F619FF">
            <w:pPr>
              <w:jc w:val="center"/>
            </w:pPr>
            <w:r>
              <w:t>5 700,00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t>білбордах</w:t>
            </w:r>
            <w:proofErr w:type="spellEnd"/>
            <w:r w:rsidRPr="00B34D0B">
              <w:t xml:space="preserve">, вивісках, </w:t>
            </w:r>
            <w:proofErr w:type="spellStart"/>
            <w:r w:rsidRPr="00B34D0B">
              <w:t>сітілайтах</w:t>
            </w:r>
            <w:proofErr w:type="spellEnd"/>
            <w:r w:rsidRPr="00B34D0B"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Послуги зв</w:t>
            </w:r>
            <w:r>
              <w:t>’</w:t>
            </w:r>
            <w:r w:rsidRPr="00B34D0B"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>послуги електричного зв</w:t>
            </w:r>
            <w:r>
              <w:rPr>
                <w:i/>
              </w:rPr>
              <w:t>’</w:t>
            </w:r>
            <w:r w:rsidRPr="00B34D0B">
              <w:rPr>
                <w:i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i/>
              </w:rPr>
              <w:t>’</w:t>
            </w:r>
            <w:r w:rsidRPr="00B34D0B">
              <w:rPr>
                <w:i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pPr>
              <w:rPr>
                <w:i/>
              </w:rPr>
            </w:pPr>
            <w:r w:rsidRPr="00B34D0B">
              <w:rPr>
                <w:i/>
              </w:rPr>
              <w:t>послуги поштового зв</w:t>
            </w:r>
            <w:r>
              <w:rPr>
                <w:i/>
              </w:rPr>
              <w:t>’</w:t>
            </w:r>
            <w:r w:rsidRPr="00B34D0B">
              <w:rPr>
                <w:i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D677AF" w:rsidRDefault="00FE481F" w:rsidP="00F619FF">
            <w:pPr>
              <w:rPr>
                <w:b/>
              </w:rPr>
            </w:pPr>
            <w:r w:rsidRPr="00D677AF">
              <w:rPr>
                <w:b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D677AF" w:rsidRDefault="00FE481F" w:rsidP="00F619FF">
            <w:pPr>
              <w:rPr>
                <w:b/>
              </w:rPr>
            </w:pPr>
            <w:r w:rsidRPr="00D677AF">
              <w:rPr>
                <w:b/>
              </w:rPr>
              <w:t xml:space="preserve">Інші витрати на передвиборну агітацію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1F0D0B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0,0</w:t>
            </w:r>
            <w:r w:rsidR="00DD0171" w:rsidRPr="00D677AF">
              <w:rPr>
                <w:b/>
              </w:rPr>
              <w:t>0</w:t>
            </w:r>
          </w:p>
        </w:tc>
      </w:tr>
      <w:tr w:rsidR="00FE481F" w:rsidRPr="00B34D0B" w:rsidTr="0079164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D677AF" w:rsidRDefault="00FE481F" w:rsidP="00F619FF">
            <w:pPr>
              <w:rPr>
                <w:b/>
                <w:bCs/>
              </w:rPr>
            </w:pPr>
            <w:r w:rsidRPr="00D677AF">
              <w:rPr>
                <w:b/>
                <w:bCs/>
              </w:rPr>
              <w:t xml:space="preserve">Залишок коштів на поточному рахунку виборчого фонду </w:t>
            </w:r>
            <w:r w:rsidRPr="00D677AF">
              <w:rPr>
                <w:b/>
                <w:bCs/>
              </w:rPr>
              <w:br/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677AF" w:rsidRDefault="00D677AF" w:rsidP="00F619FF">
            <w:pPr>
              <w:jc w:val="center"/>
              <w:rPr>
                <w:b/>
              </w:rPr>
            </w:pPr>
            <w:r w:rsidRPr="00D677AF">
              <w:rPr>
                <w:b/>
              </w:rPr>
              <w:t>724,</w:t>
            </w:r>
            <w:r w:rsidR="005204FF">
              <w:rPr>
                <w:b/>
              </w:rPr>
              <w:t>4</w:t>
            </w:r>
            <w:r w:rsidRPr="00D677AF">
              <w:rPr>
                <w:b/>
              </w:rPr>
              <w:t>6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pPr>
              <w:jc w:val="center"/>
              <w:rPr>
                <w:b/>
              </w:rPr>
            </w:pPr>
            <w:r w:rsidRPr="00B34D0B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F619FF">
            <w:r w:rsidRPr="00B34D0B"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F619FF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</w:tbl>
    <w:p w:rsidR="00FE481F" w:rsidRDefault="00FE481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Default="005C37EF" w:rsidP="00F619FF">
      <w:pPr>
        <w:jc w:val="right"/>
      </w:pPr>
    </w:p>
    <w:p w:rsidR="005C37EF" w:rsidRPr="00B34D0B" w:rsidRDefault="005C37EF" w:rsidP="00F619FF">
      <w:pPr>
        <w:jc w:val="right"/>
      </w:pPr>
    </w:p>
    <w:p w:rsidR="00FE481F" w:rsidRPr="00B34D0B" w:rsidRDefault="0038394E" w:rsidP="00F619FF">
      <w:pPr>
        <w:jc w:val="right"/>
        <w:rPr>
          <w:color w:val="000000"/>
        </w:rPr>
      </w:pPr>
      <w:r>
        <w:t>Звіт подано "</w:t>
      </w:r>
      <w:r w:rsidR="00D677AF">
        <w:t>____</w:t>
      </w:r>
      <w:r w:rsidR="00FE481F" w:rsidRPr="00B34D0B">
        <w:t xml:space="preserve">" </w:t>
      </w:r>
      <w:r>
        <w:t>липня</w:t>
      </w:r>
      <w:r w:rsidR="00FE481F">
        <w:rPr>
          <w:lang w:val="ru-RU"/>
        </w:rPr>
        <w:t xml:space="preserve"> </w:t>
      </w:r>
      <w:r w:rsidR="00FE481F" w:rsidRPr="00B34D0B">
        <w:t>20</w:t>
      </w:r>
      <w:r>
        <w:t>19</w:t>
      </w:r>
      <w:r w:rsidR="00FE481F" w:rsidRPr="00B34D0B">
        <w:t xml:space="preserve"> року</w:t>
      </w:r>
    </w:p>
    <w:p w:rsidR="00FE481F" w:rsidRPr="00B34D0B" w:rsidRDefault="00FE481F" w:rsidP="00F619FF">
      <w:pPr>
        <w:rPr>
          <w:sz w:val="20"/>
        </w:rPr>
      </w:pPr>
      <w:r w:rsidRPr="00B34D0B">
        <w:rPr>
          <w:color w:val="000000"/>
        </w:rPr>
        <w:t xml:space="preserve">Розпорядник коштів </w:t>
      </w:r>
      <w:r w:rsidRPr="00B34D0B">
        <w:rPr>
          <w:color w:val="000000"/>
        </w:rPr>
        <w:br/>
        <w:t xml:space="preserve">поточного рахунку </w:t>
      </w:r>
      <w:r w:rsidRPr="00B34D0B">
        <w:rPr>
          <w:color w:val="000000"/>
        </w:rPr>
        <w:br/>
        <w:t xml:space="preserve">виборчого фонду                              </w:t>
      </w:r>
      <w:r w:rsidR="00DD0171">
        <w:rPr>
          <w:color w:val="000000"/>
        </w:rPr>
        <w:t xml:space="preserve">___________              </w:t>
      </w:r>
      <w:r w:rsidR="0038394E">
        <w:rPr>
          <w:color w:val="000000"/>
        </w:rPr>
        <w:t xml:space="preserve">              </w:t>
      </w:r>
      <w:r w:rsidR="00DD0171">
        <w:rPr>
          <w:color w:val="000000"/>
        </w:rPr>
        <w:t xml:space="preserve">      </w:t>
      </w:r>
      <w:r w:rsidR="0038394E">
        <w:rPr>
          <w:color w:val="000000"/>
        </w:rPr>
        <w:t xml:space="preserve">      </w:t>
      </w:r>
      <w:r w:rsidR="00DD0171">
        <w:rPr>
          <w:color w:val="000000"/>
        </w:rPr>
        <w:t xml:space="preserve">              </w:t>
      </w:r>
      <w:r w:rsidR="00DD0171" w:rsidRPr="00DD0171">
        <w:rPr>
          <w:color w:val="000000"/>
          <w:u w:val="single"/>
        </w:rPr>
        <w:t>Вірастюк Р.Я.</w:t>
      </w:r>
      <w:r w:rsidRPr="00B34D0B">
        <w:rPr>
          <w:color w:val="000000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38394E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</w:t>
      </w:r>
      <w:r w:rsidR="0038394E">
        <w:rPr>
          <w:sz w:val="18"/>
          <w:szCs w:val="18"/>
        </w:rPr>
        <w:t xml:space="preserve">                          </w:t>
      </w:r>
      <w:r w:rsidRPr="001C4E78">
        <w:rPr>
          <w:sz w:val="18"/>
          <w:szCs w:val="18"/>
        </w:rPr>
        <w:t xml:space="preserve">                 (прізвище та ініціали)</w:t>
      </w:r>
    </w:p>
    <w:p w:rsidR="00FE481F" w:rsidRPr="00B34D0B" w:rsidRDefault="00FE481F" w:rsidP="00F619FF">
      <w:pPr>
        <w:rPr>
          <w:color w:val="000000"/>
          <w:szCs w:val="28"/>
        </w:rPr>
      </w:pPr>
    </w:p>
    <w:p w:rsidR="00FE481F" w:rsidRPr="00B34D0B" w:rsidRDefault="00FE481F" w:rsidP="00F619FF">
      <w:pPr>
        <w:rPr>
          <w:color w:val="000000"/>
          <w:szCs w:val="28"/>
        </w:rPr>
      </w:pPr>
    </w:p>
    <w:p w:rsidR="00802538" w:rsidRDefault="00802538" w:rsidP="00F619FF">
      <w:pPr>
        <w:rPr>
          <w:b/>
          <w:i/>
          <w:color w:val="000000"/>
        </w:rPr>
      </w:pPr>
    </w:p>
    <w:p w:rsidR="00802538" w:rsidRDefault="00802538" w:rsidP="00F619FF">
      <w:pPr>
        <w:rPr>
          <w:b/>
          <w:i/>
          <w:color w:val="000000"/>
        </w:rPr>
      </w:pPr>
    </w:p>
    <w:p w:rsidR="00802538" w:rsidRDefault="00802538" w:rsidP="00F619FF">
      <w:pPr>
        <w:rPr>
          <w:b/>
          <w:i/>
          <w:color w:val="000000"/>
        </w:rPr>
      </w:pPr>
    </w:p>
    <w:p w:rsidR="00802538" w:rsidRDefault="00802538" w:rsidP="00F619FF">
      <w:pPr>
        <w:rPr>
          <w:b/>
          <w:i/>
          <w:color w:val="000000"/>
        </w:rPr>
      </w:pPr>
    </w:p>
    <w:p w:rsidR="00802538" w:rsidRDefault="00802538" w:rsidP="00F619FF">
      <w:pPr>
        <w:rPr>
          <w:b/>
          <w:i/>
          <w:color w:val="000000"/>
        </w:rPr>
      </w:pPr>
    </w:p>
    <w:p w:rsidR="00802538" w:rsidRDefault="00802538" w:rsidP="00F619FF">
      <w:pPr>
        <w:rPr>
          <w:b/>
          <w:i/>
          <w:color w:val="000000"/>
        </w:rPr>
      </w:pPr>
    </w:p>
    <w:p w:rsidR="00FE481F" w:rsidRPr="00B34D0B" w:rsidRDefault="00FE481F" w:rsidP="00F619FF">
      <w:pPr>
        <w:jc w:val="center"/>
        <w:rPr>
          <w:b/>
          <w:szCs w:val="28"/>
        </w:rPr>
      </w:pPr>
      <w:r w:rsidRPr="00B34D0B">
        <w:rPr>
          <w:b/>
          <w:szCs w:val="28"/>
        </w:rPr>
        <w:t>РОЗШИФРОВКА</w:t>
      </w:r>
      <w:r w:rsidRPr="00B34D0B">
        <w:rPr>
          <w:b/>
          <w:szCs w:val="28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</w:rPr>
        <w:br/>
        <w:t xml:space="preserve"> кандидата в народні депутати України </w:t>
      </w:r>
      <w:r w:rsidRPr="00B34D0B">
        <w:rPr>
          <w:b/>
          <w:szCs w:val="28"/>
        </w:rPr>
        <w:br/>
        <w:t>в одном</w:t>
      </w:r>
      <w:r>
        <w:rPr>
          <w:b/>
          <w:szCs w:val="28"/>
        </w:rPr>
        <w:t>андатному виборчому окрузі № 84</w:t>
      </w:r>
      <w:r w:rsidRPr="00B34D0B">
        <w:rPr>
          <w:b/>
          <w:szCs w:val="28"/>
        </w:rPr>
        <w:t xml:space="preserve"> (форми № 4)</w:t>
      </w:r>
    </w:p>
    <w:p w:rsidR="00FE481F" w:rsidRPr="00C76DD1" w:rsidRDefault="00FE481F" w:rsidP="00F619FF">
      <w:pPr>
        <w:jc w:val="center"/>
        <w:rPr>
          <w:sz w:val="20"/>
          <w:szCs w:val="20"/>
        </w:rPr>
      </w:pPr>
    </w:p>
    <w:p w:rsidR="00CF1F75" w:rsidRPr="00FE481F" w:rsidRDefault="00CF1F75" w:rsidP="00F619FF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остаточний</w:t>
      </w:r>
    </w:p>
    <w:p w:rsidR="00CF1F75" w:rsidRPr="001C4E78" w:rsidRDefault="00CF1F75" w:rsidP="00F619FF">
      <w:pPr>
        <w:jc w:val="center"/>
        <w:rPr>
          <w:color w:val="000000"/>
          <w:sz w:val="18"/>
          <w:szCs w:val="18"/>
          <w:lang w:val="ru-RU"/>
        </w:rPr>
      </w:pPr>
      <w:r w:rsidRPr="001C4E78">
        <w:rPr>
          <w:color w:val="000000"/>
          <w:sz w:val="18"/>
          <w:szCs w:val="18"/>
        </w:rPr>
        <w:t>(вид звіту: проміжний, остаточний)</w:t>
      </w:r>
    </w:p>
    <w:p w:rsidR="00CF1F75" w:rsidRDefault="00CF1F75" w:rsidP="00F619FF">
      <w:pPr>
        <w:jc w:val="center"/>
        <w:rPr>
          <w:color w:val="000000"/>
        </w:rPr>
      </w:pPr>
    </w:p>
    <w:p w:rsidR="00CF1F75" w:rsidRDefault="00CF1F75" w:rsidP="00F619FF">
      <w:pPr>
        <w:jc w:val="center"/>
        <w:rPr>
          <w:color w:val="000000"/>
        </w:rPr>
      </w:pPr>
      <w:r>
        <w:rPr>
          <w:color w:val="000000"/>
        </w:rPr>
        <w:t>за період з "___" червня до "___</w:t>
      </w:r>
      <w:r w:rsidRPr="00B34D0B">
        <w:rPr>
          <w:color w:val="000000"/>
        </w:rPr>
        <w:t xml:space="preserve">" </w:t>
      </w:r>
      <w:r>
        <w:rPr>
          <w:color w:val="000000"/>
        </w:rPr>
        <w:t>липня 2019 року</w:t>
      </w:r>
    </w:p>
    <w:p w:rsidR="00CF1F75" w:rsidRPr="00B34D0B" w:rsidRDefault="00CF1F75" w:rsidP="00F619FF">
      <w:pPr>
        <w:jc w:val="center"/>
        <w:rPr>
          <w:color w:val="000000"/>
        </w:rPr>
      </w:pPr>
    </w:p>
    <w:p w:rsidR="00CF1F75" w:rsidRPr="0038394E" w:rsidRDefault="00CF1F75" w:rsidP="00F619FF">
      <w:pPr>
        <w:jc w:val="center"/>
        <w:rPr>
          <w:color w:val="000000"/>
          <w:u w:val="single"/>
        </w:rPr>
      </w:pPr>
      <w:r w:rsidRPr="0038394E">
        <w:rPr>
          <w:color w:val="000000"/>
          <w:u w:val="single"/>
        </w:rPr>
        <w:t>Вірастюк Роман Ярославович</w:t>
      </w:r>
    </w:p>
    <w:p w:rsidR="00CF1F75" w:rsidRDefault="00CF1F75" w:rsidP="00F619FF">
      <w:pPr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</w:p>
    <w:p w:rsidR="00CF1F75" w:rsidRDefault="00CF1F75" w:rsidP="00F619FF">
      <w:pPr>
        <w:jc w:val="center"/>
        <w:rPr>
          <w:color w:val="000000"/>
          <w:sz w:val="18"/>
          <w:szCs w:val="18"/>
        </w:rPr>
      </w:pPr>
    </w:p>
    <w:p w:rsidR="00CF1F75" w:rsidRDefault="00CF1F75" w:rsidP="00F619FF">
      <w:pPr>
        <w:jc w:val="center"/>
        <w:rPr>
          <w:color w:val="000000"/>
          <w:u w:val="single"/>
        </w:rPr>
      </w:pPr>
      <w:r w:rsidRPr="00DD0171">
        <w:rPr>
          <w:color w:val="000000"/>
          <w:u w:val="single"/>
        </w:rPr>
        <w:t xml:space="preserve">ПАТ КБ «ПРИВАТБАНК», код ЄДРПОУ-14360570, № рахунку </w:t>
      </w:r>
      <w:r>
        <w:rPr>
          <w:color w:val="000000"/>
          <w:u w:val="single"/>
        </w:rPr>
        <w:t>–</w:t>
      </w:r>
      <w:r w:rsidRPr="00DD0171">
        <w:rPr>
          <w:color w:val="000000"/>
          <w:u w:val="single"/>
        </w:rPr>
        <w:t xml:space="preserve"> 26432052500503</w:t>
      </w:r>
    </w:p>
    <w:p w:rsidR="00CF1F75" w:rsidRPr="001C4E78" w:rsidRDefault="00CF1F75" w:rsidP="00F619FF">
      <w:pPr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FE481F" w:rsidRDefault="00FE481F" w:rsidP="00F619FF">
      <w:pPr>
        <w:jc w:val="center"/>
        <w:rPr>
          <w:color w:val="000000"/>
        </w:rPr>
      </w:pPr>
      <w:r w:rsidRPr="00B34D0B">
        <w:rPr>
          <w:color w:val="000000"/>
        </w:rPr>
        <w:t>_____________________________________________________________</w:t>
      </w:r>
    </w:p>
    <w:p w:rsidR="000252D9" w:rsidRPr="00C76DD1" w:rsidRDefault="000252D9" w:rsidP="00F619FF">
      <w:pPr>
        <w:jc w:val="center"/>
        <w:rPr>
          <w:color w:val="000000"/>
          <w:sz w:val="20"/>
          <w:szCs w:val="20"/>
        </w:rPr>
      </w:pPr>
    </w:p>
    <w:p w:rsidR="00FE481F" w:rsidRDefault="00FE481F" w:rsidP="00F619FF">
      <w:pPr>
        <w:keepNext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</w:rPr>
        <w:br/>
      </w:r>
      <w:r w:rsidRPr="00B34D0B">
        <w:rPr>
          <w:b/>
          <w:bCs/>
        </w:rPr>
        <w:t>кандидата в народні депутати України</w:t>
      </w:r>
      <w:r w:rsidRPr="00B34D0B">
        <w:rPr>
          <w:b/>
          <w:bCs/>
        </w:rPr>
        <w:br/>
      </w:r>
      <w:r w:rsidRPr="00B34D0B">
        <w:rPr>
          <w:bCs/>
          <w:color w:val="000000"/>
        </w:rPr>
        <w:t>(код статті 2)</w:t>
      </w:r>
    </w:p>
    <w:p w:rsidR="00C76DD1" w:rsidRPr="00B34D0B" w:rsidRDefault="00C76DD1" w:rsidP="00F619FF">
      <w:pPr>
        <w:keepNext/>
        <w:jc w:val="center"/>
        <w:outlineLvl w:val="2"/>
        <w:rPr>
          <w:bCs/>
          <w:color w:val="00000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E481F" w:rsidRPr="00FB6E28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FE481F" w:rsidRPr="00B34D0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B34D0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CF1F75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0.0.</w:t>
            </w:r>
            <w:r w:rsidR="00635681">
              <w:rPr>
                <w:bCs/>
                <w:color w:val="000000"/>
                <w:sz w:val="22"/>
                <w:szCs w:val="22"/>
              </w:rPr>
              <w:t>1390182432.1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20 000,00</w:t>
            </w:r>
          </w:p>
        </w:tc>
      </w:tr>
      <w:tr w:rsidR="00FE481F" w:rsidRPr="00B34D0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B34D0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08.07.2018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0.0.1402065117.1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73 000,00</w:t>
            </w:r>
          </w:p>
        </w:tc>
      </w:tr>
      <w:tr w:rsidR="00FE481F" w:rsidRPr="00B34D0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B34D0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756D38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756D38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756D38" w:rsidP="00F619FF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E481F" w:rsidRPr="00E14E9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E14E9B" w:rsidRDefault="00635681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E14E9B" w:rsidRDefault="00635681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E14E9B" w:rsidRDefault="00635681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56D38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000,00</w:t>
            </w:r>
          </w:p>
        </w:tc>
      </w:tr>
    </w:tbl>
    <w:p w:rsidR="00FE481F" w:rsidRPr="00B34D0B" w:rsidRDefault="00FE481F" w:rsidP="00F619FF">
      <w:pPr>
        <w:keepNext/>
        <w:numPr>
          <w:ilvl w:val="0"/>
          <w:numId w:val="1"/>
        </w:numPr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>(код статті 3)</w:t>
      </w:r>
    </w:p>
    <w:p w:rsidR="00FE481F" w:rsidRPr="00B34D0B" w:rsidRDefault="00FE481F" w:rsidP="00F619F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E481F" w:rsidRPr="00FB6E28" w:rsidTr="0079164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1F0D0B" w:rsidRPr="001C2632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619FF">
            <w:pPr>
              <w:jc w:val="center"/>
            </w:pPr>
            <w:r w:rsidRPr="007938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619FF">
            <w:pPr>
              <w:jc w:val="center"/>
            </w:pPr>
            <w:r w:rsidRPr="007938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E14E9B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E14E9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619FF">
            <w:pPr>
              <w:jc w:val="center"/>
            </w:pPr>
            <w:r w:rsidRPr="0079389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>
      <w:pPr>
        <w:jc w:val="center"/>
        <w:rPr>
          <w:b/>
          <w:color w:val="000000"/>
          <w:sz w:val="16"/>
          <w:szCs w:val="16"/>
        </w:rPr>
      </w:pPr>
    </w:p>
    <w:p w:rsidR="00FE481F" w:rsidRPr="00B34D0B" w:rsidRDefault="00FE481F" w:rsidP="00F619FF">
      <w:pPr>
        <w:keepNext/>
        <w:numPr>
          <w:ilvl w:val="0"/>
          <w:numId w:val="1"/>
        </w:numPr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>(код надходження коштів 4)</w:t>
      </w:r>
    </w:p>
    <w:p w:rsidR="00FE481F" w:rsidRPr="00FB6E28" w:rsidRDefault="00FE481F" w:rsidP="00F619FF">
      <w:pPr>
        <w:keepNext/>
        <w:jc w:val="center"/>
        <w:outlineLvl w:val="2"/>
        <w:rPr>
          <w:b/>
          <w:bCs/>
          <w:color w:val="000000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E481F" w:rsidRPr="00FB6E28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FE481F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E481F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56D38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56D38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CF1F75">
              <w:rPr>
                <w:bCs/>
                <w:color w:val="000000"/>
                <w:sz w:val="22"/>
                <w:szCs w:val="22"/>
              </w:rPr>
              <w:t>0.0.1409556906.1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56D38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Кучерак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Володимир </w:t>
            </w:r>
            <w:proofErr w:type="spellStart"/>
            <w:r>
              <w:rPr>
                <w:color w:val="000000"/>
                <w:sz w:val="22"/>
                <w:szCs w:val="22"/>
              </w:rPr>
              <w:t>Павович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56D38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Київ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E481F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E481F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56D38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  <w:r w:rsidR="00F35E3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35E3A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619FF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619FF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619FF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E14E9B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E14E9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756D38" w:rsidRDefault="00756D38" w:rsidP="00F619FF">
            <w:pPr>
              <w:jc w:val="center"/>
              <w:rPr>
                <w:b/>
              </w:rPr>
            </w:pPr>
            <w:r w:rsidRPr="00756D38">
              <w:rPr>
                <w:b/>
                <w:color w:val="000000"/>
                <w:sz w:val="22"/>
                <w:szCs w:val="22"/>
              </w:rPr>
              <w:t>3 00</w:t>
            </w:r>
            <w:r w:rsidR="00F35E3A" w:rsidRPr="00756D38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C76DD1" w:rsidRDefault="00C76DD1" w:rsidP="00F619FF">
      <w:pPr>
        <w:jc w:val="center"/>
        <w:rPr>
          <w:b/>
          <w:szCs w:val="28"/>
        </w:rPr>
      </w:pPr>
    </w:p>
    <w:p w:rsidR="00FE481F" w:rsidRPr="00B34D0B" w:rsidRDefault="00FE481F" w:rsidP="00F619FF">
      <w:pPr>
        <w:jc w:val="center"/>
        <w:rPr>
          <w:b/>
        </w:rPr>
      </w:pPr>
      <w:r w:rsidRPr="00B34D0B">
        <w:rPr>
          <w:b/>
          <w:szCs w:val="28"/>
        </w:rPr>
        <w:lastRenderedPageBreak/>
        <w:t xml:space="preserve">4. Відомості про надходження на поточний рахунок внесків </w:t>
      </w:r>
      <w:r w:rsidRPr="00B34D0B">
        <w:rPr>
          <w:b/>
          <w:szCs w:val="28"/>
        </w:rPr>
        <w:br/>
      </w:r>
      <w:r w:rsidRPr="00B34D0B">
        <w:rPr>
          <w:b/>
        </w:rPr>
        <w:t>юридичних осіб</w:t>
      </w:r>
      <w:r w:rsidRPr="00B34D0B">
        <w:rPr>
          <w:b/>
          <w:szCs w:val="28"/>
        </w:rPr>
        <w:t xml:space="preserve">, </w:t>
      </w:r>
      <w:r w:rsidRPr="00B34D0B"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E481F" w:rsidRPr="00B34D0B" w:rsidRDefault="00FE481F" w:rsidP="00F619FF">
      <w:pPr>
        <w:jc w:val="center"/>
        <w:rPr>
          <w:szCs w:val="28"/>
        </w:rPr>
      </w:pPr>
      <w:r w:rsidRPr="00B34D0B">
        <w:rPr>
          <w:szCs w:val="28"/>
        </w:rPr>
        <w:t>(код статті 10)</w:t>
      </w:r>
    </w:p>
    <w:p w:rsidR="00FE481F" w:rsidRPr="00B34D0B" w:rsidRDefault="00FE481F" w:rsidP="00F619FF">
      <w:pPr>
        <w:jc w:val="center"/>
        <w:rPr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E481F" w:rsidRPr="00FB6E28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FE481F" w:rsidRPr="001C2632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E481F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D625D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91646" w:rsidRPr="001C2632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D625D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91646" w:rsidRPr="001C2632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D625D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81F" w:rsidRPr="00E14E9B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FE481F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7D625D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>
      <w:pPr>
        <w:jc w:val="center"/>
        <w:rPr>
          <w:color w:val="000000"/>
          <w:sz w:val="20"/>
        </w:rPr>
      </w:pPr>
    </w:p>
    <w:p w:rsidR="00FE481F" w:rsidRPr="00B34D0B" w:rsidRDefault="00FE481F" w:rsidP="00F619FF">
      <w:pPr>
        <w:jc w:val="center"/>
        <w:rPr>
          <w:b/>
        </w:rPr>
      </w:pPr>
      <w:r w:rsidRPr="00B34D0B">
        <w:rPr>
          <w:b/>
          <w:szCs w:val="28"/>
        </w:rPr>
        <w:t xml:space="preserve">5. Відомості про надходження на поточний рахунок внесків </w:t>
      </w:r>
      <w:r w:rsidRPr="00B34D0B">
        <w:rPr>
          <w:b/>
          <w:szCs w:val="28"/>
        </w:rPr>
        <w:br/>
      </w:r>
      <w:r w:rsidRPr="00B34D0B">
        <w:rPr>
          <w:b/>
        </w:rPr>
        <w:t>фізичних осіб</w:t>
      </w:r>
      <w:r w:rsidRPr="00B34D0B">
        <w:rPr>
          <w:b/>
          <w:szCs w:val="28"/>
        </w:rPr>
        <w:t xml:space="preserve">, </w:t>
      </w:r>
      <w:r w:rsidRPr="00B34D0B"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E481F" w:rsidRPr="00B34D0B" w:rsidRDefault="00FE481F" w:rsidP="00F619FF">
      <w:pPr>
        <w:jc w:val="center"/>
        <w:rPr>
          <w:color w:val="000000"/>
          <w:szCs w:val="28"/>
        </w:rPr>
      </w:pPr>
      <w:r w:rsidRPr="00B34D0B">
        <w:rPr>
          <w:szCs w:val="28"/>
        </w:rPr>
        <w:t xml:space="preserve"> (код статті 10)</w:t>
      </w:r>
    </w:p>
    <w:p w:rsidR="00FE481F" w:rsidRPr="00B34D0B" w:rsidRDefault="00FE481F" w:rsidP="00F619FF">
      <w:pPr>
        <w:jc w:val="center"/>
        <w:rPr>
          <w:b/>
          <w:color w:val="000000"/>
          <w:sz w:val="8"/>
          <w:szCs w:val="8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E481F" w:rsidRPr="00FB6E28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7D625D" w:rsidRPr="001C2632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625D" w:rsidRPr="001C2632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625D" w:rsidRPr="001C2632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625D" w:rsidRPr="00E14E9B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E14E9B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E14E9B" w:rsidRDefault="007D625D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>
      <w:pPr>
        <w:keepNext/>
        <w:jc w:val="center"/>
        <w:outlineLvl w:val="2"/>
        <w:rPr>
          <w:b/>
          <w:bCs/>
          <w:color w:val="000000"/>
          <w:sz w:val="20"/>
        </w:rPr>
      </w:pPr>
    </w:p>
    <w:p w:rsidR="00FE481F" w:rsidRPr="00B34D0B" w:rsidRDefault="00FE481F" w:rsidP="00F619FF">
      <w:pPr>
        <w:rPr>
          <w:sz w:val="10"/>
        </w:rPr>
      </w:pPr>
    </w:p>
    <w:p w:rsidR="00FE481F" w:rsidRPr="00B34D0B" w:rsidRDefault="00FE481F" w:rsidP="00F619FF">
      <w:pPr>
        <w:keepNext/>
        <w:jc w:val="center"/>
        <w:outlineLvl w:val="2"/>
        <w:rPr>
          <w:b/>
        </w:rPr>
      </w:pPr>
      <w:r w:rsidRPr="00B34D0B">
        <w:rPr>
          <w:b/>
          <w:bCs/>
        </w:rPr>
        <w:t xml:space="preserve">6. Відомості про </w:t>
      </w:r>
      <w:r w:rsidRPr="00B34D0B">
        <w:rPr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E481F" w:rsidRPr="00B34D0B" w:rsidRDefault="00FE481F" w:rsidP="00F619FF">
      <w:pPr>
        <w:keepNext/>
        <w:jc w:val="center"/>
        <w:outlineLvl w:val="2"/>
        <w:rPr>
          <w:bCs/>
        </w:rPr>
      </w:pPr>
      <w:r w:rsidRPr="00B34D0B">
        <w:rPr>
          <w:bCs/>
        </w:rPr>
        <w:t>(код статті 11)</w:t>
      </w:r>
    </w:p>
    <w:p w:rsidR="00FE481F" w:rsidRPr="00B34D0B" w:rsidRDefault="00FE481F" w:rsidP="00F619FF">
      <w:pPr>
        <w:jc w:val="center"/>
        <w:rPr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E481F" w:rsidRPr="00FB6E28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E14E9B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>
      <w:pPr>
        <w:keepNext/>
        <w:jc w:val="center"/>
        <w:outlineLvl w:val="2"/>
        <w:rPr>
          <w:b/>
          <w:bCs/>
        </w:rPr>
      </w:pPr>
    </w:p>
    <w:p w:rsidR="00FE481F" w:rsidRPr="00B34D0B" w:rsidRDefault="00FE481F" w:rsidP="00F619FF">
      <w:pPr>
        <w:keepNext/>
        <w:jc w:val="center"/>
        <w:outlineLvl w:val="2"/>
        <w:rPr>
          <w:b/>
        </w:rPr>
      </w:pPr>
      <w:r w:rsidRPr="00B34D0B">
        <w:rPr>
          <w:b/>
          <w:bCs/>
        </w:rPr>
        <w:t xml:space="preserve">7. Відомості про </w:t>
      </w:r>
      <w:r w:rsidRPr="00B34D0B">
        <w:rPr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E481F" w:rsidRPr="00B34D0B" w:rsidRDefault="00FE481F" w:rsidP="00F619FF">
      <w:pPr>
        <w:keepNext/>
        <w:jc w:val="center"/>
        <w:outlineLvl w:val="2"/>
        <w:rPr>
          <w:bCs/>
        </w:rPr>
      </w:pPr>
      <w:r w:rsidRPr="00B34D0B">
        <w:rPr>
          <w:bCs/>
        </w:rPr>
        <w:t xml:space="preserve"> (код статті 11)</w:t>
      </w:r>
    </w:p>
    <w:p w:rsidR="00FE481F" w:rsidRPr="00B34D0B" w:rsidRDefault="00FE481F" w:rsidP="00F619FF">
      <w:pPr>
        <w:jc w:val="center"/>
        <w:rPr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E481F" w:rsidRPr="00FB6E28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635681" w:rsidRPr="001C2632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E14E9B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E14E9B" w:rsidRDefault="00635681" w:rsidP="00F619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>
      <w:pPr>
        <w:keepNext/>
        <w:jc w:val="center"/>
        <w:rPr>
          <w:color w:val="000000"/>
        </w:rPr>
      </w:pPr>
      <w:r w:rsidRPr="00B34D0B">
        <w:rPr>
          <w:b/>
          <w:color w:val="000000"/>
        </w:rPr>
        <w:lastRenderedPageBreak/>
        <w:t>8. Відомості про перерахування штрафних санкцій виконавцями</w:t>
      </w:r>
      <w:r>
        <w:rPr>
          <w:b/>
          <w:color w:val="000000"/>
        </w:rPr>
        <w:br/>
      </w:r>
      <w:r w:rsidRPr="00B34D0B">
        <w:rPr>
          <w:b/>
          <w:color w:val="000000"/>
        </w:rPr>
        <w:t xml:space="preserve">за укладеними </w:t>
      </w:r>
      <w:r w:rsidRPr="00B34D0B">
        <w:rPr>
          <w:b/>
          <w:bCs/>
          <w:color w:val="000000"/>
        </w:rPr>
        <w:t>договорами</w:t>
      </w:r>
      <w:r w:rsidRPr="00B34D0B">
        <w:rPr>
          <w:b/>
          <w:color w:val="000000"/>
        </w:rPr>
        <w:t xml:space="preserve"> </w:t>
      </w:r>
      <w:r w:rsidRPr="00B34D0B">
        <w:rPr>
          <w:b/>
          <w:color w:val="000000"/>
        </w:rPr>
        <w:br/>
      </w:r>
      <w:r w:rsidRPr="00B34D0B">
        <w:rPr>
          <w:color w:val="000000"/>
        </w:rPr>
        <w:t>(код статті 9)</w:t>
      </w:r>
    </w:p>
    <w:p w:rsidR="00FE481F" w:rsidRPr="00A66645" w:rsidRDefault="00FE481F" w:rsidP="00F619FF">
      <w:pPr>
        <w:keepNext/>
        <w:jc w:val="center"/>
        <w:rPr>
          <w:b/>
          <w:color w:val="000000"/>
          <w:sz w:val="10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E481F" w:rsidRPr="00FB6E28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635681" w:rsidRPr="001C2632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A35593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A35593" w:rsidRDefault="00635681" w:rsidP="00F619FF">
            <w:pPr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76DD1" w:rsidRDefault="00C76DD1" w:rsidP="00F619FF">
      <w:pPr>
        <w:keepNext/>
        <w:jc w:val="center"/>
        <w:outlineLvl w:val="2"/>
        <w:rPr>
          <w:b/>
          <w:bCs/>
        </w:rPr>
      </w:pPr>
    </w:p>
    <w:p w:rsidR="00FE481F" w:rsidRDefault="00FE481F" w:rsidP="00F619FF">
      <w:pPr>
        <w:keepNext/>
        <w:jc w:val="center"/>
        <w:outlineLvl w:val="2"/>
        <w:rPr>
          <w:bCs/>
        </w:rPr>
      </w:pPr>
      <w:r w:rsidRPr="00B34D0B">
        <w:rPr>
          <w:b/>
          <w:bCs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</w:rPr>
        <w:br/>
        <w:t xml:space="preserve">від юридичних осіб </w:t>
      </w:r>
      <w:r w:rsidRPr="00B34D0B">
        <w:rPr>
          <w:b/>
          <w:bCs/>
        </w:rPr>
        <w:br/>
      </w:r>
      <w:r w:rsidRPr="00B34D0B">
        <w:rPr>
          <w:bCs/>
        </w:rPr>
        <w:t>(код статті 12)</w:t>
      </w:r>
    </w:p>
    <w:p w:rsidR="00FE481F" w:rsidRPr="00A66645" w:rsidRDefault="00FE481F" w:rsidP="00F619FF">
      <w:pPr>
        <w:keepNext/>
        <w:jc w:val="center"/>
        <w:outlineLvl w:val="2"/>
        <w:rPr>
          <w:sz w:val="10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E481F" w:rsidRPr="00FB6E28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7D625D" w:rsidRPr="001C2632" w:rsidTr="003607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619FF">
      <w:pPr>
        <w:keepNext/>
        <w:jc w:val="center"/>
        <w:outlineLvl w:val="2"/>
        <w:rPr>
          <w:b/>
          <w:bCs/>
        </w:rPr>
      </w:pPr>
    </w:p>
    <w:p w:rsidR="00FE481F" w:rsidRDefault="00FE481F" w:rsidP="00F619FF">
      <w:pPr>
        <w:keepNext/>
        <w:jc w:val="center"/>
        <w:outlineLvl w:val="2"/>
        <w:rPr>
          <w:bCs/>
        </w:rPr>
      </w:pPr>
      <w:r w:rsidRPr="00B34D0B">
        <w:rPr>
          <w:b/>
          <w:bCs/>
        </w:rPr>
        <w:t xml:space="preserve">10. Відомості про помилкові надходження коштів на поточний рахунок </w:t>
      </w:r>
      <w:r w:rsidRPr="00B34D0B">
        <w:rPr>
          <w:b/>
          <w:bCs/>
        </w:rPr>
        <w:br/>
        <w:t xml:space="preserve">від фізичних осіб </w:t>
      </w:r>
      <w:r w:rsidRPr="00B34D0B">
        <w:rPr>
          <w:b/>
          <w:bCs/>
        </w:rPr>
        <w:br/>
      </w:r>
      <w:r w:rsidRPr="00B34D0B">
        <w:rPr>
          <w:bCs/>
        </w:rPr>
        <w:t>(код статті 12)</w:t>
      </w:r>
    </w:p>
    <w:p w:rsidR="00FE481F" w:rsidRPr="00A66645" w:rsidRDefault="00FE481F" w:rsidP="00F619FF">
      <w:pPr>
        <w:keepNext/>
        <w:jc w:val="center"/>
        <w:outlineLvl w:val="2"/>
        <w:rPr>
          <w:sz w:val="10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E481F" w:rsidRPr="00FB6E28" w:rsidTr="007916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7D625D" w:rsidRPr="001C2632" w:rsidTr="003607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Default="00FE481F" w:rsidP="00F619FF">
      <w:pPr>
        <w:keepNext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>11. Відомості про повернення добровільних внесків юридичним особам</w:t>
      </w:r>
      <w:r w:rsidRPr="00B34D0B">
        <w:rPr>
          <w:b/>
          <w:bCs/>
        </w:rPr>
        <w:t xml:space="preserve"> </w:t>
      </w:r>
      <w:r w:rsidRPr="00B34D0B">
        <w:rPr>
          <w:b/>
          <w:bCs/>
        </w:rPr>
        <w:br/>
      </w:r>
      <w:r w:rsidRPr="00B34D0B">
        <w:rPr>
          <w:bCs/>
          <w:color w:val="000000"/>
        </w:rPr>
        <w:t>(код статті 2100, 2300)</w:t>
      </w:r>
    </w:p>
    <w:p w:rsidR="00FE481F" w:rsidRPr="00A66645" w:rsidRDefault="00FE481F" w:rsidP="00F619FF">
      <w:pPr>
        <w:keepNext/>
        <w:jc w:val="center"/>
        <w:outlineLvl w:val="2"/>
        <w:rPr>
          <w:sz w:val="1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E481F" w:rsidRPr="00FB6E28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7D625D" w:rsidRPr="001C2632" w:rsidTr="003607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619FF">
      <w:pPr>
        <w:keepNext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619FF">
      <w:pPr>
        <w:widowControl w:val="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12. Відомості про повернення добровільних внесків фізичним особам </w:t>
      </w:r>
    </w:p>
    <w:p w:rsidR="00FE481F" w:rsidRDefault="00FE481F" w:rsidP="00F619FF">
      <w:pPr>
        <w:widowControl w:val="0"/>
        <w:jc w:val="center"/>
        <w:outlineLvl w:val="2"/>
        <w:rPr>
          <w:b/>
          <w:bCs/>
          <w:color w:val="000000"/>
        </w:rPr>
      </w:pPr>
      <w:r w:rsidRPr="00B34D0B">
        <w:rPr>
          <w:bCs/>
          <w:color w:val="000000"/>
        </w:rPr>
        <w:t>(код статті 2100, 2300)</w:t>
      </w:r>
      <w:r w:rsidRPr="00B34D0B">
        <w:rPr>
          <w:b/>
          <w:bCs/>
          <w:color w:val="000000"/>
        </w:rPr>
        <w:t xml:space="preserve"> </w:t>
      </w:r>
    </w:p>
    <w:p w:rsidR="00FE481F" w:rsidRPr="00A66645" w:rsidRDefault="00FE481F" w:rsidP="00F619FF">
      <w:pPr>
        <w:widowControl w:val="0"/>
        <w:jc w:val="center"/>
        <w:outlineLvl w:val="2"/>
        <w:rPr>
          <w:sz w:val="10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E481F" w:rsidRPr="00FB6E28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7D625D" w:rsidRPr="001C2632" w:rsidTr="003607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F61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619FF">
      <w:pPr>
        <w:widowControl w:val="0"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619FF">
      <w:pPr>
        <w:widowControl w:val="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lastRenderedPageBreak/>
        <w:t xml:space="preserve">13. Відомості про перерахування коштів юридичних осіб </w:t>
      </w:r>
    </w:p>
    <w:p w:rsidR="00FE481F" w:rsidRPr="00B34D0B" w:rsidRDefault="00FE481F" w:rsidP="00F619FF">
      <w:pPr>
        <w:keepNext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до Державного бюджету України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E481F" w:rsidRPr="00FB6E28" w:rsidTr="00791646">
        <w:tc>
          <w:tcPr>
            <w:tcW w:w="97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7D625D" w:rsidRPr="001C2632" w:rsidTr="00360706">
        <w:tc>
          <w:tcPr>
            <w:tcW w:w="976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76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60706">
        <w:tc>
          <w:tcPr>
            <w:tcW w:w="976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7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619FF">
      <w:pPr>
        <w:keepNext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619FF">
      <w:pPr>
        <w:keepNext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14. Відомості про перерахування коштів фізичних осіб </w:t>
      </w:r>
    </w:p>
    <w:p w:rsidR="00FE481F" w:rsidRPr="00B34D0B" w:rsidRDefault="00FE481F" w:rsidP="00F619FF">
      <w:pPr>
        <w:jc w:val="center"/>
        <w:rPr>
          <w:color w:val="000000"/>
        </w:rPr>
      </w:pPr>
      <w:r w:rsidRPr="00B34D0B">
        <w:rPr>
          <w:b/>
          <w:color w:val="000000"/>
        </w:rPr>
        <w:t>до Державного бюджету України</w:t>
      </w:r>
      <w:r w:rsidRPr="00B34D0B">
        <w:rPr>
          <w:color w:val="000000"/>
        </w:rPr>
        <w:t xml:space="preserve"> </w:t>
      </w:r>
      <w:r w:rsidRPr="00B34D0B">
        <w:rPr>
          <w:color w:val="000000"/>
        </w:rPr>
        <w:br/>
        <w:t>(код статті 3110, 3120, 3210, 3230)</w:t>
      </w:r>
    </w:p>
    <w:p w:rsidR="00FE481F" w:rsidRPr="00B34D0B" w:rsidRDefault="00FE481F" w:rsidP="00F619F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E481F" w:rsidRPr="00FB6E28" w:rsidTr="00791646">
        <w:tc>
          <w:tcPr>
            <w:tcW w:w="990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7D625D" w:rsidRPr="00A35593" w:rsidTr="00360706">
        <w:tc>
          <w:tcPr>
            <w:tcW w:w="990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90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90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60706">
        <w:tc>
          <w:tcPr>
            <w:tcW w:w="990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756D38" w:rsidRDefault="00756D38" w:rsidP="00F619FF">
      <w:pPr>
        <w:keepNext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619FF">
      <w:pPr>
        <w:keepNext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15. Відомості про оплату банківських послуг, не </w:t>
      </w:r>
      <w:r>
        <w:rPr>
          <w:b/>
          <w:bCs/>
          <w:color w:val="000000"/>
        </w:rPr>
        <w:t>пов’язан</w:t>
      </w:r>
      <w:r w:rsidRPr="00B34D0B">
        <w:rPr>
          <w:b/>
          <w:bCs/>
          <w:color w:val="000000"/>
        </w:rPr>
        <w:t>их з відкриттям і закриттям рахунку та його функціонуванням</w:t>
      </w:r>
    </w:p>
    <w:p w:rsidR="00FE481F" w:rsidRDefault="00FE481F" w:rsidP="00F619FF">
      <w:pPr>
        <w:jc w:val="center"/>
        <w:rPr>
          <w:bCs/>
          <w:color w:val="000000"/>
        </w:rPr>
      </w:pPr>
      <w:r w:rsidRPr="00B34D0B">
        <w:rPr>
          <w:bCs/>
          <w:color w:val="000000"/>
        </w:rPr>
        <w:t>(код статті 4000)</w:t>
      </w:r>
    </w:p>
    <w:p w:rsidR="00756D38" w:rsidRPr="00B34D0B" w:rsidRDefault="00756D38" w:rsidP="00F619FF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E481F" w:rsidRPr="00FB6E28" w:rsidTr="00791646">
        <w:tc>
          <w:tcPr>
            <w:tcW w:w="1018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>
      <w:pPr>
        <w:jc w:val="center"/>
        <w:rPr>
          <w:bCs/>
          <w:color w:val="000000"/>
        </w:rPr>
      </w:pPr>
    </w:p>
    <w:p w:rsidR="00FE481F" w:rsidRPr="00B34D0B" w:rsidRDefault="00FE481F" w:rsidP="00F619FF">
      <w:pPr>
        <w:keepNext/>
        <w:jc w:val="center"/>
        <w:outlineLvl w:val="2"/>
        <w:rPr>
          <w:b/>
          <w:bCs/>
        </w:rPr>
      </w:pPr>
      <w:r w:rsidRPr="00B34D0B">
        <w:rPr>
          <w:b/>
          <w:bCs/>
        </w:rPr>
        <w:t xml:space="preserve">16. Відомості про повернення юридичним особам </w:t>
      </w:r>
      <w:r w:rsidRPr="00B34D0B">
        <w:rPr>
          <w:b/>
          <w:bCs/>
        </w:rPr>
        <w:br/>
        <w:t>помилкових надходжень коштів</w:t>
      </w:r>
    </w:p>
    <w:p w:rsidR="00FE481F" w:rsidRPr="00B34D0B" w:rsidRDefault="00FE481F" w:rsidP="00F619FF">
      <w:pPr>
        <w:keepNext/>
        <w:jc w:val="center"/>
        <w:outlineLvl w:val="2"/>
        <w:rPr>
          <w:bCs/>
        </w:rPr>
      </w:pPr>
      <w:r w:rsidRPr="00B34D0B">
        <w:rPr>
          <w:bCs/>
        </w:rPr>
        <w:t>(код статті 5000)</w:t>
      </w:r>
    </w:p>
    <w:p w:rsidR="00FE481F" w:rsidRPr="00B34D0B" w:rsidRDefault="00FE481F" w:rsidP="00F619FF"/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E481F" w:rsidRPr="00FB6E28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A35593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A35593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A35593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424BF2" w:rsidRDefault="00424BF2" w:rsidP="00F619FF">
      <w:pPr>
        <w:keepNext/>
        <w:jc w:val="center"/>
        <w:outlineLvl w:val="2"/>
        <w:rPr>
          <w:b/>
          <w:bCs/>
        </w:rPr>
      </w:pPr>
    </w:p>
    <w:p w:rsidR="00FE481F" w:rsidRDefault="00FE481F" w:rsidP="00F619FF">
      <w:pPr>
        <w:keepNext/>
        <w:jc w:val="center"/>
        <w:outlineLvl w:val="2"/>
        <w:rPr>
          <w:b/>
          <w:bCs/>
        </w:rPr>
      </w:pPr>
      <w:r w:rsidRPr="00B34D0B">
        <w:rPr>
          <w:b/>
          <w:bCs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</w:rPr>
        <w:br/>
      </w:r>
      <w:r w:rsidRPr="00B34D0B">
        <w:rPr>
          <w:bCs/>
        </w:rPr>
        <w:t>(код статті 5000)</w:t>
      </w:r>
      <w:r w:rsidRPr="00B34D0B">
        <w:rPr>
          <w:b/>
          <w:bCs/>
        </w:rPr>
        <w:t xml:space="preserve"> </w:t>
      </w:r>
    </w:p>
    <w:p w:rsidR="00424BF2" w:rsidRPr="00B34D0B" w:rsidRDefault="00424BF2" w:rsidP="00F619FF">
      <w:pPr>
        <w:keepNext/>
        <w:jc w:val="center"/>
        <w:outlineLvl w:val="2"/>
        <w:rPr>
          <w:b/>
          <w:bCs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E481F" w:rsidRPr="00FB6E28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повернен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/>
    <w:p w:rsidR="00FE481F" w:rsidRPr="00B34D0B" w:rsidRDefault="00FE481F" w:rsidP="00F619FF">
      <w:pPr>
        <w:keepNext/>
        <w:jc w:val="center"/>
        <w:outlineLvl w:val="2"/>
        <w:rPr>
          <w:b/>
          <w:bCs/>
        </w:rPr>
      </w:pPr>
      <w:r w:rsidRPr="00B34D0B">
        <w:rPr>
          <w:b/>
          <w:bCs/>
        </w:rPr>
        <w:t xml:space="preserve">18. Відомості про опублікування реквізитів поточного рахунку </w:t>
      </w:r>
      <w:r>
        <w:rPr>
          <w:b/>
          <w:bCs/>
        </w:rPr>
        <w:br/>
      </w:r>
      <w:r w:rsidRPr="00B34D0B">
        <w:rPr>
          <w:b/>
          <w:bCs/>
        </w:rPr>
        <w:t>в друкованих засобах масової інформації</w:t>
      </w:r>
    </w:p>
    <w:p w:rsidR="00FE481F" w:rsidRPr="00B34D0B" w:rsidRDefault="00FE481F" w:rsidP="00F619FF">
      <w:pPr>
        <w:jc w:val="center"/>
      </w:pPr>
      <w:r w:rsidRPr="00B34D0B">
        <w:t>(код статті 6000)</w:t>
      </w:r>
    </w:p>
    <w:p w:rsidR="00FE481F" w:rsidRPr="00B34D0B" w:rsidRDefault="00FE481F" w:rsidP="00F619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E481F" w:rsidRPr="00FB6E28" w:rsidTr="00791646">
        <w:tc>
          <w:tcPr>
            <w:tcW w:w="941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F619FF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F619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619FF"/>
    <w:p w:rsidR="00FE481F" w:rsidRPr="00B34D0B" w:rsidRDefault="00FE481F" w:rsidP="00F619FF">
      <w:pPr>
        <w:keepNext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</w:rPr>
        <w:br/>
        <w:t xml:space="preserve">виборчого фонду кандидата в народні депутати України </w:t>
      </w:r>
    </w:p>
    <w:p w:rsidR="00FE481F" w:rsidRPr="00B34D0B" w:rsidRDefault="00FE481F" w:rsidP="00F619FF">
      <w:pPr>
        <w:ind w:left="720"/>
        <w:jc w:val="center"/>
      </w:pPr>
      <w:r w:rsidRPr="00B34D0B">
        <w:t>(код статті 1110, 1120, 1130, 1140, 1150, 1160, 1211, 1212, 1220, 1310, 1320, 1330, 1340, 1350, 1361, 1362, 1400)</w:t>
      </w:r>
    </w:p>
    <w:p w:rsidR="00FE481F" w:rsidRPr="00B34D0B" w:rsidRDefault="00FE481F" w:rsidP="00F619FF">
      <w:pPr>
        <w:ind w:left="720"/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E481F" w:rsidRPr="00FB6E28" w:rsidTr="0079164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424BF2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24.06.2019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164142778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ПРИВАТНЕ АКЦІОНЕРНЕ ТОВАРИСТВО "ХАРКІВСЬКА КНИЖКОВА ФАБРИКА "ГЛОБУС" КОРПОРАТИВНЕ ПІДПРИЄМСТВО ДАК "УКРВ</w:t>
            </w:r>
            <w:r w:rsidRPr="00720131">
              <w:rPr>
                <w:sz w:val="22"/>
                <w:szCs w:val="22"/>
                <w:lang w:eastAsia="en-US"/>
              </w:rPr>
              <w:lastRenderedPageBreak/>
              <w:t>ИДАВПОЛІГРАФІЯ"</w:t>
            </w:r>
            <w:r w:rsidR="0062342B" w:rsidRPr="0072013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lastRenderedPageBreak/>
              <w:t xml:space="preserve">61012, Харківська обл., місто Харків, Ленінський район, вул. </w:t>
            </w:r>
            <w:proofErr w:type="spellStart"/>
            <w:r w:rsidRPr="00720131">
              <w:rPr>
                <w:sz w:val="22"/>
                <w:szCs w:val="22"/>
                <w:lang w:eastAsia="en-US"/>
              </w:rPr>
              <w:t>Різвяна</w:t>
            </w:r>
            <w:proofErr w:type="spellEnd"/>
            <w:r w:rsidRPr="00720131">
              <w:rPr>
                <w:sz w:val="22"/>
                <w:szCs w:val="22"/>
                <w:lang w:eastAsia="en-US"/>
              </w:rPr>
              <w:t xml:space="preserve"> (Енгельса), будинок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02470187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1110; оплата за товар, згідно рахунку 806 від 24 червня 2019 рік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2 170,00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62342B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135419538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ПРИВАТНЕ АКЦІОНЕРНЕ ТОВАРИСТВО "ХАРКІВСЬКА КНИЖКОВА ФАБРИКА "ГЛОБУС" КОРПОРАТИВНЕ ПІДПРИЄМСТВО ДАК "УКРВИДАВПОЛІГРАФІЯ"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 xml:space="preserve">61012, Харківська обл., місто Харків, Ленінський район, вул. </w:t>
            </w:r>
            <w:proofErr w:type="spellStart"/>
            <w:r w:rsidRPr="00720131">
              <w:rPr>
                <w:sz w:val="22"/>
                <w:szCs w:val="22"/>
                <w:lang w:eastAsia="en-US"/>
              </w:rPr>
              <w:t>Різвяна</w:t>
            </w:r>
            <w:proofErr w:type="spellEnd"/>
            <w:r w:rsidRPr="00720131">
              <w:rPr>
                <w:sz w:val="22"/>
                <w:szCs w:val="22"/>
                <w:lang w:eastAsia="en-US"/>
              </w:rPr>
              <w:t xml:space="preserve"> (Енгельса), будинок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02470187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1110; Запрошення на вибори згідно з рахунком №808 від 24.06.2019 року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1 640,00</w:t>
            </w:r>
          </w:p>
        </w:tc>
      </w:tr>
      <w:tr w:rsidR="00AB4834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113950723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ПРИВАТНЕ АКЦІОНЕРНЕ ТОВАРИСТВО "ХАРКІВСЬКА КНИЖКОВА ФАБРИКА "ГЛОБУС" КОРПОРАТИВНЕ ПІДПРИЄМСТВО ДАК "УКРВИДАВПОЛІГРАФІЯ"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 xml:space="preserve">61012, Харківська обл., місто Харків, Ленінський район, вул. </w:t>
            </w:r>
            <w:proofErr w:type="spellStart"/>
            <w:r w:rsidRPr="00720131">
              <w:rPr>
                <w:sz w:val="22"/>
                <w:szCs w:val="22"/>
                <w:lang w:eastAsia="en-US"/>
              </w:rPr>
              <w:t>Різвяна</w:t>
            </w:r>
            <w:proofErr w:type="spellEnd"/>
            <w:r w:rsidRPr="00720131">
              <w:rPr>
                <w:sz w:val="22"/>
                <w:szCs w:val="22"/>
                <w:lang w:eastAsia="en-US"/>
              </w:rPr>
              <w:t xml:space="preserve"> (Енгельса), будинок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02470187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Поліграф полі послуга з виготовлення «ПЛАКАТ А3»-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3 100,00</w:t>
            </w:r>
          </w:p>
        </w:tc>
      </w:tr>
      <w:tr w:rsidR="00AB4834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141315235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ПП «Редакція часопису «Вперед</w:t>
            </w:r>
            <w:r w:rsidRPr="00720131">
              <w:rPr>
                <w:sz w:val="22"/>
                <w:szCs w:val="22"/>
                <w:lang w:eastAsia="en-US"/>
              </w:rPr>
              <w:lastRenderedPageBreak/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lastRenderedPageBreak/>
              <w:t xml:space="preserve">76010, м. Івано-Франківськ, </w:t>
            </w:r>
            <w:r w:rsidR="00CE3694" w:rsidRPr="00720131">
              <w:rPr>
                <w:sz w:val="22"/>
                <w:szCs w:val="22"/>
                <w:lang w:eastAsia="en-US"/>
              </w:rPr>
              <w:t>вул</w:t>
            </w:r>
            <w:r w:rsidRPr="00720131">
              <w:rPr>
                <w:sz w:val="22"/>
                <w:szCs w:val="22"/>
                <w:lang w:eastAsia="en-US"/>
              </w:rPr>
              <w:t xml:space="preserve">. Короля </w:t>
            </w:r>
            <w:r w:rsidRPr="00720131">
              <w:rPr>
                <w:sz w:val="22"/>
                <w:szCs w:val="22"/>
                <w:lang w:eastAsia="en-US"/>
              </w:rPr>
              <w:lastRenderedPageBreak/>
              <w:t>Данила,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lastRenderedPageBreak/>
              <w:t>02472988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Передвиборні публікації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19 600,00</w:t>
            </w:r>
          </w:p>
        </w:tc>
      </w:tr>
      <w:tr w:rsidR="00AB4834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141937247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ТОВ «Редакція газети «Галицьке слово»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77100, Івано-Франківська область, м. Галич, вул. Коновальця,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25597973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За публікацію передвиборчих матеріалів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19 180,00</w:t>
            </w:r>
          </w:p>
        </w:tc>
      </w:tr>
      <w:tr w:rsidR="00AB4834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142332965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ТОВ «Редакційно-видавничий комплекс «Злагода»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78001, Івано-Франківська область, м. Тлумач, вул. Кармелюка,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02472950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Розміщення матеріалам в газеті «Злагода»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18 000,00</w:t>
            </w:r>
          </w:p>
        </w:tc>
      </w:tr>
      <w:tr w:rsidR="00CE3694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133256596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ТОВ «Редакційно-видавничий комплекс «Злагода»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78001, Івано-Франківська область, м. Тлумач, вул. Кармелюка,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02472950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Спецвипуск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4" w:rsidRPr="00720131" w:rsidRDefault="00CE3694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AB4834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142658543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ФОП Капусняк В.В.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 xml:space="preserve">77162, вул. Л. Українки, 37А, с. </w:t>
            </w:r>
            <w:proofErr w:type="spellStart"/>
            <w:r w:rsidRPr="00720131">
              <w:rPr>
                <w:sz w:val="22"/>
                <w:szCs w:val="22"/>
                <w:lang w:eastAsia="en-US"/>
              </w:rPr>
              <w:t>Крилос</w:t>
            </w:r>
            <w:proofErr w:type="spellEnd"/>
            <w:r w:rsidRPr="00720131">
              <w:rPr>
                <w:sz w:val="22"/>
                <w:szCs w:val="22"/>
                <w:lang w:eastAsia="en-US"/>
              </w:rPr>
              <w:t xml:space="preserve">, Галицький район, Івано-Франківська область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AB4834" w:rsidP="00F619FF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За розміщення реклами в газеті «</w:t>
            </w:r>
            <w:proofErr w:type="spellStart"/>
            <w:r w:rsidRPr="00720131">
              <w:rPr>
                <w:sz w:val="22"/>
                <w:szCs w:val="22"/>
                <w:lang w:eastAsia="en-US"/>
              </w:rPr>
              <w:t>Більшівцівська</w:t>
            </w:r>
            <w:proofErr w:type="spellEnd"/>
            <w:r w:rsidRPr="00720131">
              <w:rPr>
                <w:sz w:val="22"/>
                <w:szCs w:val="22"/>
                <w:lang w:eastAsia="en-US"/>
              </w:rPr>
              <w:t xml:space="preserve"> РАТУША»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4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8 280,00</w:t>
            </w:r>
          </w:p>
        </w:tc>
      </w:tr>
      <w:tr w:rsidR="009A5B3A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142957104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ФОП Гнатишин Д.В.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76000, м. Івано-Франківськ, вул. Пулюя, 15А/167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За розміщення агітації в газеті «Бурштинський вісник»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7 605,54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-</w:t>
            </w:r>
            <w:r w:rsidR="009A5B3A"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123818671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 xml:space="preserve">Відділ культури та туризму </w:t>
            </w:r>
            <w:r w:rsidRPr="00720131">
              <w:rPr>
                <w:sz w:val="22"/>
                <w:szCs w:val="22"/>
                <w:lang w:eastAsia="en-US"/>
              </w:rPr>
              <w:lastRenderedPageBreak/>
              <w:t>Тлумацької міської ради ОТГ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lastRenderedPageBreak/>
              <w:t xml:space="preserve">78001. Івано-Франківська </w:t>
            </w:r>
            <w:r w:rsidRPr="00720131">
              <w:rPr>
                <w:sz w:val="22"/>
                <w:szCs w:val="22"/>
                <w:lang w:eastAsia="en-US"/>
              </w:rPr>
              <w:lastRenderedPageBreak/>
              <w:t>область, м. Тлумач, вул. Грушевського,2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lastRenderedPageBreak/>
              <w:t>41412512</w:t>
            </w:r>
            <w:r w:rsidR="00F35E3A" w:rsidRPr="0072013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За оренду залу Тлумаць</w:t>
            </w:r>
            <w:r w:rsidRPr="00720131">
              <w:rPr>
                <w:sz w:val="22"/>
                <w:szCs w:val="22"/>
                <w:lang w:eastAsia="en-US"/>
              </w:rPr>
              <w:lastRenderedPageBreak/>
              <w:t>кого народно на дому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lastRenderedPageBreak/>
              <w:t>900,00</w:t>
            </w:r>
          </w:p>
        </w:tc>
      </w:tr>
      <w:tr w:rsidR="009A5B3A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91840917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Відділ культури Галицької РДА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t xml:space="preserve">77100, Івано-Франківська обл., Галицький район, місто Галич, </w:t>
            </w:r>
            <w:proofErr w:type="spellStart"/>
            <w:r w:rsidRPr="00720131">
              <w:t>площаВОЛІ</w:t>
            </w:r>
            <w:proofErr w:type="spellEnd"/>
            <w:r w:rsidRPr="00720131">
              <w:t>,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02228368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 xml:space="preserve">За надання в оренду будинку культури с. </w:t>
            </w:r>
            <w:proofErr w:type="spellStart"/>
            <w:r w:rsidRPr="00720131">
              <w:rPr>
                <w:sz w:val="22"/>
                <w:szCs w:val="22"/>
                <w:lang w:eastAsia="en-US"/>
              </w:rPr>
              <w:t>Залуква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1 800,00</w:t>
            </w:r>
          </w:p>
        </w:tc>
      </w:tr>
      <w:tr w:rsidR="009A5B3A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124052788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Тисменицька міська рада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77401, Івано-Франківська область, м. Тисмениця, вул. галицька,32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38026444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AF683C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За оренду нежитлового приміщення міського центру культури та дозвілля «Відродження»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A" w:rsidRPr="00720131" w:rsidRDefault="009A5B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720131"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E481F" w:rsidRPr="00A35593" w:rsidTr="00791646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5593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20131" w:rsidP="00F619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95 275,54</w:t>
            </w:r>
          </w:p>
        </w:tc>
      </w:tr>
    </w:tbl>
    <w:p w:rsidR="00FE481F" w:rsidRPr="00B34D0B" w:rsidRDefault="00FE481F" w:rsidP="00F619FF"/>
    <w:p w:rsidR="00FE481F" w:rsidRPr="00B34D0B" w:rsidRDefault="00FE481F" w:rsidP="00F619FF">
      <w:pPr>
        <w:keepNext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>(код статті 8)</w:t>
      </w:r>
    </w:p>
    <w:p w:rsidR="00FE481F" w:rsidRPr="00B34D0B" w:rsidRDefault="00FE481F" w:rsidP="00F619F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E481F" w:rsidRPr="00FB6E28" w:rsidTr="0079164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F619FF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F619FF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F619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FE481F" w:rsidRDefault="00FE481F" w:rsidP="00F619FF">
      <w:pPr>
        <w:rPr>
          <w:color w:val="000000"/>
          <w:szCs w:val="28"/>
        </w:rPr>
      </w:pPr>
    </w:p>
    <w:p w:rsidR="005C37EF" w:rsidRDefault="005C37EF" w:rsidP="00F619FF">
      <w:pPr>
        <w:rPr>
          <w:color w:val="000000"/>
          <w:szCs w:val="28"/>
        </w:rPr>
      </w:pPr>
    </w:p>
    <w:p w:rsidR="005C37EF" w:rsidRPr="00B34D0B" w:rsidRDefault="005C37EF" w:rsidP="00F619FF">
      <w:pPr>
        <w:rPr>
          <w:color w:val="000000"/>
          <w:szCs w:val="28"/>
        </w:rPr>
      </w:pPr>
    </w:p>
    <w:p w:rsidR="00F619FF" w:rsidRPr="00F619FF" w:rsidRDefault="00C76DD1">
      <w:pPr>
        <w:rPr>
          <w:sz w:val="20"/>
        </w:rPr>
      </w:pPr>
      <w:r w:rsidRPr="00B34D0B">
        <w:rPr>
          <w:color w:val="000000"/>
        </w:rPr>
        <w:t xml:space="preserve">Розпорядник коштів </w:t>
      </w:r>
      <w:r w:rsidRPr="00B34D0B">
        <w:rPr>
          <w:color w:val="000000"/>
        </w:rPr>
        <w:br/>
        <w:t xml:space="preserve">поточного рахунку </w:t>
      </w:r>
      <w:r w:rsidRPr="00B34D0B">
        <w:rPr>
          <w:color w:val="000000"/>
        </w:rPr>
        <w:br/>
        <w:t xml:space="preserve">виборчого фонду                              </w:t>
      </w:r>
      <w:r>
        <w:rPr>
          <w:color w:val="000000"/>
        </w:rPr>
        <w:t xml:space="preserve">___________                                                      </w:t>
      </w:r>
      <w:r w:rsidRPr="00DD0171">
        <w:rPr>
          <w:color w:val="000000"/>
          <w:u w:val="single"/>
        </w:rPr>
        <w:t>Вірастюк Р.Я.</w:t>
      </w:r>
      <w:r w:rsidRPr="00B34D0B">
        <w:rPr>
          <w:color w:val="000000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38394E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</w:t>
      </w:r>
      <w:r w:rsidRPr="001C4E78">
        <w:rPr>
          <w:sz w:val="18"/>
          <w:szCs w:val="18"/>
        </w:rPr>
        <w:t xml:space="preserve">                 (прізвище та ініціали)</w:t>
      </w:r>
    </w:p>
    <w:sectPr w:rsidR="00F619FF" w:rsidRPr="00F619FF" w:rsidSect="00FA54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67B"/>
    <w:rsid w:val="000252D9"/>
    <w:rsid w:val="000D22E2"/>
    <w:rsid w:val="000E04AF"/>
    <w:rsid w:val="0013024D"/>
    <w:rsid w:val="001F0D0B"/>
    <w:rsid w:val="00360706"/>
    <w:rsid w:val="0038394E"/>
    <w:rsid w:val="003C7D3F"/>
    <w:rsid w:val="00424BF2"/>
    <w:rsid w:val="00493AF9"/>
    <w:rsid w:val="004C6F30"/>
    <w:rsid w:val="004C7BF5"/>
    <w:rsid w:val="005204FF"/>
    <w:rsid w:val="0058535D"/>
    <w:rsid w:val="005C3373"/>
    <w:rsid w:val="005C37EF"/>
    <w:rsid w:val="0062342B"/>
    <w:rsid w:val="00634771"/>
    <w:rsid w:val="00635681"/>
    <w:rsid w:val="0064046D"/>
    <w:rsid w:val="00720131"/>
    <w:rsid w:val="00756D38"/>
    <w:rsid w:val="00791646"/>
    <w:rsid w:val="007C392E"/>
    <w:rsid w:val="007D625D"/>
    <w:rsid w:val="00802538"/>
    <w:rsid w:val="008104BB"/>
    <w:rsid w:val="00900268"/>
    <w:rsid w:val="009A5B3A"/>
    <w:rsid w:val="00AB4834"/>
    <w:rsid w:val="00AF683C"/>
    <w:rsid w:val="00B138A3"/>
    <w:rsid w:val="00B37054"/>
    <w:rsid w:val="00BC614E"/>
    <w:rsid w:val="00C4167B"/>
    <w:rsid w:val="00C76DD1"/>
    <w:rsid w:val="00C93CF7"/>
    <w:rsid w:val="00CE3694"/>
    <w:rsid w:val="00CF1F75"/>
    <w:rsid w:val="00D677AF"/>
    <w:rsid w:val="00D84128"/>
    <w:rsid w:val="00DD0171"/>
    <w:rsid w:val="00EF670D"/>
    <w:rsid w:val="00F216C4"/>
    <w:rsid w:val="00F35E3A"/>
    <w:rsid w:val="00F37771"/>
    <w:rsid w:val="00F5455D"/>
    <w:rsid w:val="00F619FF"/>
    <w:rsid w:val="00F84A9F"/>
    <w:rsid w:val="00F92076"/>
    <w:rsid w:val="00FA54C4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62DE0-03B3-4DB7-9C9A-5DD8209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67B"/>
    <w:pPr>
      <w:jc w:val="left"/>
    </w:pPr>
    <w:rPr>
      <w:rFonts w:eastAsia="Calibri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4167B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C4167B"/>
    <w:rPr>
      <w:rFonts w:eastAsia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C4167B"/>
    <w:rPr>
      <w:rFonts w:eastAsia="Times New Roman"/>
      <w:szCs w:val="20"/>
      <w:lang w:eastAsia="ru-RU"/>
    </w:rPr>
  </w:style>
  <w:style w:type="paragraph" w:customStyle="1" w:styleId="1">
    <w:name w:val="Обычный1"/>
    <w:uiPriority w:val="99"/>
    <w:rsid w:val="00C4167B"/>
    <w:pPr>
      <w:spacing w:before="100" w:after="100"/>
      <w:jc w:val="left"/>
    </w:pPr>
    <w:rPr>
      <w:rFonts w:eastAsia="Calibri"/>
      <w:sz w:val="24"/>
      <w:szCs w:val="20"/>
      <w:lang w:eastAsia="ru-RU"/>
    </w:rPr>
  </w:style>
  <w:style w:type="character" w:customStyle="1" w:styleId="a4">
    <w:name w:val="Звичайний (веб) Знак"/>
    <w:link w:val="a3"/>
    <w:locked/>
    <w:rsid w:val="00C4167B"/>
    <w:rPr>
      <w:rFonts w:eastAsia="Calibri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7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12064</Words>
  <Characters>6877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Семенюк Ольга Сергіївна</cp:lastModifiedBy>
  <cp:revision>16</cp:revision>
  <cp:lastPrinted>2019-07-24T09:06:00Z</cp:lastPrinted>
  <dcterms:created xsi:type="dcterms:W3CDTF">2019-07-08T13:41:00Z</dcterms:created>
  <dcterms:modified xsi:type="dcterms:W3CDTF">2019-08-08T07:01:00Z</dcterms:modified>
</cp:coreProperties>
</file>