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346A3D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3712FB">
        <w:rPr>
          <w:rFonts w:eastAsia="Calibri"/>
          <w:b/>
          <w:szCs w:val="28"/>
          <w:lang w:val="ru-RU" w:eastAsia="uk-UA"/>
        </w:rPr>
        <w:t>133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3712FB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</w:t>
      </w:r>
      <w:r w:rsidR="0074253A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3712F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26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74253A">
        <w:rPr>
          <w:rFonts w:eastAsia="Calibri"/>
          <w:b/>
          <w:color w:val="000000"/>
          <w:sz w:val="24"/>
          <w:szCs w:val="24"/>
          <w:u w:val="single"/>
          <w:lang w:eastAsia="uk-UA"/>
        </w:rPr>
        <w:t>23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липня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20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року</w:t>
      </w:r>
    </w:p>
    <w:p w:rsidR="00B17FA4" w:rsidRPr="00B17FA4" w:rsidRDefault="00B17FA4" w:rsidP="00B17FA4">
      <w:pPr>
        <w:spacing w:before="100" w:beforeAutospacing="1" w:after="0" w:line="228" w:lineRule="auto"/>
        <w:ind w:firstLine="0"/>
        <w:jc w:val="center"/>
      </w:pPr>
      <w:r w:rsidRPr="00B17FA4">
        <w:t>кандидат у народні депутати України</w:t>
      </w:r>
    </w:p>
    <w:p w:rsid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b/>
          <w:u w:val="single"/>
        </w:rPr>
        <w:t>БЕЖЕНАР ВЯЧЕСЛАВ МИКОЛАЙОВИЧ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</w:p>
    <w:p w:rsidR="00B17FA4" w:rsidRP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 xml:space="preserve">АТ КБ «ПРИВАТБАНК», Південне ГРУ, Відділення «Корольова», </w:t>
      </w:r>
    </w:p>
    <w:p w:rsidR="00B34D0B" w:rsidRP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>МФО 328704, код ЄДРПОУ 14360570, Рахунок №26435054200601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_______________20___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346A3D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C7BA9">
        <w:rPr>
          <w:rFonts w:eastAsia="Calibri"/>
          <w:b/>
          <w:szCs w:val="28"/>
          <w:lang w:eastAsia="uk-UA"/>
        </w:rPr>
        <w:t>133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74253A" w:rsidRPr="00B34D0B" w:rsidRDefault="0074253A" w:rsidP="0074253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3712FB">
        <w:rPr>
          <w:rFonts w:eastAsia="Calibri"/>
          <w:b/>
          <w:color w:val="000000"/>
          <w:sz w:val="24"/>
          <w:szCs w:val="28"/>
          <w:u w:val="single"/>
          <w:lang w:eastAsia="uk-UA"/>
        </w:rPr>
        <w:t>___</w:t>
      </w:r>
      <w:r w:rsidR="00BB6374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___</w:t>
      </w:r>
      <w:r w:rsidRPr="003712FB">
        <w:rPr>
          <w:rFonts w:eastAsia="Calibri"/>
          <w:b/>
          <w:color w:val="000000"/>
          <w:sz w:val="24"/>
          <w:szCs w:val="28"/>
          <w:u w:val="single"/>
          <w:lang w:eastAsia="uk-UA"/>
        </w:rPr>
        <w:t>_</w:t>
      </w:r>
      <w:r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74253A" w:rsidRPr="001C4E78" w:rsidRDefault="0074253A" w:rsidP="0074253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4253A" w:rsidRPr="00B34D0B" w:rsidRDefault="0074253A" w:rsidP="0074253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26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>
        <w:rPr>
          <w:rFonts w:eastAsia="Calibri"/>
          <w:b/>
          <w:color w:val="000000"/>
          <w:sz w:val="24"/>
          <w:szCs w:val="24"/>
          <w:u w:val="single"/>
          <w:lang w:eastAsia="uk-UA"/>
        </w:rPr>
        <w:t>23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липня 2019 року</w:t>
      </w:r>
    </w:p>
    <w:p w:rsidR="00FC7BA9" w:rsidRPr="00B17FA4" w:rsidRDefault="00FC7BA9" w:rsidP="00FC7BA9">
      <w:pPr>
        <w:spacing w:before="100" w:beforeAutospacing="1" w:after="0" w:line="228" w:lineRule="auto"/>
        <w:ind w:firstLine="0"/>
        <w:jc w:val="center"/>
      </w:pPr>
      <w:r w:rsidRPr="00B17FA4">
        <w:t>кандидат у народні депутати України</w:t>
      </w:r>
    </w:p>
    <w:p w:rsidR="00FC7BA9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b/>
          <w:u w:val="single"/>
        </w:rPr>
        <w:t>БЕЖЕНАР ВЯЧЕСЛАВ МИКОЛАЙОВИЧ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</w:p>
    <w:p w:rsidR="00FC7BA9" w:rsidRPr="00252FDF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 xml:space="preserve">АТ КБ «ПРИВАТБАНК», Південне ГРУ, Відділення «Корольова», </w:t>
      </w:r>
    </w:p>
    <w:p w:rsidR="00FC7BA9" w:rsidRPr="00252FDF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>МФО 328704, код ЄДРПОУ 14360570, Рахунок №26435054200601</w:t>
      </w:r>
    </w:p>
    <w:p w:rsidR="00B34D0B" w:rsidRDefault="00B34D0B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15C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06 липня 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907E4" w:rsidRDefault="009E4A2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9E4A2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0.0.1401151189.1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15C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24900, 00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907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24900, 00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70EF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794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850"/>
        <w:gridCol w:w="1134"/>
        <w:gridCol w:w="1134"/>
        <w:gridCol w:w="1276"/>
        <w:gridCol w:w="1418"/>
        <w:gridCol w:w="992"/>
        <w:gridCol w:w="1105"/>
        <w:gridCol w:w="1588"/>
      </w:tblGrid>
      <w:tr w:rsidR="00B34D0B" w:rsidRPr="00FB6E28" w:rsidTr="00BB6374">
        <w:trPr>
          <w:trHeight w:val="139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BB6374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E70EF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</w:t>
            </w:r>
            <w:r w:rsidR="002A7975" w:rsidRPr="002A7975">
              <w:rPr>
                <w:rFonts w:eastAsia="Calibri"/>
                <w:b/>
                <w:sz w:val="18"/>
                <w:szCs w:val="18"/>
                <w:lang w:eastAsia="en-US"/>
              </w:rPr>
              <w:t>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9E4A2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120959531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Товариство з обмеженою відповідальністю «Удача»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м.Одеса, вул.Гаванна,3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25934502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Виготовлення поліграфічної продукції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24900,00</w:t>
            </w:r>
          </w:p>
        </w:tc>
      </w:tr>
      <w:tr w:rsidR="00B34D0B" w:rsidRPr="00A35593" w:rsidTr="00BB6374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BB6374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BB6374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BB6374">
        <w:trPr>
          <w:trHeight w:val="24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2A797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24900,00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E70EF3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346A3D" w:rsidRDefault="00346A3D" w:rsidP="002A7975">
      <w:pPr>
        <w:spacing w:after="0"/>
        <w:jc w:val="left"/>
        <w:rPr>
          <w:rFonts w:eastAsia="Calibri"/>
          <w:szCs w:val="28"/>
          <w:lang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Default="00753D74" w:rsidP="00753D74">
      <w:pPr>
        <w:spacing w:after="0"/>
        <w:jc w:val="left"/>
        <w:rPr>
          <w:rFonts w:eastAsia="Calibri"/>
          <w:szCs w:val="28"/>
          <w:lang w:val="ru-RU" w:eastAsia="uk-UA"/>
        </w:rPr>
      </w:pPr>
    </w:p>
    <w:p w:rsidR="00753D74" w:rsidRPr="00753D74" w:rsidRDefault="00753D74" w:rsidP="007C1655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bookmarkStart w:id="0" w:name="_GoBack"/>
      <w:bookmarkEnd w:id="0"/>
    </w:p>
    <w:sectPr w:rsidR="00753D74" w:rsidRPr="00753D74" w:rsidSect="00BB6374">
      <w:pgSz w:w="11906" w:h="16838"/>
      <w:pgMar w:top="567" w:right="567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A0" w:rsidRDefault="000874A0" w:rsidP="00BE5EE5">
      <w:r>
        <w:separator/>
      </w:r>
    </w:p>
  </w:endnote>
  <w:endnote w:type="continuationSeparator" w:id="0">
    <w:p w:rsidR="000874A0" w:rsidRDefault="000874A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A0" w:rsidRDefault="000874A0" w:rsidP="00BE5EE5">
      <w:r>
        <w:separator/>
      </w:r>
    </w:p>
  </w:footnote>
  <w:footnote w:type="continuationSeparator" w:id="0">
    <w:p w:rsidR="000874A0" w:rsidRDefault="000874A0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874A0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29A2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2FDF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A7975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46A3D"/>
    <w:rsid w:val="00352E77"/>
    <w:rsid w:val="00363C6A"/>
    <w:rsid w:val="00366815"/>
    <w:rsid w:val="003712FB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13E8"/>
    <w:rsid w:val="004B4FC3"/>
    <w:rsid w:val="004C0031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07E4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2317"/>
    <w:rsid w:val="00725340"/>
    <w:rsid w:val="00734052"/>
    <w:rsid w:val="00741905"/>
    <w:rsid w:val="0074253A"/>
    <w:rsid w:val="007509DC"/>
    <w:rsid w:val="00753D74"/>
    <w:rsid w:val="007602B0"/>
    <w:rsid w:val="00760AF4"/>
    <w:rsid w:val="00761689"/>
    <w:rsid w:val="00762952"/>
    <w:rsid w:val="00764135"/>
    <w:rsid w:val="00771182"/>
    <w:rsid w:val="00776627"/>
    <w:rsid w:val="00777579"/>
    <w:rsid w:val="0078144F"/>
    <w:rsid w:val="00785684"/>
    <w:rsid w:val="0079632E"/>
    <w:rsid w:val="007A06E5"/>
    <w:rsid w:val="007A26A3"/>
    <w:rsid w:val="007B23D0"/>
    <w:rsid w:val="007C04A3"/>
    <w:rsid w:val="007C1655"/>
    <w:rsid w:val="007D56A2"/>
    <w:rsid w:val="007D79A4"/>
    <w:rsid w:val="007E1994"/>
    <w:rsid w:val="007E2FEB"/>
    <w:rsid w:val="007E4FCA"/>
    <w:rsid w:val="007F1F4D"/>
    <w:rsid w:val="007F4D10"/>
    <w:rsid w:val="007F4F29"/>
    <w:rsid w:val="00804478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66D9A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3493"/>
    <w:rsid w:val="009B1C74"/>
    <w:rsid w:val="009B65C2"/>
    <w:rsid w:val="009C1550"/>
    <w:rsid w:val="009C3B9B"/>
    <w:rsid w:val="009D069E"/>
    <w:rsid w:val="009D42D7"/>
    <w:rsid w:val="009E4A2B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66D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725A"/>
    <w:rsid w:val="00AE4472"/>
    <w:rsid w:val="00AE53B6"/>
    <w:rsid w:val="00AF15CA"/>
    <w:rsid w:val="00AF1BF0"/>
    <w:rsid w:val="00AF21D5"/>
    <w:rsid w:val="00B034FE"/>
    <w:rsid w:val="00B054DD"/>
    <w:rsid w:val="00B15F21"/>
    <w:rsid w:val="00B17FA4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74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0EF3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FD3"/>
    <w:rsid w:val="00EF13EC"/>
    <w:rsid w:val="00EF4B18"/>
    <w:rsid w:val="00F014E4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72ED2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C7BA9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2E71A"/>
  <w15:docId w15:val="{006D595A-0289-4EA6-B467-727BB3FB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61689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61689"/>
    <w:rPr>
      <w:sz w:val="24"/>
    </w:rPr>
  </w:style>
  <w:style w:type="paragraph" w:styleId="a6">
    <w:name w:val="header"/>
    <w:basedOn w:val="a"/>
    <w:link w:val="a7"/>
    <w:uiPriority w:val="99"/>
    <w:rsid w:val="0076168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61689"/>
    <w:rPr>
      <w:sz w:val="20"/>
    </w:rPr>
  </w:style>
  <w:style w:type="character" w:styleId="aa">
    <w:name w:val="footnote reference"/>
    <w:semiHidden/>
    <w:rsid w:val="00761689"/>
    <w:rPr>
      <w:vertAlign w:val="superscript"/>
    </w:rPr>
  </w:style>
  <w:style w:type="character" w:styleId="ab">
    <w:name w:val="annotation reference"/>
    <w:semiHidden/>
    <w:rsid w:val="00761689"/>
    <w:rPr>
      <w:sz w:val="16"/>
    </w:rPr>
  </w:style>
  <w:style w:type="paragraph" w:styleId="ac">
    <w:name w:val="annotation text"/>
    <w:basedOn w:val="a"/>
    <w:link w:val="ad"/>
    <w:uiPriority w:val="99"/>
    <w:semiHidden/>
    <w:rsid w:val="00761689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6168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6168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6168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6168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61689"/>
    <w:pPr>
      <w:numPr>
        <w:numId w:val="12"/>
      </w:numPr>
    </w:pPr>
  </w:style>
  <w:style w:type="paragraph" w:styleId="ae">
    <w:name w:val="List Number"/>
    <w:basedOn w:val="a"/>
    <w:uiPriority w:val="99"/>
    <w:rsid w:val="0076168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7CB1F5-7993-4C99-9FCE-D14B56A6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Groza</dc:creator>
  <cp:lastModifiedBy>Сірук Анастасія Володимирівна</cp:lastModifiedBy>
  <cp:revision>6</cp:revision>
  <cp:lastPrinted>2019-07-11T15:15:00Z</cp:lastPrinted>
  <dcterms:created xsi:type="dcterms:W3CDTF">2019-07-24T10:24:00Z</dcterms:created>
  <dcterms:modified xsi:type="dcterms:W3CDTF">2019-08-01T08:38:00Z</dcterms:modified>
</cp:coreProperties>
</file>