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11" w:rsidRPr="00B34D0B" w:rsidRDefault="00D36F11" w:rsidP="00D36F1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b/>
          <w:szCs w:val="28"/>
          <w:lang w:eastAsia="uk-UA"/>
        </w:rPr>
        <w:t xml:space="preserve">ЗВІТ </w:t>
      </w:r>
      <w:r w:rsidRPr="00B34D0B">
        <w:rPr>
          <w:rFonts w:eastAsia="Calibri"/>
          <w:b/>
          <w:szCs w:val="28"/>
          <w:lang w:eastAsia="uk-UA"/>
        </w:rPr>
        <w:br/>
        <w:t>про надходження та використання коштів виборчого фонду</w:t>
      </w:r>
      <w:r w:rsidRPr="00B34D0B">
        <w:rPr>
          <w:rFonts w:eastAsia="Calibri"/>
          <w:b/>
          <w:szCs w:val="28"/>
          <w:lang w:eastAsia="uk-UA"/>
        </w:rPr>
        <w:br/>
        <w:t xml:space="preserve">кандидата в народні депутати України </w:t>
      </w:r>
      <w:r w:rsidRPr="00B34D0B">
        <w:rPr>
          <w:rFonts w:eastAsia="Calibri"/>
          <w:b/>
          <w:szCs w:val="28"/>
          <w:lang w:eastAsia="uk-UA"/>
        </w:rPr>
        <w:br/>
        <w:t>в одн</w:t>
      </w:r>
      <w:r>
        <w:rPr>
          <w:rFonts w:eastAsia="Calibri"/>
          <w:b/>
          <w:szCs w:val="28"/>
          <w:lang w:eastAsia="uk-UA"/>
        </w:rPr>
        <w:t>омандатному виборчому окрузі №179</w:t>
      </w:r>
    </w:p>
    <w:p w:rsidR="00D36F11" w:rsidRPr="00B34D0B" w:rsidRDefault="00D36F11" w:rsidP="00D36F11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D36F11" w:rsidRPr="006A51D6" w:rsidRDefault="00D36F11" w:rsidP="00D36F11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val="ru-RU" w:eastAsia="uk-UA"/>
        </w:rPr>
      </w:pPr>
      <w:proofErr w:type="spellStart"/>
      <w:r>
        <w:rPr>
          <w:rFonts w:eastAsia="Calibri"/>
          <w:color w:val="000000"/>
          <w:sz w:val="24"/>
          <w:szCs w:val="28"/>
          <w:lang w:val="ru-RU" w:eastAsia="uk-UA"/>
        </w:rPr>
        <w:t>остаточний</w:t>
      </w:r>
      <w:proofErr w:type="spellEnd"/>
    </w:p>
    <w:p w:rsidR="00D36F11" w:rsidRPr="001C4E78" w:rsidRDefault="00D36F11" w:rsidP="00D36F11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1C4E78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D36F11" w:rsidRPr="00B34D0B" w:rsidRDefault="00D36F11" w:rsidP="00D36F11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>
        <w:rPr>
          <w:rFonts w:eastAsia="Calibri"/>
          <w:color w:val="000000"/>
          <w:sz w:val="24"/>
          <w:szCs w:val="24"/>
          <w:lang w:eastAsia="uk-UA"/>
        </w:rPr>
        <w:t xml:space="preserve">за період з 19.02.20до </w:t>
      </w:r>
      <w:r>
        <w:rPr>
          <w:rFonts w:eastAsia="Calibri"/>
          <w:color w:val="000000"/>
          <w:sz w:val="24"/>
          <w:szCs w:val="24"/>
          <w:lang w:val="ru-RU" w:eastAsia="uk-UA"/>
        </w:rPr>
        <w:t>15.03</w:t>
      </w:r>
      <w:r>
        <w:rPr>
          <w:rFonts w:eastAsia="Calibri"/>
          <w:color w:val="000000"/>
          <w:sz w:val="24"/>
          <w:szCs w:val="24"/>
          <w:lang w:eastAsia="uk-UA"/>
        </w:rPr>
        <w:t>.20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 року </w:t>
      </w:r>
    </w:p>
    <w:p w:rsidR="00D36F11" w:rsidRPr="001C4E78" w:rsidRDefault="00D36F11" w:rsidP="00D36F11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Музиченко Микола Володимирович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1C4E78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1C4E78">
        <w:rPr>
          <w:rFonts w:eastAsia="Calibri"/>
          <w:color w:val="000000"/>
          <w:sz w:val="18"/>
          <w:szCs w:val="18"/>
        </w:rPr>
        <w:br/>
      </w:r>
      <w:r>
        <w:rPr>
          <w:rFonts w:eastAsia="Calibri"/>
          <w:color w:val="000000"/>
          <w:sz w:val="24"/>
          <w:szCs w:val="24"/>
        </w:rPr>
        <w:t>АТ КБ «ПриватБанк» Харківське ГРУ, Красноградське відділення, код ЄДРПОУ 14360570, рахунок №</w:t>
      </w:r>
      <w:r>
        <w:rPr>
          <w:rFonts w:eastAsia="Calibri"/>
          <w:color w:val="000000"/>
          <w:sz w:val="24"/>
          <w:szCs w:val="24"/>
          <w:lang w:val="en-US"/>
        </w:rPr>
        <w:t>UA</w:t>
      </w:r>
      <w:r w:rsidRPr="000767BA">
        <w:rPr>
          <w:rFonts w:eastAsia="Calibri"/>
          <w:color w:val="000000"/>
          <w:sz w:val="24"/>
          <w:szCs w:val="24"/>
        </w:rPr>
        <w:t>193515330000026439052100333</w:t>
      </w:r>
      <w:r>
        <w:rPr>
          <w:rFonts w:eastAsia="Calibri"/>
          <w:color w:val="000000"/>
          <w:sz w:val="24"/>
          <w:szCs w:val="24"/>
        </w:rPr>
        <w:t xml:space="preserve">, </w:t>
      </w:r>
      <w:r w:rsidRPr="001E70E8">
        <w:rPr>
          <w:rFonts w:eastAsia="Calibri"/>
          <w:color w:val="000000"/>
          <w:sz w:val="24"/>
          <w:szCs w:val="24"/>
        </w:rPr>
        <w:t>М</w:t>
      </w:r>
      <w:r>
        <w:rPr>
          <w:rFonts w:eastAsia="Calibri"/>
          <w:color w:val="000000"/>
          <w:sz w:val="24"/>
          <w:szCs w:val="24"/>
        </w:rPr>
        <w:t>ФО 351533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D36F11" w:rsidRDefault="00D36F11" w:rsidP="00D36F11">
      <w:pPr>
        <w:spacing w:after="0"/>
        <w:ind w:firstLine="0"/>
        <w:jc w:val="center"/>
        <w:rPr>
          <w:rFonts w:eastAsia="Calibri"/>
          <w:color w:val="000000"/>
          <w:sz w:val="24"/>
          <w:szCs w:val="24"/>
        </w:rPr>
      </w:pPr>
    </w:p>
    <w:p w:rsidR="00D36F11" w:rsidRPr="00B34D0B" w:rsidRDefault="00D36F11" w:rsidP="00D36F11">
      <w:pPr>
        <w:spacing w:after="0"/>
        <w:ind w:firstLine="0"/>
        <w:jc w:val="center"/>
        <w:rPr>
          <w:rFonts w:eastAsia="Calibri"/>
          <w:color w:val="000000"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7229"/>
        <w:gridCol w:w="1560"/>
      </w:tblGrid>
      <w:tr w:rsidR="00D36F11" w:rsidRPr="00B34D0B" w:rsidTr="00800457">
        <w:trPr>
          <w:cantSplit/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Найменування статті</w:t>
            </w:r>
            <w:r w:rsidRPr="00B34D0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Сума </w:t>
            </w:r>
          </w:p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</w:rPr>
            </w:pPr>
            <w:r w:rsidRPr="00B34D0B">
              <w:rPr>
                <w:rFonts w:eastAsia="Calibri"/>
                <w:b/>
                <w:bCs/>
                <w:color w:val="000000"/>
                <w:sz w:val="22"/>
                <w:szCs w:val="22"/>
              </w:rPr>
              <w:t>(грн)</w:t>
            </w:r>
          </w:p>
        </w:tc>
      </w:tr>
      <w:tr w:rsidR="00D36F11" w:rsidRPr="00B34D0B" w:rsidTr="0080045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1. Надходження коштів на поточний рахунок виборчого фонду </w:t>
            </w:r>
          </w:p>
        </w:tc>
      </w:tr>
      <w:tr w:rsidR="00D36F11" w:rsidRPr="00B34D0B" w:rsidTr="00800457">
        <w:trPr>
          <w:cantSplit/>
          <w:trHeight w:val="4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Власні кошти кандидата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6A51D6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  <w:lang w:val="ru-RU"/>
              </w:rPr>
            </w:pPr>
            <w:r>
              <w:rPr>
                <w:rFonts w:eastAsia="Calibri"/>
                <w:color w:val="000000"/>
                <w:sz w:val="24"/>
                <w:szCs w:val="24"/>
                <w:lang w:val="ru-RU"/>
              </w:rPr>
              <w:t>10160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6A51D6" w:rsidRDefault="00D36F11" w:rsidP="008004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1000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40" w:after="40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sz w:val="24"/>
                <w:szCs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  <w:trHeight w:val="4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after="0"/>
              <w:ind w:right="-93"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Усього надійшло коштів на поточний рахунок виборчого фонду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2. Перерахування коштів з поточного рахунку виборчого фонду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Повернення добровільних внесків особам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(2100 + 2300):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Повернення особам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Перерахування коштів до Державного бюджету України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lastRenderedPageBreak/>
              <w:t>3110 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40" w:after="40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Перерахування до Державного бюджету України внесків, </w:t>
            </w:r>
            <w:r w:rsidRPr="00B34D0B">
              <w:rPr>
                <w:rFonts w:eastAsia="Calibri"/>
                <w:sz w:val="24"/>
                <w:szCs w:val="24"/>
              </w:rPr>
              <w:t>розмір яких перевищує розмір, визначений частиною другою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Cs/>
                <w:sz w:val="24"/>
                <w:szCs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Банківські послуги, не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 w:after="100" w:after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 w:after="100" w:afterAutospacing="1"/>
              <w:ind w:firstLine="0"/>
              <w:jc w:val="left"/>
              <w:rPr>
                <w:rFonts w:eastAsia="Calibri"/>
                <w:b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  <w:trHeight w:val="54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/>
              <w:ind w:left="-28" w:right="-59"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Усього перераховано коштів з поточного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Загальний розмір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3. Використання коштів виборчого фонду 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Сума витрат виборчого фонду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6A51D6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11160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>1100</w:t>
            </w:r>
            <w:r w:rsidRPr="00B34D0B">
              <w:rPr>
                <w:rFonts w:eastAsia="Calibri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Виготовлення матеріалів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6A51D6" w:rsidRDefault="00D36F11" w:rsidP="008004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val="ru-RU" w:eastAsia="uk-UA"/>
              </w:rPr>
            </w:pPr>
            <w:r>
              <w:rPr>
                <w:rFonts w:eastAsia="Calibri"/>
                <w:sz w:val="24"/>
                <w:szCs w:val="24"/>
                <w:lang w:val="ru-RU" w:eastAsia="uk-UA"/>
              </w:rPr>
              <w:t>7984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аудіозаписів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1200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Використання засобів масової інформації </w:t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2981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1212 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i/>
                <w:color w:val="000000"/>
                <w:sz w:val="24"/>
                <w:szCs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color w:val="000000"/>
                <w:sz w:val="24"/>
                <w:szCs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2981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>1300</w:t>
            </w:r>
            <w:r w:rsidRPr="00B34D0B">
              <w:rPr>
                <w:rFonts w:eastAsia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Інші послуги, </w:t>
            </w:r>
            <w:r>
              <w:rPr>
                <w:rFonts w:eastAsia="Calibri"/>
                <w:b/>
                <w:bCs/>
                <w:color w:val="000000"/>
                <w:sz w:val="24"/>
                <w:szCs w:val="24"/>
              </w:rPr>
              <w:t>пов’язан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і з проведенням передвиборної агітації </w:t>
            </w:r>
            <w:r w:rsidRPr="00B34D0B">
              <w:rPr>
                <w:rFonts w:eastAsia="Calibri"/>
                <w:b/>
                <w:bCs/>
                <w:color w:val="000000"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color w:val="000000"/>
                <w:sz w:val="24"/>
                <w:szCs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195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lastRenderedPageBreak/>
              <w:t xml:space="preserve">1310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</w:t>
            </w:r>
            <w:r>
              <w:rPr>
                <w:rFonts w:eastAsia="Calibri"/>
                <w:sz w:val="24"/>
                <w:szCs w:val="24"/>
                <w:lang w:eastAsia="uk-UA"/>
              </w:rPr>
              <w:t>пов’язан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пресконференцій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sz w:val="24"/>
                <w:szCs w:val="24"/>
                <w:lang w:eastAsia="uk-UA"/>
              </w:rPr>
            </w:pPr>
            <w:r>
              <w:rPr>
                <w:rFonts w:eastAsia="Calibri"/>
                <w:sz w:val="24"/>
                <w:szCs w:val="24"/>
                <w:lang w:eastAsia="uk-UA"/>
              </w:rPr>
              <w:t>195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білбордах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, вивісках, </w:t>
            </w:r>
            <w:proofErr w:type="spellStart"/>
            <w:r w:rsidRPr="00B34D0B">
              <w:rPr>
                <w:rFonts w:eastAsia="Calibri"/>
                <w:sz w:val="24"/>
                <w:szCs w:val="24"/>
                <w:lang w:eastAsia="uk-UA"/>
              </w:rPr>
              <w:t>сітілайтах</w:t>
            </w:r>
            <w:proofErr w:type="spellEnd"/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Послуги зв</w:t>
            </w:r>
            <w:r>
              <w:rPr>
                <w:rFonts w:eastAsia="Calibri"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>язку (1361 + 1362):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електричного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язку (телефонного, телеграфного, фототелеграфного, факсимільного, документального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>послуги поштового зв</w:t>
            </w:r>
            <w:r>
              <w:rPr>
                <w:rFonts w:eastAsia="Calibri"/>
                <w:i/>
                <w:sz w:val="24"/>
                <w:szCs w:val="24"/>
                <w:lang w:eastAsia="uk-UA"/>
              </w:rPr>
              <w:t>’</w:t>
            </w:r>
            <w:r w:rsidRPr="00B34D0B">
              <w:rPr>
                <w:rFonts w:eastAsia="Calibri"/>
                <w:i/>
                <w:sz w:val="24"/>
                <w:szCs w:val="24"/>
                <w:lang w:eastAsia="uk-UA"/>
              </w:rPr>
              <w:t xml:space="preserve">язку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i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Інші витрати на передвиборну агітацію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</w:t>
            </w:r>
            <w:r w:rsidRPr="003C49DD">
              <w:rPr>
                <w:rFonts w:eastAsia="Calibri"/>
                <w:sz w:val="24"/>
                <w:szCs w:val="24"/>
                <w:lang w:eastAsia="uk-UA"/>
              </w:rPr>
              <w:t>в</w:t>
            </w:r>
            <w:r w:rsidRPr="00B34D0B">
              <w:rPr>
                <w:rFonts w:eastAsia="Calibri"/>
                <w:sz w:val="24"/>
                <w:szCs w:val="24"/>
                <w:lang w:eastAsia="uk-UA"/>
              </w:rPr>
              <w:t xml:space="preserve">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  <w:tr w:rsidR="00D36F11" w:rsidRPr="00B34D0B" w:rsidTr="00800457">
        <w:trPr>
          <w:cantSplit/>
          <w:trHeight w:val="759"/>
        </w:trPr>
        <w:tc>
          <w:tcPr>
            <w:tcW w:w="8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F11" w:rsidRPr="00B34D0B" w:rsidRDefault="00D36F11" w:rsidP="00800457">
            <w:pPr>
              <w:spacing w:before="100" w:beforeAutospacing="1"/>
              <w:ind w:firstLine="0"/>
              <w:jc w:val="left"/>
              <w:rPr>
                <w:rFonts w:eastAsia="Calibri"/>
                <w:bCs/>
                <w:sz w:val="24"/>
                <w:szCs w:val="24"/>
              </w:rPr>
            </w:pPr>
            <w:r w:rsidRPr="00B34D0B">
              <w:rPr>
                <w:rFonts w:eastAsia="Calibri"/>
                <w:b/>
                <w:bCs/>
                <w:sz w:val="24"/>
                <w:szCs w:val="24"/>
              </w:rPr>
              <w:t xml:space="preserve">Залишок коштів на поточному рахунку виборчого фонду </w:t>
            </w:r>
            <w:r w:rsidRPr="00B34D0B">
              <w:rPr>
                <w:rFonts w:eastAsia="Calibri"/>
                <w:b/>
                <w:bCs/>
                <w:sz w:val="24"/>
                <w:szCs w:val="24"/>
              </w:rPr>
              <w:br/>
            </w:r>
            <w:r w:rsidRPr="00B34D0B">
              <w:rPr>
                <w:rFonts w:eastAsia="Calibri"/>
                <w:bCs/>
                <w:sz w:val="24"/>
                <w:szCs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6A51D6" w:rsidRDefault="00D36F11" w:rsidP="00800457">
            <w:pPr>
              <w:spacing w:before="100" w:beforeAutospacing="1"/>
              <w:ind w:firstLine="0"/>
              <w:jc w:val="center"/>
              <w:rPr>
                <w:rFonts w:eastAsia="Calibri"/>
                <w:sz w:val="24"/>
                <w:szCs w:val="24"/>
                <w:lang w:val="ru-RU"/>
              </w:rPr>
            </w:pPr>
            <w:r>
              <w:rPr>
                <w:rFonts w:eastAsia="Calibri"/>
                <w:sz w:val="24"/>
                <w:szCs w:val="24"/>
                <w:lang w:val="ru-RU"/>
              </w:rPr>
              <w:t>-</w:t>
            </w:r>
          </w:p>
        </w:tc>
      </w:tr>
      <w:tr w:rsidR="00D36F11" w:rsidRPr="00B34D0B" w:rsidTr="00800457">
        <w:trPr>
          <w:cantSplit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center"/>
              <w:rPr>
                <w:rFonts w:eastAsia="Calibri"/>
                <w:b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b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  <w:r w:rsidRPr="00B34D0B">
              <w:rPr>
                <w:rFonts w:eastAsia="Calibri"/>
                <w:sz w:val="24"/>
                <w:szCs w:val="24"/>
                <w:lang w:eastAsia="uk-UA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F11" w:rsidRPr="00B34D0B" w:rsidRDefault="00D36F11" w:rsidP="00800457">
            <w:pPr>
              <w:spacing w:after="0"/>
              <w:ind w:firstLine="0"/>
              <w:jc w:val="left"/>
              <w:rPr>
                <w:rFonts w:eastAsia="Calibri"/>
                <w:sz w:val="24"/>
                <w:szCs w:val="24"/>
                <w:lang w:eastAsia="uk-UA"/>
              </w:rPr>
            </w:pPr>
          </w:p>
        </w:tc>
      </w:tr>
    </w:tbl>
    <w:p w:rsidR="00D36F11" w:rsidRPr="00B34D0B" w:rsidRDefault="00D36F11" w:rsidP="00D36F11">
      <w:pPr>
        <w:spacing w:after="0"/>
        <w:ind w:firstLine="0"/>
        <w:jc w:val="right"/>
        <w:rPr>
          <w:rFonts w:eastAsia="Calibri"/>
          <w:sz w:val="24"/>
        </w:rPr>
      </w:pPr>
    </w:p>
    <w:p w:rsidR="00D36F11" w:rsidRPr="00B34D0B" w:rsidRDefault="00D36F11" w:rsidP="00D36F11">
      <w:pPr>
        <w:spacing w:after="0"/>
        <w:ind w:firstLine="0"/>
        <w:jc w:val="right"/>
        <w:rPr>
          <w:rFonts w:eastAsia="Calibri"/>
          <w:color w:val="000000"/>
          <w:sz w:val="24"/>
          <w:szCs w:val="24"/>
        </w:rPr>
      </w:pPr>
      <w:r w:rsidRPr="00B34D0B">
        <w:rPr>
          <w:rFonts w:eastAsia="Calibri"/>
          <w:sz w:val="24"/>
        </w:rPr>
        <w:t>Звіт подано "</w:t>
      </w:r>
      <w:r>
        <w:rPr>
          <w:rFonts w:eastAsia="Calibri"/>
          <w:sz w:val="24"/>
        </w:rPr>
        <w:t>19</w:t>
      </w:r>
      <w:r w:rsidRPr="00B34D0B">
        <w:rPr>
          <w:rFonts w:eastAsia="Calibri"/>
          <w:sz w:val="24"/>
        </w:rPr>
        <w:t>"</w:t>
      </w:r>
      <w:r>
        <w:rPr>
          <w:rFonts w:eastAsia="Calibri"/>
          <w:sz w:val="24"/>
        </w:rPr>
        <w:t xml:space="preserve"> березня</w:t>
      </w:r>
      <w:r w:rsidRPr="001E70E8">
        <w:rPr>
          <w:rFonts w:eastAsia="Calibri"/>
          <w:sz w:val="24"/>
        </w:rPr>
        <w:t xml:space="preserve"> </w:t>
      </w:r>
      <w:r>
        <w:rPr>
          <w:rFonts w:eastAsia="Calibri"/>
          <w:sz w:val="24"/>
        </w:rPr>
        <w:t>2020</w:t>
      </w:r>
      <w:r w:rsidRPr="00B34D0B">
        <w:rPr>
          <w:rFonts w:eastAsia="Calibri"/>
          <w:sz w:val="24"/>
        </w:rPr>
        <w:t xml:space="preserve"> року</w:t>
      </w:r>
    </w:p>
    <w:p w:rsidR="00D36F11" w:rsidRPr="00B34D0B" w:rsidRDefault="00D36F11" w:rsidP="00D36F11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>
        <w:rPr>
          <w:rFonts w:eastAsia="Calibri"/>
          <w:color w:val="000000"/>
          <w:sz w:val="24"/>
          <w:szCs w:val="24"/>
        </w:rPr>
        <w:t xml:space="preserve">  </w:t>
      </w:r>
      <w:r w:rsidRPr="00B34D0B">
        <w:rPr>
          <w:rFonts w:eastAsia="Calibri"/>
          <w:color w:val="000000"/>
          <w:sz w:val="24"/>
          <w:szCs w:val="24"/>
        </w:rPr>
        <w:br/>
        <w:t xml:space="preserve">виборчого фонду                           </w:t>
      </w:r>
      <w:r>
        <w:rPr>
          <w:rFonts w:eastAsia="Calibri"/>
          <w:color w:val="000000"/>
          <w:sz w:val="24"/>
          <w:szCs w:val="24"/>
        </w:rPr>
        <w:t xml:space="preserve">                                                Музиченко М.В.</w:t>
      </w:r>
      <w:r w:rsidRPr="00B34D0B">
        <w:rPr>
          <w:rFonts w:eastAsia="Calibri"/>
          <w:color w:val="000000"/>
          <w:sz w:val="24"/>
          <w:szCs w:val="24"/>
        </w:rPr>
        <w:br/>
      </w:r>
      <w:r w:rsidRPr="001C4E78">
        <w:rPr>
          <w:rFonts w:eastAsia="Calibri"/>
          <w:color w:val="000000"/>
          <w:sz w:val="18"/>
          <w:szCs w:val="18"/>
        </w:rPr>
        <w:t xml:space="preserve">   </w:t>
      </w:r>
      <w:r>
        <w:rPr>
          <w:rFonts w:eastAsia="Calibri"/>
          <w:color w:val="000000"/>
          <w:sz w:val="18"/>
          <w:szCs w:val="18"/>
        </w:rPr>
        <w:t xml:space="preserve">                                                                        </w:t>
      </w:r>
      <w:r w:rsidRPr="001C4E78">
        <w:rPr>
          <w:rFonts w:eastAsia="Calibri"/>
          <w:color w:val="000000"/>
          <w:sz w:val="18"/>
          <w:szCs w:val="18"/>
        </w:rPr>
        <w:t xml:space="preserve">  (підпис)</w:t>
      </w:r>
      <w:r w:rsidRPr="001C4E78">
        <w:rPr>
          <w:rFonts w:eastAsia="Calibri"/>
          <w:sz w:val="18"/>
          <w:szCs w:val="18"/>
        </w:rPr>
        <w:t xml:space="preserve">                                                 (прізвище та ініціали)</w:t>
      </w:r>
    </w:p>
    <w:p w:rsidR="00D36F11" w:rsidRPr="00B34D0B" w:rsidRDefault="00D36F11" w:rsidP="00D36F1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D36F11" w:rsidRPr="00B34D0B" w:rsidRDefault="00D36F11" w:rsidP="00D36F11">
      <w:pPr>
        <w:spacing w:after="0"/>
        <w:ind w:firstLine="0"/>
        <w:jc w:val="left"/>
        <w:rPr>
          <w:rFonts w:eastAsia="Calibri"/>
          <w:color w:val="000000"/>
          <w:szCs w:val="28"/>
        </w:rPr>
      </w:pPr>
    </w:p>
    <w:p w:rsidR="00D36F11" w:rsidRPr="00B34D0B" w:rsidRDefault="00D36F11" w:rsidP="00D36F11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Секретар </w:t>
      </w:r>
    </w:p>
    <w:p w:rsidR="00D36F11" w:rsidRPr="00B34D0B" w:rsidRDefault="00D36F11" w:rsidP="00D36F11">
      <w:pPr>
        <w:spacing w:after="0"/>
        <w:ind w:firstLine="0"/>
        <w:jc w:val="left"/>
        <w:rPr>
          <w:rFonts w:eastAsia="Calibri"/>
          <w:color w:val="000000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0D7F8E" w:rsidRPr="00B34D0B" w:rsidRDefault="00D36F11" w:rsidP="00D36F11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br w:type="page"/>
      </w:r>
      <w:bookmarkStart w:id="0" w:name="_GoBack"/>
      <w:bookmarkEnd w:id="0"/>
      <w:r w:rsidR="000D7F8E" w:rsidRPr="00B34D0B">
        <w:rPr>
          <w:rFonts w:eastAsia="Calibri"/>
          <w:b/>
          <w:szCs w:val="28"/>
          <w:lang w:eastAsia="uk-UA"/>
        </w:rPr>
        <w:lastRenderedPageBreak/>
        <w:t>РОЗШИФРОВКА</w:t>
      </w:r>
      <w:r w:rsidR="000D7F8E" w:rsidRPr="00B34D0B">
        <w:rPr>
          <w:rFonts w:eastAsia="Calibri"/>
          <w:b/>
          <w:szCs w:val="28"/>
          <w:lang w:eastAsia="uk-UA"/>
        </w:rPr>
        <w:br/>
        <w:t>до Звіту про надходження та використання коштів виборчого фонду</w:t>
      </w:r>
      <w:r w:rsidR="000D7F8E" w:rsidRPr="00B34D0B">
        <w:rPr>
          <w:rFonts w:eastAsia="Calibri"/>
          <w:b/>
          <w:szCs w:val="28"/>
          <w:lang w:eastAsia="uk-UA"/>
        </w:rPr>
        <w:br/>
        <w:t xml:space="preserve"> кандидата в народні депутати України </w:t>
      </w:r>
      <w:r w:rsidR="000D7F8E" w:rsidRPr="00B34D0B">
        <w:rPr>
          <w:rFonts w:eastAsia="Calibri"/>
          <w:b/>
          <w:szCs w:val="28"/>
          <w:lang w:eastAsia="uk-UA"/>
        </w:rPr>
        <w:br/>
        <w:t>в однома</w:t>
      </w:r>
      <w:r w:rsidR="000D7F8E">
        <w:rPr>
          <w:rFonts w:eastAsia="Calibri"/>
          <w:b/>
          <w:szCs w:val="28"/>
          <w:lang w:eastAsia="uk-UA"/>
        </w:rPr>
        <w:t xml:space="preserve">ндатному виборчому окрузі № 179 </w:t>
      </w:r>
      <w:r w:rsidR="000D7F8E" w:rsidRPr="00B34D0B">
        <w:rPr>
          <w:rFonts w:eastAsia="Calibri"/>
          <w:b/>
          <w:szCs w:val="28"/>
          <w:lang w:eastAsia="uk-UA"/>
        </w:rPr>
        <w:t>(форми № 4)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szCs w:val="28"/>
          <w:lang w:eastAsia="uk-UA"/>
        </w:rPr>
      </w:pPr>
    </w:p>
    <w:p w:rsidR="000D7F8E" w:rsidRPr="009E3330" w:rsidRDefault="009E3330" w:rsidP="000D7F8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val="ru-RU" w:eastAsia="uk-UA"/>
        </w:rPr>
      </w:pPr>
      <w:proofErr w:type="spellStart"/>
      <w:r>
        <w:rPr>
          <w:rFonts w:eastAsia="Calibri"/>
          <w:color w:val="000000"/>
          <w:sz w:val="24"/>
          <w:szCs w:val="28"/>
          <w:lang w:val="ru-RU" w:eastAsia="uk-UA"/>
        </w:rPr>
        <w:t>остаточний</w:t>
      </w:r>
      <w:proofErr w:type="spellEnd"/>
    </w:p>
    <w:p w:rsidR="000D7F8E" w:rsidRDefault="000D7F8E" w:rsidP="000D7F8E">
      <w:pPr>
        <w:spacing w:after="0"/>
        <w:ind w:firstLine="0"/>
        <w:jc w:val="center"/>
        <w:rPr>
          <w:rFonts w:eastAsia="Calibri"/>
          <w:color w:val="000000"/>
          <w:sz w:val="18"/>
          <w:szCs w:val="18"/>
          <w:lang w:val="ru-RU" w:eastAsia="uk-UA"/>
        </w:rPr>
      </w:pPr>
      <w:r w:rsidRPr="00D61FD2">
        <w:rPr>
          <w:rFonts w:eastAsia="Calibri"/>
          <w:color w:val="000000"/>
          <w:sz w:val="18"/>
          <w:szCs w:val="18"/>
          <w:lang w:eastAsia="uk-UA"/>
        </w:rPr>
        <w:t>(вид звіту: проміжний, остаточний)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color w:val="000000"/>
          <w:sz w:val="20"/>
          <w:lang w:eastAsia="uk-UA"/>
        </w:rPr>
        <w:br/>
      </w:r>
      <w:r w:rsidR="009E3330">
        <w:rPr>
          <w:rFonts w:eastAsia="Calibri"/>
          <w:color w:val="000000"/>
          <w:sz w:val="24"/>
          <w:szCs w:val="24"/>
          <w:lang w:eastAsia="uk-UA"/>
        </w:rPr>
        <w:t xml:space="preserve">за період з 19.02.20 до </w:t>
      </w:r>
      <w:r w:rsidR="009E3330">
        <w:rPr>
          <w:rFonts w:eastAsia="Calibri"/>
          <w:color w:val="000000"/>
          <w:sz w:val="24"/>
          <w:szCs w:val="24"/>
          <w:lang w:val="ru-RU" w:eastAsia="uk-UA"/>
        </w:rPr>
        <w:t>1</w:t>
      </w:r>
      <w:r>
        <w:rPr>
          <w:rFonts w:eastAsia="Calibri"/>
          <w:color w:val="000000"/>
          <w:sz w:val="24"/>
          <w:szCs w:val="24"/>
          <w:lang w:eastAsia="uk-UA"/>
        </w:rPr>
        <w:t xml:space="preserve">5.03.2020 </w:t>
      </w:r>
      <w:r w:rsidRPr="00B34D0B">
        <w:rPr>
          <w:rFonts w:eastAsia="Calibri"/>
          <w:color w:val="000000"/>
          <w:sz w:val="24"/>
          <w:szCs w:val="24"/>
          <w:lang w:eastAsia="uk-UA"/>
        </w:rPr>
        <w:t xml:space="preserve">року </w:t>
      </w:r>
    </w:p>
    <w:p w:rsidR="000D7F8E" w:rsidRPr="00D61FD2" w:rsidRDefault="000D7F8E" w:rsidP="000D7F8E">
      <w:pPr>
        <w:spacing w:before="100" w:beforeAutospacing="1" w:after="0" w:line="228" w:lineRule="auto"/>
        <w:ind w:firstLine="0"/>
        <w:jc w:val="center"/>
        <w:rPr>
          <w:rFonts w:eastAsia="Calibri"/>
          <w:color w:val="000000"/>
          <w:sz w:val="18"/>
          <w:szCs w:val="18"/>
        </w:rPr>
      </w:pPr>
      <w:r>
        <w:rPr>
          <w:rFonts w:eastAsia="Calibri"/>
          <w:color w:val="000000"/>
          <w:sz w:val="24"/>
          <w:szCs w:val="24"/>
        </w:rPr>
        <w:t>Музиченко Микола Володимирович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>(прізвище, ім</w:t>
      </w:r>
      <w:r>
        <w:rPr>
          <w:rFonts w:eastAsia="Calibri"/>
          <w:color w:val="000000"/>
          <w:sz w:val="18"/>
          <w:szCs w:val="18"/>
        </w:rPr>
        <w:t>’</w:t>
      </w:r>
      <w:r w:rsidRPr="00D61FD2">
        <w:rPr>
          <w:rFonts w:eastAsia="Calibri"/>
          <w:color w:val="000000"/>
          <w:sz w:val="18"/>
          <w:szCs w:val="18"/>
        </w:rPr>
        <w:t>я, по батькові кандидата в депутати)</w:t>
      </w:r>
      <w:r w:rsidRPr="00B34D0B">
        <w:rPr>
          <w:rFonts w:eastAsia="Calibri"/>
          <w:color w:val="000000"/>
          <w:sz w:val="20"/>
        </w:rPr>
        <w:br/>
      </w:r>
      <w:r>
        <w:rPr>
          <w:rFonts w:eastAsia="Calibri"/>
          <w:color w:val="000000"/>
          <w:sz w:val="24"/>
          <w:szCs w:val="24"/>
        </w:rPr>
        <w:t>АТ КБ «ПриватБанк» Харківське ГРУ, Красноградське відділення, код ЄДРПОУ 14360570, рахунок №</w:t>
      </w:r>
      <w:r>
        <w:rPr>
          <w:rFonts w:eastAsia="Calibri"/>
          <w:color w:val="000000"/>
          <w:sz w:val="24"/>
          <w:szCs w:val="24"/>
          <w:lang w:val="en-US"/>
        </w:rPr>
        <w:t>UA</w:t>
      </w:r>
      <w:r w:rsidRPr="000767BA">
        <w:rPr>
          <w:rFonts w:eastAsia="Calibri"/>
          <w:color w:val="000000"/>
          <w:sz w:val="24"/>
          <w:szCs w:val="24"/>
        </w:rPr>
        <w:t>193515330000026439052100333</w:t>
      </w:r>
      <w:r w:rsidR="009E3330">
        <w:rPr>
          <w:rFonts w:eastAsia="Calibri"/>
          <w:color w:val="000000"/>
          <w:sz w:val="24"/>
          <w:szCs w:val="24"/>
        </w:rPr>
        <w:t xml:space="preserve">, </w:t>
      </w:r>
      <w:r w:rsidR="009E3330">
        <w:rPr>
          <w:rFonts w:eastAsia="Calibri"/>
          <w:color w:val="000000"/>
          <w:sz w:val="24"/>
          <w:szCs w:val="24"/>
          <w:lang w:val="ru-RU"/>
        </w:rPr>
        <w:t>М</w:t>
      </w:r>
      <w:r>
        <w:rPr>
          <w:rFonts w:eastAsia="Calibri"/>
          <w:color w:val="000000"/>
          <w:sz w:val="24"/>
          <w:szCs w:val="24"/>
        </w:rPr>
        <w:t>ФО 351533</w:t>
      </w:r>
      <w:r w:rsidRPr="00B34D0B">
        <w:rPr>
          <w:rFonts w:eastAsia="Calibri"/>
          <w:color w:val="000000"/>
          <w:sz w:val="24"/>
          <w:szCs w:val="24"/>
        </w:rPr>
        <w:br/>
      </w:r>
      <w:r w:rsidRPr="00D61FD2">
        <w:rPr>
          <w:rFonts w:eastAsia="Calibri"/>
          <w:color w:val="000000"/>
          <w:sz w:val="18"/>
          <w:szCs w:val="18"/>
        </w:rPr>
        <w:t xml:space="preserve">(назва та код банку, в якому відкрито поточний рахунок, № рахунку) </w:t>
      </w:r>
    </w:p>
    <w:p w:rsidR="000D7F8E" w:rsidRPr="00B34D0B" w:rsidRDefault="000D7F8E" w:rsidP="000D7F8E">
      <w:pPr>
        <w:keepNext/>
        <w:spacing w:before="120"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1. Відомості про надходження на поточний рахунок власних коштів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кандидата в народні депутати України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2823"/>
        <w:gridCol w:w="2823"/>
        <w:gridCol w:w="3176"/>
      </w:tblGrid>
      <w:tr w:rsidR="000D7F8E" w:rsidRPr="00FB6E28" w:rsidTr="009B04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 (грн)</w:t>
            </w:r>
          </w:p>
        </w:tc>
      </w:tr>
      <w:tr w:rsidR="000D7F8E" w:rsidRPr="00B34D0B" w:rsidTr="009B04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B34D0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B34D0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21.02.20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@2PL269667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B34D0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400</w:t>
            </w:r>
          </w:p>
        </w:tc>
      </w:tr>
      <w:tr w:rsidR="000D7F8E" w:rsidRPr="00B34D0B" w:rsidTr="009B04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B34D0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27.02.20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@2PL862531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5000</w:t>
            </w:r>
          </w:p>
        </w:tc>
      </w:tr>
      <w:tr w:rsidR="000D7F8E" w:rsidRPr="00B34D0B" w:rsidTr="009B04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B34D0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B34D0B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06.03.20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9E3330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@2PL035884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900</w:t>
            </w:r>
          </w:p>
        </w:tc>
      </w:tr>
      <w:tr w:rsidR="009E3330" w:rsidRPr="00B34D0B" w:rsidTr="009B04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06.</w:t>
            </w:r>
            <w:r w:rsidR="002B1E16"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03</w:t>
            </w:r>
            <w:r w:rsidR="002B1E16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.</w:t>
            </w: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@2PL023911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2000</w:t>
            </w:r>
          </w:p>
        </w:tc>
      </w:tr>
      <w:tr w:rsidR="009E3330" w:rsidRPr="00B34D0B" w:rsidTr="009B04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ru-RU" w:eastAsia="uk-UA"/>
              </w:rPr>
              <w:t>2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12.03.20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@2PL668735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Cs/>
                <w:color w:val="000000"/>
                <w:sz w:val="22"/>
                <w:szCs w:val="22"/>
                <w:lang w:val="en-US" w:eastAsia="uk-UA"/>
              </w:rPr>
              <w:t>1860</w:t>
            </w:r>
          </w:p>
        </w:tc>
      </w:tr>
      <w:tr w:rsidR="000D7F8E" w:rsidRPr="00E14E9B" w:rsidTr="009B04F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E14E9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E14E9B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10160</w:t>
            </w:r>
          </w:p>
        </w:tc>
      </w:tr>
    </w:tbl>
    <w:p w:rsidR="000D7F8E" w:rsidRPr="000D7F8E" w:rsidRDefault="000D7F8E" w:rsidP="000D7F8E">
      <w:pPr>
        <w:pStyle w:val="a3"/>
        <w:keepNext/>
        <w:numPr>
          <w:ilvl w:val="0"/>
          <w:numId w:val="2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D7F8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0D7F8E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</w:t>
      </w:r>
      <w:r w:rsidRPr="000D7F8E">
        <w:rPr>
          <w:b/>
          <w:bCs/>
          <w:color w:val="000000"/>
          <w:sz w:val="24"/>
          <w:szCs w:val="24"/>
          <w:lang w:eastAsia="uk-UA"/>
        </w:rPr>
        <w:t>юридичних осіб</w:t>
      </w:r>
      <w:r w:rsidRPr="000D7F8E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D7F8E">
        <w:rPr>
          <w:rFonts w:eastAsia="Calibri"/>
          <w:bCs/>
          <w:color w:val="000000"/>
          <w:sz w:val="24"/>
          <w:szCs w:val="24"/>
          <w:lang w:eastAsia="uk-UA"/>
        </w:rPr>
        <w:t>(код статті 3)</w:t>
      </w:r>
    </w:p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556"/>
        <w:gridCol w:w="1418"/>
        <w:gridCol w:w="1417"/>
        <w:gridCol w:w="1418"/>
        <w:gridCol w:w="1417"/>
        <w:gridCol w:w="1735"/>
      </w:tblGrid>
      <w:tr w:rsidR="000D7F8E" w:rsidRPr="00FB6E28" w:rsidTr="009B04F7">
        <w:trPr>
          <w:trHeight w:val="93"/>
        </w:trPr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9B04F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9B04F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9B04F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E14E9B" w:rsidTr="009B04F7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p w:rsidR="000D7F8E" w:rsidRPr="000D7F8E" w:rsidRDefault="000D7F8E" w:rsidP="000D7F8E">
      <w:pPr>
        <w:pStyle w:val="a3"/>
        <w:keepNext/>
        <w:numPr>
          <w:ilvl w:val="0"/>
          <w:numId w:val="2"/>
        </w:numPr>
        <w:spacing w:before="120" w:after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0D7F8E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Відомості про надходження на поточний рахунок </w:t>
      </w:r>
      <w:r w:rsidRPr="000D7F8E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добровільних внесків фізичних осіб </w:t>
      </w:r>
      <w:r w:rsidRPr="000D7F8E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0D7F8E">
        <w:rPr>
          <w:rFonts w:eastAsia="Calibri"/>
          <w:bCs/>
          <w:color w:val="000000"/>
          <w:sz w:val="24"/>
          <w:szCs w:val="24"/>
          <w:lang w:eastAsia="uk-UA"/>
        </w:rPr>
        <w:t>(код надходження коштів 4)</w:t>
      </w:r>
    </w:p>
    <w:p w:rsidR="000D7F8E" w:rsidRPr="00FB6E28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14"/>
          <w:szCs w:val="14"/>
          <w:lang w:eastAsia="uk-UA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1316"/>
        <w:gridCol w:w="1378"/>
        <w:gridCol w:w="1519"/>
        <w:gridCol w:w="1559"/>
        <w:gridCol w:w="1235"/>
        <w:gridCol w:w="931"/>
      </w:tblGrid>
      <w:tr w:rsidR="000D7F8E" w:rsidRPr="00FB6E28" w:rsidTr="009B04F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9B04F7">
            <w:pPr>
              <w:keepNext/>
              <w:spacing w:after="0"/>
              <w:ind w:left="-44" w:firstLine="44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9B04F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85095D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02.03.20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85095D" w:rsidRDefault="0085095D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en-US"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1871948SB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85095D" w:rsidRDefault="0085095D" w:rsidP="00850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Яворський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Степан Степанович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85095D" w:rsidRDefault="0085095D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Львівська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</w:t>
            </w:r>
            <w:proofErr w:type="spellStart"/>
            <w:proofErr w:type="gramStart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обл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.,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Стрийський</w:t>
            </w:r>
            <w:proofErr w:type="spellEnd"/>
            <w:proofErr w:type="gramEnd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 xml:space="preserve"> район,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  <w:t>м.Стрий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85095D" w:rsidRDefault="000D7F8E" w:rsidP="00850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108" w:firstLine="108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85095D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val="ru-RU" w:eastAsia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85095D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uk-UA"/>
              </w:rPr>
              <w:t>1000</w:t>
            </w:r>
          </w:p>
        </w:tc>
      </w:tr>
      <w:tr w:rsidR="000D7F8E" w:rsidRPr="001C2632" w:rsidTr="009B04F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9B04F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9B04F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E14E9B" w:rsidTr="009B04F7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85095D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1</w:t>
            </w:r>
            <w:r w:rsidR="000D7F8E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000</w:t>
            </w:r>
          </w:p>
        </w:tc>
      </w:tr>
    </w:tbl>
    <w:p w:rsidR="000D7F8E" w:rsidRDefault="000D7F8E" w:rsidP="000D7F8E">
      <w:pPr>
        <w:spacing w:after="0"/>
        <w:ind w:firstLine="0"/>
        <w:jc w:val="center"/>
        <w:rPr>
          <w:rFonts w:eastAsia="Calibri"/>
          <w:b/>
          <w:sz w:val="24"/>
          <w:szCs w:val="28"/>
          <w:lang w:eastAsia="uk-UA"/>
        </w:rPr>
      </w:pP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lastRenderedPageBreak/>
        <w:t xml:space="preserve">4.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>(код статті 10)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color w:val="000000"/>
          <w:sz w:val="12"/>
          <w:szCs w:val="8"/>
          <w:lang w:eastAsia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0D7F8E" w:rsidRPr="00FB6E28" w:rsidTr="00CB401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CB401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E14E9B" w:rsidTr="00CB401C"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color w:val="000000"/>
          <w:sz w:val="20"/>
          <w:lang w:eastAsia="uk-UA"/>
        </w:rPr>
      </w:pP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sz w:val="24"/>
          <w:szCs w:val="28"/>
          <w:lang w:eastAsia="uk-UA"/>
        </w:rPr>
        <w:t xml:space="preserve">5. Відомості про надходження на поточний рахунок внесків </w:t>
      </w:r>
      <w:r w:rsidRPr="00B34D0B">
        <w:rPr>
          <w:rFonts w:eastAsia="Calibri"/>
          <w:b/>
          <w:sz w:val="24"/>
          <w:szCs w:val="28"/>
          <w:lang w:eastAsia="uk-UA"/>
        </w:rPr>
        <w:br/>
      </w:r>
      <w:r w:rsidRPr="00B34D0B">
        <w:rPr>
          <w:b/>
          <w:sz w:val="24"/>
          <w:szCs w:val="24"/>
          <w:lang w:eastAsia="uk-UA"/>
        </w:rPr>
        <w:t>фізичних осіб</w:t>
      </w:r>
      <w:r w:rsidRPr="00B34D0B">
        <w:rPr>
          <w:rFonts w:eastAsia="Calibri"/>
          <w:b/>
          <w:sz w:val="24"/>
          <w:szCs w:val="28"/>
          <w:lang w:eastAsia="uk-UA"/>
        </w:rPr>
        <w:t xml:space="preserve">, </w:t>
      </w:r>
      <w:r w:rsidRPr="00B34D0B">
        <w:rPr>
          <w:rFonts w:eastAsia="Calibri"/>
          <w:b/>
          <w:sz w:val="24"/>
          <w:szCs w:val="24"/>
          <w:lang w:eastAsia="uk-UA"/>
        </w:rPr>
        <w:t xml:space="preserve">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color w:val="000000"/>
          <w:sz w:val="24"/>
          <w:szCs w:val="28"/>
          <w:lang w:eastAsia="uk-UA"/>
        </w:rPr>
      </w:pPr>
      <w:r w:rsidRPr="00B34D0B">
        <w:rPr>
          <w:rFonts w:eastAsia="Calibri"/>
          <w:sz w:val="24"/>
          <w:szCs w:val="28"/>
          <w:lang w:eastAsia="uk-UA"/>
        </w:rPr>
        <w:t xml:space="preserve"> (код статті 10)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color w:val="000000"/>
          <w:sz w:val="8"/>
          <w:szCs w:val="8"/>
          <w:lang w:eastAsia="uk-UA"/>
        </w:rPr>
      </w:pPr>
    </w:p>
    <w:tbl>
      <w:tblPr>
        <w:tblW w:w="9603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0D7F8E" w:rsidRPr="00FB6E28" w:rsidTr="00CB401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CB401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E14E9B" w:rsidTr="00CB401C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0"/>
          <w:lang w:eastAsia="uk-UA"/>
        </w:rPr>
      </w:pPr>
    </w:p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 w:val="10"/>
          <w:szCs w:val="24"/>
          <w:lang w:eastAsia="uk-UA"/>
        </w:rPr>
      </w:pP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6.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11)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0D7F8E" w:rsidRPr="00FB6E28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7F8E" w:rsidRPr="001C2632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E14E9B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7. Відомості про </w:t>
      </w:r>
      <w:r w:rsidRPr="00B34D0B">
        <w:rPr>
          <w:rFonts w:eastAsia="Calibri"/>
          <w:b/>
          <w:sz w:val="24"/>
          <w:szCs w:val="24"/>
          <w:lang w:eastAsia="uk-UA"/>
        </w:rPr>
        <w:t>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 xml:space="preserve"> (код статті 11)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/>
          <w:color w:val="000000"/>
          <w:sz w:val="16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0D7F8E" w:rsidRPr="00FB6E28" w:rsidTr="00CB40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CB40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E14E9B" w:rsidTr="00CB401C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E14E9B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E14E9B" w:rsidRDefault="000D7F8E" w:rsidP="00CB401C">
            <w:pPr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keepNext/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lastRenderedPageBreak/>
        <w:t>8. Відомості про перерахування штрафних санкцій виконавцями</w:t>
      </w:r>
      <w:r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t xml:space="preserve">за укладеними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договорами</w:t>
      </w:r>
      <w:r w:rsidRPr="00B34D0B">
        <w:rPr>
          <w:rFonts w:eastAsia="Calibri"/>
          <w:b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color w:val="000000"/>
          <w:sz w:val="24"/>
          <w:szCs w:val="24"/>
          <w:lang w:eastAsia="uk-UA"/>
        </w:rPr>
        <w:t>(код статті 9)</w:t>
      </w:r>
    </w:p>
    <w:p w:rsidR="000D7F8E" w:rsidRPr="00A66645" w:rsidRDefault="000D7F8E" w:rsidP="000D7F8E">
      <w:pPr>
        <w:keepNext/>
        <w:spacing w:after="0"/>
        <w:ind w:firstLine="0"/>
        <w:jc w:val="center"/>
        <w:rPr>
          <w:rFonts w:eastAsia="Calibri"/>
          <w:b/>
          <w:color w:val="000000"/>
          <w:sz w:val="10"/>
          <w:szCs w:val="16"/>
          <w:lang w:eastAsia="uk-UA"/>
        </w:rPr>
      </w:pPr>
    </w:p>
    <w:tbl>
      <w:tblPr>
        <w:tblW w:w="9575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0D7F8E" w:rsidRPr="00FB6E28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-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Default="000D7F8E" w:rsidP="000D7F8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9.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</w:t>
      </w:r>
      <w:r w:rsidRPr="00B34D0B">
        <w:rPr>
          <w:b/>
          <w:bCs/>
          <w:sz w:val="24"/>
          <w:szCs w:val="24"/>
          <w:lang w:eastAsia="uk-UA"/>
        </w:rPr>
        <w:t>юридичних осіб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D7F8E" w:rsidRPr="00A66645" w:rsidRDefault="000D7F8E" w:rsidP="000D7F8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0D7F8E" w:rsidRPr="00FB6E28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Default="000D7F8E" w:rsidP="000D7F8E">
      <w:pPr>
        <w:keepNext/>
        <w:spacing w:before="120"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10. Відомості про помилкові надходження коштів на поточний рахунок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  <w:t xml:space="preserve">від фізичних осіб 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12)</w:t>
      </w:r>
    </w:p>
    <w:p w:rsidR="000D7F8E" w:rsidRPr="00A66645" w:rsidRDefault="000D7F8E" w:rsidP="000D7F8E">
      <w:pPr>
        <w:keepNext/>
        <w:spacing w:before="12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61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0D7F8E" w:rsidRPr="00FB6E28" w:rsidTr="00CB401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надход-ження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CB401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1C2632">
              <w:rPr>
                <w:rFonts w:eastAsia="Calibri"/>
                <w:color w:val="000000"/>
                <w:sz w:val="22"/>
                <w:szCs w:val="22"/>
                <w:lang w:eastAsia="uk-UA"/>
              </w:rPr>
              <w:t>12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Default="000D7F8E" w:rsidP="000D7F8E">
      <w:pPr>
        <w:keepNext/>
        <w:spacing w:before="240"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11. Відомості про повернення добровільних внесків </w:t>
      </w:r>
      <w:r w:rsidRPr="00B34D0B">
        <w:rPr>
          <w:b/>
          <w:bCs/>
          <w:color w:val="000000"/>
          <w:sz w:val="24"/>
          <w:szCs w:val="24"/>
          <w:lang w:eastAsia="uk-UA"/>
        </w:rPr>
        <w:t>юридичним особам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D7F8E" w:rsidRPr="00A66645" w:rsidRDefault="000D7F8E" w:rsidP="000D7F8E">
      <w:pPr>
        <w:keepNext/>
        <w:spacing w:before="240"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0D7F8E" w:rsidRPr="00FB6E28" w:rsidTr="00CB401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1C2632" w:rsidTr="00CB401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</w:p>
    <w:p w:rsidR="000D7F8E" w:rsidRPr="00B34D0B" w:rsidRDefault="000D7F8E" w:rsidP="000D7F8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12. Відомості про повернення добровільних внесків фізичним особам </w:t>
      </w:r>
    </w:p>
    <w:p w:rsidR="000D7F8E" w:rsidRDefault="000D7F8E" w:rsidP="000D7F8E">
      <w:pPr>
        <w:widowControl w:val="0"/>
        <w:spacing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2100, 2300)</w:t>
      </w:r>
    </w:p>
    <w:p w:rsidR="000D7F8E" w:rsidRPr="00A66645" w:rsidRDefault="000D7F8E" w:rsidP="000D7F8E">
      <w:pPr>
        <w:widowControl w:val="0"/>
        <w:spacing w:after="0"/>
        <w:ind w:firstLine="0"/>
        <w:jc w:val="center"/>
        <w:outlineLvl w:val="2"/>
        <w:rPr>
          <w:rFonts w:eastAsia="Calibri"/>
          <w:sz w:val="10"/>
          <w:szCs w:val="24"/>
          <w:lang w:eastAsia="uk-UA"/>
        </w:rPr>
      </w:pPr>
    </w:p>
    <w:tbl>
      <w:tblPr>
        <w:tblW w:w="9547" w:type="dxa"/>
        <w:tblInd w:w="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0D7F8E" w:rsidRPr="00FB6E28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widowControl w:val="0"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7F8E" w:rsidRPr="001C2632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1C2632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widowControl w:val="0"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lastRenderedPageBreak/>
        <w:t>13. Відомості про перерахування коштів</w:t>
      </w:r>
      <w:r w:rsidRPr="00B34D0B">
        <w:rPr>
          <w:b/>
          <w:bCs/>
          <w:color w:val="000000"/>
          <w:sz w:val="24"/>
          <w:szCs w:val="24"/>
          <w:lang w:eastAsia="uk-UA"/>
        </w:rPr>
        <w:t xml:space="preserve"> юридичних осіб</w:t>
      </w:r>
    </w:p>
    <w:p w:rsidR="000D7F8E" w:rsidRPr="00B34D0B" w:rsidRDefault="000D7F8E" w:rsidP="000D7F8E">
      <w:pPr>
        <w:keepNext/>
        <w:spacing w:after="12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до Державного бюджету України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 xml:space="preserve">(код статті 3110, 3120, 3210, 3230)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6"/>
        <w:gridCol w:w="1497"/>
        <w:gridCol w:w="1498"/>
        <w:gridCol w:w="1498"/>
        <w:gridCol w:w="1498"/>
        <w:gridCol w:w="1498"/>
        <w:gridCol w:w="1105"/>
      </w:tblGrid>
      <w:tr w:rsidR="000D7F8E" w:rsidRPr="00FB6E28" w:rsidTr="00CB401C">
        <w:tc>
          <w:tcPr>
            <w:tcW w:w="97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7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платника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платника (ЄДРПОУ)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7F8E" w:rsidRPr="001C2632" w:rsidTr="00CB401C">
        <w:tc>
          <w:tcPr>
            <w:tcW w:w="976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76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0D7F8E" w:rsidRPr="001C2632" w:rsidTr="00CB401C">
        <w:tc>
          <w:tcPr>
            <w:tcW w:w="976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7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1C2632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7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7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8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14. Відомості про перерахування коштів фізичних осіб 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color w:val="000000"/>
          <w:sz w:val="24"/>
          <w:szCs w:val="24"/>
          <w:lang w:eastAsia="uk-UA"/>
        </w:rPr>
        <w:t>до Державного бюджету України</w:t>
      </w:r>
      <w:r w:rsidRPr="00B34D0B">
        <w:rPr>
          <w:rFonts w:eastAsia="Calibri"/>
          <w:color w:val="000000"/>
          <w:sz w:val="24"/>
          <w:szCs w:val="24"/>
          <w:lang w:eastAsia="uk-UA"/>
        </w:rPr>
        <w:br/>
        <w:t>(код статті 3110, 3120, 3210, 3230)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color w:val="000000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0"/>
        <w:gridCol w:w="1245"/>
        <w:gridCol w:w="1246"/>
        <w:gridCol w:w="1246"/>
        <w:gridCol w:w="1246"/>
        <w:gridCol w:w="1246"/>
        <w:gridCol w:w="1246"/>
        <w:gridCol w:w="1105"/>
      </w:tblGrid>
      <w:tr w:rsidR="000D7F8E" w:rsidRPr="00FB6E28" w:rsidTr="00CB401C">
        <w:tc>
          <w:tcPr>
            <w:tcW w:w="990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5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перераху-вання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внеску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7F8E" w:rsidRPr="00A35593" w:rsidTr="00CB401C">
        <w:tc>
          <w:tcPr>
            <w:tcW w:w="990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90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90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90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246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  <w:tc>
          <w:tcPr>
            <w:tcW w:w="1105" w:type="dxa"/>
            <w:shd w:val="clear" w:color="auto" w:fill="auto"/>
          </w:tcPr>
          <w:p w:rsidR="000D7F8E" w:rsidRPr="00A35593" w:rsidRDefault="000D7F8E" w:rsidP="00CB401C">
            <w:pPr>
              <w:spacing w:after="0"/>
              <w:ind w:firstLine="0"/>
              <w:jc w:val="left"/>
              <w:rPr>
                <w:rFonts w:eastAsia="Calibri"/>
                <w:b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keepNext/>
        <w:spacing w:before="120" w:after="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15. Відомості про оплату банківських послуг, не </w:t>
      </w:r>
      <w:r>
        <w:rPr>
          <w:rFonts w:eastAsia="Calibri"/>
          <w:b/>
          <w:bCs/>
          <w:color w:val="000000"/>
          <w:sz w:val="24"/>
          <w:szCs w:val="24"/>
          <w:lang w:eastAsia="uk-UA"/>
        </w:rPr>
        <w:t>пов’язан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>их з відкриттям і закриттям рахунку та його функціонуванням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4000)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"/>
        <w:gridCol w:w="1486"/>
        <w:gridCol w:w="1487"/>
        <w:gridCol w:w="1486"/>
        <w:gridCol w:w="1487"/>
        <w:gridCol w:w="1487"/>
        <w:gridCol w:w="1119"/>
      </w:tblGrid>
      <w:tr w:rsidR="000D7F8E" w:rsidRPr="00FB6E28" w:rsidTr="00CB401C">
        <w:tc>
          <w:tcPr>
            <w:tcW w:w="1018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оплати послуг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банку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банку (ЄДРПОУ)</w:t>
            </w:r>
          </w:p>
        </w:tc>
        <w:tc>
          <w:tcPr>
            <w:tcW w:w="1119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7F8E" w:rsidRPr="00A35593" w:rsidTr="00CB401C">
        <w:tc>
          <w:tcPr>
            <w:tcW w:w="1018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1018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1018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Cs/>
                <w:color w:val="000000"/>
                <w:sz w:val="22"/>
                <w:szCs w:val="22"/>
                <w:lang w:eastAsia="uk-UA"/>
              </w:rPr>
              <w:t>4000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1018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6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87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bCs/>
          <w:color w:val="000000"/>
          <w:sz w:val="24"/>
          <w:szCs w:val="24"/>
          <w:lang w:eastAsia="uk-UA"/>
        </w:rPr>
      </w:pP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 xml:space="preserve">16. Відомості про повернення </w:t>
      </w:r>
      <w:r w:rsidRPr="00B34D0B">
        <w:rPr>
          <w:b/>
          <w:bCs/>
          <w:sz w:val="24"/>
          <w:szCs w:val="24"/>
          <w:lang w:eastAsia="uk-UA"/>
        </w:rPr>
        <w:t xml:space="preserve">юридичним особам </w:t>
      </w:r>
      <w:r w:rsidRPr="00B34D0B">
        <w:rPr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помилкових надходжень коштів</w:t>
      </w: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Cs/>
          <w:sz w:val="24"/>
          <w:szCs w:val="24"/>
          <w:lang w:eastAsia="uk-UA"/>
        </w:rPr>
      </w:pP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0D7F8E" w:rsidRPr="00FB6E28" w:rsidTr="00CB401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Отримувач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Місце-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A35593" w:rsidTr="00CB401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rPr>
                <w:rFonts w:eastAsia="Calibri"/>
                <w:b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Default="000D7F8E" w:rsidP="000D7F8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</w:p>
    <w:p w:rsidR="000D7F8E" w:rsidRPr="00B34D0B" w:rsidRDefault="000D7F8E" w:rsidP="000D7F8E">
      <w:pPr>
        <w:keepNext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t>17. Відомості про повернення фізичним особам помилкових надходжень коштів</w:t>
      </w:r>
      <w:r w:rsidRPr="00B34D0B"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Cs/>
          <w:sz w:val="24"/>
          <w:szCs w:val="24"/>
          <w:lang w:eastAsia="uk-UA"/>
        </w:rPr>
        <w:t>(код статті 5000)</w:t>
      </w:r>
    </w:p>
    <w:tbl>
      <w:tblPr>
        <w:tblW w:w="9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0D7F8E" w:rsidRPr="00FB6E28" w:rsidTr="00CB4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повернен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Прізвище, ім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’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я,</w:t>
            </w:r>
          </w:p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7F8E" w:rsidRPr="00A35593" w:rsidTr="00CB4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A35593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42" w:right="-7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74" w:right="-8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45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59" w:right="-53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-66" w:right="-60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/>
          <w:bCs/>
          <w:sz w:val="24"/>
          <w:szCs w:val="24"/>
          <w:lang w:eastAsia="uk-UA"/>
        </w:rPr>
      </w:pPr>
      <w:r w:rsidRPr="00B34D0B">
        <w:rPr>
          <w:rFonts w:eastAsia="Calibri"/>
          <w:b/>
          <w:bCs/>
          <w:sz w:val="24"/>
          <w:szCs w:val="24"/>
          <w:lang w:eastAsia="uk-UA"/>
        </w:rPr>
        <w:lastRenderedPageBreak/>
        <w:t xml:space="preserve">18. Відомості про опублікування реквізитів поточного рахунку </w:t>
      </w:r>
      <w:r>
        <w:rPr>
          <w:rFonts w:eastAsia="Calibri"/>
          <w:b/>
          <w:bCs/>
          <w:sz w:val="24"/>
          <w:szCs w:val="24"/>
          <w:lang w:eastAsia="uk-UA"/>
        </w:rPr>
        <w:br/>
      </w:r>
      <w:r w:rsidRPr="00B34D0B">
        <w:rPr>
          <w:rFonts w:eastAsia="Calibri"/>
          <w:b/>
          <w:bCs/>
          <w:sz w:val="24"/>
          <w:szCs w:val="24"/>
          <w:lang w:eastAsia="uk-UA"/>
        </w:rPr>
        <w:t>в друкованих засобах масової інформації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6000)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1499"/>
        <w:gridCol w:w="1499"/>
        <w:gridCol w:w="1499"/>
        <w:gridCol w:w="1499"/>
        <w:gridCol w:w="1500"/>
        <w:gridCol w:w="1133"/>
      </w:tblGrid>
      <w:tr w:rsidR="000D7F8E" w:rsidRPr="00FB6E28" w:rsidTr="00CB401C">
        <w:tc>
          <w:tcPr>
            <w:tcW w:w="941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перерахування коштів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розрахунко-вого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Найменування отримувача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Місцезнаходження отримувача</w:t>
            </w:r>
          </w:p>
        </w:tc>
        <w:tc>
          <w:tcPr>
            <w:tcW w:w="1500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Сума (грн)</w:t>
            </w:r>
          </w:p>
        </w:tc>
      </w:tr>
      <w:tr w:rsidR="000D7F8E" w:rsidRPr="00A35593" w:rsidTr="00CB401C">
        <w:tc>
          <w:tcPr>
            <w:tcW w:w="941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41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41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  <w:r w:rsidRPr="00A35593">
              <w:rPr>
                <w:sz w:val="22"/>
                <w:szCs w:val="22"/>
                <w:lang w:eastAsia="uk-UA"/>
              </w:rPr>
              <w:t>6000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sz w:val="22"/>
                <w:szCs w:val="22"/>
                <w:lang w:eastAsia="uk-UA"/>
              </w:rPr>
            </w:pPr>
          </w:p>
        </w:tc>
      </w:tr>
      <w:tr w:rsidR="000D7F8E" w:rsidRPr="00A35593" w:rsidTr="00CB401C">
        <w:tc>
          <w:tcPr>
            <w:tcW w:w="941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  <w:r w:rsidRPr="00A35593">
              <w:rPr>
                <w:b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499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500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b/>
                <w:sz w:val="22"/>
                <w:szCs w:val="22"/>
                <w:lang w:eastAsia="uk-UA"/>
              </w:rPr>
            </w:pPr>
          </w:p>
        </w:tc>
      </w:tr>
    </w:tbl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D7F8E" w:rsidRPr="00B34D0B" w:rsidRDefault="000D7F8E" w:rsidP="000D7F8E">
      <w:pPr>
        <w:keepNext/>
        <w:spacing w:before="240" w:after="120"/>
        <w:ind w:firstLine="0"/>
        <w:jc w:val="center"/>
        <w:outlineLvl w:val="2"/>
        <w:rPr>
          <w:rFonts w:eastAsia="Calibri"/>
          <w:b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19. Відомості про використання коштів поточного рахунку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  <w:t xml:space="preserve">виборчого фонду кандидата в народні депутати України </w:t>
      </w:r>
    </w:p>
    <w:p w:rsidR="000D7F8E" w:rsidRPr="00B34D0B" w:rsidRDefault="000D7F8E" w:rsidP="000D7F8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  <w:r w:rsidRPr="00B34D0B">
        <w:rPr>
          <w:rFonts w:eastAsia="Calibri"/>
          <w:sz w:val="24"/>
          <w:szCs w:val="24"/>
          <w:lang w:eastAsia="uk-UA"/>
        </w:rPr>
        <w:t>(код статті 1110, 1120, 1130, 1140, 1150, 1160, 1211, 1212, 1220, 1310, 1320, 1330, 1340, 1350, 1361, 1362, 1400)</w:t>
      </w:r>
    </w:p>
    <w:p w:rsidR="000D7F8E" w:rsidRPr="00B34D0B" w:rsidRDefault="000D7F8E" w:rsidP="000D7F8E">
      <w:pPr>
        <w:spacing w:after="0"/>
        <w:ind w:left="720"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851"/>
        <w:gridCol w:w="850"/>
        <w:gridCol w:w="1034"/>
        <w:gridCol w:w="1660"/>
        <w:gridCol w:w="1132"/>
        <w:gridCol w:w="1034"/>
        <w:gridCol w:w="1130"/>
        <w:gridCol w:w="913"/>
      </w:tblGrid>
      <w:tr w:rsidR="000D7F8E" w:rsidRPr="00FB6E28" w:rsidTr="009E3330">
        <w:trPr>
          <w:trHeight w:val="139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9E3330">
            <w:pPr>
              <w:keepNext/>
              <w:spacing w:after="0"/>
              <w:ind w:right="32"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одномандатного виборчого округу </w:t>
            </w:r>
            <w:r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(в порядку зростання)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Дата платежу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Отримувач (повна назва)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отримувача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отримувача (ЄДРПОУ)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Призначення платежу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9E3330" w:rsidRPr="00FB6E28" w:rsidTr="009B04F7">
        <w:trPr>
          <w:trHeight w:val="25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06.03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100937138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 xml:space="preserve">ФОП </w:t>
            </w:r>
            <w:proofErr w:type="spellStart"/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>Ніценко</w:t>
            </w:r>
            <w:proofErr w:type="spellEnd"/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val="en-US" w:eastAsia="uk-UA"/>
              </w:rPr>
              <w:t xml:space="preserve"> А</w:t>
            </w:r>
            <w:proofErr w:type="spellStart"/>
            <w:r w:rsidR="00D53315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ндрі</w:t>
            </w: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ан</w:t>
            </w:r>
            <w:proofErr w:type="spellEnd"/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 xml:space="preserve"> Олексійович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м.Харків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Виготовлення друкованих матеріалів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3224</w:t>
            </w:r>
          </w:p>
        </w:tc>
      </w:tr>
      <w:tr w:rsidR="009E3330" w:rsidRPr="00FB6E28" w:rsidTr="009B04F7">
        <w:trPr>
          <w:trHeight w:val="281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12.03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121011133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СПДФО Сирота Тарас Валерійович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proofErr w:type="spellStart"/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м.Красноград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Друк інформаційних банерів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3330" w:rsidRPr="009E3330" w:rsidRDefault="009E3330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9E3330">
              <w:rPr>
                <w:rFonts w:eastAsia="Calibri"/>
                <w:b/>
                <w:bCs/>
                <w:color w:val="000000"/>
                <w:sz w:val="22"/>
                <w:szCs w:val="22"/>
                <w:lang w:eastAsia="uk-UA"/>
              </w:rPr>
              <w:t>4760</w:t>
            </w:r>
          </w:p>
        </w:tc>
      </w:tr>
      <w:tr w:rsidR="000D7F8E" w:rsidRPr="00A35593" w:rsidTr="009E3330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03.03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155151568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ФОП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Сокольченко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 Станіслав Федорович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93666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 Лозова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Послуги газети «Кума», вихід оголошення в газеті 26.02.20 та 04.03.20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100</w:t>
            </w:r>
          </w:p>
        </w:tc>
      </w:tr>
      <w:tr w:rsidR="000D7F8E" w:rsidRPr="00A35593" w:rsidTr="009E3330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03.03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125938887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Медіапростір Вісті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Красноградщини</w:t>
            </w:r>
            <w:proofErr w:type="spellEnd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м. Красноград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02476534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Оплата друкованої площі за дог. №12 від. 27.02.20</w:t>
            </w:r>
          </w:p>
          <w:p w:rsidR="0093666B" w:rsidRPr="00A35593" w:rsidRDefault="0093666B" w:rsidP="0093666B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в газеті «Вісті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Красноградщини</w:t>
            </w:r>
            <w:proofErr w:type="spellEnd"/>
            <w:r>
              <w:rPr>
                <w:rFonts w:eastAsia="Calibri"/>
                <w:b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2881</w:t>
            </w:r>
          </w:p>
        </w:tc>
      </w:tr>
      <w:tr w:rsidR="000D7F8E" w:rsidRPr="00A35593" w:rsidTr="009E3330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179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25.02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092007326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ХВБР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Красноградський район, село </w:t>
            </w:r>
            <w:proofErr w:type="spellStart"/>
            <w:r>
              <w:rPr>
                <w:rFonts w:eastAsia="Calibri"/>
                <w:b/>
                <w:sz w:val="22"/>
                <w:szCs w:val="22"/>
                <w:lang w:eastAsia="en-US"/>
              </w:rPr>
              <w:t>Наталіне</w:t>
            </w:r>
            <w:proofErr w:type="spellEnd"/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30019775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Користування приміщенням актового залу ХВБР 26.02.20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3666B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195</w:t>
            </w:r>
          </w:p>
        </w:tc>
      </w:tr>
      <w:tr w:rsidR="000D7F8E" w:rsidRPr="00A35593" w:rsidTr="009E3330">
        <w:trPr>
          <w:trHeight w:val="2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</w:tr>
      <w:tr w:rsidR="000D7F8E" w:rsidRPr="00A35593" w:rsidTr="009E3330">
        <w:trPr>
          <w:trHeight w:val="246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b/>
                <w:sz w:val="22"/>
                <w:szCs w:val="22"/>
                <w:lang w:eastAsia="en-US"/>
              </w:rPr>
              <w:t>Усього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9E3330" w:rsidP="00CB401C">
            <w:pPr>
              <w:spacing w:before="20" w:after="20" w:line="276" w:lineRule="auto"/>
              <w:ind w:firstLine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11160</w:t>
            </w:r>
          </w:p>
        </w:tc>
      </w:tr>
    </w:tbl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 w:val="24"/>
          <w:szCs w:val="24"/>
          <w:lang w:eastAsia="uk-UA"/>
        </w:rPr>
      </w:pPr>
    </w:p>
    <w:p w:rsidR="000D7F8E" w:rsidRPr="00B34D0B" w:rsidRDefault="000D7F8E" w:rsidP="000D7F8E">
      <w:pPr>
        <w:keepNext/>
        <w:spacing w:after="0"/>
        <w:ind w:firstLine="0"/>
        <w:jc w:val="center"/>
        <w:outlineLvl w:val="2"/>
        <w:rPr>
          <w:rFonts w:eastAsia="Calibri"/>
          <w:bCs/>
          <w:color w:val="000000"/>
          <w:sz w:val="24"/>
          <w:szCs w:val="24"/>
          <w:lang w:eastAsia="uk-UA"/>
        </w:rPr>
      </w:pP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t xml:space="preserve">20. Відомості про повернення на поточний рахунок виборчого фонду коштів, перерахованих виконавцям </w:t>
      </w:r>
      <w:r w:rsidRPr="00B34D0B">
        <w:rPr>
          <w:rFonts w:eastAsia="Calibri"/>
          <w:b/>
          <w:bCs/>
          <w:color w:val="000000"/>
          <w:sz w:val="24"/>
          <w:szCs w:val="24"/>
          <w:lang w:eastAsia="uk-UA"/>
        </w:rPr>
        <w:br/>
      </w:r>
      <w:r w:rsidRPr="00B34D0B">
        <w:rPr>
          <w:rFonts w:eastAsia="Calibri"/>
          <w:bCs/>
          <w:color w:val="000000"/>
          <w:sz w:val="24"/>
          <w:szCs w:val="24"/>
          <w:lang w:eastAsia="uk-UA"/>
        </w:rPr>
        <w:t>(код статті 8)</w:t>
      </w:r>
    </w:p>
    <w:p w:rsidR="000D7F8E" w:rsidRPr="00B34D0B" w:rsidRDefault="000D7F8E" w:rsidP="000D7F8E">
      <w:pPr>
        <w:spacing w:after="0"/>
        <w:ind w:firstLine="0"/>
        <w:jc w:val="center"/>
        <w:rPr>
          <w:rFonts w:eastAsia="Calibri"/>
          <w:sz w:val="24"/>
          <w:szCs w:val="24"/>
          <w:lang w:eastAsia="uk-UA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0D7F8E" w:rsidRPr="00FB6E28" w:rsidTr="00CB401C">
        <w:trPr>
          <w:trHeight w:val="20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Дата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повер-нення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Номер </w:t>
            </w: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розрахун-кового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Місцезна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proofErr w:type="spellStart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>Призна-чення</w:t>
            </w:r>
            <w:proofErr w:type="spellEnd"/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FB6E28" w:rsidRDefault="000D7F8E" w:rsidP="00CB401C">
            <w:pPr>
              <w:keepNext/>
              <w:spacing w:after="0"/>
              <w:ind w:firstLine="0"/>
              <w:jc w:val="center"/>
              <w:outlineLvl w:val="2"/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</w:pP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t xml:space="preserve">Сума </w:t>
            </w:r>
            <w:r w:rsidRPr="00FB6E28">
              <w:rPr>
                <w:rFonts w:eastAsia="Calibri"/>
                <w:b/>
                <w:bCs/>
                <w:color w:val="000000"/>
                <w:sz w:val="14"/>
                <w:szCs w:val="14"/>
                <w:lang w:eastAsia="uk-UA"/>
              </w:rPr>
              <w:br/>
              <w:t>(грн)</w:t>
            </w:r>
          </w:p>
        </w:tc>
      </w:tr>
      <w:tr w:rsidR="000D7F8E" w:rsidRPr="00A35593" w:rsidTr="00CB401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7F8E" w:rsidRPr="00A35593" w:rsidTr="00CB401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7F8E" w:rsidRPr="00A35593" w:rsidTr="00CB401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7F8E" w:rsidRPr="00A35593" w:rsidTr="00CB401C">
        <w:trPr>
          <w:trHeight w:val="2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A35593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D7F8E" w:rsidRPr="00A35593" w:rsidTr="00CB401C">
        <w:trPr>
          <w:trHeight w:val="2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F8E" w:rsidRPr="00A35593" w:rsidRDefault="000D7F8E" w:rsidP="00CB401C">
            <w:pPr>
              <w:spacing w:after="0"/>
              <w:ind w:firstLine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D7F8E" w:rsidRPr="00B34D0B" w:rsidRDefault="000D7F8E" w:rsidP="000D7F8E">
      <w:pPr>
        <w:spacing w:after="0"/>
        <w:ind w:firstLine="0"/>
        <w:jc w:val="left"/>
        <w:rPr>
          <w:rFonts w:eastAsia="Calibri"/>
          <w:color w:val="000000"/>
          <w:sz w:val="24"/>
          <w:szCs w:val="28"/>
          <w:lang w:eastAsia="uk-UA"/>
        </w:rPr>
      </w:pPr>
    </w:p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 w:val="20"/>
        </w:rPr>
      </w:pPr>
      <w:r w:rsidRPr="00B34D0B">
        <w:rPr>
          <w:rFonts w:eastAsia="Calibri"/>
          <w:color w:val="000000"/>
          <w:sz w:val="24"/>
          <w:szCs w:val="24"/>
        </w:rPr>
        <w:t xml:space="preserve">Розпорядник коштів </w:t>
      </w:r>
      <w:r w:rsidRPr="00B34D0B">
        <w:rPr>
          <w:rFonts w:eastAsia="Calibri"/>
          <w:color w:val="000000"/>
          <w:sz w:val="24"/>
          <w:szCs w:val="24"/>
        </w:rPr>
        <w:br/>
        <w:t xml:space="preserve">поточного рахунку </w:t>
      </w:r>
      <w:r w:rsidRPr="00B34D0B">
        <w:rPr>
          <w:rFonts w:eastAsia="Calibri"/>
          <w:color w:val="000000"/>
          <w:sz w:val="24"/>
          <w:szCs w:val="24"/>
        </w:rPr>
        <w:br/>
        <w:t>виборчог</w:t>
      </w:r>
      <w:r w:rsidR="0065299A">
        <w:rPr>
          <w:rFonts w:eastAsia="Calibri"/>
          <w:color w:val="000000"/>
          <w:sz w:val="24"/>
          <w:szCs w:val="24"/>
        </w:rPr>
        <w:t xml:space="preserve">о фонду                         </w:t>
      </w:r>
      <w:r w:rsidRPr="00B34D0B">
        <w:rPr>
          <w:rFonts w:eastAsia="Calibri"/>
          <w:color w:val="000000"/>
          <w:sz w:val="24"/>
          <w:szCs w:val="24"/>
        </w:rPr>
        <w:t xml:space="preserve">___________           </w:t>
      </w:r>
      <w:r w:rsidR="0065299A">
        <w:rPr>
          <w:rFonts w:eastAsia="Calibri"/>
          <w:color w:val="000000"/>
          <w:sz w:val="24"/>
          <w:szCs w:val="24"/>
        </w:rPr>
        <w:t xml:space="preserve">         </w:t>
      </w:r>
      <w:r w:rsidRPr="00B34D0B">
        <w:rPr>
          <w:rFonts w:eastAsia="Calibri"/>
          <w:color w:val="000000"/>
          <w:sz w:val="24"/>
          <w:szCs w:val="24"/>
        </w:rPr>
        <w:t xml:space="preserve">       </w:t>
      </w:r>
      <w:r w:rsidR="0065299A">
        <w:rPr>
          <w:rFonts w:eastAsia="Calibri"/>
          <w:color w:val="000000"/>
          <w:sz w:val="24"/>
          <w:szCs w:val="24"/>
        </w:rPr>
        <w:t xml:space="preserve">    </w:t>
      </w:r>
      <w:r w:rsidRPr="00B34D0B">
        <w:rPr>
          <w:rFonts w:eastAsia="Calibri"/>
          <w:color w:val="000000"/>
          <w:sz w:val="24"/>
          <w:szCs w:val="24"/>
        </w:rPr>
        <w:t xml:space="preserve"> </w:t>
      </w:r>
      <w:r w:rsidR="001D09A1">
        <w:rPr>
          <w:rFonts w:eastAsia="Calibri"/>
          <w:color w:val="000000"/>
          <w:sz w:val="24"/>
          <w:szCs w:val="24"/>
        </w:rPr>
        <w:t>Музиченко М.В.</w:t>
      </w:r>
      <w:r w:rsidRPr="00B34D0B">
        <w:rPr>
          <w:rFonts w:eastAsia="Calibri"/>
          <w:color w:val="000000"/>
          <w:sz w:val="24"/>
          <w:szCs w:val="24"/>
        </w:rPr>
        <w:br/>
      </w:r>
      <w:r w:rsidR="0065299A">
        <w:rPr>
          <w:rFonts w:eastAsia="Calibri"/>
          <w:color w:val="000000"/>
          <w:sz w:val="20"/>
        </w:rPr>
        <w:t xml:space="preserve">                                                                      </w:t>
      </w:r>
      <w:r w:rsidRPr="00B34D0B">
        <w:rPr>
          <w:rFonts w:eastAsia="Calibri"/>
          <w:color w:val="000000"/>
          <w:sz w:val="20"/>
        </w:rPr>
        <w:t>(підпис)</w:t>
      </w:r>
      <w:r w:rsidRPr="00B34D0B">
        <w:rPr>
          <w:rFonts w:eastAsia="Calibri"/>
          <w:sz w:val="20"/>
        </w:rPr>
        <w:t xml:space="preserve">              </w:t>
      </w:r>
      <w:r w:rsidR="0065299A">
        <w:rPr>
          <w:rFonts w:eastAsia="Calibri"/>
          <w:sz w:val="20"/>
        </w:rPr>
        <w:t xml:space="preserve">                                 </w:t>
      </w:r>
      <w:r w:rsidRPr="00B34D0B">
        <w:rPr>
          <w:rFonts w:eastAsia="Calibri"/>
          <w:sz w:val="20"/>
        </w:rPr>
        <w:t>(прізвище та ініціали)</w:t>
      </w:r>
    </w:p>
    <w:p w:rsidR="000D7F8E" w:rsidRPr="00B34D0B" w:rsidRDefault="000D7F8E" w:rsidP="000D7F8E">
      <w:pPr>
        <w:spacing w:after="0"/>
        <w:ind w:left="708" w:firstLine="0"/>
        <w:jc w:val="left"/>
        <w:rPr>
          <w:szCs w:val="28"/>
        </w:rPr>
      </w:pPr>
    </w:p>
    <w:p w:rsidR="000D7F8E" w:rsidRPr="00B34D0B" w:rsidRDefault="000D7F8E" w:rsidP="000D7F8E">
      <w:pPr>
        <w:spacing w:after="0"/>
        <w:ind w:left="708" w:firstLine="0"/>
        <w:jc w:val="left"/>
        <w:rPr>
          <w:szCs w:val="28"/>
        </w:rPr>
      </w:pPr>
    </w:p>
    <w:p w:rsidR="000D7F8E" w:rsidRPr="00B34D0B" w:rsidRDefault="000D7F8E" w:rsidP="000D7F8E">
      <w:pPr>
        <w:spacing w:after="0"/>
        <w:jc w:val="left"/>
        <w:rPr>
          <w:b/>
          <w:i/>
          <w:szCs w:val="28"/>
        </w:rPr>
      </w:pPr>
      <w:r w:rsidRPr="00B34D0B">
        <w:rPr>
          <w:b/>
          <w:i/>
          <w:szCs w:val="28"/>
        </w:rPr>
        <w:t xml:space="preserve">       Секретар </w:t>
      </w:r>
    </w:p>
    <w:p w:rsidR="000D7F8E" w:rsidRPr="00B34D0B" w:rsidRDefault="000D7F8E" w:rsidP="000D7F8E">
      <w:pPr>
        <w:spacing w:after="0"/>
        <w:ind w:firstLine="0"/>
        <w:jc w:val="left"/>
        <w:rPr>
          <w:rFonts w:eastAsia="Calibri"/>
          <w:szCs w:val="28"/>
          <w:lang w:eastAsia="uk-UA"/>
        </w:rPr>
      </w:pPr>
      <w:r w:rsidRPr="00B34D0B">
        <w:rPr>
          <w:rFonts w:eastAsia="Calibri"/>
          <w:b/>
          <w:i/>
          <w:szCs w:val="28"/>
          <w:lang w:eastAsia="uk-UA"/>
        </w:rPr>
        <w:t xml:space="preserve"> Центральної виборчої комісії </w:t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</w:r>
      <w:r w:rsidRPr="00B34D0B">
        <w:rPr>
          <w:rFonts w:eastAsia="Calibri"/>
          <w:b/>
          <w:i/>
          <w:szCs w:val="28"/>
          <w:lang w:eastAsia="uk-UA"/>
        </w:rPr>
        <w:tab/>
        <w:t>Н. БЕРНАЦЬКА</w:t>
      </w:r>
      <w:r w:rsidRPr="00B34D0B">
        <w:rPr>
          <w:rFonts w:eastAsia="Calibri"/>
          <w:b/>
          <w:i/>
          <w:szCs w:val="28"/>
          <w:lang w:eastAsia="uk-UA"/>
        </w:rPr>
        <w:tab/>
      </w:r>
    </w:p>
    <w:p w:rsidR="00C061E3" w:rsidRDefault="000D7F8E" w:rsidP="000D7F8E">
      <w:r w:rsidRPr="00B34D0B">
        <w:rPr>
          <w:rFonts w:eastAsia="Calibri"/>
          <w:b/>
          <w:i/>
          <w:color w:val="000000"/>
          <w:sz w:val="24"/>
          <w:szCs w:val="24"/>
          <w:lang w:eastAsia="uk-UA"/>
        </w:rPr>
        <w:br w:type="page"/>
      </w:r>
    </w:p>
    <w:sectPr w:rsidR="00C061E3" w:rsidSect="00C52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C43AE9"/>
    <w:multiLevelType w:val="hybridMultilevel"/>
    <w:tmpl w:val="3A10DC4C"/>
    <w:lvl w:ilvl="0" w:tplc="B74685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F4962"/>
    <w:multiLevelType w:val="hybridMultilevel"/>
    <w:tmpl w:val="28FCBFF6"/>
    <w:lvl w:ilvl="0" w:tplc="7B2239B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7F8E"/>
    <w:rsid w:val="000D7F8E"/>
    <w:rsid w:val="001D09A1"/>
    <w:rsid w:val="002B1E16"/>
    <w:rsid w:val="002D3E8D"/>
    <w:rsid w:val="0065299A"/>
    <w:rsid w:val="006A772E"/>
    <w:rsid w:val="0085095D"/>
    <w:rsid w:val="0093666B"/>
    <w:rsid w:val="009B04F7"/>
    <w:rsid w:val="009E3330"/>
    <w:rsid w:val="00BB126E"/>
    <w:rsid w:val="00C5236F"/>
    <w:rsid w:val="00D36F11"/>
    <w:rsid w:val="00D53315"/>
    <w:rsid w:val="00DE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F8C49C-D5F5-4DE3-B94B-14F91FBCA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7F8E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10</Pages>
  <Words>10203</Words>
  <Characters>5816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K</dc:creator>
  <cp:keywords/>
  <dc:description/>
  <cp:lastModifiedBy>Романська Оксана Сергіївна</cp:lastModifiedBy>
  <cp:revision>7</cp:revision>
  <cp:lastPrinted>2020-03-19T14:02:00Z</cp:lastPrinted>
  <dcterms:created xsi:type="dcterms:W3CDTF">2020-03-05T21:29:00Z</dcterms:created>
  <dcterms:modified xsi:type="dcterms:W3CDTF">2020-03-30T14:26:00Z</dcterms:modified>
</cp:coreProperties>
</file>