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359A26" w14:textId="611A911D" w:rsidR="00C90A1E" w:rsidRDefault="00C90A1E" w:rsidP="00C90A1E">
      <w:pPr>
        <w:spacing w:after="60"/>
        <w:ind w:left="567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ЗАТВЕРДЖЕНО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Наказ Національного агентства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з питань запобігання корупції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від 28.04.</w:t>
      </w:r>
      <w:r>
        <w:rPr>
          <w:rFonts w:ascii="Times New Roman" w:eastAsia="Times New Roman" w:hAnsi="Times New Roman" w:cs="Times New Roman"/>
          <w:sz w:val="28"/>
          <w:szCs w:val="28"/>
        </w:rPr>
        <w:t>2020 р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156/20</w:t>
      </w:r>
    </w:p>
    <w:p w14:paraId="419AD8B0" w14:textId="77777777" w:rsidR="00C90A1E" w:rsidRDefault="00C90A1E" w:rsidP="00C90A1E">
      <w:pPr>
        <w:spacing w:after="60"/>
        <w:ind w:left="5670"/>
        <w:rPr>
          <w:rFonts w:ascii="Times New Roman" w:eastAsia="Times New Roman" w:hAnsi="Times New Roman" w:cs="Times New Roman"/>
          <w:sz w:val="28"/>
          <w:szCs w:val="28"/>
        </w:rPr>
      </w:pPr>
    </w:p>
    <w:p w14:paraId="1A678E6E" w14:textId="77777777" w:rsidR="00C90A1E" w:rsidRDefault="00C90A1E" w:rsidP="00C90A1E">
      <w:pPr>
        <w:spacing w:after="60"/>
        <w:ind w:left="-425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1CFD7A6" w14:textId="77777777" w:rsidR="00C90A1E" w:rsidRDefault="00C90A1E" w:rsidP="00C90A1E">
      <w:pPr>
        <w:spacing w:after="60"/>
        <w:ind w:left="-425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Перелік осіб, уповноважених на прийом і розгляд документів, поданих для участі в конкурсі з формування складу Громадської ради при Національному агентстві з питань запобігання корупції</w:t>
      </w:r>
    </w:p>
    <w:p w14:paraId="6D90ABEE" w14:textId="77777777" w:rsidR="00C90A1E" w:rsidRDefault="00C90A1E" w:rsidP="00C90A1E">
      <w:pPr>
        <w:spacing w:after="0"/>
        <w:ind w:left="-425" w:firstLine="708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095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3"/>
        <w:gridCol w:w="2977"/>
        <w:gridCol w:w="6125"/>
      </w:tblGrid>
      <w:tr w:rsidR="00C90A1E" w14:paraId="4AE57FF5" w14:textId="77777777" w:rsidTr="00A51384">
        <w:trPr>
          <w:trHeight w:val="706"/>
        </w:trPr>
        <w:tc>
          <w:tcPr>
            <w:tcW w:w="993" w:type="dxa"/>
            <w:vAlign w:val="center"/>
          </w:tcPr>
          <w:p w14:paraId="6220C53E" w14:textId="77777777" w:rsidR="00C90A1E" w:rsidRPr="00CB380B" w:rsidRDefault="00C90A1E" w:rsidP="00A51384">
            <w:pPr>
              <w:tabs>
                <w:tab w:val="left" w:pos="736"/>
              </w:tabs>
              <w:ind w:left="-275" w:firstLine="315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B380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 з/п</w:t>
            </w:r>
          </w:p>
        </w:tc>
        <w:tc>
          <w:tcPr>
            <w:tcW w:w="2977" w:type="dxa"/>
            <w:vAlign w:val="center"/>
          </w:tcPr>
          <w:p w14:paraId="1E3BB810" w14:textId="77777777" w:rsidR="00C90A1E" w:rsidRPr="00CB380B" w:rsidRDefault="00C90A1E" w:rsidP="00A51384">
            <w:pPr>
              <w:ind w:left="-150" w:firstLine="31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B380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Прізвище, ім’я, по батькові</w:t>
            </w:r>
          </w:p>
        </w:tc>
        <w:tc>
          <w:tcPr>
            <w:tcW w:w="6125" w:type="dxa"/>
            <w:vAlign w:val="center"/>
          </w:tcPr>
          <w:p w14:paraId="7410FDCC" w14:textId="77777777" w:rsidR="00C90A1E" w:rsidRPr="00CB380B" w:rsidRDefault="00C90A1E" w:rsidP="00A51384">
            <w:pPr>
              <w:ind w:left="-150" w:firstLine="31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B380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Посада</w:t>
            </w:r>
          </w:p>
        </w:tc>
      </w:tr>
      <w:tr w:rsidR="00C90A1E" w14:paraId="4A8BA417" w14:textId="77777777" w:rsidTr="00A51384">
        <w:tc>
          <w:tcPr>
            <w:tcW w:w="993" w:type="dxa"/>
          </w:tcPr>
          <w:p w14:paraId="616AB5CA" w14:textId="77777777" w:rsidR="00C90A1E" w:rsidRDefault="00C90A1E" w:rsidP="00A51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977" w:type="dxa"/>
          </w:tcPr>
          <w:p w14:paraId="55CCF3C7" w14:textId="77777777" w:rsidR="00C90A1E" w:rsidRDefault="00C90A1E" w:rsidP="00A51384">
            <w:pPr>
              <w:ind w:left="141" w:right="-10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Клименко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Олена Василівна</w:t>
            </w:r>
          </w:p>
        </w:tc>
        <w:tc>
          <w:tcPr>
            <w:tcW w:w="6125" w:type="dxa"/>
          </w:tcPr>
          <w:p w14:paraId="32B0FAA0" w14:textId="77777777" w:rsidR="00C90A1E" w:rsidRDefault="00C90A1E" w:rsidP="00A51384">
            <w:pPr>
              <w:ind w:left="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В.о. керівника Управління просвітницької роботи та навчальних програм</w:t>
            </w:r>
          </w:p>
        </w:tc>
      </w:tr>
      <w:tr w:rsidR="00C90A1E" w14:paraId="68C82620" w14:textId="77777777" w:rsidTr="00A51384">
        <w:tc>
          <w:tcPr>
            <w:tcW w:w="993" w:type="dxa"/>
          </w:tcPr>
          <w:p w14:paraId="6A22E9A2" w14:textId="77777777" w:rsidR="00C90A1E" w:rsidRDefault="00C90A1E" w:rsidP="00A51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14:paraId="5869DF8A" w14:textId="77777777" w:rsidR="00C90A1E" w:rsidRDefault="00C90A1E" w:rsidP="00A51384">
            <w:pPr>
              <w:ind w:left="141" w:right="-10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Мажара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Ірина Олександрівна</w:t>
            </w:r>
          </w:p>
        </w:tc>
        <w:tc>
          <w:tcPr>
            <w:tcW w:w="6125" w:type="dxa"/>
          </w:tcPr>
          <w:p w14:paraId="70B19C5A" w14:textId="77777777" w:rsidR="00C90A1E" w:rsidRDefault="00C90A1E" w:rsidP="00A51384">
            <w:pPr>
              <w:ind w:left="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Головний спеціаліст відділу розробки та впровадження навчальних програм Управління просвітницької роботи та навчальних програм</w:t>
            </w:r>
          </w:p>
        </w:tc>
      </w:tr>
      <w:tr w:rsidR="00C90A1E" w14:paraId="654BBC4C" w14:textId="77777777" w:rsidTr="00A51384">
        <w:tc>
          <w:tcPr>
            <w:tcW w:w="993" w:type="dxa"/>
          </w:tcPr>
          <w:p w14:paraId="616B7629" w14:textId="77777777" w:rsidR="00C90A1E" w:rsidRDefault="00C90A1E" w:rsidP="00A51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977" w:type="dxa"/>
          </w:tcPr>
          <w:p w14:paraId="72A0E93E" w14:textId="77777777" w:rsidR="00C90A1E" w:rsidRDefault="00C90A1E" w:rsidP="00A51384">
            <w:pPr>
              <w:ind w:left="141" w:right="-10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Рачинська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Олена Анатоліївна</w:t>
            </w:r>
          </w:p>
        </w:tc>
        <w:tc>
          <w:tcPr>
            <w:tcW w:w="6125" w:type="dxa"/>
          </w:tcPr>
          <w:p w14:paraId="2220F460" w14:textId="77777777" w:rsidR="00C90A1E" w:rsidRDefault="00C90A1E" w:rsidP="00A51384">
            <w:pPr>
              <w:ind w:left="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Провідний спеціаліст відділу просвітницької роботи Управління просвітницької роботи та навчальних програм</w:t>
            </w:r>
          </w:p>
        </w:tc>
      </w:tr>
      <w:tr w:rsidR="00C90A1E" w14:paraId="1EE05DE5" w14:textId="77777777" w:rsidTr="00A51384">
        <w:tc>
          <w:tcPr>
            <w:tcW w:w="993" w:type="dxa"/>
          </w:tcPr>
          <w:p w14:paraId="25839D02" w14:textId="77777777" w:rsidR="00C90A1E" w:rsidRDefault="00C90A1E" w:rsidP="00A51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977" w:type="dxa"/>
          </w:tcPr>
          <w:p w14:paraId="452B10B2" w14:textId="77777777" w:rsidR="00C90A1E" w:rsidRPr="00C04583" w:rsidRDefault="00C90A1E" w:rsidP="00A51384">
            <w:pPr>
              <w:ind w:left="141" w:right="-10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04583">
              <w:rPr>
                <w:rFonts w:ascii="Times New Roman" w:eastAsia="Times New Roman" w:hAnsi="Times New Roman" w:cs="Times New Roman"/>
                <w:sz w:val="28"/>
                <w:szCs w:val="28"/>
              </w:rPr>
              <w:t>Летченко</w:t>
            </w:r>
            <w:proofErr w:type="spellEnd"/>
          </w:p>
          <w:p w14:paraId="202C54A2" w14:textId="77777777" w:rsidR="00C90A1E" w:rsidRDefault="00C90A1E" w:rsidP="00A51384">
            <w:pPr>
              <w:ind w:left="141" w:right="-10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4583">
              <w:rPr>
                <w:rFonts w:ascii="Times New Roman" w:eastAsia="Times New Roman" w:hAnsi="Times New Roman" w:cs="Times New Roman"/>
                <w:sz w:val="28"/>
                <w:szCs w:val="28"/>
              </w:rPr>
              <w:t>Олена Юріївна</w:t>
            </w:r>
          </w:p>
        </w:tc>
        <w:tc>
          <w:tcPr>
            <w:tcW w:w="6125" w:type="dxa"/>
            <w:vAlign w:val="center"/>
          </w:tcPr>
          <w:p w14:paraId="5FB787C4" w14:textId="77777777" w:rsidR="00C90A1E" w:rsidRDefault="00C90A1E" w:rsidP="00A51384">
            <w:pPr>
              <w:ind w:left="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4583">
              <w:rPr>
                <w:rFonts w:ascii="Times New Roman" w:eastAsia="Times New Roman" w:hAnsi="Times New Roman" w:cs="Times New Roman"/>
                <w:sz w:val="28"/>
                <w:szCs w:val="28"/>
              </w:rPr>
              <w:t>В.о. керівника Управління персоналом</w:t>
            </w:r>
          </w:p>
        </w:tc>
      </w:tr>
      <w:tr w:rsidR="00C90A1E" w14:paraId="413D31E9" w14:textId="77777777" w:rsidTr="00A51384">
        <w:tc>
          <w:tcPr>
            <w:tcW w:w="993" w:type="dxa"/>
            <w:shd w:val="clear" w:color="auto" w:fill="auto"/>
          </w:tcPr>
          <w:p w14:paraId="207EDF0E" w14:textId="77777777" w:rsidR="00C90A1E" w:rsidRDefault="00C90A1E" w:rsidP="00A51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977" w:type="dxa"/>
            <w:shd w:val="clear" w:color="auto" w:fill="auto"/>
          </w:tcPr>
          <w:p w14:paraId="3E3FCCCA" w14:textId="77777777" w:rsidR="00C90A1E" w:rsidRDefault="00C90A1E" w:rsidP="00A51384">
            <w:pPr>
              <w:ind w:left="141" w:right="-10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Рябова</w:t>
            </w:r>
          </w:p>
          <w:p w14:paraId="30A03DC5" w14:textId="77777777" w:rsidR="00C90A1E" w:rsidRPr="00C04583" w:rsidRDefault="00C90A1E" w:rsidP="00A51384">
            <w:pPr>
              <w:ind w:left="141" w:right="-10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Людмила Миколаївна</w:t>
            </w:r>
          </w:p>
        </w:tc>
        <w:tc>
          <w:tcPr>
            <w:tcW w:w="6125" w:type="dxa"/>
            <w:shd w:val="clear" w:color="auto" w:fill="auto"/>
          </w:tcPr>
          <w:p w14:paraId="0E6E86FC" w14:textId="77777777" w:rsidR="00C90A1E" w:rsidRPr="00C04583" w:rsidRDefault="00C90A1E" w:rsidP="00A51384">
            <w:pPr>
              <w:ind w:left="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Головний спеціаліст відділу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загальноправової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роботи Юридичного управління</w:t>
            </w:r>
          </w:p>
        </w:tc>
      </w:tr>
    </w:tbl>
    <w:p w14:paraId="63B0929B" w14:textId="77777777" w:rsidR="00C90A1E" w:rsidRDefault="00C90A1E" w:rsidP="00C90A1E">
      <w:pPr>
        <w:spacing w:after="60"/>
        <w:ind w:left="-425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7F531C8" w14:textId="77777777" w:rsidR="00C90A1E" w:rsidRDefault="00C90A1E" w:rsidP="00C90A1E">
      <w:pPr>
        <w:spacing w:after="60"/>
        <w:ind w:left="-425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4838797" w14:textId="77777777" w:rsidR="00C90A1E" w:rsidRDefault="00C90A1E" w:rsidP="00C90A1E">
      <w:pPr>
        <w:spacing w:after="60"/>
        <w:ind w:left="-425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4F5A611" w14:textId="0D59AD9E" w:rsidR="00C90A1E" w:rsidRDefault="00C90A1E" w:rsidP="00C90A1E">
      <w:pPr>
        <w:tabs>
          <w:tab w:val="left" w:pos="6804"/>
        </w:tabs>
        <w:spacing w:after="60"/>
        <w:ind w:left="-425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В.о. керівника Управління просвітницьк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ої</w:t>
      </w:r>
      <w:r>
        <w:rPr>
          <w:rFonts w:ascii="Times New Roman" w:eastAsia="Times New Roman" w:hAnsi="Times New Roman" w:cs="Times New Roman"/>
          <w:b/>
          <w:sz w:val="28"/>
          <w:szCs w:val="28"/>
        </w:rPr>
        <w:br/>
        <w:t xml:space="preserve">роботи та навчальних програм                      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</w:rPr>
        <w:t>Олена КЛИМЕНКО</w:t>
      </w:r>
    </w:p>
    <w:p w14:paraId="7EF09777" w14:textId="77777777" w:rsidR="00C90A1E" w:rsidRDefault="00C90A1E" w:rsidP="00C90A1E">
      <w:pPr>
        <w:tabs>
          <w:tab w:val="left" w:pos="6804"/>
        </w:tabs>
        <w:spacing w:after="60"/>
        <w:ind w:left="-425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F9DF14E" w14:textId="77777777" w:rsidR="003E5160" w:rsidRDefault="003E5160"/>
    <w:sectPr w:rsidR="003E51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160"/>
    <w:rsid w:val="003E5160"/>
    <w:rsid w:val="00C90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FA065"/>
  <w15:chartTrackingRefBased/>
  <w15:docId w15:val="{8CA85336-1D0B-4BF5-A606-4461356BB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90A1E"/>
    <w:rPr>
      <w:rFonts w:ascii="Calibri" w:eastAsia="Calibri" w:hAnsi="Calibri" w:cs="Calibri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652</Words>
  <Characters>372</Characters>
  <Application>Microsoft Office Word</Application>
  <DocSecurity>0</DocSecurity>
  <Lines>3</Lines>
  <Paragraphs>2</Paragraphs>
  <ScaleCrop>false</ScaleCrop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Король Лілія Миколаївна</dc:creator>
  <cp:keywords/>
  <dc:description/>
  <cp:lastModifiedBy>Король Лілія Миколаївна</cp:lastModifiedBy>
  <cp:revision>2</cp:revision>
  <dcterms:created xsi:type="dcterms:W3CDTF">2020-09-01T10:51:00Z</dcterms:created>
  <dcterms:modified xsi:type="dcterms:W3CDTF">2020-09-01T10:53:00Z</dcterms:modified>
</cp:coreProperties>
</file>