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AF" w:rsidRPr="00B34D0B" w:rsidRDefault="00280AAF" w:rsidP="00280AAF">
      <w:pPr>
        <w:ind w:left="4395"/>
        <w:jc w:val="center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Д</w:t>
      </w:r>
      <w:r w:rsidRPr="00B34D0B">
        <w:rPr>
          <w:rFonts w:eastAsia="Calibri"/>
          <w:b/>
          <w:i/>
          <w:color w:val="000000"/>
        </w:rPr>
        <w:t>одаток 7</w:t>
      </w:r>
    </w:p>
    <w:p w:rsidR="00280AAF" w:rsidRPr="00B34D0B" w:rsidRDefault="00280AAF" w:rsidP="00280AAF">
      <w:pPr>
        <w:ind w:left="4253"/>
        <w:jc w:val="center"/>
        <w:rPr>
          <w:rFonts w:eastAsia="Calibri"/>
          <w:b/>
          <w:i/>
          <w:color w:val="000000"/>
        </w:rPr>
      </w:pPr>
      <w:r w:rsidRPr="00B34D0B">
        <w:rPr>
          <w:rFonts w:eastAsia="Calibri"/>
          <w:b/>
          <w:i/>
          <w:color w:val="000000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</w:rPr>
        <w:br/>
      </w:r>
      <w:r>
        <w:rPr>
          <w:rFonts w:eastAsia="Calibri"/>
          <w:b/>
          <w:i/>
          <w:color w:val="000000"/>
        </w:rPr>
        <w:t>від 14 червня 2019 року № 1010</w:t>
      </w:r>
    </w:p>
    <w:p w:rsidR="00280AAF" w:rsidRPr="00B34D0B" w:rsidRDefault="00280AAF" w:rsidP="00280AAF">
      <w:pPr>
        <w:ind w:left="4248"/>
        <w:jc w:val="center"/>
        <w:rPr>
          <w:rFonts w:eastAsia="Calibri"/>
          <w:sz w:val="20"/>
        </w:rPr>
      </w:pPr>
    </w:p>
    <w:p w:rsidR="00280AAF" w:rsidRPr="00B34D0B" w:rsidRDefault="00280AAF" w:rsidP="00280AAF">
      <w:pPr>
        <w:jc w:val="right"/>
        <w:rPr>
          <w:rFonts w:eastAsia="Calibri"/>
          <w:szCs w:val="28"/>
        </w:rPr>
      </w:pPr>
      <w:r w:rsidRPr="00B34D0B">
        <w:rPr>
          <w:rFonts w:eastAsia="Calibri"/>
          <w:szCs w:val="28"/>
        </w:rPr>
        <w:t>форма № 4</w:t>
      </w:r>
    </w:p>
    <w:p w:rsidR="00280AAF" w:rsidRPr="00B34D0B" w:rsidRDefault="00280AAF" w:rsidP="00280AAF">
      <w:pPr>
        <w:jc w:val="center"/>
        <w:rPr>
          <w:rFonts w:eastAsia="Calibri"/>
          <w:b/>
          <w:szCs w:val="28"/>
        </w:rPr>
      </w:pPr>
      <w:r w:rsidRPr="00B34D0B">
        <w:rPr>
          <w:rFonts w:eastAsia="Calibri"/>
          <w:b/>
          <w:szCs w:val="28"/>
        </w:rPr>
        <w:t xml:space="preserve">ЗВІТ </w:t>
      </w:r>
      <w:r w:rsidRPr="00B34D0B">
        <w:rPr>
          <w:rFonts w:eastAsia="Calibri"/>
          <w:b/>
          <w:szCs w:val="28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</w:rPr>
        <w:br/>
        <w:t>в одномандатному виборчому окрузі №</w:t>
      </w:r>
      <w:r>
        <w:rPr>
          <w:rFonts w:eastAsia="Calibri"/>
          <w:b/>
          <w:szCs w:val="28"/>
        </w:rPr>
        <w:t>145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Cs w:val="28"/>
        </w:rPr>
      </w:pPr>
      <w:r w:rsidRPr="00B34D0B">
        <w:rPr>
          <w:rFonts w:eastAsia="Calibri"/>
          <w:b/>
          <w:color w:val="000000"/>
          <w:szCs w:val="28"/>
        </w:rPr>
        <w:t>_</w:t>
      </w:r>
      <w:r>
        <w:rPr>
          <w:rFonts w:eastAsia="Calibri"/>
          <w:b/>
          <w:color w:val="000000"/>
          <w:szCs w:val="28"/>
        </w:rPr>
        <w:t>проміжний</w:t>
      </w:r>
      <w:r w:rsidRPr="00B34D0B">
        <w:rPr>
          <w:rFonts w:eastAsia="Calibri"/>
          <w:b/>
          <w:color w:val="000000"/>
          <w:szCs w:val="28"/>
        </w:rPr>
        <w:t>_</w:t>
      </w:r>
    </w:p>
    <w:p w:rsidR="00280AAF" w:rsidRPr="001C4E78" w:rsidRDefault="00280AAF" w:rsidP="00280AAF">
      <w:pPr>
        <w:jc w:val="center"/>
        <w:rPr>
          <w:rFonts w:eastAsia="Calibri"/>
          <w:color w:val="000000"/>
          <w:sz w:val="18"/>
          <w:szCs w:val="18"/>
          <w:lang w:val="ru-RU"/>
        </w:rPr>
      </w:pPr>
      <w:r w:rsidRPr="001C4E78">
        <w:rPr>
          <w:rFonts w:eastAsia="Calibri"/>
          <w:color w:val="000000"/>
          <w:sz w:val="18"/>
          <w:szCs w:val="18"/>
        </w:rPr>
        <w:t>(вид звіту: проміжний, остаточний)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</w:rPr>
        <w:t>за період з "</w:t>
      </w:r>
      <w:r>
        <w:rPr>
          <w:rFonts w:eastAsia="Calibri"/>
          <w:color w:val="000000"/>
        </w:rPr>
        <w:t>08 жовтня</w:t>
      </w:r>
      <w:r w:rsidRPr="00B34D0B">
        <w:rPr>
          <w:rFonts w:eastAsia="Calibri"/>
          <w:color w:val="000000"/>
        </w:rPr>
        <w:t>" до "</w:t>
      </w:r>
      <w:r>
        <w:rPr>
          <w:rFonts w:eastAsia="Calibri"/>
          <w:color w:val="000000"/>
        </w:rPr>
        <w:t>22 жовтня</w:t>
      </w:r>
      <w:r w:rsidRPr="00B34D0B">
        <w:rPr>
          <w:rFonts w:eastAsia="Calibri"/>
          <w:color w:val="000000"/>
        </w:rPr>
        <w:t>" 20</w:t>
      </w:r>
      <w:r>
        <w:rPr>
          <w:rFonts w:eastAsia="Calibri"/>
          <w:color w:val="000000"/>
        </w:rPr>
        <w:t>21</w:t>
      </w:r>
      <w:r w:rsidRPr="00B34D0B">
        <w:rPr>
          <w:rFonts w:eastAsia="Calibri"/>
          <w:color w:val="000000"/>
        </w:rPr>
        <w:t xml:space="preserve"> року </w:t>
      </w:r>
    </w:p>
    <w:p w:rsidR="00280AAF" w:rsidRPr="001C4E78" w:rsidRDefault="00280AAF" w:rsidP="00280AAF">
      <w:pPr>
        <w:spacing w:before="100" w:beforeAutospacing="1" w:line="228" w:lineRule="auto"/>
        <w:jc w:val="center"/>
        <w:rPr>
          <w:rFonts w:eastAsia="Calibri"/>
          <w:color w:val="000000"/>
          <w:sz w:val="18"/>
          <w:szCs w:val="18"/>
        </w:rPr>
      </w:pPr>
      <w:r w:rsidRPr="00E67B3B">
        <w:rPr>
          <w:rFonts w:eastAsia="Calibri"/>
          <w:b/>
          <w:color w:val="000000"/>
          <w:sz w:val="28"/>
          <w:szCs w:val="28"/>
          <w:u w:val="single"/>
        </w:rPr>
        <w:t>Степанець Іван Володимирович</w:t>
      </w:r>
      <w:r w:rsidRPr="00B34D0B">
        <w:rPr>
          <w:rFonts w:eastAsia="Calibri"/>
          <w:color w:val="000000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</w:rPr>
        <w:t xml:space="preserve">АТ КБ «ПРИВАТБАНК» 305299, № рахунку </w:t>
      </w:r>
      <w:r>
        <w:rPr>
          <w:rFonts w:eastAsia="Calibri"/>
          <w:color w:val="000000"/>
          <w:lang w:val="en-US"/>
        </w:rPr>
        <w:t>UA</w:t>
      </w:r>
      <w:r w:rsidRPr="003B7542">
        <w:rPr>
          <w:rFonts w:eastAsia="Calibri"/>
          <w:color w:val="000000"/>
          <w:lang w:val="ru-RU"/>
        </w:rPr>
        <w:t>933052990000026438031600594</w:t>
      </w:r>
      <w:r w:rsidRPr="00B34D0B">
        <w:rPr>
          <w:rFonts w:eastAsia="Calibri"/>
          <w:color w:val="000000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80AAF" w:rsidRPr="00B34D0B" w:rsidRDefault="00280AAF" w:rsidP="00280AAF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</w:rPr>
        <w:t>_____________________________________________________________</w:t>
      </w:r>
    </w:p>
    <w:p w:rsidR="00280AAF" w:rsidRPr="00B34D0B" w:rsidRDefault="00280AAF" w:rsidP="00280AAF">
      <w:pPr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80AAF" w:rsidRPr="00B34D0B" w:rsidTr="002D7D6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80AAF" w:rsidRPr="00B34D0B" w:rsidRDefault="00280AAF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80AAF" w:rsidRPr="00B34D0B" w:rsidTr="002D7D6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B7542" w:rsidRDefault="00280AAF" w:rsidP="00280AAF">
            <w:pPr>
              <w:spacing w:before="100" w:before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1,00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B7542" w:rsidRDefault="00280AAF" w:rsidP="00280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CE20A6" w:rsidRDefault="00280AAF" w:rsidP="00280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CE20A6" w:rsidRDefault="00280AAF" w:rsidP="00280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Добровільні внески фізичних осіб, у тому числі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B7542" w:rsidRDefault="00280AAF" w:rsidP="002D7D67">
            <w:pPr>
              <w:rPr>
                <w:rFonts w:eastAsia="Calibri"/>
              </w:rPr>
            </w:pPr>
            <w:r>
              <w:rPr>
                <w:rFonts w:eastAsia="Calibri"/>
              </w:rPr>
              <w:t>49 600,00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8E09AB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8E09AB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40" w:after="40"/>
              <w:rPr>
                <w:rFonts w:eastAsia="Calibri"/>
              </w:rPr>
            </w:pPr>
            <w:r w:rsidRPr="00B34D0B">
              <w:rPr>
                <w:rFonts w:eastAsia="Calibri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8E09AB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280AAF" w:rsidRPr="00B34D0B" w:rsidTr="002D7D6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ind w:right="-93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CE20A6" w:rsidRDefault="00280AAF" w:rsidP="002D7D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49601,00</w:t>
            </w:r>
          </w:p>
        </w:tc>
      </w:tr>
      <w:tr w:rsidR="00280AAF" w:rsidRPr="00B34D0B" w:rsidTr="002D7D6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</w:rPr>
              <w:t>(2100 + 2300):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4F0775" w:rsidRDefault="00280AAF" w:rsidP="00280AAF">
            <w:pPr>
              <w:jc w:val="center"/>
            </w:pPr>
            <w:r w:rsidRPr="004F077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4F0775" w:rsidRDefault="00280AAF" w:rsidP="00280AAF">
            <w:pPr>
              <w:jc w:val="center"/>
            </w:pPr>
            <w:r w:rsidRPr="004F077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B7542" w:rsidRDefault="00280AAF" w:rsidP="00280AAF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40" w:after="40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40" w:after="40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color w:val="000000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B34D0B">
              <w:rPr>
                <w:rFonts w:eastAsia="Calibri"/>
                <w:bCs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/>
              <w:ind w:left="-28" w:right="-59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201F4" w:rsidRDefault="00280AAF" w:rsidP="00280AAF">
            <w:pPr>
              <w:spacing w:before="100" w:beforeAutospacing="1"/>
              <w:jc w:val="center"/>
              <w:rPr>
                <w:rFonts w:eastAsia="Calibri"/>
                <w:lang w:val="en-US"/>
              </w:rPr>
            </w:pPr>
            <w:r w:rsidRPr="003B7542">
              <w:rPr>
                <w:rFonts w:eastAsia="Calibri"/>
                <w:lang w:val="en-US"/>
              </w:rPr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80AAF">
            <w:pPr>
              <w:spacing w:before="100" w:before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49601</w:t>
            </w:r>
            <w:r w:rsidRPr="003B7542">
              <w:rPr>
                <w:rFonts w:eastAsia="Calibri"/>
              </w:rPr>
              <w:t>,00</w:t>
            </w:r>
          </w:p>
        </w:tc>
      </w:tr>
      <w:tr w:rsidR="00280AAF" w:rsidRPr="00B34D0B" w:rsidTr="00280AAF">
        <w:trPr>
          <w:cantSplit/>
          <w:trHeight w:val="48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80AAF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3. Використання коштів виборчого фонду</w:t>
            </w:r>
          </w:p>
        </w:tc>
      </w:tr>
      <w:tr w:rsidR="00280AAF" w:rsidRPr="00B34D0B" w:rsidTr="00280AAF">
        <w:trPr>
          <w:cantSplit/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1000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>
              <w:t>49600,00</w:t>
            </w:r>
          </w:p>
        </w:tc>
      </w:tr>
      <w:tr w:rsidR="00280AAF" w:rsidRPr="00B34D0B" w:rsidTr="00280AAF">
        <w:trPr>
          <w:cantSplit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1100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>
              <w:t>43200,00</w:t>
            </w:r>
          </w:p>
        </w:tc>
      </w:tr>
      <w:tr w:rsidR="00280AAF" w:rsidRPr="00B34D0B" w:rsidTr="00280AAF">
        <w:trPr>
          <w:cantSplit/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>
              <w:t>43200</w:t>
            </w:r>
            <w:r w:rsidRPr="00866F61">
              <w:t>,00</w:t>
            </w:r>
          </w:p>
        </w:tc>
      </w:tr>
      <w:tr w:rsidR="00280AAF" w:rsidRPr="00B34D0B" w:rsidTr="00280AAF">
        <w:trPr>
          <w:cantSplit/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1200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C5F18" w:rsidRDefault="00280AAF" w:rsidP="00280AAF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0,00</w:t>
            </w:r>
          </w:p>
        </w:tc>
      </w:tr>
      <w:tr w:rsidR="00280AAF" w:rsidRPr="00B34D0B" w:rsidTr="00280AAF">
        <w:trPr>
          <w:cantSplit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color w:val="000000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C5F18" w:rsidRDefault="00280AAF" w:rsidP="00280AAF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0,00</w:t>
            </w:r>
          </w:p>
        </w:tc>
      </w:tr>
      <w:tr w:rsidR="00280AAF" w:rsidRPr="00B34D0B" w:rsidTr="00280AAF">
        <w:trPr>
          <w:cantSplit/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  <w:color w:val="000000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i/>
                <w:color w:val="000000"/>
              </w:rPr>
            </w:pPr>
            <w:r w:rsidRPr="00B34D0B">
              <w:rPr>
                <w:rFonts w:eastAsia="Calibri"/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>
              <w:t>6400</w:t>
            </w:r>
            <w:r w:rsidRPr="00BA1A85">
              <w:t>,00</w:t>
            </w:r>
          </w:p>
        </w:tc>
      </w:tr>
      <w:tr w:rsidR="00280AAF" w:rsidRPr="00B34D0B" w:rsidTr="00280AAF">
        <w:trPr>
          <w:cantSplit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  <w:color w:val="000000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i/>
                <w:color w:val="000000"/>
              </w:rPr>
            </w:pPr>
            <w:r w:rsidRPr="00B34D0B">
              <w:rPr>
                <w:rFonts w:eastAsia="Calibri"/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color w:val="000000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1300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</w:rPr>
              <w:t>пов’язан</w:t>
            </w:r>
            <w:r w:rsidRPr="00B34D0B">
              <w:rPr>
                <w:rFonts w:eastAsia="Calibri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</w:rPr>
              <w:t>пресконференцій</w:t>
            </w:r>
            <w:proofErr w:type="spellEnd"/>
            <w:r w:rsidRPr="00B34D0B">
              <w:rPr>
                <w:rFonts w:eastAsia="Calibri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</w:rPr>
              <w:t>білбордах</w:t>
            </w:r>
            <w:proofErr w:type="spellEnd"/>
            <w:r w:rsidRPr="00B34D0B">
              <w:rPr>
                <w:rFonts w:eastAsia="Calibri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</w:rPr>
              <w:t>сітілайтах</w:t>
            </w:r>
            <w:proofErr w:type="spellEnd"/>
            <w:r w:rsidRPr="00B34D0B">
              <w:rPr>
                <w:rFonts w:eastAsia="Calibri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Послуги зв</w:t>
            </w:r>
            <w:r>
              <w:rPr>
                <w:rFonts w:eastAsia="Calibri"/>
              </w:rPr>
              <w:t>’</w:t>
            </w:r>
            <w:r w:rsidRPr="00B34D0B">
              <w:rPr>
                <w:rFonts w:eastAsia="Calibri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послуги електричного зв</w:t>
            </w:r>
            <w:r>
              <w:rPr>
                <w:rFonts w:eastAsia="Calibri"/>
                <w:i/>
              </w:rPr>
              <w:t>’</w:t>
            </w:r>
            <w:r w:rsidRPr="00B34D0B">
              <w:rPr>
                <w:rFonts w:eastAsia="Calibri"/>
                <w:i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</w:rPr>
              <w:t>’</w:t>
            </w:r>
            <w:r w:rsidRPr="00B34D0B">
              <w:rPr>
                <w:rFonts w:eastAsia="Calibri"/>
                <w:i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послуги поштового зв</w:t>
            </w:r>
            <w:r>
              <w:rPr>
                <w:rFonts w:eastAsia="Calibri"/>
                <w:i/>
              </w:rPr>
              <w:t>’</w:t>
            </w:r>
            <w:r w:rsidRPr="00B34D0B">
              <w:rPr>
                <w:rFonts w:eastAsia="Calibri"/>
                <w:i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b/>
              </w:rPr>
            </w:pPr>
            <w:r w:rsidRPr="00B34D0B">
              <w:rPr>
                <w:rFonts w:eastAsia="Calibri"/>
                <w:b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  <w:b/>
              </w:rPr>
              <w:t>Інші витрати на передвиборну агітацію</w:t>
            </w:r>
            <w:r w:rsidRPr="00B34D0B">
              <w:rPr>
                <w:rFonts w:eastAsia="Calibri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</w:rPr>
              <w:t>в</w:t>
            </w:r>
            <w:r w:rsidRPr="00B34D0B">
              <w:rPr>
                <w:rFonts w:eastAsia="Calibri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Cs/>
              </w:rPr>
            </w:pPr>
            <w:r w:rsidRPr="00B34D0B">
              <w:rPr>
                <w:rFonts w:eastAsia="Calibri"/>
                <w:b/>
                <w:bCs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C5F18" w:rsidRDefault="00280AAF" w:rsidP="00280AAF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Pr="00AA4685">
              <w:rPr>
                <w:rFonts w:eastAsia="Calibri"/>
                <w:lang w:val="ru-RU"/>
              </w:rPr>
              <w:t>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b/>
              </w:rPr>
            </w:pPr>
            <w:r w:rsidRPr="00B34D0B">
              <w:rPr>
                <w:rFonts w:eastAsia="Calibri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</w:tbl>
    <w:p w:rsidR="00280AAF" w:rsidRPr="00B34D0B" w:rsidRDefault="00280AAF" w:rsidP="00280AAF">
      <w:pPr>
        <w:jc w:val="right"/>
        <w:rPr>
          <w:rFonts w:eastAsia="Calibri"/>
        </w:rPr>
      </w:pPr>
    </w:p>
    <w:p w:rsidR="00280AAF" w:rsidRPr="00B34D0B" w:rsidRDefault="00280AAF" w:rsidP="00280AAF">
      <w:pPr>
        <w:jc w:val="right"/>
        <w:rPr>
          <w:rFonts w:eastAsia="Calibri"/>
          <w:color w:val="000000"/>
        </w:rPr>
      </w:pPr>
      <w:r>
        <w:rPr>
          <w:rFonts w:eastAsia="Calibri"/>
        </w:rPr>
        <w:t>Звіт подано "</w:t>
      </w:r>
      <w:r>
        <w:rPr>
          <w:rFonts w:eastAsia="Calibri"/>
          <w:lang w:val="ru-RU"/>
        </w:rPr>
        <w:t>22</w:t>
      </w:r>
      <w:r w:rsidRPr="00B34D0B">
        <w:rPr>
          <w:rFonts w:eastAsia="Calibri"/>
        </w:rPr>
        <w:t xml:space="preserve">" </w:t>
      </w:r>
      <w:proofErr w:type="spellStart"/>
      <w:r>
        <w:rPr>
          <w:rFonts w:eastAsia="Calibri"/>
          <w:lang w:val="ru-RU"/>
        </w:rPr>
        <w:t>жовтня</w:t>
      </w:r>
      <w:proofErr w:type="spellEnd"/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20</w:t>
      </w:r>
      <w:r>
        <w:rPr>
          <w:rFonts w:eastAsia="Calibri"/>
          <w:lang w:val="ru-RU"/>
        </w:rPr>
        <w:t>21</w:t>
      </w:r>
      <w:r w:rsidRPr="00B34D0B">
        <w:rPr>
          <w:rFonts w:eastAsia="Calibri"/>
        </w:rPr>
        <w:t xml:space="preserve"> року</w:t>
      </w:r>
    </w:p>
    <w:p w:rsidR="00280AAF" w:rsidRPr="003B7542" w:rsidRDefault="00280AAF" w:rsidP="00280AAF">
      <w:pPr>
        <w:rPr>
          <w:rFonts w:eastAsia="Calibri"/>
          <w:color w:val="000000"/>
        </w:rPr>
      </w:pPr>
      <w:r w:rsidRPr="00B34D0B">
        <w:rPr>
          <w:rFonts w:eastAsia="Calibri"/>
          <w:color w:val="000000"/>
        </w:rPr>
        <w:t xml:space="preserve">Розпорядник коштів </w:t>
      </w:r>
      <w:r w:rsidRPr="00B34D0B">
        <w:rPr>
          <w:rFonts w:eastAsia="Calibri"/>
          <w:color w:val="000000"/>
        </w:rPr>
        <w:br/>
        <w:t xml:space="preserve">поточного рахунку </w:t>
      </w:r>
      <w:r w:rsidRPr="00B34D0B">
        <w:rPr>
          <w:rFonts w:eastAsia="Calibri"/>
          <w:color w:val="000000"/>
        </w:rPr>
        <w:br/>
        <w:t xml:space="preserve">виборчого фонду                              ___________         </w:t>
      </w:r>
      <w:r>
        <w:rPr>
          <w:rFonts w:eastAsia="Calibri"/>
          <w:color w:val="000000"/>
        </w:rPr>
        <w:t xml:space="preserve">                  </w:t>
      </w:r>
      <w:r w:rsidRPr="00B34D0B">
        <w:rPr>
          <w:rFonts w:eastAsia="Calibri"/>
          <w:color w:val="000000"/>
        </w:rPr>
        <w:t xml:space="preserve">        </w:t>
      </w:r>
      <w:r>
        <w:rPr>
          <w:rFonts w:eastAsia="Calibri"/>
          <w:color w:val="000000"/>
        </w:rPr>
        <w:t>Ющенко О.М.</w:t>
      </w:r>
    </w:p>
    <w:p w:rsidR="00280AAF" w:rsidRPr="00B34D0B" w:rsidRDefault="00280AAF" w:rsidP="00280AAF">
      <w:pPr>
        <w:rPr>
          <w:rFonts w:eastAsia="Calibri"/>
          <w:sz w:val="20"/>
        </w:rPr>
      </w:pP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CA0BA9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80AAF" w:rsidRPr="00B34D0B" w:rsidRDefault="00280AAF" w:rsidP="00280AAF">
      <w:pPr>
        <w:rPr>
          <w:rFonts w:eastAsia="Calibri"/>
          <w:color w:val="000000"/>
          <w:szCs w:val="28"/>
        </w:rPr>
      </w:pPr>
    </w:p>
    <w:p w:rsidR="00280AAF" w:rsidRPr="00B34D0B" w:rsidRDefault="00280AAF" w:rsidP="00280AAF">
      <w:pPr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CA0BA9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280AAF" w:rsidRPr="00591735" w:rsidRDefault="00280AAF" w:rsidP="00280AAF">
      <w:pPr>
        <w:rPr>
          <w:rFonts w:eastAsia="Calibri"/>
          <w:color w:val="000000"/>
          <w:szCs w:val="28"/>
        </w:rPr>
      </w:pPr>
      <w:r w:rsidRPr="00B34D0B">
        <w:rPr>
          <w:rFonts w:eastAsia="Calibri"/>
          <w:b/>
          <w:i/>
          <w:szCs w:val="28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  <w:t>Н. БЕРНАЦЬКА</w:t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</w:rPr>
        <w:br w:type="page"/>
      </w:r>
      <w:r>
        <w:rPr>
          <w:rFonts w:eastAsia="Calibri"/>
          <w:b/>
          <w:i/>
          <w:color w:val="000000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</w:rPr>
        <w:t>8</w:t>
      </w:r>
    </w:p>
    <w:p w:rsidR="00280AAF" w:rsidRPr="00B34D0B" w:rsidRDefault="00280AAF" w:rsidP="00280AAF">
      <w:pPr>
        <w:ind w:left="4253"/>
        <w:jc w:val="center"/>
        <w:rPr>
          <w:rFonts w:eastAsia="Calibri"/>
          <w:b/>
          <w:i/>
          <w:color w:val="000000"/>
        </w:rPr>
      </w:pPr>
      <w:r w:rsidRPr="00B34D0B">
        <w:rPr>
          <w:rFonts w:eastAsia="Calibri"/>
          <w:b/>
          <w:i/>
          <w:color w:val="000000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</w:rPr>
        <w:br/>
      </w:r>
      <w:r>
        <w:rPr>
          <w:rFonts w:eastAsia="Calibri"/>
          <w:b/>
          <w:i/>
          <w:color w:val="000000"/>
        </w:rPr>
        <w:t>від 14 червня 2019 року № 1010</w:t>
      </w:r>
    </w:p>
    <w:p w:rsidR="00280AAF" w:rsidRPr="00B34D0B" w:rsidRDefault="00280AAF" w:rsidP="00280AAF">
      <w:pPr>
        <w:ind w:left="4678"/>
        <w:jc w:val="center"/>
        <w:rPr>
          <w:rFonts w:eastAsia="Calibri"/>
          <w:szCs w:val="28"/>
        </w:rPr>
      </w:pPr>
    </w:p>
    <w:p w:rsidR="00280AAF" w:rsidRPr="00B34D0B" w:rsidRDefault="00280AAF" w:rsidP="00280AAF">
      <w:pPr>
        <w:jc w:val="center"/>
        <w:rPr>
          <w:rFonts w:eastAsia="Calibri"/>
          <w:b/>
          <w:szCs w:val="28"/>
        </w:rPr>
      </w:pPr>
      <w:r w:rsidRPr="00B34D0B">
        <w:rPr>
          <w:rFonts w:eastAsia="Calibri"/>
          <w:b/>
          <w:szCs w:val="28"/>
        </w:rPr>
        <w:t>РОЗШИФРОВКА</w:t>
      </w:r>
      <w:r w:rsidRPr="00B34D0B">
        <w:rPr>
          <w:rFonts w:eastAsia="Calibri"/>
          <w:b/>
          <w:szCs w:val="28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</w:rPr>
        <w:t>145</w:t>
      </w:r>
      <w:r w:rsidRPr="00B34D0B">
        <w:rPr>
          <w:rFonts w:eastAsia="Calibri"/>
          <w:b/>
          <w:szCs w:val="28"/>
        </w:rPr>
        <w:t xml:space="preserve"> (форми № 4)</w:t>
      </w:r>
    </w:p>
    <w:p w:rsidR="00280AAF" w:rsidRPr="00B34D0B" w:rsidRDefault="00280AAF" w:rsidP="00280AAF">
      <w:pPr>
        <w:jc w:val="center"/>
        <w:rPr>
          <w:rFonts w:eastAsia="Calibri"/>
          <w:b/>
          <w:szCs w:val="28"/>
        </w:rPr>
      </w:pP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Cs w:val="28"/>
        </w:rPr>
      </w:pPr>
      <w:r w:rsidRPr="00B34D0B">
        <w:rPr>
          <w:rFonts w:eastAsia="Calibri"/>
          <w:b/>
          <w:color w:val="000000"/>
          <w:szCs w:val="28"/>
        </w:rPr>
        <w:t>_</w:t>
      </w:r>
      <w:r>
        <w:rPr>
          <w:rFonts w:eastAsia="Calibri"/>
          <w:b/>
          <w:color w:val="000000"/>
          <w:szCs w:val="28"/>
        </w:rPr>
        <w:t>проміжний</w:t>
      </w:r>
      <w:r w:rsidRPr="00B34D0B">
        <w:rPr>
          <w:rFonts w:eastAsia="Calibri"/>
          <w:b/>
          <w:color w:val="000000"/>
          <w:szCs w:val="28"/>
        </w:rPr>
        <w:t>_</w:t>
      </w:r>
    </w:p>
    <w:p w:rsidR="00280AAF" w:rsidRPr="001C4E78" w:rsidRDefault="00280AAF" w:rsidP="00280AAF">
      <w:pPr>
        <w:jc w:val="center"/>
        <w:rPr>
          <w:rFonts w:eastAsia="Calibri"/>
          <w:color w:val="000000"/>
          <w:sz w:val="18"/>
          <w:szCs w:val="18"/>
          <w:lang w:val="ru-RU"/>
        </w:rPr>
      </w:pPr>
      <w:r w:rsidRPr="001C4E78">
        <w:rPr>
          <w:rFonts w:eastAsia="Calibri"/>
          <w:color w:val="000000"/>
          <w:sz w:val="18"/>
          <w:szCs w:val="18"/>
        </w:rPr>
        <w:t>(вид звіту: проміжний, остаточний)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</w:rPr>
        <w:t>за період з "</w:t>
      </w:r>
      <w:r>
        <w:rPr>
          <w:rFonts w:eastAsia="Calibri"/>
          <w:color w:val="000000"/>
        </w:rPr>
        <w:t>08 жовтня</w:t>
      </w:r>
      <w:r w:rsidRPr="00B34D0B">
        <w:rPr>
          <w:rFonts w:eastAsia="Calibri"/>
          <w:color w:val="000000"/>
        </w:rPr>
        <w:t>" до "</w:t>
      </w:r>
      <w:r>
        <w:rPr>
          <w:rFonts w:eastAsia="Calibri"/>
          <w:color w:val="000000"/>
        </w:rPr>
        <w:t>22 жовтня</w:t>
      </w:r>
      <w:r w:rsidRPr="00B34D0B">
        <w:rPr>
          <w:rFonts w:eastAsia="Calibri"/>
          <w:color w:val="000000"/>
        </w:rPr>
        <w:t>" 20</w:t>
      </w:r>
      <w:r>
        <w:rPr>
          <w:rFonts w:eastAsia="Calibri"/>
          <w:color w:val="000000"/>
        </w:rPr>
        <w:t>21</w:t>
      </w:r>
      <w:r w:rsidRPr="00B34D0B">
        <w:rPr>
          <w:rFonts w:eastAsia="Calibri"/>
          <w:color w:val="000000"/>
        </w:rPr>
        <w:t xml:space="preserve"> року </w:t>
      </w:r>
    </w:p>
    <w:p w:rsidR="00280AAF" w:rsidRPr="001C4E78" w:rsidRDefault="00280AAF" w:rsidP="00280AAF">
      <w:pPr>
        <w:spacing w:before="100" w:beforeAutospacing="1" w:line="228" w:lineRule="auto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</w:rPr>
        <w:t>__________</w:t>
      </w:r>
      <w:r>
        <w:rPr>
          <w:rFonts w:eastAsia="Calibri"/>
          <w:b/>
          <w:color w:val="000000"/>
        </w:rPr>
        <w:t>Степанець Іван Володимирович</w:t>
      </w:r>
      <w:r w:rsidRPr="00B34D0B">
        <w:rPr>
          <w:rFonts w:eastAsia="Calibri"/>
          <w:color w:val="000000"/>
        </w:rPr>
        <w:t>_________</w:t>
      </w:r>
      <w:r w:rsidRPr="00B34D0B">
        <w:rPr>
          <w:rFonts w:eastAsia="Calibri"/>
          <w:color w:val="000000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94BEA">
        <w:rPr>
          <w:rFonts w:eastAsia="Calibri"/>
          <w:color w:val="000000"/>
        </w:rPr>
        <w:t>АТ КБ «ПРИВАТБАНК» 305299, № рахунку UA933052990000026438031600594</w:t>
      </w:r>
      <w:r w:rsidRPr="00B34D0B">
        <w:rPr>
          <w:rFonts w:eastAsia="Calibri"/>
          <w:color w:val="000000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80AAF" w:rsidRPr="00B34D0B" w:rsidRDefault="00280AAF" w:rsidP="00280AAF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</w:rPr>
        <w:t>_____________________________________________________________</w:t>
      </w:r>
    </w:p>
    <w:p w:rsidR="00280AAF" w:rsidRPr="00B34D0B" w:rsidRDefault="00280AAF" w:rsidP="00280AAF">
      <w:pPr>
        <w:keepNext/>
        <w:spacing w:before="120" w:after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/>
          <w:bCs/>
        </w:rPr>
        <w:t>кандидата в народні депутати України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  <w:color w:val="000000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280AAF" w:rsidRPr="00FB6E28" w:rsidTr="002D7D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280AAF" w:rsidRPr="00B34D0B" w:rsidTr="002D7D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B34D0B" w:rsidRDefault="00280AAF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18.10.2021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B34D0B" w:rsidRDefault="00280AAF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272093494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B34D0B" w:rsidRDefault="00280AAF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280AAF" w:rsidRPr="00E14E9B" w:rsidTr="002D7D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</w:tbl>
    <w:p w:rsidR="00280AAF" w:rsidRPr="00B34D0B" w:rsidRDefault="00280AAF" w:rsidP="00280AAF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</w:rPr>
        <w:br/>
        <w:t xml:space="preserve">добровільних внесків </w:t>
      </w:r>
      <w:r w:rsidRPr="00B34D0B">
        <w:rPr>
          <w:b/>
          <w:bCs/>
          <w:color w:val="000000"/>
        </w:rPr>
        <w:t>юридичних осіб</w:t>
      </w:r>
      <w:r w:rsidRPr="00B34D0B">
        <w:rPr>
          <w:rFonts w:eastAsia="Calibri"/>
          <w:b/>
          <w:bCs/>
          <w:color w:val="000000"/>
        </w:rPr>
        <w:t xml:space="preserve">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>(код статті 3)</w:t>
      </w:r>
    </w:p>
    <w:p w:rsidR="00280AAF" w:rsidRPr="00B34D0B" w:rsidRDefault="00280AAF" w:rsidP="00280AAF">
      <w:pPr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280AAF" w:rsidRPr="00FB6E28" w:rsidTr="002D7D6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80AAF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p w:rsidR="00280AAF" w:rsidRPr="00B34D0B" w:rsidRDefault="00280AAF" w:rsidP="00280AAF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>(код надходження коштів 4)</w:t>
      </w:r>
    </w:p>
    <w:p w:rsidR="00280AAF" w:rsidRPr="00FB6E28" w:rsidRDefault="00280AAF" w:rsidP="00280AAF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336"/>
        <w:gridCol w:w="1235"/>
        <w:gridCol w:w="1398"/>
        <w:gridCol w:w="1073"/>
        <w:gridCol w:w="1235"/>
        <w:gridCol w:w="1236"/>
      </w:tblGrid>
      <w:tr w:rsidR="00280AAF" w:rsidRPr="00FB6E28" w:rsidTr="002D7D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80AAF" w:rsidRPr="001C2632" w:rsidTr="002D7D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  <w:lang w:val="en-US"/>
              </w:rPr>
              <w:t>@2PL313347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Ющенко Олексій Миколайович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 xml:space="preserve">М. Золотоноша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2D7D67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22000,00</w:t>
            </w:r>
          </w:p>
        </w:tc>
      </w:tr>
      <w:tr w:rsidR="002D7D67" w:rsidRPr="001C2632" w:rsidTr="002D7D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@2PL353003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rPr>
                <w:sz w:val="20"/>
                <w:szCs w:val="20"/>
              </w:rPr>
            </w:pPr>
            <w:r w:rsidRPr="002D7D67">
              <w:rPr>
                <w:sz w:val="20"/>
                <w:szCs w:val="20"/>
              </w:rPr>
              <w:t>Ющенко Олексій Миколайович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rPr>
                <w:sz w:val="20"/>
                <w:szCs w:val="20"/>
              </w:rPr>
            </w:pPr>
            <w:r w:rsidRPr="002D7D67">
              <w:rPr>
                <w:sz w:val="20"/>
                <w:szCs w:val="20"/>
              </w:rPr>
              <w:t xml:space="preserve">      М. Золотоноша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2D7D67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27600,00</w:t>
            </w:r>
          </w:p>
        </w:tc>
      </w:tr>
      <w:tr w:rsidR="00280AAF" w:rsidRPr="00E14E9B" w:rsidTr="002D7D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49600,00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b/>
        </w:rPr>
      </w:pPr>
      <w:r w:rsidRPr="00B34D0B">
        <w:rPr>
          <w:rFonts w:eastAsia="Calibri"/>
          <w:b/>
          <w:szCs w:val="28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Cs w:val="28"/>
        </w:rPr>
        <w:br/>
      </w:r>
      <w:r w:rsidRPr="00B34D0B">
        <w:rPr>
          <w:b/>
        </w:rPr>
        <w:t>юридичних осіб</w:t>
      </w:r>
      <w:r w:rsidRPr="00B34D0B">
        <w:rPr>
          <w:rFonts w:eastAsia="Calibri"/>
          <w:b/>
          <w:szCs w:val="28"/>
        </w:rPr>
        <w:t xml:space="preserve">, </w:t>
      </w:r>
      <w:r w:rsidRPr="00B34D0B">
        <w:rPr>
          <w:rFonts w:eastAsia="Calibri"/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80AAF" w:rsidRPr="00B34D0B" w:rsidRDefault="00280AAF" w:rsidP="00280AAF">
      <w:pPr>
        <w:jc w:val="center"/>
        <w:rPr>
          <w:rFonts w:eastAsia="Calibri"/>
          <w:szCs w:val="28"/>
        </w:rPr>
      </w:pPr>
      <w:r w:rsidRPr="00B34D0B">
        <w:rPr>
          <w:rFonts w:eastAsia="Calibri"/>
          <w:szCs w:val="28"/>
        </w:rPr>
        <w:t>(код статті 10)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280AAF" w:rsidRPr="00FB6E28" w:rsidTr="002D7D6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color w:val="000000"/>
          <w:sz w:val="20"/>
        </w:rPr>
      </w:pPr>
    </w:p>
    <w:p w:rsidR="00280AAF" w:rsidRPr="00B34D0B" w:rsidRDefault="00280AAF" w:rsidP="00280AAF">
      <w:pPr>
        <w:jc w:val="center"/>
        <w:rPr>
          <w:rFonts w:eastAsia="Calibri"/>
          <w:b/>
        </w:rPr>
      </w:pPr>
      <w:r w:rsidRPr="00B34D0B">
        <w:rPr>
          <w:rFonts w:eastAsia="Calibri"/>
          <w:b/>
          <w:szCs w:val="28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Cs w:val="28"/>
        </w:rPr>
        <w:br/>
      </w:r>
      <w:r w:rsidRPr="00B34D0B">
        <w:rPr>
          <w:b/>
        </w:rPr>
        <w:t>фізичних осіб</w:t>
      </w:r>
      <w:r w:rsidRPr="00B34D0B">
        <w:rPr>
          <w:rFonts w:eastAsia="Calibri"/>
          <w:b/>
          <w:szCs w:val="28"/>
        </w:rPr>
        <w:t xml:space="preserve">, </w:t>
      </w:r>
      <w:r w:rsidRPr="00B34D0B">
        <w:rPr>
          <w:rFonts w:eastAsia="Calibri"/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80AAF" w:rsidRPr="00B34D0B" w:rsidRDefault="00280AAF" w:rsidP="00280AAF">
      <w:pPr>
        <w:jc w:val="center"/>
        <w:rPr>
          <w:rFonts w:eastAsia="Calibri"/>
          <w:color w:val="000000"/>
          <w:szCs w:val="28"/>
        </w:rPr>
      </w:pPr>
      <w:r w:rsidRPr="00B34D0B">
        <w:rPr>
          <w:rFonts w:eastAsia="Calibri"/>
          <w:szCs w:val="28"/>
        </w:rPr>
        <w:t xml:space="preserve"> (код статті 10)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8"/>
          <w:szCs w:val="8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280AAF" w:rsidRPr="00FB6E28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  <w:color w:val="000000"/>
          <w:sz w:val="20"/>
        </w:rPr>
      </w:pPr>
    </w:p>
    <w:p w:rsidR="00280AAF" w:rsidRPr="00B34D0B" w:rsidRDefault="00280AAF" w:rsidP="00280AAF">
      <w:pPr>
        <w:rPr>
          <w:rFonts w:eastAsia="Calibri"/>
          <w:sz w:val="10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</w:rPr>
      </w:pPr>
      <w:r w:rsidRPr="00B34D0B">
        <w:rPr>
          <w:rFonts w:eastAsia="Calibri"/>
          <w:b/>
          <w:bCs/>
        </w:rPr>
        <w:t xml:space="preserve">6. Відомості про </w:t>
      </w:r>
      <w:r w:rsidRPr="00B34D0B">
        <w:rPr>
          <w:rFonts w:eastAsia="Calibri"/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Cs/>
        </w:rPr>
        <w:t>(код статті 11)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280AAF" w:rsidRPr="00FB6E28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</w:rPr>
      </w:pPr>
      <w:r w:rsidRPr="00B34D0B">
        <w:rPr>
          <w:rFonts w:eastAsia="Calibri"/>
          <w:b/>
          <w:bCs/>
        </w:rPr>
        <w:t xml:space="preserve">7. Відомості про </w:t>
      </w:r>
      <w:r w:rsidRPr="00B34D0B">
        <w:rPr>
          <w:rFonts w:eastAsia="Calibri"/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Cs/>
        </w:rPr>
        <w:t xml:space="preserve"> (код статті 11)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280AAF" w:rsidRPr="00FB6E28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jc w:val="center"/>
        <w:rPr>
          <w:rFonts w:eastAsia="Calibri"/>
          <w:color w:val="000000"/>
        </w:rPr>
      </w:pPr>
      <w:r w:rsidRPr="00B34D0B">
        <w:rPr>
          <w:rFonts w:eastAsia="Calibri"/>
          <w:b/>
          <w:color w:val="000000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</w:rPr>
        <w:br/>
      </w:r>
      <w:r w:rsidRPr="00B34D0B">
        <w:rPr>
          <w:rFonts w:eastAsia="Calibri"/>
          <w:b/>
          <w:color w:val="000000"/>
        </w:rPr>
        <w:t xml:space="preserve">за укладеними </w:t>
      </w:r>
      <w:r w:rsidRPr="00B34D0B">
        <w:rPr>
          <w:rFonts w:eastAsia="Calibri"/>
          <w:b/>
          <w:bCs/>
          <w:color w:val="000000"/>
        </w:rPr>
        <w:t>договорами</w:t>
      </w:r>
      <w:r w:rsidRPr="00B34D0B">
        <w:rPr>
          <w:rFonts w:eastAsia="Calibri"/>
          <w:b/>
          <w:color w:val="000000"/>
        </w:rPr>
        <w:t xml:space="preserve"> </w:t>
      </w:r>
      <w:r w:rsidRPr="00B34D0B">
        <w:rPr>
          <w:rFonts w:eastAsia="Calibri"/>
          <w:b/>
          <w:color w:val="000000"/>
        </w:rPr>
        <w:br/>
      </w:r>
      <w:r w:rsidRPr="00B34D0B">
        <w:rPr>
          <w:rFonts w:eastAsia="Calibri"/>
          <w:color w:val="000000"/>
        </w:rPr>
        <w:t>(код статті 9)</w:t>
      </w:r>
    </w:p>
    <w:p w:rsidR="00280AAF" w:rsidRPr="00A66645" w:rsidRDefault="00280AAF" w:rsidP="00280AAF">
      <w:pPr>
        <w:keepNext/>
        <w:jc w:val="center"/>
        <w:rPr>
          <w:rFonts w:eastAsia="Calibri"/>
          <w:b/>
          <w:color w:val="000000"/>
          <w:sz w:val="10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280AAF" w:rsidRPr="00FB6E28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spacing w:before="120"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/>
          <w:bCs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</w:rPr>
        <w:br/>
        <w:t xml:space="preserve">від </w:t>
      </w:r>
      <w:r w:rsidRPr="00B34D0B">
        <w:rPr>
          <w:b/>
          <w:bCs/>
        </w:rPr>
        <w:t>юридичних осіб</w:t>
      </w:r>
      <w:r w:rsidRPr="00B34D0B">
        <w:rPr>
          <w:rFonts w:eastAsia="Calibri"/>
          <w:b/>
          <w:bCs/>
        </w:rPr>
        <w:t xml:space="preserve"> 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</w:rPr>
        <w:t>(код статті 12)</w:t>
      </w:r>
    </w:p>
    <w:p w:rsidR="00280AAF" w:rsidRPr="00A66645" w:rsidRDefault="00280AAF" w:rsidP="00280AAF">
      <w:pPr>
        <w:keepNext/>
        <w:spacing w:before="120"/>
        <w:jc w:val="center"/>
        <w:outlineLvl w:val="2"/>
        <w:rPr>
          <w:rFonts w:eastAsia="Calibri"/>
          <w:sz w:val="10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280AAF" w:rsidRPr="00FB6E28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spacing w:before="120"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/>
          <w:bCs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</w:rPr>
        <w:br/>
        <w:t xml:space="preserve">від фізичних осіб 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</w:rPr>
        <w:t>(код статті 12)</w:t>
      </w:r>
    </w:p>
    <w:p w:rsidR="00280AAF" w:rsidRPr="00A66645" w:rsidRDefault="00280AAF" w:rsidP="00280AAF">
      <w:pPr>
        <w:keepNext/>
        <w:spacing w:before="120"/>
        <w:jc w:val="center"/>
        <w:outlineLvl w:val="2"/>
        <w:rPr>
          <w:rFonts w:eastAsia="Calibri"/>
          <w:sz w:val="10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280AAF" w:rsidRPr="00FB6E28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spacing w:before="24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</w:rPr>
        <w:t>юридичним особам</w:t>
      </w:r>
      <w:r w:rsidRPr="00B34D0B">
        <w:rPr>
          <w:b/>
          <w:bCs/>
        </w:rPr>
        <w:t xml:space="preserve"> </w:t>
      </w:r>
      <w:r w:rsidRPr="00B34D0B">
        <w:rPr>
          <w:b/>
          <w:bCs/>
        </w:rPr>
        <w:br/>
      </w:r>
      <w:r w:rsidRPr="00B34D0B">
        <w:rPr>
          <w:rFonts w:eastAsia="Calibri"/>
          <w:bCs/>
          <w:color w:val="000000"/>
        </w:rPr>
        <w:t>(код статті 2100, 2300)</w:t>
      </w:r>
    </w:p>
    <w:p w:rsidR="00280AAF" w:rsidRPr="00A66645" w:rsidRDefault="00280AAF" w:rsidP="00280AAF">
      <w:pPr>
        <w:keepNext/>
        <w:spacing w:before="240"/>
        <w:jc w:val="center"/>
        <w:outlineLvl w:val="2"/>
        <w:rPr>
          <w:rFonts w:eastAsia="Calibri"/>
          <w:sz w:val="1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280AAF" w:rsidRPr="00FB6E28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jc w:val="center"/>
        <w:outlineLvl w:val="2"/>
        <w:rPr>
          <w:rFonts w:eastAsia="Calibri"/>
          <w:b/>
          <w:bCs/>
          <w:color w:val="000000"/>
        </w:rPr>
      </w:pPr>
    </w:p>
    <w:p w:rsidR="00280AAF" w:rsidRPr="00B34D0B" w:rsidRDefault="00280AAF" w:rsidP="00280AAF">
      <w:pPr>
        <w:widowControl w:val="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12. Відомості про повернення добровільних внесків фізичним особам </w:t>
      </w:r>
    </w:p>
    <w:p w:rsidR="00280AAF" w:rsidRDefault="00280AAF" w:rsidP="00280AAF">
      <w:pPr>
        <w:widowControl w:val="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Cs/>
          <w:color w:val="000000"/>
        </w:rPr>
        <w:t>(код статті 2100, 2300)</w:t>
      </w:r>
      <w:r w:rsidRPr="00B34D0B">
        <w:rPr>
          <w:rFonts w:eastAsia="Calibri"/>
          <w:b/>
          <w:bCs/>
          <w:color w:val="000000"/>
        </w:rPr>
        <w:t xml:space="preserve"> </w:t>
      </w:r>
    </w:p>
    <w:p w:rsidR="00280AAF" w:rsidRPr="00A66645" w:rsidRDefault="00280AAF" w:rsidP="00280AAF">
      <w:pPr>
        <w:widowControl w:val="0"/>
        <w:jc w:val="center"/>
        <w:outlineLvl w:val="2"/>
        <w:rPr>
          <w:rFonts w:eastAsia="Calibri"/>
          <w:sz w:val="10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280AAF" w:rsidRPr="00FB6E28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>13. Відомості про перерахування коштів</w:t>
      </w:r>
      <w:r w:rsidRPr="00B34D0B">
        <w:rPr>
          <w:b/>
          <w:bCs/>
          <w:color w:val="000000"/>
        </w:rPr>
        <w:t xml:space="preserve"> юридичних осіб</w:t>
      </w:r>
      <w:r w:rsidRPr="00B34D0B">
        <w:rPr>
          <w:rFonts w:eastAsia="Calibri"/>
          <w:b/>
          <w:bCs/>
          <w:color w:val="000000"/>
        </w:rPr>
        <w:t xml:space="preserve"> </w:t>
      </w:r>
    </w:p>
    <w:p w:rsidR="00280AAF" w:rsidRPr="00B34D0B" w:rsidRDefault="00280AAF" w:rsidP="00280AAF">
      <w:pPr>
        <w:keepNext/>
        <w:spacing w:after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280AAF" w:rsidRPr="00FB6E28" w:rsidTr="002D7D67">
        <w:tc>
          <w:tcPr>
            <w:tcW w:w="97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1C2632" w:rsidTr="002D7D67">
        <w:tc>
          <w:tcPr>
            <w:tcW w:w="97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7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7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shd w:val="clear" w:color="auto" w:fill="auto"/>
          </w:tcPr>
          <w:p w:rsidR="002D7D67" w:rsidRPr="00A35593" w:rsidRDefault="002D7D67" w:rsidP="002D7D67">
            <w:pPr>
              <w:rPr>
                <w:rFonts w:eastAsia="Calibri"/>
                <w:b/>
                <w:sz w:val="22"/>
                <w:szCs w:val="22"/>
              </w:rPr>
            </w:pPr>
            <w:r w:rsidRPr="00A35593">
              <w:rPr>
                <w:rFonts w:eastAsia="Calibri"/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spacing w:before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14. Відомості про перерахування коштів фізичних осіб 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  <w:r w:rsidRPr="00B34D0B">
        <w:rPr>
          <w:rFonts w:eastAsia="Calibri"/>
          <w:b/>
          <w:color w:val="000000"/>
        </w:rPr>
        <w:t>до Державного бюджету України</w:t>
      </w:r>
      <w:r w:rsidRPr="00B34D0B">
        <w:rPr>
          <w:rFonts w:eastAsia="Calibri"/>
          <w:color w:val="000000"/>
        </w:rPr>
        <w:t xml:space="preserve"> </w:t>
      </w:r>
      <w:r w:rsidRPr="00B34D0B">
        <w:rPr>
          <w:rFonts w:eastAsia="Calibri"/>
          <w:color w:val="000000"/>
        </w:rPr>
        <w:br/>
        <w:t>(код статті 3110, 3120, 3210, 3230)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280AAF" w:rsidRPr="00FB6E28" w:rsidTr="002D7D67">
        <w:tc>
          <w:tcPr>
            <w:tcW w:w="990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A35593" w:rsidRDefault="002D7D67" w:rsidP="002D7D67">
            <w:pPr>
              <w:rPr>
                <w:rFonts w:eastAsia="Calibri"/>
                <w:b/>
                <w:sz w:val="22"/>
                <w:szCs w:val="22"/>
              </w:rPr>
            </w:pPr>
            <w:r w:rsidRPr="00A35593">
              <w:rPr>
                <w:rFonts w:eastAsia="Calibri"/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spacing w:before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</w:rPr>
        <w:t>пов’язан</w:t>
      </w:r>
      <w:r w:rsidRPr="00B34D0B">
        <w:rPr>
          <w:rFonts w:eastAsia="Calibri"/>
          <w:b/>
          <w:bCs/>
          <w:color w:val="000000"/>
        </w:rPr>
        <w:t>их з відкриттям і закриттям рахунку та його функціонуванням</w:t>
      </w:r>
    </w:p>
    <w:p w:rsidR="00280AAF" w:rsidRPr="00B34D0B" w:rsidRDefault="00280AAF" w:rsidP="00280AAF">
      <w:pPr>
        <w:jc w:val="center"/>
        <w:rPr>
          <w:rFonts w:eastAsia="Calibri"/>
          <w:bCs/>
          <w:color w:val="000000"/>
        </w:rPr>
      </w:pPr>
      <w:r w:rsidRPr="00B34D0B">
        <w:rPr>
          <w:rFonts w:eastAsia="Calibri"/>
          <w:bCs/>
          <w:color w:val="000000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280AAF" w:rsidRPr="00FB6E28" w:rsidTr="002D7D67">
        <w:tc>
          <w:tcPr>
            <w:tcW w:w="101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lastRenderedPageBreak/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bCs/>
          <w:color w:val="000000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  <w:r w:rsidRPr="00B34D0B">
        <w:rPr>
          <w:rFonts w:eastAsia="Calibri"/>
          <w:b/>
          <w:bCs/>
        </w:rPr>
        <w:t xml:space="preserve">16. Відомості про повернення </w:t>
      </w:r>
      <w:r w:rsidRPr="00B34D0B">
        <w:rPr>
          <w:b/>
          <w:bCs/>
        </w:rPr>
        <w:t xml:space="preserve">юридичним особам </w:t>
      </w:r>
      <w:r w:rsidRPr="00B34D0B">
        <w:rPr>
          <w:b/>
          <w:bCs/>
        </w:rPr>
        <w:br/>
      </w:r>
      <w:r w:rsidRPr="00B34D0B">
        <w:rPr>
          <w:rFonts w:eastAsia="Calibri"/>
          <w:b/>
          <w:bCs/>
        </w:rPr>
        <w:t>помилкових надходжень коштів</w:t>
      </w: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Cs/>
        </w:rPr>
        <w:t>(код статті 5000)</w:t>
      </w:r>
    </w:p>
    <w:p w:rsidR="00280AAF" w:rsidRPr="00B34D0B" w:rsidRDefault="00280AAF" w:rsidP="00280AAF">
      <w:pPr>
        <w:rPr>
          <w:rFonts w:eastAsia="Calibri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280AAF" w:rsidRPr="00FB6E28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  <w:r w:rsidRPr="00B34D0B">
        <w:rPr>
          <w:rFonts w:eastAsia="Calibri"/>
          <w:b/>
          <w:bCs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</w:rPr>
        <w:t>(код статті 5000)</w:t>
      </w:r>
      <w:r w:rsidRPr="00B34D0B">
        <w:rPr>
          <w:rFonts w:eastAsia="Calibri"/>
          <w:b/>
          <w:bCs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280AAF" w:rsidRPr="00FB6E28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  <w:r w:rsidRPr="00B34D0B">
        <w:rPr>
          <w:rFonts w:eastAsia="Calibri"/>
          <w:b/>
          <w:bCs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</w:rPr>
        <w:br/>
      </w:r>
      <w:r w:rsidRPr="00B34D0B">
        <w:rPr>
          <w:rFonts w:eastAsia="Calibri"/>
          <w:b/>
          <w:bCs/>
        </w:rPr>
        <w:t>в друкованих засобах масової інформації</w:t>
      </w:r>
    </w:p>
    <w:p w:rsidR="00280AAF" w:rsidRPr="00B34D0B" w:rsidRDefault="00280AAF" w:rsidP="00280AAF">
      <w:pPr>
        <w:jc w:val="center"/>
        <w:rPr>
          <w:rFonts w:eastAsia="Calibri"/>
        </w:rPr>
      </w:pPr>
      <w:r w:rsidRPr="00B34D0B">
        <w:rPr>
          <w:rFonts w:eastAsia="Calibri"/>
        </w:rPr>
        <w:t>(код статті 6000)</w:t>
      </w:r>
    </w:p>
    <w:p w:rsidR="00280AAF" w:rsidRPr="00B34D0B" w:rsidRDefault="00280AAF" w:rsidP="00280AAF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280AAF" w:rsidRPr="00FB6E28" w:rsidTr="002D7D67">
        <w:tc>
          <w:tcPr>
            <w:tcW w:w="941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</w:rPr>
      </w:pPr>
    </w:p>
    <w:p w:rsidR="00280AAF" w:rsidRPr="00B34D0B" w:rsidRDefault="00280AAF" w:rsidP="00280AAF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</w:rPr>
        <w:br/>
        <w:t xml:space="preserve">виборчого фонду кандидата в народні депутати України </w:t>
      </w:r>
    </w:p>
    <w:p w:rsidR="00280AAF" w:rsidRPr="00B34D0B" w:rsidRDefault="00280AAF" w:rsidP="00280AAF">
      <w:pPr>
        <w:ind w:left="720"/>
        <w:jc w:val="center"/>
        <w:rPr>
          <w:rFonts w:eastAsia="Calibri"/>
        </w:rPr>
      </w:pPr>
      <w:r w:rsidRPr="00B34D0B">
        <w:rPr>
          <w:rFonts w:eastAsia="Calibri"/>
        </w:rPr>
        <w:t>(код статті 1110, 1120, 1130, 1140, 1150, 1160, 1211, 1212, 1220, 1310, 1320, 1330, 1340, 1350, 1361, 1362, 1400)</w:t>
      </w:r>
    </w:p>
    <w:p w:rsidR="00280AAF" w:rsidRDefault="00280AAF" w:rsidP="00280AAF">
      <w:pPr>
        <w:ind w:left="720"/>
        <w:jc w:val="center"/>
        <w:rPr>
          <w:rFonts w:eastAsia="Calibri"/>
        </w:rPr>
      </w:pPr>
    </w:p>
    <w:p w:rsidR="00280AAF" w:rsidRPr="00B34D0B" w:rsidRDefault="00280AAF" w:rsidP="00280AAF">
      <w:pPr>
        <w:ind w:left="720"/>
        <w:jc w:val="center"/>
        <w:rPr>
          <w:rFonts w:eastAsia="Calibri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280AAF" w:rsidRPr="00280AAF" w:rsidTr="002D7D6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Номер одномандатного виборчого округу </w:t>
            </w: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розрахун-кового</w:t>
            </w:r>
            <w:proofErr w:type="spellEnd"/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Місцезна</w:t>
            </w:r>
            <w:proofErr w:type="spellEnd"/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Сума </w:t>
            </w: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(грн)</w:t>
            </w:r>
          </w:p>
        </w:tc>
      </w:tr>
      <w:tr w:rsidR="00280AAF" w:rsidRPr="00280AAF" w:rsidTr="002D7D6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197</w:t>
            </w:r>
          </w:p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+;1110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19.10.2021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РГ СІЛЬСЬКІОБРІЇ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sz w:val="16"/>
                <w:szCs w:val="16"/>
              </w:rPr>
              <w:t xml:space="preserve">18003, м. Черкаси, вул.. </w:t>
            </w:r>
            <w:proofErr w:type="spellStart"/>
            <w:r w:rsidRPr="00280AAF">
              <w:rPr>
                <w:sz w:val="16"/>
                <w:szCs w:val="16"/>
              </w:rPr>
              <w:t>Чорновола</w:t>
            </w:r>
            <w:proofErr w:type="spellEnd"/>
            <w:r w:rsidRPr="00280AAF">
              <w:rPr>
                <w:sz w:val="16"/>
                <w:szCs w:val="16"/>
              </w:rPr>
              <w:t xml:space="preserve"> 157,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+;1110 Виготовлення </w:t>
            </w:r>
            <w:proofErr w:type="spellStart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друкових</w:t>
            </w:r>
            <w:proofErr w:type="spellEnd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матеріалів перед виборної агітації </w:t>
            </w:r>
            <w:proofErr w:type="spellStart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рах</w:t>
            </w:r>
            <w:proofErr w:type="spellEnd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. №174 від 18.10.2021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22000,00</w:t>
            </w:r>
          </w:p>
        </w:tc>
      </w:tr>
      <w:tr w:rsidR="00280AAF" w:rsidRPr="00280AAF" w:rsidTr="002D7D6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197</w:t>
            </w:r>
          </w:p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+;1220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22.10.2021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ТОВ «ІНФОРМАЦІЙНЕ АГЕНСТВО»ВИЧЕРПНО»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sz w:val="16"/>
                <w:szCs w:val="16"/>
              </w:rPr>
              <w:t xml:space="preserve">18000,м. ЧЕРКАСИ, вул.. </w:t>
            </w:r>
            <w:proofErr w:type="spellStart"/>
            <w:r w:rsidRPr="00280AAF">
              <w:rPr>
                <w:sz w:val="16"/>
                <w:szCs w:val="16"/>
              </w:rPr>
              <w:t>Дашковича</w:t>
            </w:r>
            <w:proofErr w:type="spellEnd"/>
            <w:r w:rsidRPr="00280AAF">
              <w:rPr>
                <w:sz w:val="16"/>
                <w:szCs w:val="16"/>
              </w:rPr>
              <w:t xml:space="preserve"> 34, офіс 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40164559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+;1220 Публікування новин в відео рах.№563 від 18.10.2021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6400,00</w:t>
            </w:r>
          </w:p>
        </w:tc>
      </w:tr>
      <w:tr w:rsidR="00280AAF" w:rsidRPr="00280AAF" w:rsidTr="002D7D6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+;1110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22.10.2021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РГ СІЛЬСЬКІОБРІЇ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sz w:val="16"/>
                <w:szCs w:val="16"/>
              </w:rPr>
              <w:t xml:space="preserve">18003, м. Черкаси, вул.. </w:t>
            </w:r>
            <w:proofErr w:type="spellStart"/>
            <w:r w:rsidRPr="00280AAF">
              <w:rPr>
                <w:sz w:val="16"/>
                <w:szCs w:val="16"/>
              </w:rPr>
              <w:t>Чорновола</w:t>
            </w:r>
            <w:proofErr w:type="spellEnd"/>
            <w:r w:rsidRPr="00280AAF">
              <w:rPr>
                <w:sz w:val="16"/>
                <w:szCs w:val="16"/>
              </w:rPr>
              <w:t xml:space="preserve"> 157.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02475842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+;1110 Виготовлення </w:t>
            </w:r>
            <w:proofErr w:type="spellStart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друкових</w:t>
            </w:r>
            <w:proofErr w:type="spellEnd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матеріалів перед виборної агітації </w:t>
            </w:r>
            <w:proofErr w:type="spellStart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рах</w:t>
            </w:r>
            <w:proofErr w:type="spellEnd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. №174 від 18.10.2021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15300,00</w:t>
            </w:r>
          </w:p>
        </w:tc>
      </w:tr>
      <w:tr w:rsidR="00280AAF" w:rsidRPr="00280AAF" w:rsidTr="002D7D6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+;1211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22.10.2021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ФОП КУДАКТІН С.В.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18028,м.Черкаси, </w:t>
            </w:r>
            <w:proofErr w:type="spellStart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вул.Бородіна</w:t>
            </w:r>
            <w:proofErr w:type="spellEnd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 xml:space="preserve">+;1211  Розміщення реклами на біг-борді за жовтень2021,розміщення реклами на </w:t>
            </w:r>
            <w:proofErr w:type="spellStart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призматроні</w:t>
            </w:r>
            <w:proofErr w:type="spellEnd"/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, демонтаж рах.№СФ-275/ЕИ від 19.10.2021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5900,00</w:t>
            </w:r>
          </w:p>
        </w:tc>
      </w:tr>
      <w:tr w:rsidR="00280AAF" w:rsidRPr="00280AAF" w:rsidTr="002D7D6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280AAF" w:rsidRPr="00280AAF" w:rsidTr="002D7D6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280AAF" w:rsidRPr="00280AAF" w:rsidTr="002D7D6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280AAF" w:rsidRDefault="00280AAF" w:rsidP="002D7D67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49600,00</w:t>
            </w:r>
          </w:p>
        </w:tc>
      </w:tr>
    </w:tbl>
    <w:p w:rsidR="00280AAF" w:rsidRPr="00B34D0B" w:rsidRDefault="00280AAF" w:rsidP="00280AAF">
      <w:pPr>
        <w:rPr>
          <w:rFonts w:eastAsia="Calibri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>(код статті 8)</w:t>
      </w:r>
    </w:p>
    <w:p w:rsidR="00280AAF" w:rsidRPr="00B34D0B" w:rsidRDefault="00280AAF" w:rsidP="00280AAF">
      <w:pPr>
        <w:jc w:val="center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280AAF" w:rsidRPr="00FB6E28" w:rsidTr="002D7D6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A35593" w:rsidTr="002D7D6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67" w:rsidRPr="005827F5" w:rsidRDefault="002D7D67" w:rsidP="002D7D6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827F5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  <w:color w:val="000000"/>
          <w:szCs w:val="28"/>
        </w:rPr>
      </w:pPr>
    </w:p>
    <w:p w:rsidR="00280AAF" w:rsidRPr="00B34D0B" w:rsidRDefault="00280AAF" w:rsidP="00280AAF">
      <w:pPr>
        <w:rPr>
          <w:rFonts w:eastAsia="Calibri"/>
          <w:sz w:val="20"/>
        </w:rPr>
      </w:pPr>
      <w:r w:rsidRPr="00B34D0B">
        <w:rPr>
          <w:rFonts w:eastAsia="Calibri"/>
          <w:color w:val="000000"/>
        </w:rPr>
        <w:t xml:space="preserve">Розпорядник коштів </w:t>
      </w:r>
      <w:r w:rsidRPr="00B34D0B">
        <w:rPr>
          <w:rFonts w:eastAsia="Calibri"/>
          <w:color w:val="000000"/>
        </w:rPr>
        <w:br/>
        <w:t xml:space="preserve">поточного рахунку </w:t>
      </w:r>
      <w:r w:rsidRPr="00B34D0B">
        <w:rPr>
          <w:rFonts w:eastAsia="Calibri"/>
          <w:color w:val="000000"/>
        </w:rPr>
        <w:br/>
        <w:t xml:space="preserve">виборчого фонду                         ___________                </w:t>
      </w:r>
      <w:r>
        <w:rPr>
          <w:rFonts w:eastAsia="Calibri"/>
          <w:color w:val="000000"/>
        </w:rPr>
        <w:t xml:space="preserve">                 </w:t>
      </w:r>
      <w:r w:rsidRPr="00B34D0B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>Ющенко О.М.</w:t>
      </w:r>
      <w:r w:rsidRPr="00B34D0B">
        <w:rPr>
          <w:rFonts w:eastAsia="Calibri"/>
          <w:color w:val="000000"/>
        </w:rPr>
        <w:br/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280AAF" w:rsidRPr="00B34D0B" w:rsidRDefault="00280AAF" w:rsidP="00280AAF">
      <w:pPr>
        <w:ind w:left="708"/>
        <w:rPr>
          <w:szCs w:val="28"/>
        </w:rPr>
      </w:pPr>
    </w:p>
    <w:p w:rsidR="00280AAF" w:rsidRPr="00B34D0B" w:rsidRDefault="00280AAF" w:rsidP="00280AAF">
      <w:pPr>
        <w:ind w:left="708"/>
        <w:rPr>
          <w:szCs w:val="28"/>
        </w:rPr>
      </w:pPr>
    </w:p>
    <w:p w:rsidR="00280AAF" w:rsidRPr="00B34D0B" w:rsidRDefault="00280AAF" w:rsidP="00280AAF">
      <w:pPr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280AAF" w:rsidRPr="00B34D0B" w:rsidRDefault="00280AAF" w:rsidP="00280AAF">
      <w:pPr>
        <w:rPr>
          <w:rFonts w:eastAsia="Calibri"/>
          <w:szCs w:val="28"/>
        </w:rPr>
      </w:pPr>
      <w:r w:rsidRPr="00B34D0B">
        <w:rPr>
          <w:rFonts w:eastAsia="Calibri"/>
          <w:b/>
          <w:i/>
          <w:szCs w:val="28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  <w:t>Н. БЕРНАЦЬКА</w:t>
      </w:r>
      <w:r w:rsidRPr="00B34D0B">
        <w:rPr>
          <w:rFonts w:eastAsia="Calibri"/>
          <w:b/>
          <w:i/>
          <w:szCs w:val="28"/>
        </w:rPr>
        <w:tab/>
      </w:r>
    </w:p>
    <w:p w:rsidR="007A07AD" w:rsidRPr="00280AAF" w:rsidRDefault="007A07AD" w:rsidP="00280AAF"/>
    <w:sectPr w:rsidR="007A07AD" w:rsidRPr="00280AAF" w:rsidSect="005864A1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48A" w:rsidRDefault="0063548A" w:rsidP="003F4056">
      <w:r>
        <w:separator/>
      </w:r>
    </w:p>
  </w:endnote>
  <w:endnote w:type="continuationSeparator" w:id="0">
    <w:p w:rsidR="0063548A" w:rsidRDefault="0063548A" w:rsidP="003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48A" w:rsidRDefault="0063548A" w:rsidP="003F4056">
      <w:r>
        <w:separator/>
      </w:r>
    </w:p>
  </w:footnote>
  <w:footnote w:type="continuationSeparator" w:id="0">
    <w:p w:rsidR="0063548A" w:rsidRDefault="0063548A" w:rsidP="003F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1"/>
  </w:num>
  <w:num w:numId="5">
    <w:abstractNumId w:val="19"/>
  </w:num>
  <w:num w:numId="6">
    <w:abstractNumId w:val="13"/>
  </w:num>
  <w:num w:numId="7">
    <w:abstractNumId w:val="8"/>
  </w:num>
  <w:num w:numId="8">
    <w:abstractNumId w:val="22"/>
  </w:num>
  <w:num w:numId="9">
    <w:abstractNumId w:val="20"/>
  </w:num>
  <w:num w:numId="10">
    <w:abstractNumId w:val="29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54"/>
    <w:rsid w:val="000319A5"/>
    <w:rsid w:val="00037F67"/>
    <w:rsid w:val="00057CA2"/>
    <w:rsid w:val="00081E2F"/>
    <w:rsid w:val="000B4C08"/>
    <w:rsid w:val="000B7605"/>
    <w:rsid w:val="000D2DC3"/>
    <w:rsid w:val="000F3138"/>
    <w:rsid w:val="00112DE8"/>
    <w:rsid w:val="001311FE"/>
    <w:rsid w:val="00144932"/>
    <w:rsid w:val="00163D6B"/>
    <w:rsid w:val="00254107"/>
    <w:rsid w:val="002740D9"/>
    <w:rsid w:val="00280AAF"/>
    <w:rsid w:val="0028212E"/>
    <w:rsid w:val="00290592"/>
    <w:rsid w:val="002D7D67"/>
    <w:rsid w:val="002F5785"/>
    <w:rsid w:val="003114E4"/>
    <w:rsid w:val="003866F0"/>
    <w:rsid w:val="003D63BB"/>
    <w:rsid w:val="003E79E0"/>
    <w:rsid w:val="003F14AF"/>
    <w:rsid w:val="003F4056"/>
    <w:rsid w:val="00436190"/>
    <w:rsid w:val="00476BB1"/>
    <w:rsid w:val="00486E16"/>
    <w:rsid w:val="004976C3"/>
    <w:rsid w:val="004B510B"/>
    <w:rsid w:val="004B65A2"/>
    <w:rsid w:val="004C181C"/>
    <w:rsid w:val="004C73C1"/>
    <w:rsid w:val="004D09BB"/>
    <w:rsid w:val="0057215F"/>
    <w:rsid w:val="005864A1"/>
    <w:rsid w:val="00587B23"/>
    <w:rsid w:val="00627C0D"/>
    <w:rsid w:val="0063548A"/>
    <w:rsid w:val="00645942"/>
    <w:rsid w:val="006D68C6"/>
    <w:rsid w:val="007703BE"/>
    <w:rsid w:val="0079682A"/>
    <w:rsid w:val="007A07AD"/>
    <w:rsid w:val="007E5D76"/>
    <w:rsid w:val="008065BE"/>
    <w:rsid w:val="008073C4"/>
    <w:rsid w:val="008B068F"/>
    <w:rsid w:val="008E53FF"/>
    <w:rsid w:val="008F5CE6"/>
    <w:rsid w:val="00903C54"/>
    <w:rsid w:val="00905C62"/>
    <w:rsid w:val="009458A3"/>
    <w:rsid w:val="00976195"/>
    <w:rsid w:val="00986D6A"/>
    <w:rsid w:val="009C4E27"/>
    <w:rsid w:val="009E6BAC"/>
    <w:rsid w:val="009E72FA"/>
    <w:rsid w:val="00A54C4A"/>
    <w:rsid w:val="00A91F64"/>
    <w:rsid w:val="00B02917"/>
    <w:rsid w:val="00B16C08"/>
    <w:rsid w:val="00C42958"/>
    <w:rsid w:val="00C72C36"/>
    <w:rsid w:val="00C73F6D"/>
    <w:rsid w:val="00CC0A58"/>
    <w:rsid w:val="00CE4E00"/>
    <w:rsid w:val="00D077B3"/>
    <w:rsid w:val="00D45E9F"/>
    <w:rsid w:val="00D77B77"/>
    <w:rsid w:val="00D9165E"/>
    <w:rsid w:val="00DC4EA5"/>
    <w:rsid w:val="00DE6398"/>
    <w:rsid w:val="00DF52EA"/>
    <w:rsid w:val="00E249D1"/>
    <w:rsid w:val="00E4011B"/>
    <w:rsid w:val="00E67B3B"/>
    <w:rsid w:val="00EC4827"/>
    <w:rsid w:val="00ED4E41"/>
    <w:rsid w:val="00ED53CD"/>
    <w:rsid w:val="00F40E76"/>
    <w:rsid w:val="00F413EA"/>
    <w:rsid w:val="00F86FCD"/>
    <w:rsid w:val="00F92E63"/>
    <w:rsid w:val="00FB60D5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EA9CA-AFAC-4542-8821-F5EFED4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EA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80AAF"/>
    <w:pPr>
      <w:keepNext/>
      <w:spacing w:after="60"/>
      <w:outlineLvl w:val="0"/>
    </w:pPr>
    <w:rPr>
      <w:b/>
      <w:i/>
      <w:sz w:val="2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80AA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0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0337"/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 Знак Знак Знак1 Знак"/>
    <w:basedOn w:val="a"/>
    <w:uiPriority w:val="99"/>
    <w:rsid w:val="00903C54"/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F40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20337"/>
    <w:rPr>
      <w:sz w:val="0"/>
      <w:szCs w:val="0"/>
    </w:rPr>
  </w:style>
  <w:style w:type="paragraph" w:styleId="a5">
    <w:name w:val="header"/>
    <w:basedOn w:val="a"/>
    <w:link w:val="a6"/>
    <w:uiPriority w:val="99"/>
    <w:rsid w:val="003F405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405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F405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4056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0AAF"/>
    <w:rPr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0AAF"/>
    <w:rPr>
      <w:rFonts w:ascii="Arial" w:eastAsia="Calibri" w:hAnsi="Arial" w:cs="Arial"/>
      <w:b/>
      <w:bCs/>
      <w:sz w:val="26"/>
      <w:szCs w:val="26"/>
    </w:rPr>
  </w:style>
  <w:style w:type="character" w:styleId="a9">
    <w:name w:val="page number"/>
    <w:rsid w:val="00280AAF"/>
    <w:rPr>
      <w:sz w:val="24"/>
    </w:rPr>
  </w:style>
  <w:style w:type="paragraph" w:customStyle="1" w:styleId="1-">
    <w:name w:val="1-ПУНКТ ПОСТАНОВИ"/>
    <w:next w:val="2-"/>
    <w:uiPriority w:val="99"/>
    <w:rsid w:val="00280AAF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280AAF"/>
    <w:pPr>
      <w:spacing w:after="60"/>
      <w:ind w:firstLine="720"/>
      <w:jc w:val="both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80AAF"/>
    <w:rPr>
      <w:sz w:val="20"/>
      <w:szCs w:val="20"/>
      <w:lang w:eastAsia="ru-RU"/>
    </w:rPr>
  </w:style>
  <w:style w:type="character" w:styleId="ac">
    <w:name w:val="footnote reference"/>
    <w:semiHidden/>
    <w:rsid w:val="00280AAF"/>
    <w:rPr>
      <w:vertAlign w:val="superscript"/>
    </w:rPr>
  </w:style>
  <w:style w:type="character" w:styleId="ad">
    <w:name w:val="annotation reference"/>
    <w:semiHidden/>
    <w:rsid w:val="00280AAF"/>
    <w:rPr>
      <w:sz w:val="16"/>
    </w:rPr>
  </w:style>
  <w:style w:type="paragraph" w:styleId="ae">
    <w:name w:val="annotation text"/>
    <w:basedOn w:val="a"/>
    <w:link w:val="af"/>
    <w:uiPriority w:val="99"/>
    <w:semiHidden/>
    <w:rsid w:val="00280AAF"/>
    <w:pPr>
      <w:spacing w:after="60"/>
      <w:ind w:firstLine="720"/>
      <w:jc w:val="both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0AAF"/>
    <w:rPr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280AAF"/>
    <w:pPr>
      <w:keepLines/>
      <w:ind w:left="4536"/>
      <w:jc w:val="center"/>
    </w:pPr>
    <w:rPr>
      <w:b/>
      <w:i/>
      <w:lang w:eastAsia="ru-RU"/>
    </w:rPr>
  </w:style>
  <w:style w:type="paragraph" w:customStyle="1" w:styleId="12">
    <w:name w:val="Стиль1"/>
    <w:basedOn w:val="a"/>
    <w:next w:val="a"/>
    <w:uiPriority w:val="99"/>
    <w:rsid w:val="00280AAF"/>
    <w:pPr>
      <w:spacing w:before="120" w:after="60"/>
      <w:jc w:val="center"/>
    </w:pPr>
    <w:rPr>
      <w:b/>
      <w:caps/>
      <w:sz w:val="28"/>
      <w:szCs w:val="20"/>
      <w:lang w:eastAsia="ru-RU"/>
    </w:rPr>
  </w:style>
  <w:style w:type="paragraph" w:customStyle="1" w:styleId="2">
    <w:name w:val="Стиль2"/>
    <w:basedOn w:val="a"/>
    <w:next w:val="a"/>
    <w:autoRedefine/>
    <w:uiPriority w:val="99"/>
    <w:rsid w:val="00280AAF"/>
    <w:pPr>
      <w:spacing w:after="60"/>
      <w:jc w:val="center"/>
    </w:pPr>
    <w:rPr>
      <w:b/>
      <w:sz w:val="28"/>
      <w:szCs w:val="20"/>
      <w:lang w:eastAsia="ru-RU"/>
    </w:rPr>
  </w:style>
  <w:style w:type="paragraph" w:customStyle="1" w:styleId="3-">
    <w:name w:val="3-ЧЛЕН ОВК"/>
    <w:next w:val="2-"/>
    <w:uiPriority w:val="99"/>
    <w:rsid w:val="00280AAF"/>
    <w:pPr>
      <w:keepLines/>
      <w:ind w:firstLine="720"/>
      <w:jc w:val="both"/>
    </w:pPr>
    <w:rPr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280AAF"/>
    <w:pPr>
      <w:spacing w:before="120" w:after="60"/>
      <w:jc w:val="center"/>
    </w:pPr>
    <w:rPr>
      <w:b/>
      <w:i/>
      <w:sz w:val="28"/>
      <w:szCs w:val="20"/>
      <w:lang w:eastAsia="ru-RU"/>
    </w:rPr>
  </w:style>
  <w:style w:type="paragraph" w:customStyle="1" w:styleId="4">
    <w:name w:val="Стиль4"/>
    <w:basedOn w:val="a"/>
    <w:next w:val="a"/>
    <w:uiPriority w:val="99"/>
    <w:rsid w:val="00280AAF"/>
    <w:pPr>
      <w:spacing w:before="120" w:after="60"/>
      <w:ind w:left="2308" w:hanging="1588"/>
    </w:pPr>
    <w:rPr>
      <w:b/>
      <w:i/>
      <w:sz w:val="28"/>
      <w:szCs w:val="20"/>
      <w:lang w:eastAsia="ru-RU"/>
    </w:rPr>
  </w:style>
  <w:style w:type="paragraph" w:customStyle="1" w:styleId="5">
    <w:name w:val="Стиль5"/>
    <w:basedOn w:val="af0"/>
    <w:uiPriority w:val="99"/>
    <w:rsid w:val="00280AAF"/>
    <w:pPr>
      <w:numPr>
        <w:numId w:val="9"/>
      </w:numPr>
    </w:pPr>
  </w:style>
  <w:style w:type="paragraph" w:styleId="af0">
    <w:name w:val="List Number"/>
    <w:basedOn w:val="a"/>
    <w:uiPriority w:val="99"/>
    <w:locked/>
    <w:rsid w:val="00280AAF"/>
    <w:pPr>
      <w:spacing w:after="60"/>
      <w:jc w:val="both"/>
    </w:pPr>
    <w:rPr>
      <w:sz w:val="28"/>
      <w:szCs w:val="20"/>
      <w:lang w:eastAsia="ru-RU"/>
    </w:rPr>
  </w:style>
  <w:style w:type="paragraph" w:customStyle="1" w:styleId="6">
    <w:name w:val="Стиль6"/>
    <w:basedOn w:val="af0"/>
    <w:uiPriority w:val="99"/>
    <w:rsid w:val="00280AAF"/>
    <w:pPr>
      <w:numPr>
        <w:numId w:val="10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280AAF"/>
    <w:pPr>
      <w:keepNext/>
      <w:keepLines/>
      <w:spacing w:before="60"/>
      <w:ind w:firstLine="720"/>
      <w:jc w:val="both"/>
    </w:pPr>
    <w:rPr>
      <w:b/>
      <w:sz w:val="28"/>
      <w:szCs w:val="28"/>
      <w:lang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280AAF"/>
  </w:style>
  <w:style w:type="character" w:styleId="af1">
    <w:name w:val="Hyperlink"/>
    <w:uiPriority w:val="99"/>
    <w:unhideWhenUsed/>
    <w:rsid w:val="00280AAF"/>
    <w:rPr>
      <w:color w:val="0000FF"/>
      <w:u w:val="single"/>
    </w:rPr>
  </w:style>
  <w:style w:type="character" w:styleId="af2">
    <w:name w:val="FollowedHyperlink"/>
    <w:uiPriority w:val="99"/>
    <w:unhideWhenUsed/>
    <w:rsid w:val="00280AAF"/>
    <w:rPr>
      <w:color w:val="800080"/>
      <w:u w:val="single"/>
    </w:rPr>
  </w:style>
  <w:style w:type="paragraph" w:styleId="af3">
    <w:name w:val="Normal (Web)"/>
    <w:basedOn w:val="a"/>
    <w:link w:val="af4"/>
    <w:unhideWhenUsed/>
    <w:rsid w:val="00280AAF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5">
    <w:name w:val="Body Text"/>
    <w:basedOn w:val="a"/>
    <w:link w:val="af6"/>
    <w:uiPriority w:val="99"/>
    <w:unhideWhenUsed/>
    <w:rsid w:val="00280AAF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uiPriority w:val="99"/>
    <w:rsid w:val="00280AAF"/>
    <w:rPr>
      <w:rFonts w:eastAsia="Calibri"/>
      <w:sz w:val="24"/>
      <w:szCs w:val="24"/>
    </w:rPr>
  </w:style>
  <w:style w:type="paragraph" w:styleId="af7">
    <w:name w:val="Body Text Indent"/>
    <w:basedOn w:val="a"/>
    <w:link w:val="af8"/>
    <w:unhideWhenUsed/>
    <w:rsid w:val="00280AAF"/>
    <w:rPr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80AAF"/>
    <w:rPr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280AAF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uiPriority w:val="99"/>
    <w:rsid w:val="00280AAF"/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280AAF"/>
    <w:pPr>
      <w:ind w:left="708"/>
    </w:pPr>
    <w:rPr>
      <w:rFonts w:eastAsia="Calibri"/>
    </w:rPr>
  </w:style>
  <w:style w:type="paragraph" w:customStyle="1" w:styleId="14">
    <w:name w:val="Обычный1"/>
    <w:uiPriority w:val="99"/>
    <w:rsid w:val="00280AAF"/>
    <w:pPr>
      <w:spacing w:before="100" w:after="100"/>
    </w:pPr>
    <w:rPr>
      <w:rFonts w:eastAsia="Calibri"/>
      <w:sz w:val="24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280AAF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280AAF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locked/>
    <w:rsid w:val="00280AAF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280AAF"/>
  </w:style>
  <w:style w:type="character" w:customStyle="1" w:styleId="af4">
    <w:name w:val="Обычный (веб) Знак"/>
    <w:link w:val="af3"/>
    <w:rsid w:val="00280AAF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2541</Words>
  <Characters>14489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Бориславська Марта Степанівна</cp:lastModifiedBy>
  <cp:revision>4</cp:revision>
  <cp:lastPrinted>2021-10-22T18:52:00Z</cp:lastPrinted>
  <dcterms:created xsi:type="dcterms:W3CDTF">2021-10-22T17:10:00Z</dcterms:created>
  <dcterms:modified xsi:type="dcterms:W3CDTF">2021-10-26T14:09:00Z</dcterms:modified>
</cp:coreProperties>
</file>