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B975" w14:textId="2C17CE4A" w:rsidR="005E3ED2" w:rsidRPr="00ED3A75" w:rsidRDefault="005E3ED2" w:rsidP="00DA191C">
      <w:pPr>
        <w:spacing w:line="240" w:lineRule="auto"/>
        <w:ind w:left="1119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>Додаток</w:t>
      </w:r>
      <w:r w:rsidR="00E33B73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7B38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33B73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7D6B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>до Методології</w:t>
      </w:r>
      <w:r w:rsidR="00A97D6B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корупційними ризиками</w:t>
      </w:r>
    </w:p>
    <w:p w14:paraId="44177C53" w14:textId="1BD8B1BE" w:rsidR="003E12C8" w:rsidRPr="00ED3A75" w:rsidRDefault="00DA191C" w:rsidP="00DA191C">
      <w:pPr>
        <w:spacing w:line="240" w:lineRule="auto"/>
        <w:ind w:left="1119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A97D6B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 </w:t>
      </w:r>
      <w:bookmarkStart w:id="0" w:name="_GoBack"/>
      <w:r w:rsidR="00A13F2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A13F24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0"/>
      <w:r w:rsidR="00A97D6B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>глави 5 розділу ІІІ</w:t>
      </w:r>
      <w:r w:rsidR="003E12C8" w:rsidRPr="00ED3A7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4D00B54" w14:textId="77777777" w:rsidR="003E12C8" w:rsidRPr="001135B5" w:rsidRDefault="003E12C8" w:rsidP="001135B5">
      <w:pPr>
        <w:spacing w:line="240" w:lineRule="auto"/>
        <w:ind w:left="1119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648BE07" w14:textId="77777777" w:rsidR="00ED3A75" w:rsidRPr="001135B5" w:rsidRDefault="00ED3A75" w:rsidP="00ED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</w:t>
      </w:r>
    </w:p>
    <w:p w14:paraId="0732B3AB" w14:textId="7E2EE784" w:rsidR="005E3ED2" w:rsidRPr="001135B5" w:rsidRDefault="005E3ED2" w:rsidP="00ED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7771B"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методики </w:t>
      </w:r>
      <w:r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визначення розміру </w:t>
      </w:r>
      <w:r w:rsidR="007F503D"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потенційних </w:t>
      </w:r>
      <w:r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втрат </w:t>
      </w:r>
      <w:r w:rsidR="005B19A9"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організації</w:t>
      </w:r>
      <w:r w:rsidRPr="00113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 реалізації корупційного ризику</w:t>
      </w:r>
      <w:r w:rsidR="00D37F83" w:rsidRPr="001135B5">
        <w:rPr>
          <w:rStyle w:val="ad"/>
          <w:rFonts w:ascii="Times New Roman" w:eastAsia="Calibri" w:hAnsi="Times New Roman" w:cs="Times New Roman"/>
          <w:sz w:val="28"/>
          <w:szCs w:val="28"/>
          <w:lang w:val="uk-UA"/>
        </w:rPr>
        <w:footnoteReference w:id="1"/>
      </w:r>
    </w:p>
    <w:p w14:paraId="6874BD0B" w14:textId="77777777" w:rsidR="00ED3A75" w:rsidRPr="001135B5" w:rsidRDefault="00ED3A75" w:rsidP="00ED3A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9"/>
        <w:gridCol w:w="3885"/>
        <w:gridCol w:w="2835"/>
        <w:gridCol w:w="3118"/>
        <w:gridCol w:w="4111"/>
      </w:tblGrid>
      <w:tr w:rsidR="005E3ED2" w:rsidRPr="001135B5" w14:paraId="407D4D35" w14:textId="77777777" w:rsidTr="00F330E9">
        <w:trPr>
          <w:trHeight w:val="2037"/>
        </w:trPr>
        <w:tc>
          <w:tcPr>
            <w:tcW w:w="630" w:type="dxa"/>
          </w:tcPr>
          <w:p w14:paraId="3F236BD5" w14:textId="77777777" w:rsidR="005E3ED2" w:rsidRPr="001135B5" w:rsidRDefault="005E3ED2" w:rsidP="005E3E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3885" w:type="dxa"/>
          </w:tcPr>
          <w:p w14:paraId="4CEC9382" w14:textId="31F8921A" w:rsidR="005E3ED2" w:rsidRPr="001135B5" w:rsidRDefault="005E3ED2" w:rsidP="003A5A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Очікувані </w:t>
            </w:r>
            <w:r w:rsidR="003A5A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майнові</w:t>
            </w: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втрати </w:t>
            </w:r>
            <w:r w:rsidR="005B19A9"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організації</w:t>
            </w: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або розмір незаконного збагачення працівника </w:t>
            </w:r>
            <w:r w:rsidR="005B19A9"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організації</w:t>
            </w: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від реалізації корупційного ризику</w:t>
            </w:r>
          </w:p>
        </w:tc>
        <w:tc>
          <w:tcPr>
            <w:tcW w:w="2835" w:type="dxa"/>
          </w:tcPr>
          <w:p w14:paraId="2AE3C6DB" w14:textId="070C893B" w:rsidR="005E3ED2" w:rsidRPr="001135B5" w:rsidRDefault="005E3ED2" w:rsidP="005E3E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 юридичної відповідальності, до якої може бути притягнуто працівника </w:t>
            </w:r>
            <w:r w:rsidR="005B19A9"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організації</w:t>
            </w: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разі реалізації корупційного ризику</w:t>
            </w:r>
          </w:p>
        </w:tc>
        <w:tc>
          <w:tcPr>
            <w:tcW w:w="3118" w:type="dxa"/>
          </w:tcPr>
          <w:p w14:paraId="7F509739" w14:textId="37CFCBCB" w:rsidR="005E3ED2" w:rsidRPr="001135B5" w:rsidRDefault="005E3ED2" w:rsidP="005E3E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Очікувані репутаційні втрати </w:t>
            </w:r>
            <w:r w:rsidR="005B19A9"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організації</w:t>
            </w: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її працівників від реалізації корупційного ризику</w:t>
            </w:r>
          </w:p>
        </w:tc>
        <w:tc>
          <w:tcPr>
            <w:tcW w:w="4111" w:type="dxa"/>
          </w:tcPr>
          <w:p w14:paraId="51C6537A" w14:textId="39C9F321" w:rsidR="005E3ED2" w:rsidRPr="001135B5" w:rsidRDefault="005E3ED2" w:rsidP="005E3E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шкода, яка може бути завдана охоронюваним законом державним, суспільним інтересам від реалізації корупційного ризику</w:t>
            </w:r>
          </w:p>
        </w:tc>
      </w:tr>
      <w:tr w:rsidR="005E3ED2" w:rsidRPr="001135B5" w14:paraId="48994EB1" w14:textId="77777777" w:rsidTr="00F330E9">
        <w:tc>
          <w:tcPr>
            <w:tcW w:w="630" w:type="dxa"/>
          </w:tcPr>
          <w:p w14:paraId="2207B496" w14:textId="77777777" w:rsidR="005E3ED2" w:rsidRPr="001135B5" w:rsidRDefault="005E3ED2" w:rsidP="005B19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14:paraId="1CA7992A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перевищують 1 000 000 грн</w:t>
            </w:r>
          </w:p>
        </w:tc>
        <w:tc>
          <w:tcPr>
            <w:tcW w:w="2835" w:type="dxa"/>
          </w:tcPr>
          <w:p w14:paraId="64AB9C59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кримінальна, цивільна</w:t>
            </w:r>
          </w:p>
        </w:tc>
        <w:tc>
          <w:tcPr>
            <w:tcW w:w="3118" w:type="dxa"/>
          </w:tcPr>
          <w:p w14:paraId="2699F619" w14:textId="7AE54144" w:rsidR="005E3ED2" w:rsidRPr="001135B5" w:rsidRDefault="005E3ED2" w:rsidP="00113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репутаційні втрати на загальнодержавному та міжнародному рівні, втрата довіри більшості населення та зовнішніх </w:t>
            </w:r>
            <w:r w:rsidR="001135B5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заінтересованих сторін</w:t>
            </w:r>
          </w:p>
        </w:tc>
        <w:tc>
          <w:tcPr>
            <w:tcW w:w="4111" w:type="dxa"/>
          </w:tcPr>
          <w:p w14:paraId="7B82E8E8" w14:textId="573243DE" w:rsidR="005E3ED2" w:rsidRPr="001135B5" w:rsidRDefault="005E3ED2" w:rsidP="00F246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загроза державному суверенітету, територіальній цілісності; </w:t>
            </w:r>
            <w:r w:rsidR="009327F5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порушення окремих прав і свобод людини і громадянина, окремих прав і законних інтересів юридичних осіб;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 демократичних засад функціонування держави;</w:t>
            </w:r>
            <w:r w:rsidRPr="001135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порушення (загроза порушенню) міжнародних угод, стороною яких є держава Україна,</w:t>
            </w:r>
            <w:r w:rsidRPr="001135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гальмування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соціально-економічних реформ;</w:t>
            </w:r>
            <w:r w:rsidRPr="001135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уповільнення економічного зростання, забруднення навколишнього середовища;</w:t>
            </w:r>
          </w:p>
          <w:p w14:paraId="682E0597" w14:textId="77777777" w:rsidR="005E3ED2" w:rsidRPr="001135B5" w:rsidRDefault="005E3ED2" w:rsidP="00F246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правовий нігілізм тощо</w:t>
            </w:r>
          </w:p>
        </w:tc>
      </w:tr>
      <w:tr w:rsidR="005E3ED2" w:rsidRPr="001135B5" w14:paraId="370412CF" w14:textId="77777777" w:rsidTr="00F330E9">
        <w:tc>
          <w:tcPr>
            <w:tcW w:w="630" w:type="dxa"/>
          </w:tcPr>
          <w:p w14:paraId="3C6CB82A" w14:textId="77777777" w:rsidR="005E3ED2" w:rsidRPr="001135B5" w:rsidRDefault="005E3ED2" w:rsidP="005B19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85" w:type="dxa"/>
          </w:tcPr>
          <w:p w14:paraId="31E1F142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 100 000 до 1 000 000 грн </w:t>
            </w:r>
          </w:p>
        </w:tc>
        <w:tc>
          <w:tcPr>
            <w:tcW w:w="2835" w:type="dxa"/>
          </w:tcPr>
          <w:p w14:paraId="43F14E30" w14:textId="33737645" w:rsidR="005E3ED2" w:rsidRPr="001135B5" w:rsidRDefault="006D2450" w:rsidP="006D2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кримінальна</w:t>
            </w:r>
          </w:p>
        </w:tc>
        <w:tc>
          <w:tcPr>
            <w:tcW w:w="3118" w:type="dxa"/>
          </w:tcPr>
          <w:p w14:paraId="1B515FC8" w14:textId="1EB78C2B" w:rsidR="005E3ED2" w:rsidRPr="001135B5" w:rsidRDefault="005E3ED2" w:rsidP="00113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репутаційні втрати на загальнодержавному рівні,</w:t>
            </w:r>
            <w:r w:rsidRPr="001135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втрата довіри більшості населення та зовнішніх </w:t>
            </w:r>
            <w:r w:rsidR="001135B5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заінтересованих сторін</w:t>
            </w:r>
          </w:p>
        </w:tc>
        <w:tc>
          <w:tcPr>
            <w:tcW w:w="4111" w:type="dxa"/>
          </w:tcPr>
          <w:p w14:paraId="1BD4350E" w14:textId="384BAB18" w:rsidR="005E3ED2" w:rsidRPr="001135B5" w:rsidRDefault="009327F5" w:rsidP="009327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зниження ефективності державного управління у відповідній галузі </w:t>
            </w:r>
          </w:p>
        </w:tc>
      </w:tr>
      <w:tr w:rsidR="005E3ED2" w:rsidRPr="001135B5" w14:paraId="7BBE02D5" w14:textId="77777777" w:rsidTr="00F330E9">
        <w:tc>
          <w:tcPr>
            <w:tcW w:w="630" w:type="dxa"/>
          </w:tcPr>
          <w:p w14:paraId="325255EF" w14:textId="77777777" w:rsidR="005E3ED2" w:rsidRPr="001135B5" w:rsidRDefault="005E3ED2" w:rsidP="005B19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14:paraId="1BB77749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від 10 000 до 100 000 грн</w:t>
            </w:r>
          </w:p>
          <w:p w14:paraId="6867ED9B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133516" w14:textId="78F347F5" w:rsidR="005E3ED2" w:rsidRPr="001135B5" w:rsidRDefault="006D2450" w:rsidP="006D2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адміністративна</w:t>
            </w:r>
          </w:p>
        </w:tc>
        <w:tc>
          <w:tcPr>
            <w:tcW w:w="3118" w:type="dxa"/>
          </w:tcPr>
          <w:p w14:paraId="59E88EC4" w14:textId="354E56E5" w:rsidR="005E3ED2" w:rsidRPr="001135B5" w:rsidRDefault="005E3ED2" w:rsidP="001135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репутаційні втрати на локальному рівні, втрата довіри деяких із зовнішніх </w:t>
            </w:r>
            <w:r w:rsidR="001135B5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заінтересованих сторін</w:t>
            </w:r>
          </w:p>
        </w:tc>
        <w:tc>
          <w:tcPr>
            <w:tcW w:w="4111" w:type="dxa"/>
          </w:tcPr>
          <w:p w14:paraId="49B9E61F" w14:textId="77777777" w:rsidR="005E3ED2" w:rsidRPr="001135B5" w:rsidRDefault="005E3ED2" w:rsidP="00F246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моральна шкода, завдана окремим громадянам</w:t>
            </w:r>
          </w:p>
        </w:tc>
      </w:tr>
      <w:tr w:rsidR="005E3ED2" w:rsidRPr="001135B5" w14:paraId="5B1251DD" w14:textId="77777777" w:rsidTr="00F330E9">
        <w:tc>
          <w:tcPr>
            <w:tcW w:w="630" w:type="dxa"/>
          </w:tcPr>
          <w:p w14:paraId="437FA1D6" w14:textId="77777777" w:rsidR="005E3ED2" w:rsidRPr="001135B5" w:rsidRDefault="005E3ED2" w:rsidP="005B19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14:paraId="12705D58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до 10 000 грн</w:t>
            </w:r>
          </w:p>
        </w:tc>
        <w:tc>
          <w:tcPr>
            <w:tcW w:w="2835" w:type="dxa"/>
          </w:tcPr>
          <w:p w14:paraId="7BB9C132" w14:textId="77777777" w:rsidR="005E3ED2" w:rsidRPr="001135B5" w:rsidRDefault="005E3ED2" w:rsidP="005E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дисциплінарна</w:t>
            </w:r>
          </w:p>
        </w:tc>
        <w:tc>
          <w:tcPr>
            <w:tcW w:w="3118" w:type="dxa"/>
          </w:tcPr>
          <w:p w14:paraId="20359F44" w14:textId="4C4D278F" w:rsidR="005E3ED2" w:rsidRPr="001135B5" w:rsidRDefault="005E3ED2" w:rsidP="00113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репутаційні втрати </w:t>
            </w:r>
            <w:r w:rsidR="005B19A9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втрата довіри внутрішніх </w:t>
            </w:r>
            <w:r w:rsidR="001135B5"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заінтересованих сторін</w:t>
            </w:r>
          </w:p>
        </w:tc>
        <w:tc>
          <w:tcPr>
            <w:tcW w:w="4111" w:type="dxa"/>
          </w:tcPr>
          <w:p w14:paraId="442BB02C" w14:textId="77777777" w:rsidR="005E3ED2" w:rsidRPr="001135B5" w:rsidRDefault="005E3ED2" w:rsidP="00F246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5B5">
              <w:rPr>
                <w:rFonts w:ascii="Times New Roman" w:eastAsia="Calibri" w:hAnsi="Times New Roman" w:cs="Times New Roman"/>
                <w:sz w:val="28"/>
                <w:szCs w:val="28"/>
              </w:rPr>
              <w:t>шкода відсутня</w:t>
            </w:r>
          </w:p>
        </w:tc>
      </w:tr>
    </w:tbl>
    <w:p w14:paraId="10442D53" w14:textId="77777777" w:rsidR="00F330E9" w:rsidRPr="001135B5" w:rsidRDefault="00F330E9" w:rsidP="00F330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5B5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</w:p>
    <w:p w14:paraId="68DB68DE" w14:textId="77777777" w:rsidR="00E33B73" w:rsidRPr="001135B5" w:rsidRDefault="00E33B73">
      <w:pPr>
        <w:rPr>
          <w:sz w:val="28"/>
          <w:szCs w:val="28"/>
        </w:rPr>
      </w:pPr>
    </w:p>
    <w:sectPr w:rsidR="00E33B73" w:rsidRPr="001135B5" w:rsidSect="001135B5">
      <w:headerReference w:type="default" r:id="rId7"/>
      <w:pgSz w:w="16838" w:h="11906" w:orient="landscape"/>
      <w:pgMar w:top="851" w:right="678" w:bottom="851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AD05" w16cex:dateUtc="2021-02-18T07:08:00Z"/>
  <w16cex:commentExtensible w16cex:durableId="23D8AEDC" w16cex:dateUtc="2021-02-18T0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D592" w14:textId="77777777" w:rsidR="00E464D3" w:rsidRDefault="00E464D3" w:rsidP="00D37F83">
      <w:pPr>
        <w:spacing w:after="0" w:line="240" w:lineRule="auto"/>
      </w:pPr>
      <w:r>
        <w:separator/>
      </w:r>
    </w:p>
  </w:endnote>
  <w:endnote w:type="continuationSeparator" w:id="0">
    <w:p w14:paraId="0BF913E7" w14:textId="77777777" w:rsidR="00E464D3" w:rsidRDefault="00E464D3" w:rsidP="00D3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1442" w14:textId="77777777" w:rsidR="00E464D3" w:rsidRDefault="00E464D3" w:rsidP="00D37F83">
      <w:pPr>
        <w:spacing w:after="0" w:line="240" w:lineRule="auto"/>
      </w:pPr>
      <w:r>
        <w:separator/>
      </w:r>
    </w:p>
  </w:footnote>
  <w:footnote w:type="continuationSeparator" w:id="0">
    <w:p w14:paraId="4706CF57" w14:textId="77777777" w:rsidR="00E464D3" w:rsidRDefault="00E464D3" w:rsidP="00D37F83">
      <w:pPr>
        <w:spacing w:after="0" w:line="240" w:lineRule="auto"/>
      </w:pPr>
      <w:r>
        <w:continuationSeparator/>
      </w:r>
    </w:p>
  </w:footnote>
  <w:footnote w:id="1">
    <w:p w14:paraId="3BE99B94" w14:textId="132910D8" w:rsidR="00D37F83" w:rsidRPr="0088232E" w:rsidRDefault="00D179A2">
      <w:pPr>
        <w:pStyle w:val="ab"/>
        <w:rPr>
          <w:rFonts w:ascii="Times New Roman" w:hAnsi="Times New Roman" w:cs="Times New Roman"/>
          <w:lang w:val="uk-UA"/>
        </w:rPr>
      </w:pPr>
      <w:r w:rsidRPr="0088232E">
        <w:rPr>
          <w:rStyle w:val="ad"/>
          <w:rFonts w:ascii="Times New Roman" w:hAnsi="Times New Roman" w:cs="Times New Roman"/>
        </w:rPr>
        <w:footnoteRef/>
      </w:r>
      <w:r w:rsidR="00D37F83" w:rsidRPr="0088232E">
        <w:rPr>
          <w:rFonts w:ascii="Times New Roman" w:hAnsi="Times New Roman" w:cs="Times New Roman"/>
          <w:lang w:val="uk-UA"/>
        </w:rPr>
        <w:t xml:space="preserve"> </w:t>
      </w:r>
      <w:r w:rsidR="005B19A9" w:rsidRPr="0088232E">
        <w:rPr>
          <w:rFonts w:ascii="Times New Roman" w:hAnsi="Times New Roman" w:cs="Times New Roman"/>
          <w:lang w:val="uk-UA"/>
        </w:rPr>
        <w:t>Залежно від контексту організації робоча група може визначати інші показники потенційних втрат організації від реалізації корупційного ризику, відмінні від показників, н</w:t>
      </w:r>
      <w:r w:rsidR="00D37F83" w:rsidRPr="0088232E">
        <w:rPr>
          <w:rFonts w:ascii="Times New Roman" w:hAnsi="Times New Roman" w:cs="Times New Roman"/>
          <w:lang w:val="uk-UA"/>
        </w:rPr>
        <w:t>аведен</w:t>
      </w:r>
      <w:r w:rsidR="005B19A9" w:rsidRPr="0088232E">
        <w:rPr>
          <w:rFonts w:ascii="Times New Roman" w:hAnsi="Times New Roman" w:cs="Times New Roman"/>
          <w:lang w:val="uk-UA"/>
        </w:rPr>
        <w:t>их</w:t>
      </w:r>
      <w:r w:rsidR="00D37F83" w:rsidRPr="0088232E">
        <w:rPr>
          <w:rFonts w:ascii="Times New Roman" w:hAnsi="Times New Roman" w:cs="Times New Roman"/>
          <w:lang w:val="uk-UA"/>
        </w:rPr>
        <w:t xml:space="preserve"> </w:t>
      </w:r>
      <w:r w:rsidR="005B19A9" w:rsidRPr="0088232E">
        <w:rPr>
          <w:rFonts w:ascii="Times New Roman" w:hAnsi="Times New Roman" w:cs="Times New Roman"/>
          <w:lang w:val="uk-UA"/>
        </w:rPr>
        <w:t xml:space="preserve">у цьому прикладі.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09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090183" w14:textId="1069CB1E" w:rsidR="001135B5" w:rsidRDefault="001135B5">
        <w:pPr>
          <w:pStyle w:val="ae"/>
          <w:jc w:val="center"/>
          <w:rPr>
            <w:rFonts w:ascii="Times New Roman" w:hAnsi="Times New Roman" w:cs="Times New Roman"/>
          </w:rPr>
        </w:pPr>
        <w:r w:rsidRPr="001135B5">
          <w:rPr>
            <w:rFonts w:ascii="Times New Roman" w:hAnsi="Times New Roman" w:cs="Times New Roman"/>
          </w:rPr>
          <w:fldChar w:fldCharType="begin"/>
        </w:r>
        <w:r w:rsidRPr="001135B5">
          <w:rPr>
            <w:rFonts w:ascii="Times New Roman" w:hAnsi="Times New Roman" w:cs="Times New Roman"/>
          </w:rPr>
          <w:instrText>PAGE   \* MERGEFORMAT</w:instrText>
        </w:r>
        <w:r w:rsidRPr="001135B5">
          <w:rPr>
            <w:rFonts w:ascii="Times New Roman" w:hAnsi="Times New Roman" w:cs="Times New Roman"/>
          </w:rPr>
          <w:fldChar w:fldCharType="separate"/>
        </w:r>
        <w:r w:rsidR="00C85693">
          <w:rPr>
            <w:rFonts w:ascii="Times New Roman" w:hAnsi="Times New Roman" w:cs="Times New Roman"/>
            <w:noProof/>
          </w:rPr>
          <w:t>2</w:t>
        </w:r>
        <w:r w:rsidRPr="001135B5">
          <w:rPr>
            <w:rFonts w:ascii="Times New Roman" w:hAnsi="Times New Roman" w:cs="Times New Roman"/>
          </w:rPr>
          <w:fldChar w:fldCharType="end"/>
        </w:r>
      </w:p>
      <w:p w14:paraId="3C7E30A6" w14:textId="0FF90448" w:rsidR="001135B5" w:rsidRPr="001135B5" w:rsidRDefault="001135B5" w:rsidP="001135B5">
        <w:pPr>
          <w:pStyle w:val="ae"/>
          <w:tabs>
            <w:tab w:val="left" w:pos="14742"/>
          </w:tabs>
          <w:ind w:right="567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Продовження додатка </w:t>
        </w:r>
        <w:r w:rsidR="00C67B38">
          <w:rPr>
            <w:rFonts w:ascii="Times New Roman" w:hAnsi="Times New Roman" w:cs="Times New Roman"/>
            <w:lang w:val="uk-UA"/>
          </w:rPr>
          <w:t>6</w:t>
        </w:r>
      </w:p>
    </w:sdtContent>
  </w:sdt>
  <w:p w14:paraId="2DABF995" w14:textId="77777777" w:rsidR="001135B5" w:rsidRDefault="001135B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5"/>
    <w:rsid w:val="00031B79"/>
    <w:rsid w:val="000D631A"/>
    <w:rsid w:val="00103BCB"/>
    <w:rsid w:val="001135B5"/>
    <w:rsid w:val="00140D80"/>
    <w:rsid w:val="00141CF0"/>
    <w:rsid w:val="00176BB1"/>
    <w:rsid w:val="00187F0C"/>
    <w:rsid w:val="00202458"/>
    <w:rsid w:val="00276F20"/>
    <w:rsid w:val="002F3F14"/>
    <w:rsid w:val="003207BA"/>
    <w:rsid w:val="003A5A3F"/>
    <w:rsid w:val="003E12C8"/>
    <w:rsid w:val="004B4359"/>
    <w:rsid w:val="00534B4B"/>
    <w:rsid w:val="0057771B"/>
    <w:rsid w:val="005902F9"/>
    <w:rsid w:val="005B19A9"/>
    <w:rsid w:val="005E3ED2"/>
    <w:rsid w:val="006B4CBC"/>
    <w:rsid w:val="006D2450"/>
    <w:rsid w:val="007D06E2"/>
    <w:rsid w:val="007F503D"/>
    <w:rsid w:val="008342A0"/>
    <w:rsid w:val="00871F94"/>
    <w:rsid w:val="0088232E"/>
    <w:rsid w:val="008D74CD"/>
    <w:rsid w:val="009327F5"/>
    <w:rsid w:val="00A13F24"/>
    <w:rsid w:val="00A97D6B"/>
    <w:rsid w:val="00AD74E8"/>
    <w:rsid w:val="00C67B38"/>
    <w:rsid w:val="00C85693"/>
    <w:rsid w:val="00D179A2"/>
    <w:rsid w:val="00D3289A"/>
    <w:rsid w:val="00D37F83"/>
    <w:rsid w:val="00D811B5"/>
    <w:rsid w:val="00DA191C"/>
    <w:rsid w:val="00E33B73"/>
    <w:rsid w:val="00E464D3"/>
    <w:rsid w:val="00EC4885"/>
    <w:rsid w:val="00ED3A75"/>
    <w:rsid w:val="00F246AD"/>
    <w:rsid w:val="00F2521D"/>
    <w:rsid w:val="00F330E9"/>
    <w:rsid w:val="00F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4188"/>
  <w15:chartTrackingRefBased/>
  <w15:docId w15:val="{F1C866A2-43F3-4FE1-8AA7-3885C52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E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6F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F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F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F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F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89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37F8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37F8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37F8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1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35B5"/>
  </w:style>
  <w:style w:type="paragraph" w:styleId="af0">
    <w:name w:val="footer"/>
    <w:basedOn w:val="a"/>
    <w:link w:val="af1"/>
    <w:uiPriority w:val="99"/>
    <w:unhideWhenUsed/>
    <w:rsid w:val="0011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1ABE-6DF2-41F9-96FA-630E191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Катерина Ярославівна</dc:creator>
  <cp:keywords/>
  <dc:description/>
  <cp:lastModifiedBy>Щербакова Катерина Ярославівна</cp:lastModifiedBy>
  <cp:revision>4</cp:revision>
  <dcterms:created xsi:type="dcterms:W3CDTF">2021-11-05T08:58:00Z</dcterms:created>
  <dcterms:modified xsi:type="dcterms:W3CDTF">2021-11-09T14:26:00Z</dcterms:modified>
</cp:coreProperties>
</file>