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1A6D" w14:textId="3A15AA21" w:rsidR="00492CCA" w:rsidRDefault="00DC322E" w:rsidP="00565E16">
      <w:pPr>
        <w:spacing w:after="0" w:line="240" w:lineRule="auto"/>
        <w:jc w:val="both"/>
        <w:rPr>
          <w:rFonts w:ascii="Times New Roman" w:hAnsi="Times New Roman"/>
          <w:b/>
          <w:sz w:val="20"/>
          <w:szCs w:val="20"/>
          <w:u w:val="single"/>
        </w:rPr>
      </w:pPr>
      <w:r>
        <w:rPr>
          <w:rFonts w:ascii="Times New Roman" w:hAnsi="Times New Roman"/>
          <w:i/>
        </w:rPr>
        <w:t xml:space="preserve">         </w:t>
      </w:r>
      <w:r>
        <w:rPr>
          <w:rFonts w:ascii="Times New Roman" w:hAnsi="Times New Roman"/>
          <w:i/>
          <w:sz w:val="20"/>
          <w:szCs w:val="20"/>
        </w:rPr>
        <w:t xml:space="preserve">                           </w:t>
      </w:r>
    </w:p>
    <w:p w14:paraId="1B84676E" w14:textId="77777777" w:rsidR="00805C4F" w:rsidRDefault="00DC322E">
      <w:pPr>
        <w:tabs>
          <w:tab w:val="left" w:pos="-3240"/>
          <w:tab w:val="left" w:pos="567"/>
          <w:tab w:val="left" w:pos="851"/>
        </w:tabs>
        <w:spacing w:after="0" w:line="240" w:lineRule="auto"/>
        <w:jc w:val="center"/>
        <w:rPr>
          <w:rFonts w:ascii="Times New Roman" w:hAnsi="Times New Roman"/>
          <w:b/>
          <w:sz w:val="24"/>
          <w:szCs w:val="24"/>
        </w:rPr>
      </w:pPr>
      <w:r w:rsidRPr="002C5E61">
        <w:rPr>
          <w:rFonts w:ascii="Times New Roman" w:hAnsi="Times New Roman"/>
          <w:b/>
          <w:sz w:val="24"/>
          <w:szCs w:val="24"/>
        </w:rPr>
        <w:t xml:space="preserve">Обґрунтування розміру бюджетного призначення та </w:t>
      </w:r>
    </w:p>
    <w:p w14:paraId="65F09B11" w14:textId="4180A7B3" w:rsidR="00492CCA" w:rsidRPr="002C5E61" w:rsidRDefault="00DC322E">
      <w:pPr>
        <w:tabs>
          <w:tab w:val="left" w:pos="-3240"/>
          <w:tab w:val="left" w:pos="567"/>
          <w:tab w:val="left" w:pos="851"/>
        </w:tabs>
        <w:spacing w:after="0" w:line="240" w:lineRule="auto"/>
        <w:jc w:val="center"/>
        <w:rPr>
          <w:rFonts w:ascii="Times New Roman" w:hAnsi="Times New Roman"/>
          <w:b/>
          <w:sz w:val="24"/>
          <w:szCs w:val="24"/>
        </w:rPr>
      </w:pPr>
      <w:r w:rsidRPr="002C5E61">
        <w:rPr>
          <w:rFonts w:ascii="Times New Roman" w:hAnsi="Times New Roman"/>
          <w:b/>
          <w:sz w:val="24"/>
          <w:szCs w:val="24"/>
        </w:rPr>
        <w:t>очікуваної вартості</w:t>
      </w:r>
      <w:r w:rsidR="00862A14" w:rsidRPr="002C5E61">
        <w:rPr>
          <w:rFonts w:ascii="Times New Roman" w:hAnsi="Times New Roman"/>
          <w:b/>
          <w:sz w:val="24"/>
          <w:szCs w:val="24"/>
        </w:rPr>
        <w:t xml:space="preserve"> предмета закупівлі</w:t>
      </w:r>
    </w:p>
    <w:p w14:paraId="0C21D51C" w14:textId="322B4F64" w:rsidR="00492CCA" w:rsidRDefault="00DC322E" w:rsidP="002E5602">
      <w:pPr>
        <w:tabs>
          <w:tab w:val="left" w:pos="567"/>
        </w:tabs>
        <w:spacing w:after="0" w:line="240" w:lineRule="auto"/>
        <w:jc w:val="both"/>
        <w:rPr>
          <w:rFonts w:ascii="Times New Roman" w:hAnsi="Times New Roman"/>
          <w:sz w:val="24"/>
          <w:szCs w:val="24"/>
        </w:rPr>
      </w:pPr>
      <w:r w:rsidRPr="002C5E61">
        <w:rPr>
          <w:rFonts w:ascii="Times New Roman" w:hAnsi="Times New Roman"/>
          <w:sz w:val="24"/>
          <w:szCs w:val="24"/>
        </w:rPr>
        <w:tab/>
      </w:r>
      <w:r w:rsidR="002C5E61" w:rsidRPr="002C5E61">
        <w:rPr>
          <w:rFonts w:ascii="Times New Roman" w:hAnsi="Times New Roman"/>
          <w:i/>
          <w:spacing w:val="4"/>
          <w:sz w:val="24"/>
          <w:szCs w:val="24"/>
        </w:rPr>
        <w:t>Управління матеріально-технічного забезпечення та</w:t>
      </w:r>
      <w:r w:rsidR="002C5E61" w:rsidRPr="002C5E61">
        <w:rPr>
          <w:rFonts w:ascii="Times New Roman" w:hAnsi="Times New Roman"/>
          <w:i/>
          <w:caps/>
          <w:spacing w:val="4"/>
          <w:sz w:val="24"/>
          <w:szCs w:val="24"/>
        </w:rPr>
        <w:t xml:space="preserve"> </w:t>
      </w:r>
      <w:r w:rsidR="002C5E61" w:rsidRPr="002C5E61">
        <w:rPr>
          <w:rFonts w:ascii="Times New Roman" w:hAnsi="Times New Roman"/>
          <w:i/>
          <w:spacing w:val="4"/>
          <w:sz w:val="24"/>
          <w:szCs w:val="24"/>
        </w:rPr>
        <w:t>експлуатації</w:t>
      </w:r>
      <w:r w:rsidR="002C5E61">
        <w:rPr>
          <w:rFonts w:ascii="Times New Roman" w:hAnsi="Times New Roman"/>
          <w:sz w:val="24"/>
          <w:szCs w:val="24"/>
        </w:rPr>
        <w:t xml:space="preserve"> </w:t>
      </w:r>
      <w:r>
        <w:rPr>
          <w:rFonts w:ascii="Times New Roman" w:hAnsi="Times New Roman"/>
          <w:sz w:val="24"/>
          <w:szCs w:val="24"/>
        </w:rPr>
        <w:t xml:space="preserve">здійснює закупівлю: </w:t>
      </w:r>
      <w:r w:rsidR="00805C4F" w:rsidRPr="000304E7">
        <w:rPr>
          <w:rFonts w:ascii="Times New Roman" w:hAnsi="Times New Roman"/>
          <w:b/>
          <w:bCs/>
          <w:sz w:val="24"/>
          <w:szCs w:val="24"/>
        </w:rPr>
        <w:t>ТЕПЛОВА ЕНЕРГІЯ у гарячій воді/парі</w:t>
      </w:r>
      <w:r w:rsidR="00805C4F" w:rsidRPr="00877B88">
        <w:rPr>
          <w:rFonts w:ascii="Times New Roman" w:hAnsi="Times New Roman"/>
          <w:b/>
          <w:sz w:val="24"/>
          <w:szCs w:val="24"/>
        </w:rPr>
        <w:t xml:space="preserve"> </w:t>
      </w:r>
      <w:r w:rsidR="00877B88" w:rsidRPr="00877B88">
        <w:rPr>
          <w:rFonts w:ascii="Times New Roman" w:hAnsi="Times New Roman"/>
          <w:b/>
          <w:sz w:val="24"/>
          <w:szCs w:val="24"/>
        </w:rPr>
        <w:t>(Товар)</w:t>
      </w:r>
      <w:r w:rsidR="00877B88">
        <w:rPr>
          <w:rFonts w:ascii="Times New Roman" w:hAnsi="Times New Roman"/>
          <w:b/>
          <w:sz w:val="24"/>
          <w:szCs w:val="24"/>
        </w:rPr>
        <w:t xml:space="preserve">, </w:t>
      </w:r>
      <w:r w:rsidR="00805C4F" w:rsidRPr="00743705">
        <w:rPr>
          <w:rFonts w:ascii="Times New Roman" w:hAnsi="Times New Roman"/>
          <w:b/>
          <w:sz w:val="24"/>
          <w:szCs w:val="24"/>
        </w:rPr>
        <w:t>ДК 021:2015: 09320000-8 «Пара, гаряча вода та пов’язана продукція</w:t>
      </w:r>
      <w:r w:rsidR="00805C4F" w:rsidRPr="00805C4F">
        <w:rPr>
          <w:rFonts w:ascii="Times New Roman" w:hAnsi="Times New Roman"/>
          <w:b/>
          <w:bCs/>
          <w:sz w:val="24"/>
          <w:szCs w:val="24"/>
        </w:rPr>
        <w:t xml:space="preserve">» </w:t>
      </w:r>
      <w:r>
        <w:rPr>
          <w:rFonts w:ascii="Times New Roman" w:hAnsi="Times New Roman"/>
          <w:sz w:val="24"/>
          <w:szCs w:val="24"/>
        </w:rPr>
        <w:t xml:space="preserve"> (</w:t>
      </w:r>
      <w:r w:rsidRPr="002E5602">
        <w:rPr>
          <w:rFonts w:ascii="Times New Roman" w:hAnsi="Times New Roman"/>
          <w:i/>
          <w:sz w:val="24"/>
          <w:szCs w:val="24"/>
        </w:rPr>
        <w:t>зазнача</w:t>
      </w:r>
      <w:r w:rsidR="00940ACA" w:rsidRPr="002E5602">
        <w:rPr>
          <w:rFonts w:ascii="Times New Roman" w:hAnsi="Times New Roman"/>
          <w:i/>
          <w:sz w:val="24"/>
          <w:szCs w:val="24"/>
        </w:rPr>
        <w:t>ю</w:t>
      </w:r>
      <w:r w:rsidRPr="002E5602">
        <w:rPr>
          <w:rFonts w:ascii="Times New Roman" w:hAnsi="Times New Roman"/>
          <w:i/>
          <w:sz w:val="24"/>
          <w:szCs w:val="24"/>
        </w:rPr>
        <w:t>ться конкретна назва предмет</w:t>
      </w:r>
      <w:r w:rsidR="00940ACA" w:rsidRPr="002E5602">
        <w:rPr>
          <w:rFonts w:ascii="Times New Roman" w:hAnsi="Times New Roman"/>
          <w:i/>
          <w:sz w:val="24"/>
          <w:szCs w:val="24"/>
        </w:rPr>
        <w:t>а</w:t>
      </w:r>
      <w:r w:rsidRPr="002E5602">
        <w:rPr>
          <w:rFonts w:ascii="Times New Roman" w:hAnsi="Times New Roman"/>
          <w:i/>
          <w:sz w:val="24"/>
          <w:szCs w:val="24"/>
        </w:rPr>
        <w:t xml:space="preserve"> закупівлі, </w:t>
      </w:r>
      <w:r w:rsidR="002E5602" w:rsidRPr="002E5602">
        <w:rPr>
          <w:rFonts w:ascii="Times New Roman" w:hAnsi="Times New Roman"/>
          <w:i/>
          <w:sz w:val="24"/>
          <w:szCs w:val="24"/>
        </w:rPr>
        <w:t>код та назва предмета закупівлі за національним класифікатором України ДК 021:2015</w:t>
      </w:r>
      <w:r w:rsidR="00457063">
        <w:rPr>
          <w:rFonts w:ascii="Times New Roman" w:hAnsi="Times New Roman"/>
          <w:i/>
          <w:sz w:val="24"/>
          <w:szCs w:val="24"/>
        </w:rPr>
        <w:t xml:space="preserve"> </w:t>
      </w:r>
      <w:r w:rsidR="002E5602" w:rsidRPr="002E5602">
        <w:rPr>
          <w:rFonts w:ascii="Times New Roman" w:hAnsi="Times New Roman"/>
          <w:i/>
          <w:sz w:val="24"/>
          <w:szCs w:val="24"/>
        </w:rPr>
        <w:t>«Єдиний закупівельний словник», затвердженим наказом Міністерства економічного розвитку і торгівлі України</w:t>
      </w:r>
      <w:r w:rsidR="002C5E61">
        <w:rPr>
          <w:rFonts w:ascii="Times New Roman" w:hAnsi="Times New Roman"/>
          <w:i/>
          <w:sz w:val="24"/>
          <w:szCs w:val="24"/>
        </w:rPr>
        <w:t xml:space="preserve"> </w:t>
      </w:r>
      <w:r w:rsidR="00457063">
        <w:rPr>
          <w:rFonts w:ascii="Times New Roman" w:hAnsi="Times New Roman"/>
          <w:i/>
          <w:sz w:val="24"/>
          <w:szCs w:val="24"/>
        </w:rPr>
        <w:t>від 23.12.</w:t>
      </w:r>
      <w:r w:rsidR="002E5602" w:rsidRPr="002E5602">
        <w:rPr>
          <w:rFonts w:ascii="Times New Roman" w:hAnsi="Times New Roman"/>
          <w:i/>
          <w:sz w:val="24"/>
          <w:szCs w:val="24"/>
        </w:rPr>
        <w:t>15 року № 1749 (зі змінами) (далі – Єдиний закупівельний словник</w:t>
      </w:r>
      <w:r>
        <w:rPr>
          <w:rFonts w:ascii="Times New Roman" w:hAnsi="Times New Roman"/>
          <w:i/>
          <w:sz w:val="24"/>
          <w:szCs w:val="24"/>
        </w:rPr>
        <w:t>)</w:t>
      </w:r>
      <w:r w:rsidR="002344E7">
        <w:rPr>
          <w:rFonts w:ascii="Times New Roman" w:hAnsi="Times New Roman"/>
          <w:i/>
          <w:sz w:val="24"/>
          <w:szCs w:val="24"/>
        </w:rPr>
        <w:t>)</w:t>
      </w:r>
      <w:r>
        <w:rPr>
          <w:rFonts w:ascii="Times New Roman" w:hAnsi="Times New Roman"/>
          <w:sz w:val="24"/>
          <w:szCs w:val="24"/>
        </w:rPr>
        <w:t xml:space="preserve"> відповідно до вимог </w:t>
      </w:r>
      <w:r w:rsidRPr="002E5602">
        <w:rPr>
          <w:rFonts w:ascii="Times New Roman" w:hAnsi="Times New Roman"/>
          <w:sz w:val="24"/>
          <w:szCs w:val="24"/>
        </w:rPr>
        <w:t xml:space="preserve">Регламенту </w:t>
      </w:r>
      <w:r w:rsidR="002E5602" w:rsidRPr="002E5602">
        <w:rPr>
          <w:rFonts w:ascii="Times New Roman" w:hAnsi="Times New Roman"/>
          <w:sz w:val="24"/>
          <w:szCs w:val="24"/>
        </w:rPr>
        <w:t xml:space="preserve">здійснення </w:t>
      </w:r>
      <w:proofErr w:type="spellStart"/>
      <w:r w:rsidR="002E5602" w:rsidRPr="002E5602">
        <w:rPr>
          <w:rFonts w:ascii="Times New Roman" w:hAnsi="Times New Roman"/>
          <w:sz w:val="24"/>
          <w:szCs w:val="24"/>
        </w:rPr>
        <w:t>закупівель</w:t>
      </w:r>
      <w:proofErr w:type="spellEnd"/>
      <w:r w:rsidR="002E5602" w:rsidRPr="002E5602">
        <w:rPr>
          <w:rFonts w:ascii="Times New Roman" w:hAnsi="Times New Roman"/>
          <w:sz w:val="24"/>
          <w:szCs w:val="24"/>
        </w:rPr>
        <w:t xml:space="preserve"> товарів, робіт і послуг у Національному агентстві з питань запобігання корупції</w:t>
      </w:r>
      <w:r w:rsidR="00940ACA" w:rsidRPr="002E5602">
        <w:rPr>
          <w:rFonts w:ascii="Times New Roman" w:hAnsi="Times New Roman"/>
          <w:sz w:val="24"/>
          <w:szCs w:val="24"/>
        </w:rPr>
        <w:t>,</w:t>
      </w:r>
      <w:r>
        <w:rPr>
          <w:rFonts w:ascii="Times New Roman" w:hAnsi="Times New Roman"/>
          <w:sz w:val="24"/>
          <w:szCs w:val="24"/>
        </w:rPr>
        <w:t xml:space="preserve"> затвердженого наказом </w:t>
      </w:r>
      <w:r w:rsidR="00940ACA">
        <w:rPr>
          <w:rFonts w:ascii="Times New Roman" w:hAnsi="Times New Roman"/>
          <w:sz w:val="24"/>
          <w:szCs w:val="24"/>
        </w:rPr>
        <w:t>Національного агентства</w:t>
      </w:r>
      <w:r w:rsidR="002C5E61">
        <w:rPr>
          <w:rFonts w:ascii="Times New Roman" w:hAnsi="Times New Roman"/>
          <w:sz w:val="24"/>
          <w:szCs w:val="24"/>
        </w:rPr>
        <w:t xml:space="preserve"> </w:t>
      </w:r>
      <w:r w:rsidR="007A767A">
        <w:rPr>
          <w:rFonts w:ascii="Times New Roman" w:hAnsi="Times New Roman"/>
          <w:sz w:val="24"/>
          <w:szCs w:val="24"/>
        </w:rPr>
        <w:t>від 10.09.2021</w:t>
      </w:r>
      <w:r w:rsidR="00805C4F" w:rsidRPr="00805C4F">
        <w:rPr>
          <w:rFonts w:ascii="Times New Roman" w:hAnsi="Times New Roman"/>
          <w:sz w:val="24"/>
          <w:szCs w:val="24"/>
        </w:rPr>
        <w:t xml:space="preserve"> </w:t>
      </w:r>
      <w:r w:rsidR="007A767A">
        <w:rPr>
          <w:rFonts w:ascii="Times New Roman" w:hAnsi="Times New Roman"/>
          <w:sz w:val="24"/>
          <w:szCs w:val="24"/>
        </w:rPr>
        <w:t>№ 582/21</w:t>
      </w:r>
      <w:r>
        <w:rPr>
          <w:rFonts w:ascii="Times New Roman" w:hAnsi="Times New Roman"/>
          <w:sz w:val="24"/>
          <w:szCs w:val="24"/>
        </w:rPr>
        <w:t xml:space="preserve">. </w:t>
      </w:r>
    </w:p>
    <w:p w14:paraId="08F9418E" w14:textId="77777777" w:rsidR="00492CCA" w:rsidRDefault="00492CCA">
      <w:pPr>
        <w:tabs>
          <w:tab w:val="left" w:pos="567"/>
        </w:tabs>
        <w:spacing w:after="0" w:line="240" w:lineRule="auto"/>
        <w:jc w:val="both"/>
        <w:rPr>
          <w:rFonts w:ascii="Times New Roman" w:hAnsi="Times New Roman"/>
          <w:i/>
          <w:sz w:val="24"/>
          <w:szCs w:val="24"/>
        </w:rPr>
      </w:pPr>
    </w:p>
    <w:p w14:paraId="5D54A8C5" w14:textId="77777777" w:rsidR="00492CCA" w:rsidRDefault="00DC322E">
      <w:pPr>
        <w:tabs>
          <w:tab w:val="left" w:pos="567"/>
        </w:tabs>
        <w:spacing w:after="0" w:line="240" w:lineRule="auto"/>
        <w:ind w:left="567"/>
        <w:jc w:val="both"/>
        <w:rPr>
          <w:rFonts w:ascii="Times New Roman" w:hAnsi="Times New Roman"/>
          <w:b/>
          <w:sz w:val="24"/>
          <w:szCs w:val="24"/>
        </w:rPr>
      </w:pPr>
      <w:r>
        <w:rPr>
          <w:rFonts w:ascii="Times New Roman" w:hAnsi="Times New Roman"/>
          <w:b/>
          <w:sz w:val="24"/>
          <w:szCs w:val="24"/>
        </w:rPr>
        <w:t>1. Обґрунтування розміру бюджетного призначення</w:t>
      </w:r>
    </w:p>
    <w:p w14:paraId="093E1C15" w14:textId="0062F828" w:rsidR="00356A8A" w:rsidRPr="00356A8A" w:rsidRDefault="00DC322E" w:rsidP="00356A8A">
      <w:pPr>
        <w:pStyle w:val="af0"/>
        <w:numPr>
          <w:ilvl w:val="0"/>
          <w:numId w:val="14"/>
        </w:numPr>
        <w:spacing w:after="0" w:line="240" w:lineRule="auto"/>
        <w:ind w:left="0" w:firstLine="851"/>
        <w:jc w:val="both"/>
        <w:rPr>
          <w:rFonts w:ascii="Times New Roman" w:hAnsi="Times New Roman"/>
          <w:b/>
          <w:sz w:val="24"/>
          <w:szCs w:val="24"/>
        </w:rPr>
      </w:pPr>
      <w:r>
        <w:rPr>
          <w:rFonts w:ascii="Times New Roman" w:hAnsi="Times New Roman"/>
          <w:sz w:val="24"/>
          <w:szCs w:val="24"/>
        </w:rPr>
        <w:t>Розмір бюджетного призначення для предмета закупівлі</w:t>
      </w:r>
      <w:r w:rsidR="00877B88">
        <w:rPr>
          <w:rFonts w:ascii="Times New Roman" w:hAnsi="Times New Roman"/>
          <w:sz w:val="24"/>
          <w:szCs w:val="24"/>
        </w:rPr>
        <w:t>:</w:t>
      </w:r>
      <w:r w:rsidR="00EC2933">
        <w:rPr>
          <w:rFonts w:ascii="Times New Roman" w:hAnsi="Times New Roman"/>
          <w:sz w:val="24"/>
          <w:szCs w:val="24"/>
          <w:lang w:val="ru-RU"/>
        </w:rPr>
        <w:t xml:space="preserve"> </w:t>
      </w:r>
      <w:bookmarkStart w:id="0" w:name="_Hlk90650936"/>
      <w:r w:rsidR="00805C4F" w:rsidRPr="00743705">
        <w:rPr>
          <w:rFonts w:ascii="Times New Roman" w:hAnsi="Times New Roman"/>
          <w:b/>
          <w:sz w:val="24"/>
          <w:szCs w:val="24"/>
        </w:rPr>
        <w:t>291 380,40</w:t>
      </w:r>
      <w:bookmarkEnd w:id="0"/>
      <w:r w:rsidR="00805C4F">
        <w:rPr>
          <w:rFonts w:ascii="Times New Roman" w:hAnsi="Times New Roman"/>
          <w:b/>
          <w:sz w:val="24"/>
          <w:szCs w:val="24"/>
          <w:lang w:val="ru-RU"/>
        </w:rPr>
        <w:t xml:space="preserve"> </w:t>
      </w:r>
      <w:r w:rsidR="00C94517" w:rsidRPr="000949EE">
        <w:rPr>
          <w:rFonts w:ascii="Times New Roman" w:hAnsi="Times New Roman"/>
          <w:b/>
          <w:sz w:val="24"/>
          <w:szCs w:val="24"/>
          <w:shd w:val="clear" w:color="auto" w:fill="FFFFFF"/>
        </w:rPr>
        <w:t>грн</w:t>
      </w:r>
      <w:r w:rsidR="00C94517">
        <w:rPr>
          <w:rFonts w:ascii="Times New Roman" w:hAnsi="Times New Roman"/>
          <w:b/>
          <w:sz w:val="24"/>
          <w:szCs w:val="24"/>
          <w:shd w:val="clear" w:color="auto" w:fill="FFFFFF"/>
          <w:lang w:val="ru-RU"/>
        </w:rPr>
        <w:t xml:space="preserve">, </w:t>
      </w:r>
      <w:r w:rsidR="00356A8A" w:rsidRPr="00356A8A">
        <w:rPr>
          <w:rFonts w:ascii="Times New Roman" w:hAnsi="Times New Roman"/>
          <w:sz w:val="24"/>
          <w:szCs w:val="24"/>
        </w:rPr>
        <w:t xml:space="preserve">з яких </w:t>
      </w:r>
      <w:r w:rsidR="00EC2933">
        <w:rPr>
          <w:rFonts w:ascii="Times New Roman" w:hAnsi="Times New Roman"/>
          <w:sz w:val="24"/>
          <w:szCs w:val="24"/>
          <w:lang w:val="ru-RU"/>
        </w:rPr>
        <w:t>___________</w:t>
      </w:r>
      <w:proofErr w:type="spellStart"/>
      <w:r w:rsidR="00EC2933">
        <w:rPr>
          <w:rFonts w:ascii="Times New Roman" w:hAnsi="Times New Roman"/>
          <w:sz w:val="24"/>
          <w:szCs w:val="24"/>
          <w:lang w:val="ru-RU"/>
        </w:rPr>
        <w:t>грн</w:t>
      </w:r>
      <w:proofErr w:type="spellEnd"/>
      <w:r w:rsidR="00356A8A" w:rsidRPr="00356A8A">
        <w:rPr>
          <w:rFonts w:ascii="Times New Roman" w:eastAsia="Calibri" w:hAnsi="Times New Roman"/>
          <w:b/>
          <w:sz w:val="24"/>
          <w:szCs w:val="24"/>
          <w:lang w:eastAsia="en-US"/>
        </w:rPr>
        <w:t xml:space="preserve"> </w:t>
      </w:r>
      <w:r w:rsidR="00356A8A" w:rsidRPr="00356A8A">
        <w:rPr>
          <w:rFonts w:ascii="Times New Roman" w:hAnsi="Times New Roman"/>
          <w:sz w:val="24"/>
          <w:szCs w:val="24"/>
        </w:rPr>
        <w:t xml:space="preserve">- основний фонд,  </w:t>
      </w:r>
      <w:r w:rsidR="00EC2933">
        <w:rPr>
          <w:rFonts w:ascii="Times New Roman" w:hAnsi="Times New Roman"/>
          <w:sz w:val="24"/>
          <w:szCs w:val="24"/>
          <w:lang w:val="ru-RU"/>
        </w:rPr>
        <w:t>_____________</w:t>
      </w:r>
      <w:r w:rsidR="00356A8A" w:rsidRPr="00356A8A">
        <w:rPr>
          <w:rFonts w:ascii="Times New Roman" w:hAnsi="Times New Roman"/>
          <w:sz w:val="24"/>
          <w:szCs w:val="24"/>
        </w:rPr>
        <w:t xml:space="preserve"> </w:t>
      </w:r>
      <w:r w:rsidR="00356A8A" w:rsidRPr="00356A8A">
        <w:rPr>
          <w:rFonts w:ascii="Times New Roman" w:hAnsi="Times New Roman"/>
          <w:b/>
          <w:sz w:val="24"/>
          <w:szCs w:val="24"/>
        </w:rPr>
        <w:t xml:space="preserve">грн - </w:t>
      </w:r>
      <w:r w:rsidR="00356A8A" w:rsidRPr="00356A8A">
        <w:rPr>
          <w:rFonts w:ascii="Times New Roman" w:hAnsi="Times New Roman"/>
          <w:sz w:val="24"/>
          <w:szCs w:val="24"/>
        </w:rPr>
        <w:t xml:space="preserve"> спеціальний фонд.</w:t>
      </w:r>
    </w:p>
    <w:p w14:paraId="13DB72A6" w14:textId="7CDBFDE9" w:rsidR="00492CCA" w:rsidRDefault="00805C4F">
      <w:pPr>
        <w:tabs>
          <w:tab w:val="left" w:pos="567"/>
        </w:tabs>
        <w:spacing w:after="0" w:line="240" w:lineRule="auto"/>
        <w:ind w:firstLine="567"/>
        <w:jc w:val="both"/>
        <w:rPr>
          <w:rFonts w:ascii="Times New Roman" w:hAnsi="Times New Roman"/>
          <w:sz w:val="24"/>
          <w:szCs w:val="24"/>
        </w:rPr>
      </w:pPr>
      <w:r w:rsidRPr="000304E7">
        <w:rPr>
          <w:rFonts w:ascii="Times New Roman" w:hAnsi="Times New Roman"/>
          <w:b/>
          <w:bCs/>
          <w:sz w:val="24"/>
          <w:szCs w:val="24"/>
        </w:rPr>
        <w:t>ТЕПЛОВА ЕНЕРГІЯ у гарячій воді/парі</w:t>
      </w:r>
      <w:r w:rsidRPr="00877B88">
        <w:rPr>
          <w:rFonts w:ascii="Times New Roman" w:hAnsi="Times New Roman"/>
          <w:b/>
          <w:sz w:val="24"/>
          <w:szCs w:val="24"/>
        </w:rPr>
        <w:t xml:space="preserve"> (Товар)</w:t>
      </w:r>
      <w:r>
        <w:rPr>
          <w:rFonts w:ascii="Times New Roman" w:hAnsi="Times New Roman"/>
          <w:b/>
          <w:sz w:val="24"/>
          <w:szCs w:val="24"/>
        </w:rPr>
        <w:t xml:space="preserve">, </w:t>
      </w:r>
      <w:r w:rsidRPr="00743705">
        <w:rPr>
          <w:rFonts w:ascii="Times New Roman" w:hAnsi="Times New Roman"/>
          <w:b/>
          <w:sz w:val="24"/>
          <w:szCs w:val="24"/>
        </w:rPr>
        <w:t>ДК 021:2015: 09320000-8 «Пара, гаряча вода та пов’язана продукція</w:t>
      </w:r>
      <w:r w:rsidRPr="00805C4F">
        <w:rPr>
          <w:rFonts w:ascii="Times New Roman" w:hAnsi="Times New Roman"/>
          <w:b/>
          <w:bCs/>
          <w:sz w:val="24"/>
          <w:szCs w:val="24"/>
        </w:rPr>
        <w:t xml:space="preserve">» </w:t>
      </w:r>
      <w:r>
        <w:rPr>
          <w:rFonts w:ascii="Times New Roman" w:hAnsi="Times New Roman"/>
          <w:sz w:val="24"/>
          <w:szCs w:val="24"/>
        </w:rPr>
        <w:t xml:space="preserve"> </w:t>
      </w:r>
      <w:r w:rsidR="00DC322E">
        <w:rPr>
          <w:rFonts w:ascii="Times New Roman" w:hAnsi="Times New Roman"/>
          <w:sz w:val="24"/>
          <w:szCs w:val="24"/>
        </w:rPr>
        <w:t>(</w:t>
      </w:r>
      <w:r w:rsidR="00DC322E">
        <w:rPr>
          <w:rFonts w:ascii="Times New Roman" w:hAnsi="Times New Roman"/>
          <w:i/>
          <w:sz w:val="24"/>
          <w:szCs w:val="24"/>
          <w:u w:val="single"/>
        </w:rPr>
        <w:t>зазнача</w:t>
      </w:r>
      <w:r w:rsidR="00940ACA">
        <w:rPr>
          <w:rFonts w:ascii="Times New Roman" w:hAnsi="Times New Roman"/>
          <w:i/>
          <w:sz w:val="24"/>
          <w:szCs w:val="24"/>
          <w:u w:val="single"/>
        </w:rPr>
        <w:t>ю</w:t>
      </w:r>
      <w:r w:rsidR="00DC322E">
        <w:rPr>
          <w:rFonts w:ascii="Times New Roman" w:hAnsi="Times New Roman"/>
          <w:i/>
          <w:sz w:val="24"/>
          <w:szCs w:val="24"/>
          <w:u w:val="single"/>
        </w:rPr>
        <w:t>ться конкретна назва предмет</w:t>
      </w:r>
      <w:r w:rsidR="00940ACA">
        <w:rPr>
          <w:rFonts w:ascii="Times New Roman" w:hAnsi="Times New Roman"/>
          <w:i/>
          <w:sz w:val="24"/>
          <w:szCs w:val="24"/>
          <w:u w:val="single"/>
        </w:rPr>
        <w:t>а</w:t>
      </w:r>
      <w:r w:rsidR="00DC322E">
        <w:rPr>
          <w:rFonts w:ascii="Times New Roman" w:hAnsi="Times New Roman"/>
          <w:i/>
          <w:sz w:val="24"/>
          <w:szCs w:val="24"/>
          <w:u w:val="single"/>
        </w:rPr>
        <w:t xml:space="preserve"> закупівлі, код і назва предмета закупівлі за Єдиним закупівельним словником)</w:t>
      </w:r>
      <w:r w:rsidR="00DC322E">
        <w:rPr>
          <w:rFonts w:ascii="Times New Roman" w:hAnsi="Times New Roman"/>
          <w:sz w:val="24"/>
          <w:szCs w:val="24"/>
        </w:rPr>
        <w:t xml:space="preserve"> відповідає розрахунку</w:t>
      </w:r>
      <w:r w:rsidR="007A767A">
        <w:rPr>
          <w:rFonts w:ascii="Times New Roman" w:hAnsi="Times New Roman"/>
          <w:sz w:val="24"/>
          <w:szCs w:val="24"/>
        </w:rPr>
        <w:t xml:space="preserve"> видатків до кошторису на 2021</w:t>
      </w:r>
      <w:r w:rsidR="00DC322E">
        <w:rPr>
          <w:rFonts w:ascii="Times New Roman" w:hAnsi="Times New Roman"/>
          <w:sz w:val="24"/>
          <w:szCs w:val="24"/>
        </w:rPr>
        <w:t xml:space="preserve"> рік Націонал</w:t>
      </w:r>
      <w:r w:rsidR="00877B88">
        <w:rPr>
          <w:rFonts w:ascii="Times New Roman" w:hAnsi="Times New Roman"/>
          <w:sz w:val="24"/>
          <w:szCs w:val="24"/>
        </w:rPr>
        <w:t>ьного агентства за</w:t>
      </w:r>
      <w:r w:rsidR="00356A8A">
        <w:rPr>
          <w:rFonts w:ascii="Times New Roman" w:hAnsi="Times New Roman"/>
          <w:sz w:val="24"/>
          <w:szCs w:val="24"/>
        </w:rPr>
        <w:t xml:space="preserve"> </w:t>
      </w:r>
      <w:r w:rsidR="00877B88">
        <w:rPr>
          <w:rFonts w:ascii="Times New Roman" w:hAnsi="Times New Roman"/>
          <w:sz w:val="24"/>
          <w:szCs w:val="24"/>
        </w:rPr>
        <w:t>КЕКВ 2270</w:t>
      </w:r>
      <w:r w:rsidR="00DC322E">
        <w:rPr>
          <w:rFonts w:ascii="Times New Roman" w:hAnsi="Times New Roman"/>
          <w:sz w:val="24"/>
          <w:szCs w:val="24"/>
        </w:rPr>
        <w:t>.</w:t>
      </w:r>
    </w:p>
    <w:p w14:paraId="344A9121" w14:textId="067EB547" w:rsidR="00492CCA" w:rsidRDefault="00DC322E">
      <w:pPr>
        <w:tabs>
          <w:tab w:val="left" w:pos="567"/>
        </w:tabs>
        <w:spacing w:after="0" w:line="240" w:lineRule="auto"/>
        <w:ind w:firstLine="567"/>
        <w:jc w:val="both"/>
        <w:rPr>
          <w:rFonts w:ascii="Times New Roman" w:hAnsi="Times New Roman"/>
          <w:b/>
          <w:sz w:val="24"/>
          <w:szCs w:val="24"/>
        </w:rPr>
      </w:pPr>
      <w:r>
        <w:rPr>
          <w:rFonts w:ascii="Times New Roman" w:hAnsi="Times New Roman"/>
          <w:b/>
          <w:sz w:val="24"/>
          <w:szCs w:val="24"/>
        </w:rPr>
        <w:t>2. </w:t>
      </w:r>
      <w:r w:rsidR="000D62F5">
        <w:rPr>
          <w:rFonts w:ascii="Times New Roman" w:hAnsi="Times New Roman"/>
          <w:b/>
          <w:sz w:val="24"/>
          <w:szCs w:val="24"/>
        </w:rPr>
        <w:t>Обґрунтування</w:t>
      </w:r>
      <w:r>
        <w:rPr>
          <w:rFonts w:ascii="Times New Roman" w:hAnsi="Times New Roman"/>
          <w:b/>
          <w:sz w:val="24"/>
          <w:szCs w:val="24"/>
        </w:rPr>
        <w:t xml:space="preserve"> очікуваної</w:t>
      </w:r>
      <w:bookmarkStart w:id="1" w:name="_GoBack"/>
      <w:bookmarkEnd w:id="1"/>
      <w:r>
        <w:rPr>
          <w:rFonts w:ascii="Times New Roman" w:hAnsi="Times New Roman"/>
          <w:b/>
          <w:sz w:val="24"/>
          <w:szCs w:val="24"/>
        </w:rPr>
        <w:t xml:space="preserve"> вартості </w:t>
      </w:r>
    </w:p>
    <w:p w14:paraId="5C1D3EA7" w14:textId="346BEFF7" w:rsidR="00AC1F58" w:rsidRDefault="00DC322E" w:rsidP="00B56181">
      <w:pPr>
        <w:pStyle w:val="af7"/>
        <w:ind w:firstLine="567"/>
        <w:jc w:val="both"/>
        <w:rPr>
          <w:rFonts w:ascii="Times New Roman" w:hAnsi="Times New Roman"/>
          <w:sz w:val="24"/>
          <w:szCs w:val="24"/>
        </w:rPr>
      </w:pPr>
      <w:r w:rsidRPr="00B56181">
        <w:rPr>
          <w:rFonts w:ascii="Times New Roman" w:hAnsi="Times New Roman"/>
          <w:sz w:val="24"/>
          <w:szCs w:val="24"/>
        </w:rPr>
        <w:t xml:space="preserve">Очікувана вартість визначена </w:t>
      </w:r>
      <w:r w:rsidR="008C252A" w:rsidRPr="00B56181">
        <w:rPr>
          <w:rFonts w:ascii="Times New Roman" w:hAnsi="Times New Roman"/>
          <w:sz w:val="24"/>
          <w:szCs w:val="24"/>
        </w:rPr>
        <w:t>на підставі</w:t>
      </w:r>
      <w:r w:rsidR="00B56181">
        <w:rPr>
          <w:rFonts w:ascii="Times New Roman" w:hAnsi="Times New Roman"/>
          <w:i/>
          <w:sz w:val="24"/>
          <w:szCs w:val="24"/>
        </w:rPr>
        <w:t xml:space="preserve"> </w:t>
      </w:r>
      <w:r w:rsidR="008C252A" w:rsidRPr="00877B88">
        <w:rPr>
          <w:rFonts w:ascii="Times New Roman" w:hAnsi="Times New Roman"/>
          <w:sz w:val="24"/>
          <w:szCs w:val="24"/>
        </w:rPr>
        <w:t>р</w:t>
      </w:r>
      <w:r w:rsidR="008C252A" w:rsidRPr="00877B88">
        <w:rPr>
          <w:rFonts w:ascii="Times New Roman" w:hAnsi="Times New Roman"/>
          <w:sz w:val="24"/>
          <w:szCs w:val="24"/>
          <w:shd w:val="clear" w:color="auto" w:fill="FFFFFF"/>
        </w:rPr>
        <w:t>озрах</w:t>
      </w:r>
      <w:r w:rsidR="00877B88">
        <w:rPr>
          <w:rFonts w:ascii="Times New Roman" w:hAnsi="Times New Roman"/>
          <w:sz w:val="24"/>
          <w:szCs w:val="24"/>
          <w:shd w:val="clear" w:color="auto" w:fill="FFFFFF"/>
        </w:rPr>
        <w:t xml:space="preserve">унку </w:t>
      </w:r>
      <w:r w:rsidR="00E47020" w:rsidRPr="00E47020">
        <w:rPr>
          <w:rFonts w:ascii="Times New Roman" w:hAnsi="Times New Roman"/>
          <w:sz w:val="24"/>
          <w:szCs w:val="24"/>
          <w:shd w:val="clear" w:color="auto" w:fill="FFFFFF"/>
        </w:rPr>
        <w:t xml:space="preserve">фактичного використання </w:t>
      </w:r>
      <w:r w:rsidR="00492C2D" w:rsidRPr="00492C2D">
        <w:rPr>
          <w:rFonts w:ascii="Times New Roman" w:hAnsi="Times New Roman"/>
          <w:sz w:val="24"/>
          <w:szCs w:val="24"/>
          <w:shd w:val="clear" w:color="auto" w:fill="FFFFFF"/>
        </w:rPr>
        <w:t xml:space="preserve">теплової енергії </w:t>
      </w:r>
      <w:r w:rsidR="00E47020" w:rsidRPr="00E47020">
        <w:rPr>
          <w:rFonts w:ascii="Times New Roman" w:hAnsi="Times New Roman"/>
          <w:sz w:val="24"/>
          <w:szCs w:val="24"/>
          <w:shd w:val="clear" w:color="auto" w:fill="FFFFFF"/>
        </w:rPr>
        <w:t>протягом 202</w:t>
      </w:r>
      <w:r w:rsidR="00492C2D" w:rsidRPr="00492C2D">
        <w:rPr>
          <w:rFonts w:ascii="Times New Roman" w:hAnsi="Times New Roman"/>
          <w:sz w:val="24"/>
          <w:szCs w:val="24"/>
          <w:shd w:val="clear" w:color="auto" w:fill="FFFFFF"/>
        </w:rPr>
        <w:t xml:space="preserve">0-2021 років </w:t>
      </w:r>
      <w:r w:rsidR="00E47020" w:rsidRPr="00E47020">
        <w:rPr>
          <w:rFonts w:ascii="Times New Roman" w:hAnsi="Times New Roman"/>
          <w:sz w:val="24"/>
          <w:szCs w:val="24"/>
          <w:shd w:val="clear" w:color="auto" w:fill="FFFFFF"/>
        </w:rPr>
        <w:t>та</w:t>
      </w:r>
      <w:r w:rsidR="00492C2D" w:rsidRPr="00492C2D">
        <w:rPr>
          <w:rFonts w:ascii="Times New Roman" w:hAnsi="Times New Roman"/>
          <w:sz w:val="24"/>
          <w:szCs w:val="24"/>
          <w:shd w:val="clear" w:color="auto" w:fill="FFFFFF"/>
        </w:rPr>
        <w:t xml:space="preserve"> зокрема, опалювального періоду (листопад-грудень)</w:t>
      </w:r>
      <w:r w:rsidR="00E47020" w:rsidRPr="00E47020">
        <w:rPr>
          <w:rFonts w:ascii="Times New Roman" w:hAnsi="Times New Roman"/>
          <w:sz w:val="24"/>
          <w:szCs w:val="24"/>
          <w:shd w:val="clear" w:color="auto" w:fill="FFFFFF"/>
        </w:rPr>
        <w:t xml:space="preserve"> </w:t>
      </w:r>
      <w:r w:rsidR="00EC2933" w:rsidRPr="00EC2933">
        <w:rPr>
          <w:rFonts w:ascii="Times New Roman" w:hAnsi="Times New Roman"/>
          <w:sz w:val="24"/>
          <w:szCs w:val="24"/>
          <w:shd w:val="clear" w:color="auto" w:fill="FFFFFF"/>
        </w:rPr>
        <w:t xml:space="preserve">і </w:t>
      </w:r>
      <w:r w:rsidR="00E47020" w:rsidRPr="00E47020">
        <w:rPr>
          <w:rFonts w:ascii="Times New Roman" w:hAnsi="Times New Roman"/>
          <w:sz w:val="24"/>
          <w:szCs w:val="24"/>
          <w:shd w:val="clear" w:color="auto" w:fill="FFFFFF"/>
        </w:rPr>
        <w:t>зазначен</w:t>
      </w:r>
      <w:r w:rsidR="00492C2D" w:rsidRPr="00492C2D">
        <w:rPr>
          <w:rFonts w:ascii="Times New Roman" w:hAnsi="Times New Roman"/>
          <w:sz w:val="24"/>
          <w:szCs w:val="24"/>
          <w:shd w:val="clear" w:color="auto" w:fill="FFFFFF"/>
        </w:rPr>
        <w:t>их</w:t>
      </w:r>
      <w:r w:rsidR="00E47020" w:rsidRPr="00E47020">
        <w:rPr>
          <w:rFonts w:ascii="Times New Roman" w:hAnsi="Times New Roman"/>
          <w:sz w:val="24"/>
          <w:szCs w:val="24"/>
          <w:shd w:val="clear" w:color="auto" w:fill="FFFFFF"/>
        </w:rPr>
        <w:t xml:space="preserve"> </w:t>
      </w:r>
      <w:r w:rsidR="00492C2D" w:rsidRPr="00492C2D">
        <w:rPr>
          <w:rFonts w:ascii="Times New Roman" w:hAnsi="Times New Roman"/>
          <w:bCs/>
          <w:sz w:val="24"/>
          <w:szCs w:val="24"/>
        </w:rPr>
        <w:t xml:space="preserve">затверджених тарифів (Розпорядження </w:t>
      </w:r>
      <w:r w:rsidR="00492C2D" w:rsidRPr="00492C2D">
        <w:rPr>
          <w:rFonts w:ascii="Times New Roman" w:hAnsi="Times New Roman"/>
          <w:sz w:val="24"/>
          <w:szCs w:val="24"/>
        </w:rPr>
        <w:t xml:space="preserve">ВИКОНАВЧОГО ОРГАНУ КИЇВРАДИ (КИЇВСЬКОЇ МІСЬКОЇ ДЕРЖАВНОЇ АДМІНІСТРАЦІЇ) від 13.10.2021 року № 2145, яке набрало чинності з дня його оприлюднення та яке діє до 30 вересня 2022року, для  бюджетних установ, релігійних організацій та інших споживачів було встановлено нові тарифи на постачання теплової енергії. Для бюджетних організацій постачання теплової енергії без врахування витрат на утримання та ремонт центральних теплових пунктів, без урахування витрат на утримання та ремонт індивідуальних теплових пунктів, без урахування витрат на оснащення будівель вузлами </w:t>
      </w:r>
      <w:r w:rsidR="00492C2D" w:rsidRPr="00164FF6">
        <w:rPr>
          <w:rFonts w:ascii="Times New Roman" w:hAnsi="Times New Roman"/>
          <w:sz w:val="24"/>
          <w:szCs w:val="24"/>
        </w:rPr>
        <w:t>комерці</w:t>
      </w:r>
      <w:r w:rsidR="00164FF6" w:rsidRPr="00164FF6">
        <w:rPr>
          <w:rFonts w:ascii="Times New Roman" w:hAnsi="Times New Roman"/>
          <w:sz w:val="24"/>
          <w:szCs w:val="24"/>
        </w:rPr>
        <w:t>й</w:t>
      </w:r>
      <w:r w:rsidR="00492C2D" w:rsidRPr="00164FF6">
        <w:rPr>
          <w:rFonts w:ascii="Times New Roman" w:hAnsi="Times New Roman"/>
          <w:sz w:val="24"/>
          <w:szCs w:val="24"/>
        </w:rPr>
        <w:t xml:space="preserve">ного обліку, тариф на теплову енергію КОМУНАЛЬНОМУ ПІДПРИЄМСТВУ ВИКОНАВЧОГО ОРГАНУ КИЇВРАДИ (КИЇВСЬКОЇ МІСЬКОЇ ДЕРЖАВНОЇ АДМІНІСТРАЦІЇ) «КИЇВТЕПЛОЕНЕРГО» становить: 2 041,68 без ПДВ за 1 </w:t>
      </w:r>
      <w:proofErr w:type="spellStart"/>
      <w:r w:rsidR="00492C2D" w:rsidRPr="00164FF6">
        <w:rPr>
          <w:rFonts w:ascii="Times New Roman" w:hAnsi="Times New Roman"/>
          <w:sz w:val="24"/>
          <w:szCs w:val="24"/>
        </w:rPr>
        <w:t>Гкал</w:t>
      </w:r>
      <w:proofErr w:type="spellEnd"/>
      <w:r w:rsidR="00492C2D" w:rsidRPr="00164FF6">
        <w:rPr>
          <w:rFonts w:ascii="Times New Roman" w:hAnsi="Times New Roman"/>
          <w:sz w:val="24"/>
          <w:szCs w:val="24"/>
        </w:rPr>
        <w:t xml:space="preserve">.) </w:t>
      </w:r>
    </w:p>
    <w:p w14:paraId="3D8F8A2E" w14:textId="132FF7EB" w:rsidR="00C94517" w:rsidRPr="00E95D7B" w:rsidRDefault="00C94517" w:rsidP="00C94517">
      <w:pPr>
        <w:pStyle w:val="af7"/>
        <w:ind w:firstLine="567"/>
        <w:jc w:val="both"/>
        <w:rPr>
          <w:rFonts w:ascii="Times New Roman" w:hAnsi="Times New Roman"/>
          <w:b/>
          <w:sz w:val="24"/>
          <w:szCs w:val="24"/>
        </w:rPr>
      </w:pPr>
      <w:r w:rsidRPr="00E95D7B">
        <w:rPr>
          <w:rFonts w:ascii="Times New Roman" w:hAnsi="Times New Roman"/>
          <w:sz w:val="24"/>
          <w:szCs w:val="24"/>
        </w:rPr>
        <w:t>Виходячи з викладеного</w:t>
      </w:r>
      <w:r w:rsidR="0068497B" w:rsidRPr="00E95D7B">
        <w:rPr>
          <w:rFonts w:ascii="Times New Roman" w:hAnsi="Times New Roman"/>
          <w:sz w:val="24"/>
          <w:szCs w:val="24"/>
        </w:rPr>
        <w:t xml:space="preserve">, передбачаємо </w:t>
      </w:r>
      <w:r w:rsidRPr="00E95D7B">
        <w:rPr>
          <w:rFonts w:ascii="Times New Roman" w:hAnsi="Times New Roman"/>
          <w:sz w:val="24"/>
          <w:szCs w:val="24"/>
        </w:rPr>
        <w:t>закупівл</w:t>
      </w:r>
      <w:r w:rsidR="0068497B" w:rsidRPr="00E95D7B">
        <w:rPr>
          <w:rFonts w:ascii="Times New Roman" w:hAnsi="Times New Roman"/>
          <w:sz w:val="24"/>
          <w:szCs w:val="24"/>
        </w:rPr>
        <w:t>ю</w:t>
      </w:r>
      <w:r w:rsidRPr="00E95D7B">
        <w:rPr>
          <w:rFonts w:ascii="Times New Roman" w:hAnsi="Times New Roman"/>
          <w:sz w:val="24"/>
          <w:szCs w:val="24"/>
        </w:rPr>
        <w:t xml:space="preserve"> </w:t>
      </w:r>
      <w:r w:rsidR="00164FF6" w:rsidRPr="00E95D7B">
        <w:rPr>
          <w:rFonts w:ascii="Times New Roman" w:hAnsi="Times New Roman"/>
          <w:b/>
          <w:sz w:val="24"/>
          <w:szCs w:val="24"/>
        </w:rPr>
        <w:t xml:space="preserve">118,93 </w:t>
      </w:r>
      <w:proofErr w:type="spellStart"/>
      <w:r w:rsidR="00164FF6" w:rsidRPr="00E95D7B">
        <w:rPr>
          <w:rFonts w:ascii="Times New Roman" w:hAnsi="Times New Roman"/>
          <w:sz w:val="24"/>
          <w:szCs w:val="24"/>
        </w:rPr>
        <w:t>Гкал</w:t>
      </w:r>
      <w:proofErr w:type="spellEnd"/>
      <w:r w:rsidR="00164FF6" w:rsidRPr="00E95D7B">
        <w:rPr>
          <w:rFonts w:ascii="Times New Roman" w:hAnsi="Times New Roman"/>
          <w:sz w:val="24"/>
          <w:szCs w:val="24"/>
        </w:rPr>
        <w:t xml:space="preserve"> теплової енергії на</w:t>
      </w:r>
      <w:r w:rsidR="0068497B" w:rsidRPr="00E95D7B">
        <w:rPr>
          <w:rFonts w:ascii="Times New Roman" w:hAnsi="Times New Roman"/>
          <w:sz w:val="24"/>
          <w:szCs w:val="24"/>
        </w:rPr>
        <w:t xml:space="preserve"> </w:t>
      </w:r>
      <w:r w:rsidRPr="00E95D7B">
        <w:rPr>
          <w:rFonts w:ascii="Times New Roman" w:hAnsi="Times New Roman"/>
          <w:sz w:val="24"/>
          <w:szCs w:val="24"/>
        </w:rPr>
        <w:t xml:space="preserve"> груд</w:t>
      </w:r>
      <w:r w:rsidR="0068497B" w:rsidRPr="00E95D7B">
        <w:rPr>
          <w:rFonts w:ascii="Times New Roman" w:hAnsi="Times New Roman"/>
          <w:sz w:val="24"/>
          <w:szCs w:val="24"/>
        </w:rPr>
        <w:t xml:space="preserve">ень 2021 на суму </w:t>
      </w:r>
      <w:r w:rsidR="00164FF6" w:rsidRPr="00E95D7B">
        <w:rPr>
          <w:rFonts w:ascii="Times New Roman" w:hAnsi="Times New Roman"/>
          <w:b/>
          <w:sz w:val="24"/>
          <w:szCs w:val="24"/>
        </w:rPr>
        <w:t>291 380,40 грн</w:t>
      </w:r>
      <w:r w:rsidR="00E95D7B" w:rsidRPr="00E95D7B">
        <w:rPr>
          <w:rFonts w:ascii="Times New Roman" w:hAnsi="Times New Roman"/>
          <w:b/>
          <w:sz w:val="24"/>
          <w:szCs w:val="24"/>
        </w:rPr>
        <w:t>.</w:t>
      </w:r>
    </w:p>
    <w:p w14:paraId="44004783" w14:textId="77777777" w:rsidR="00E95D7B" w:rsidRPr="00E95D7B" w:rsidRDefault="00E95D7B" w:rsidP="00E95D7B">
      <w:pPr>
        <w:tabs>
          <w:tab w:val="left" w:pos="567"/>
        </w:tabs>
        <w:spacing w:after="0" w:line="240" w:lineRule="auto"/>
        <w:ind w:firstLine="567"/>
        <w:jc w:val="both"/>
        <w:rPr>
          <w:rFonts w:ascii="Times New Roman" w:hAnsi="Times New Roman"/>
          <w:b/>
          <w:sz w:val="24"/>
          <w:szCs w:val="24"/>
        </w:rPr>
      </w:pPr>
      <w:r w:rsidRPr="00E95D7B">
        <w:rPr>
          <w:rFonts w:ascii="Times New Roman" w:hAnsi="Times New Roman"/>
          <w:b/>
          <w:sz w:val="24"/>
          <w:szCs w:val="24"/>
        </w:rPr>
        <w:t>3. Обґрунтування технічних та якісних характеристик предмета закупівлі</w:t>
      </w:r>
    </w:p>
    <w:p w14:paraId="59C432DF" w14:textId="77777777" w:rsidR="00E95D7B" w:rsidRPr="00E95D7B" w:rsidRDefault="00E95D7B" w:rsidP="00E95D7B">
      <w:pPr>
        <w:tabs>
          <w:tab w:val="left" w:pos="567"/>
        </w:tabs>
        <w:spacing w:after="0" w:line="240" w:lineRule="auto"/>
        <w:ind w:firstLine="567"/>
        <w:jc w:val="both"/>
        <w:rPr>
          <w:rFonts w:ascii="Times New Roman" w:hAnsi="Times New Roman"/>
          <w:sz w:val="24"/>
          <w:szCs w:val="24"/>
        </w:rPr>
      </w:pPr>
      <w:r w:rsidRPr="00E95D7B">
        <w:rPr>
          <w:rFonts w:ascii="Times New Roman" w:hAnsi="Times New Roman"/>
          <w:sz w:val="24"/>
          <w:szCs w:val="24"/>
        </w:rPr>
        <w:t>Технічні та якісні характеристики предмета закупівлі визначені відповідно до потреб замовника.</w:t>
      </w:r>
    </w:p>
    <w:p w14:paraId="72CF3BA4" w14:textId="77777777" w:rsidR="00E95D7B" w:rsidRPr="00164FF6" w:rsidRDefault="00E95D7B" w:rsidP="00C94517">
      <w:pPr>
        <w:pStyle w:val="af7"/>
        <w:ind w:firstLine="567"/>
        <w:jc w:val="both"/>
        <w:rPr>
          <w:rFonts w:ascii="Times New Roman" w:hAnsi="Times New Roman"/>
          <w:sz w:val="24"/>
          <w:szCs w:val="24"/>
        </w:rPr>
      </w:pPr>
    </w:p>
    <w:p w14:paraId="42DEBC08" w14:textId="62EDE777" w:rsidR="00862A14" w:rsidRPr="00C94517" w:rsidRDefault="00DC322E" w:rsidP="00C94517">
      <w:pPr>
        <w:pStyle w:val="af7"/>
        <w:ind w:firstLine="567"/>
        <w:jc w:val="both"/>
        <w:rPr>
          <w:rFonts w:ascii="Times New Roman" w:hAnsi="Times New Roman"/>
          <w:sz w:val="24"/>
          <w:szCs w:val="24"/>
        </w:rPr>
      </w:pPr>
      <w:r w:rsidRPr="00C94517">
        <w:rPr>
          <w:rFonts w:ascii="Times New Roman" w:hAnsi="Times New Roman"/>
          <w:sz w:val="24"/>
          <w:szCs w:val="24"/>
        </w:rPr>
        <w:t>Додатки:</w:t>
      </w:r>
      <w:r w:rsidR="00E43418" w:rsidRPr="00C94517">
        <w:rPr>
          <w:rFonts w:ascii="Times New Roman" w:hAnsi="Times New Roman"/>
          <w:sz w:val="24"/>
          <w:szCs w:val="24"/>
        </w:rPr>
        <w:t xml:space="preserve"> </w:t>
      </w:r>
      <w:r w:rsidR="00E47020" w:rsidRPr="00C94517">
        <w:rPr>
          <w:rFonts w:ascii="Times New Roman" w:hAnsi="Times New Roman"/>
          <w:sz w:val="24"/>
          <w:szCs w:val="24"/>
        </w:rPr>
        <w:t>Додаток</w:t>
      </w:r>
      <w:r w:rsidR="00164FF6" w:rsidRPr="00875C55">
        <w:rPr>
          <w:rFonts w:ascii="Times New Roman" w:hAnsi="Times New Roman"/>
          <w:sz w:val="24"/>
          <w:szCs w:val="24"/>
        </w:rPr>
        <w:t>:</w:t>
      </w:r>
      <w:r w:rsidR="00C94517" w:rsidRPr="00C94517">
        <w:rPr>
          <w:rFonts w:ascii="Times New Roman" w:hAnsi="Times New Roman"/>
          <w:sz w:val="24"/>
          <w:szCs w:val="24"/>
          <w:shd w:val="clear" w:color="auto" w:fill="FFFFFF"/>
        </w:rPr>
        <w:t xml:space="preserve"> Тарифи </w:t>
      </w:r>
      <w:r w:rsidR="00875C55" w:rsidRPr="00875C55">
        <w:rPr>
          <w:rFonts w:ascii="Times New Roman" w:hAnsi="Times New Roman"/>
          <w:sz w:val="24"/>
          <w:szCs w:val="24"/>
        </w:rPr>
        <w:t>д</w:t>
      </w:r>
      <w:r w:rsidR="00875C55" w:rsidRPr="00492C2D">
        <w:rPr>
          <w:rFonts w:ascii="Times New Roman" w:hAnsi="Times New Roman"/>
          <w:sz w:val="24"/>
          <w:szCs w:val="24"/>
        </w:rPr>
        <w:t xml:space="preserve">ля бюджетних організацій постачання теплової енергії без врахування витрат на утримання та ремонт центральних теплових пунктів, без урахування витрат на утримання та ремонт індивідуальних теплових пунктів, без урахування витрат на оснащення будівель вузлами </w:t>
      </w:r>
      <w:r w:rsidR="00875C55" w:rsidRPr="00164FF6">
        <w:rPr>
          <w:rFonts w:ascii="Times New Roman" w:hAnsi="Times New Roman"/>
          <w:sz w:val="24"/>
          <w:szCs w:val="24"/>
        </w:rPr>
        <w:t>комерційного обліку</w:t>
      </w:r>
      <w:r w:rsidR="00875C55" w:rsidRPr="00875C55">
        <w:rPr>
          <w:rFonts w:ascii="Times New Roman" w:hAnsi="Times New Roman"/>
          <w:sz w:val="24"/>
          <w:szCs w:val="24"/>
        </w:rPr>
        <w:t xml:space="preserve"> </w:t>
      </w:r>
      <w:r w:rsidR="00C94517" w:rsidRPr="00C94517">
        <w:rPr>
          <w:rFonts w:ascii="Times New Roman" w:hAnsi="Times New Roman"/>
          <w:sz w:val="24"/>
          <w:szCs w:val="24"/>
          <w:shd w:val="clear" w:color="auto" w:fill="FFFFFF"/>
        </w:rPr>
        <w:t>тощо.</w:t>
      </w:r>
    </w:p>
    <w:p w14:paraId="1626445E" w14:textId="1B7D54A7" w:rsidR="007558CC" w:rsidRDefault="007558CC" w:rsidP="00862A14">
      <w:pPr>
        <w:spacing w:after="0" w:line="240" w:lineRule="auto"/>
        <w:jc w:val="both"/>
        <w:rPr>
          <w:rFonts w:ascii="Times New Roman" w:hAnsi="Times New Roman"/>
          <w:sz w:val="24"/>
          <w:szCs w:val="24"/>
        </w:rPr>
      </w:pPr>
    </w:p>
    <w:p w14:paraId="32254916" w14:textId="5B71903B" w:rsidR="00C94517" w:rsidRDefault="00C94517" w:rsidP="00862A14">
      <w:pPr>
        <w:spacing w:after="0" w:line="240" w:lineRule="auto"/>
        <w:jc w:val="both"/>
        <w:rPr>
          <w:rFonts w:ascii="Times New Roman" w:hAnsi="Times New Roman"/>
          <w:sz w:val="24"/>
          <w:szCs w:val="24"/>
        </w:rPr>
      </w:pPr>
    </w:p>
    <w:p w14:paraId="2EB70CF6" w14:textId="77777777" w:rsidR="00C94517" w:rsidRDefault="00C94517" w:rsidP="00862A14">
      <w:pPr>
        <w:spacing w:after="0" w:line="240" w:lineRule="auto"/>
        <w:jc w:val="both"/>
        <w:rPr>
          <w:rFonts w:ascii="Times New Roman" w:hAnsi="Times New Roman"/>
          <w:sz w:val="24"/>
          <w:szCs w:val="24"/>
        </w:rPr>
      </w:pPr>
    </w:p>
    <w:p w14:paraId="602009B9" w14:textId="46686D75" w:rsidR="007558CC" w:rsidRPr="007558CC" w:rsidRDefault="00862A14" w:rsidP="007558CC">
      <w:pPr>
        <w:spacing w:after="0" w:line="240" w:lineRule="auto"/>
        <w:ind w:hanging="142"/>
        <w:jc w:val="both"/>
        <w:rPr>
          <w:rFonts w:ascii="Times New Roman" w:hAnsi="Times New Roman"/>
          <w:b/>
          <w:sz w:val="24"/>
          <w:szCs w:val="24"/>
        </w:rPr>
      </w:pPr>
      <w:r>
        <w:rPr>
          <w:rFonts w:ascii="Times New Roman" w:hAnsi="Times New Roman"/>
          <w:sz w:val="24"/>
          <w:szCs w:val="24"/>
        </w:rPr>
        <w:t> </w:t>
      </w:r>
      <w:r w:rsidR="007558CC" w:rsidRPr="007558CC">
        <w:rPr>
          <w:rFonts w:ascii="Times New Roman" w:hAnsi="Times New Roman"/>
          <w:b/>
          <w:sz w:val="24"/>
          <w:szCs w:val="24"/>
        </w:rPr>
        <w:t>З</w:t>
      </w:r>
      <w:r w:rsidR="007558CC" w:rsidRPr="007558CC">
        <w:rPr>
          <w:rFonts w:ascii="Times New Roman" w:hAnsi="Times New Roman"/>
          <w:b/>
          <w:spacing w:val="4"/>
          <w:sz w:val="24"/>
          <w:szCs w:val="24"/>
        </w:rPr>
        <w:t xml:space="preserve">аступник керівника управління </w:t>
      </w:r>
      <w:r w:rsidR="007558CC" w:rsidRPr="007558CC">
        <w:rPr>
          <w:rFonts w:ascii="Times New Roman" w:hAnsi="Times New Roman"/>
          <w:b/>
          <w:sz w:val="24"/>
          <w:szCs w:val="24"/>
        </w:rPr>
        <w:t>–</w:t>
      </w:r>
    </w:p>
    <w:p w14:paraId="1D7AC397" w14:textId="77777777" w:rsidR="007558CC" w:rsidRPr="007558CC" w:rsidRDefault="007558CC" w:rsidP="007558CC">
      <w:pPr>
        <w:spacing w:after="0" w:line="240" w:lineRule="auto"/>
        <w:ind w:hanging="142"/>
        <w:jc w:val="both"/>
        <w:rPr>
          <w:rFonts w:ascii="Times New Roman" w:hAnsi="Times New Roman"/>
          <w:b/>
          <w:spacing w:val="4"/>
          <w:sz w:val="24"/>
          <w:szCs w:val="24"/>
        </w:rPr>
      </w:pPr>
      <w:r w:rsidRPr="007558CC">
        <w:rPr>
          <w:rFonts w:ascii="Times New Roman" w:hAnsi="Times New Roman"/>
          <w:b/>
          <w:sz w:val="24"/>
          <w:szCs w:val="24"/>
        </w:rPr>
        <w:t xml:space="preserve"> </w:t>
      </w:r>
      <w:r w:rsidRPr="007558CC">
        <w:rPr>
          <w:rFonts w:ascii="Times New Roman" w:hAnsi="Times New Roman"/>
          <w:b/>
          <w:spacing w:val="4"/>
          <w:sz w:val="24"/>
          <w:szCs w:val="24"/>
        </w:rPr>
        <w:t>керівник відділу організаційного забезпечення</w:t>
      </w:r>
    </w:p>
    <w:p w14:paraId="31F8F552" w14:textId="77777777" w:rsidR="007558CC" w:rsidRPr="007558CC" w:rsidRDefault="007558CC" w:rsidP="007558CC">
      <w:pPr>
        <w:spacing w:after="0" w:line="240" w:lineRule="auto"/>
        <w:ind w:hanging="142"/>
        <w:jc w:val="both"/>
        <w:rPr>
          <w:rFonts w:ascii="Times New Roman" w:hAnsi="Times New Roman"/>
          <w:b/>
          <w:spacing w:val="4"/>
          <w:sz w:val="24"/>
          <w:szCs w:val="24"/>
        </w:rPr>
      </w:pPr>
      <w:r w:rsidRPr="007558CC">
        <w:rPr>
          <w:rFonts w:ascii="Times New Roman" w:hAnsi="Times New Roman"/>
          <w:b/>
          <w:spacing w:val="4"/>
          <w:sz w:val="24"/>
          <w:szCs w:val="24"/>
        </w:rPr>
        <w:t xml:space="preserve">Управління матеріально-технічного </w:t>
      </w:r>
    </w:p>
    <w:p w14:paraId="2BB0FA24" w14:textId="0B03B643" w:rsidR="00492CCA" w:rsidRDefault="007558CC" w:rsidP="00565E16">
      <w:pPr>
        <w:spacing w:after="0" w:line="240" w:lineRule="auto"/>
        <w:ind w:hanging="142"/>
        <w:jc w:val="both"/>
        <w:rPr>
          <w:rFonts w:ascii="Times New Roman" w:hAnsi="Times New Roman"/>
          <w:sz w:val="20"/>
          <w:szCs w:val="20"/>
        </w:rPr>
      </w:pPr>
      <w:r w:rsidRPr="007558CC">
        <w:rPr>
          <w:rFonts w:ascii="Times New Roman" w:hAnsi="Times New Roman"/>
          <w:b/>
          <w:spacing w:val="4"/>
          <w:sz w:val="24"/>
          <w:szCs w:val="24"/>
        </w:rPr>
        <w:t>забезпечення та</w:t>
      </w:r>
      <w:r w:rsidRPr="007558CC">
        <w:rPr>
          <w:rFonts w:ascii="Times New Roman" w:hAnsi="Times New Roman"/>
          <w:b/>
          <w:caps/>
          <w:spacing w:val="4"/>
          <w:sz w:val="24"/>
          <w:szCs w:val="24"/>
        </w:rPr>
        <w:t xml:space="preserve"> </w:t>
      </w:r>
      <w:r w:rsidRPr="007558CC">
        <w:rPr>
          <w:rFonts w:ascii="Times New Roman" w:hAnsi="Times New Roman"/>
          <w:b/>
          <w:spacing w:val="4"/>
          <w:sz w:val="24"/>
          <w:szCs w:val="24"/>
        </w:rPr>
        <w:t>експлуатації</w:t>
      </w:r>
      <w:r>
        <w:rPr>
          <w:rFonts w:ascii="Times New Roman" w:hAnsi="Times New Roman"/>
          <w:b/>
          <w:spacing w:val="4"/>
          <w:sz w:val="24"/>
          <w:szCs w:val="24"/>
        </w:rPr>
        <w:t xml:space="preserve">                                                                  Олег ОНИЩУК</w:t>
      </w:r>
    </w:p>
    <w:p w14:paraId="7777A713" w14:textId="021F6B8F" w:rsidR="00492CCA" w:rsidRDefault="00DC322E">
      <w:pPr>
        <w:spacing w:after="0" w:line="240" w:lineRule="auto"/>
        <w:jc w:val="both"/>
        <w:rPr>
          <w:rFonts w:ascii="Times New Roman" w:hAnsi="Times New Roman"/>
          <w:i/>
          <w:sz w:val="20"/>
          <w:szCs w:val="20"/>
        </w:rPr>
      </w:pPr>
      <w:r>
        <w:rPr>
          <w:rFonts w:ascii="Times New Roman" w:hAnsi="Times New Roman"/>
          <w:i/>
          <w:sz w:val="20"/>
          <w:szCs w:val="20"/>
        </w:rPr>
        <w:t xml:space="preserve">           </w:t>
      </w:r>
    </w:p>
    <w:p w14:paraId="44517B90" w14:textId="77777777" w:rsidR="00492CCA" w:rsidRDefault="00492CCA">
      <w:pPr>
        <w:spacing w:after="0" w:line="240" w:lineRule="auto"/>
        <w:ind w:left="709" w:hanging="851"/>
        <w:jc w:val="both"/>
        <w:rPr>
          <w:rFonts w:ascii="Times New Roman" w:hAnsi="Times New Roman"/>
          <w:i/>
          <w:sz w:val="18"/>
          <w:szCs w:val="18"/>
        </w:rPr>
      </w:pPr>
    </w:p>
    <w:sectPr w:rsidR="00492CCA" w:rsidSect="00565E16">
      <w:headerReference w:type="default" r:id="rId9"/>
      <w:headerReference w:type="first" r:id="rId10"/>
      <w:pgSz w:w="11906" w:h="16838"/>
      <w:pgMar w:top="568" w:right="566" w:bottom="426"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562E" w14:textId="77777777" w:rsidR="004E1A7B" w:rsidRDefault="004E1A7B">
      <w:pPr>
        <w:spacing w:after="0" w:line="240" w:lineRule="auto"/>
      </w:pPr>
      <w:r>
        <w:separator/>
      </w:r>
    </w:p>
  </w:endnote>
  <w:endnote w:type="continuationSeparator" w:id="0">
    <w:p w14:paraId="0233660A" w14:textId="77777777" w:rsidR="004E1A7B" w:rsidRDefault="004E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CA972" w14:textId="77777777" w:rsidR="004E1A7B" w:rsidRDefault="004E1A7B">
      <w:pPr>
        <w:spacing w:after="0" w:line="240" w:lineRule="auto"/>
      </w:pPr>
      <w:r>
        <w:separator/>
      </w:r>
    </w:p>
  </w:footnote>
  <w:footnote w:type="continuationSeparator" w:id="0">
    <w:p w14:paraId="23E7739E" w14:textId="77777777" w:rsidR="004E1A7B" w:rsidRDefault="004E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936776"/>
      <w:docPartObj>
        <w:docPartGallery w:val="Page Numbers (Top of Page)"/>
        <w:docPartUnique/>
      </w:docPartObj>
    </w:sdtPr>
    <w:sdtEndPr/>
    <w:sdtContent>
      <w:p w14:paraId="326659E5" w14:textId="32591349" w:rsidR="00CD06FF" w:rsidRDefault="00CD06FF">
        <w:pPr>
          <w:pStyle w:val="a9"/>
          <w:jc w:val="center"/>
        </w:pPr>
        <w:r>
          <w:fldChar w:fldCharType="begin"/>
        </w:r>
        <w:r>
          <w:instrText>PAGE   \* MERGEFORMAT</w:instrText>
        </w:r>
        <w:r>
          <w:fldChar w:fldCharType="separate"/>
        </w:r>
        <w:r w:rsidR="00565E16" w:rsidRPr="00565E16">
          <w:rPr>
            <w:noProof/>
            <w:lang w:val="uk-UA"/>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4ED5" w14:textId="77777777" w:rsidR="00CD06FF" w:rsidRDefault="00CD06FF">
    <w:pPr>
      <w:pBdr>
        <w:top w:val="nil"/>
        <w:left w:val="nil"/>
        <w:bottom w:val="nil"/>
        <w:right w:val="nil"/>
        <w:between w:val="nil"/>
      </w:pBdr>
      <w:tabs>
        <w:tab w:val="center" w:pos="4677"/>
        <w:tab w:val="right" w:pos="9355"/>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5A4"/>
    <w:multiLevelType w:val="multilevel"/>
    <w:tmpl w:val="E01ABE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D6337B5"/>
    <w:multiLevelType w:val="hybridMultilevel"/>
    <w:tmpl w:val="EB8CFBF0"/>
    <w:lvl w:ilvl="0" w:tplc="0C50CE46">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0E7A1332"/>
    <w:multiLevelType w:val="hybridMultilevel"/>
    <w:tmpl w:val="7012C4A2"/>
    <w:lvl w:ilvl="0" w:tplc="8CAAE784">
      <w:start w:val="1"/>
      <w:numFmt w:val="decimal"/>
      <w:lvlText w:val="%1)"/>
      <w:lvlJc w:val="left"/>
      <w:pPr>
        <w:ind w:left="4472" w:hanging="360"/>
      </w:pPr>
      <w:rPr>
        <w:rFonts w:hint="default"/>
        <w:b w:val="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 w15:restartNumberingAfterBreak="0">
    <w:nsid w:val="1E491711"/>
    <w:multiLevelType w:val="multilevel"/>
    <w:tmpl w:val="33165E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2A70763"/>
    <w:multiLevelType w:val="multilevel"/>
    <w:tmpl w:val="FCBEC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3400E"/>
    <w:multiLevelType w:val="multilevel"/>
    <w:tmpl w:val="3A98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916C95"/>
    <w:multiLevelType w:val="multilevel"/>
    <w:tmpl w:val="DD3A8E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782C52"/>
    <w:multiLevelType w:val="hybridMultilevel"/>
    <w:tmpl w:val="1B829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16280"/>
    <w:multiLevelType w:val="multilevel"/>
    <w:tmpl w:val="24202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F62A23"/>
    <w:multiLevelType w:val="hybridMultilevel"/>
    <w:tmpl w:val="7012C4A2"/>
    <w:lvl w:ilvl="0" w:tplc="8CAAE784">
      <w:start w:val="1"/>
      <w:numFmt w:val="decimal"/>
      <w:lvlText w:val="%1)"/>
      <w:lvlJc w:val="left"/>
      <w:pPr>
        <w:ind w:left="4472" w:hanging="360"/>
      </w:pPr>
      <w:rPr>
        <w:rFonts w:hint="default"/>
        <w:b w:val="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0" w15:restartNumberingAfterBreak="0">
    <w:nsid w:val="44524C6A"/>
    <w:multiLevelType w:val="multilevel"/>
    <w:tmpl w:val="92B21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7246873"/>
    <w:multiLevelType w:val="hybridMultilevel"/>
    <w:tmpl w:val="7D56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A62050"/>
    <w:multiLevelType w:val="hybridMultilevel"/>
    <w:tmpl w:val="A6FE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C8421C"/>
    <w:multiLevelType w:val="multilevel"/>
    <w:tmpl w:val="D16A71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7EAF55DC"/>
    <w:multiLevelType w:val="hybridMultilevel"/>
    <w:tmpl w:val="3C3E8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B10BAD"/>
    <w:multiLevelType w:val="hybridMultilevel"/>
    <w:tmpl w:val="7012C4A2"/>
    <w:lvl w:ilvl="0" w:tplc="8CAAE784">
      <w:start w:val="1"/>
      <w:numFmt w:val="decimal"/>
      <w:lvlText w:val="%1)"/>
      <w:lvlJc w:val="left"/>
      <w:pPr>
        <w:ind w:left="4472" w:hanging="360"/>
      </w:pPr>
      <w:rPr>
        <w:rFonts w:hint="default"/>
        <w:b w:val="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10"/>
  </w:num>
  <w:num w:numId="2">
    <w:abstractNumId w:val="8"/>
  </w:num>
  <w:num w:numId="3">
    <w:abstractNumId w:val="0"/>
  </w:num>
  <w:num w:numId="4">
    <w:abstractNumId w:val="3"/>
  </w:num>
  <w:num w:numId="5">
    <w:abstractNumId w:val="4"/>
  </w:num>
  <w:num w:numId="6">
    <w:abstractNumId w:val="13"/>
  </w:num>
  <w:num w:numId="7">
    <w:abstractNumId w:val="5"/>
  </w:num>
  <w:num w:numId="8">
    <w:abstractNumId w:val="6"/>
  </w:num>
  <w:num w:numId="9">
    <w:abstractNumId w:val="11"/>
  </w:num>
  <w:num w:numId="10">
    <w:abstractNumId w:val="1"/>
  </w:num>
  <w:num w:numId="11">
    <w:abstractNumId w:val="7"/>
  </w:num>
  <w:num w:numId="12">
    <w:abstractNumId w:val="12"/>
  </w:num>
  <w:num w:numId="13">
    <w:abstractNumId w:val="14"/>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CA"/>
    <w:rsid w:val="00040FAE"/>
    <w:rsid w:val="00051287"/>
    <w:rsid w:val="00052A81"/>
    <w:rsid w:val="00057BF6"/>
    <w:rsid w:val="00072527"/>
    <w:rsid w:val="00085D4D"/>
    <w:rsid w:val="000871D5"/>
    <w:rsid w:val="00087F4B"/>
    <w:rsid w:val="00094570"/>
    <w:rsid w:val="000949EE"/>
    <w:rsid w:val="000A0812"/>
    <w:rsid w:val="000A3EDD"/>
    <w:rsid w:val="000D2303"/>
    <w:rsid w:val="000D62F5"/>
    <w:rsid w:val="000F6CAB"/>
    <w:rsid w:val="00107165"/>
    <w:rsid w:val="001105E3"/>
    <w:rsid w:val="0011115C"/>
    <w:rsid w:val="001123E5"/>
    <w:rsid w:val="0012793F"/>
    <w:rsid w:val="00131E42"/>
    <w:rsid w:val="001505E4"/>
    <w:rsid w:val="0016089B"/>
    <w:rsid w:val="00164FF6"/>
    <w:rsid w:val="00172BEE"/>
    <w:rsid w:val="00195082"/>
    <w:rsid w:val="001B69B7"/>
    <w:rsid w:val="001C03F6"/>
    <w:rsid w:val="001C35EC"/>
    <w:rsid w:val="001C730E"/>
    <w:rsid w:val="001D0C58"/>
    <w:rsid w:val="001E1DB8"/>
    <w:rsid w:val="001E535B"/>
    <w:rsid w:val="001F0179"/>
    <w:rsid w:val="001F0E43"/>
    <w:rsid w:val="001F4420"/>
    <w:rsid w:val="001F58EC"/>
    <w:rsid w:val="001F6C17"/>
    <w:rsid w:val="002137F8"/>
    <w:rsid w:val="002271C6"/>
    <w:rsid w:val="002340AB"/>
    <w:rsid w:val="002344E7"/>
    <w:rsid w:val="002855B4"/>
    <w:rsid w:val="00295086"/>
    <w:rsid w:val="002963AC"/>
    <w:rsid w:val="002B4E15"/>
    <w:rsid w:val="002C0B25"/>
    <w:rsid w:val="002C4054"/>
    <w:rsid w:val="002C5E61"/>
    <w:rsid w:val="002D5627"/>
    <w:rsid w:val="002E5602"/>
    <w:rsid w:val="002E60C3"/>
    <w:rsid w:val="002E6754"/>
    <w:rsid w:val="002F3EA2"/>
    <w:rsid w:val="002F74A1"/>
    <w:rsid w:val="0030066D"/>
    <w:rsid w:val="00341493"/>
    <w:rsid w:val="003417C8"/>
    <w:rsid w:val="00341A99"/>
    <w:rsid w:val="00343580"/>
    <w:rsid w:val="00356A8A"/>
    <w:rsid w:val="00365A9A"/>
    <w:rsid w:val="003749D8"/>
    <w:rsid w:val="00392258"/>
    <w:rsid w:val="00395476"/>
    <w:rsid w:val="003A0ED0"/>
    <w:rsid w:val="003B7DA4"/>
    <w:rsid w:val="003C5751"/>
    <w:rsid w:val="003D4166"/>
    <w:rsid w:val="003F45E7"/>
    <w:rsid w:val="003F7911"/>
    <w:rsid w:val="00401E04"/>
    <w:rsid w:val="0040393E"/>
    <w:rsid w:val="004260B2"/>
    <w:rsid w:val="0044424B"/>
    <w:rsid w:val="004547C4"/>
    <w:rsid w:val="00456C0E"/>
    <w:rsid w:val="00457063"/>
    <w:rsid w:val="004621CF"/>
    <w:rsid w:val="004809A6"/>
    <w:rsid w:val="00480ED9"/>
    <w:rsid w:val="00492C2D"/>
    <w:rsid w:val="00492CCA"/>
    <w:rsid w:val="004C10F8"/>
    <w:rsid w:val="004C183B"/>
    <w:rsid w:val="004D0AF3"/>
    <w:rsid w:val="004D1360"/>
    <w:rsid w:val="004D29BF"/>
    <w:rsid w:val="004D45CE"/>
    <w:rsid w:val="004E1A7B"/>
    <w:rsid w:val="004E5BFE"/>
    <w:rsid w:val="004E7BD0"/>
    <w:rsid w:val="00510CFA"/>
    <w:rsid w:val="00524CAD"/>
    <w:rsid w:val="005308AF"/>
    <w:rsid w:val="0055418A"/>
    <w:rsid w:val="00565E16"/>
    <w:rsid w:val="005842B4"/>
    <w:rsid w:val="00597AB0"/>
    <w:rsid w:val="005C2B7F"/>
    <w:rsid w:val="005C4D26"/>
    <w:rsid w:val="005C5183"/>
    <w:rsid w:val="005C57DF"/>
    <w:rsid w:val="005E2ED6"/>
    <w:rsid w:val="006010EE"/>
    <w:rsid w:val="00602C20"/>
    <w:rsid w:val="00613A56"/>
    <w:rsid w:val="00627EDA"/>
    <w:rsid w:val="00632A80"/>
    <w:rsid w:val="00652C50"/>
    <w:rsid w:val="006727EC"/>
    <w:rsid w:val="00675380"/>
    <w:rsid w:val="0068497B"/>
    <w:rsid w:val="00690C21"/>
    <w:rsid w:val="0069560C"/>
    <w:rsid w:val="006B3DEC"/>
    <w:rsid w:val="006B539E"/>
    <w:rsid w:val="006D27FC"/>
    <w:rsid w:val="006D4443"/>
    <w:rsid w:val="006D4BC8"/>
    <w:rsid w:val="006E2D4D"/>
    <w:rsid w:val="006F663C"/>
    <w:rsid w:val="007026BE"/>
    <w:rsid w:val="007059B1"/>
    <w:rsid w:val="00705F44"/>
    <w:rsid w:val="00712F82"/>
    <w:rsid w:val="00715476"/>
    <w:rsid w:val="007242A0"/>
    <w:rsid w:val="00725610"/>
    <w:rsid w:val="007348FD"/>
    <w:rsid w:val="00743B3F"/>
    <w:rsid w:val="00745060"/>
    <w:rsid w:val="00745D9F"/>
    <w:rsid w:val="0075033D"/>
    <w:rsid w:val="0075518B"/>
    <w:rsid w:val="007558CC"/>
    <w:rsid w:val="00767464"/>
    <w:rsid w:val="00767D7E"/>
    <w:rsid w:val="00777B41"/>
    <w:rsid w:val="00781E46"/>
    <w:rsid w:val="007A767A"/>
    <w:rsid w:val="007B4CA6"/>
    <w:rsid w:val="007B58FF"/>
    <w:rsid w:val="007C4256"/>
    <w:rsid w:val="007C6062"/>
    <w:rsid w:val="007E32A3"/>
    <w:rsid w:val="007E7739"/>
    <w:rsid w:val="0080241F"/>
    <w:rsid w:val="00805C4F"/>
    <w:rsid w:val="00833371"/>
    <w:rsid w:val="00836CAD"/>
    <w:rsid w:val="0085137F"/>
    <w:rsid w:val="0085167E"/>
    <w:rsid w:val="00862A14"/>
    <w:rsid w:val="00865CEF"/>
    <w:rsid w:val="00866850"/>
    <w:rsid w:val="00875C55"/>
    <w:rsid w:val="00877B88"/>
    <w:rsid w:val="00880712"/>
    <w:rsid w:val="00885A6C"/>
    <w:rsid w:val="008942FA"/>
    <w:rsid w:val="008B0703"/>
    <w:rsid w:val="008C252A"/>
    <w:rsid w:val="008C6805"/>
    <w:rsid w:val="008F1EA1"/>
    <w:rsid w:val="008F3425"/>
    <w:rsid w:val="009143DE"/>
    <w:rsid w:val="00917D0D"/>
    <w:rsid w:val="009248F7"/>
    <w:rsid w:val="00933430"/>
    <w:rsid w:val="009349D8"/>
    <w:rsid w:val="00935B63"/>
    <w:rsid w:val="00940ACA"/>
    <w:rsid w:val="00941EE8"/>
    <w:rsid w:val="00944116"/>
    <w:rsid w:val="00957C3C"/>
    <w:rsid w:val="0096023F"/>
    <w:rsid w:val="00960285"/>
    <w:rsid w:val="0096162D"/>
    <w:rsid w:val="00964C34"/>
    <w:rsid w:val="0096640E"/>
    <w:rsid w:val="00967581"/>
    <w:rsid w:val="00971C16"/>
    <w:rsid w:val="00977040"/>
    <w:rsid w:val="00981651"/>
    <w:rsid w:val="009852CE"/>
    <w:rsid w:val="009A0975"/>
    <w:rsid w:val="009A4490"/>
    <w:rsid w:val="009D3C42"/>
    <w:rsid w:val="009E172A"/>
    <w:rsid w:val="009F2066"/>
    <w:rsid w:val="00A0690A"/>
    <w:rsid w:val="00A14475"/>
    <w:rsid w:val="00A1789D"/>
    <w:rsid w:val="00A222A1"/>
    <w:rsid w:val="00A30654"/>
    <w:rsid w:val="00A31906"/>
    <w:rsid w:val="00A3378D"/>
    <w:rsid w:val="00A36CDD"/>
    <w:rsid w:val="00A47FBD"/>
    <w:rsid w:val="00A55888"/>
    <w:rsid w:val="00A55EFE"/>
    <w:rsid w:val="00A9164E"/>
    <w:rsid w:val="00AA0A5B"/>
    <w:rsid w:val="00AA2120"/>
    <w:rsid w:val="00AA55E8"/>
    <w:rsid w:val="00AB0A2D"/>
    <w:rsid w:val="00AB0B21"/>
    <w:rsid w:val="00AB639E"/>
    <w:rsid w:val="00AC1133"/>
    <w:rsid w:val="00AC1F58"/>
    <w:rsid w:val="00AD065F"/>
    <w:rsid w:val="00AE4849"/>
    <w:rsid w:val="00AE5FF1"/>
    <w:rsid w:val="00AF45C7"/>
    <w:rsid w:val="00AF4AE1"/>
    <w:rsid w:val="00B10EAE"/>
    <w:rsid w:val="00B12C8A"/>
    <w:rsid w:val="00B32AC3"/>
    <w:rsid w:val="00B37B56"/>
    <w:rsid w:val="00B56181"/>
    <w:rsid w:val="00B56422"/>
    <w:rsid w:val="00B65BEB"/>
    <w:rsid w:val="00B65C1A"/>
    <w:rsid w:val="00B664FD"/>
    <w:rsid w:val="00B73A72"/>
    <w:rsid w:val="00B8268F"/>
    <w:rsid w:val="00B8480E"/>
    <w:rsid w:val="00B911C3"/>
    <w:rsid w:val="00B94439"/>
    <w:rsid w:val="00BA4112"/>
    <w:rsid w:val="00BB3C5A"/>
    <w:rsid w:val="00BC7315"/>
    <w:rsid w:val="00BE2272"/>
    <w:rsid w:val="00C0446D"/>
    <w:rsid w:val="00C104D9"/>
    <w:rsid w:val="00C1178C"/>
    <w:rsid w:val="00C11B3F"/>
    <w:rsid w:val="00C16B3F"/>
    <w:rsid w:val="00C241CE"/>
    <w:rsid w:val="00C33797"/>
    <w:rsid w:val="00C415A7"/>
    <w:rsid w:val="00C42A59"/>
    <w:rsid w:val="00C4325A"/>
    <w:rsid w:val="00C503CB"/>
    <w:rsid w:val="00C5149B"/>
    <w:rsid w:val="00C5218B"/>
    <w:rsid w:val="00C63840"/>
    <w:rsid w:val="00C708C9"/>
    <w:rsid w:val="00C708F2"/>
    <w:rsid w:val="00C93CC5"/>
    <w:rsid w:val="00C94517"/>
    <w:rsid w:val="00CA3593"/>
    <w:rsid w:val="00CB4F74"/>
    <w:rsid w:val="00CC27B8"/>
    <w:rsid w:val="00CD06FF"/>
    <w:rsid w:val="00CD742F"/>
    <w:rsid w:val="00CE1218"/>
    <w:rsid w:val="00CE1CE2"/>
    <w:rsid w:val="00CE397B"/>
    <w:rsid w:val="00CE3FF1"/>
    <w:rsid w:val="00CF3778"/>
    <w:rsid w:val="00CF4075"/>
    <w:rsid w:val="00CF5473"/>
    <w:rsid w:val="00D0305D"/>
    <w:rsid w:val="00D10056"/>
    <w:rsid w:val="00D15866"/>
    <w:rsid w:val="00D21486"/>
    <w:rsid w:val="00D22E07"/>
    <w:rsid w:val="00D255C1"/>
    <w:rsid w:val="00D425F8"/>
    <w:rsid w:val="00D427D4"/>
    <w:rsid w:val="00D44801"/>
    <w:rsid w:val="00D4630D"/>
    <w:rsid w:val="00D56BCD"/>
    <w:rsid w:val="00D80A64"/>
    <w:rsid w:val="00D8646A"/>
    <w:rsid w:val="00D92FC7"/>
    <w:rsid w:val="00DC322E"/>
    <w:rsid w:val="00DD4B8B"/>
    <w:rsid w:val="00DE1AC3"/>
    <w:rsid w:val="00DE6B86"/>
    <w:rsid w:val="00DF0048"/>
    <w:rsid w:val="00E23CB3"/>
    <w:rsid w:val="00E32CAB"/>
    <w:rsid w:val="00E335BA"/>
    <w:rsid w:val="00E43418"/>
    <w:rsid w:val="00E47020"/>
    <w:rsid w:val="00E5136E"/>
    <w:rsid w:val="00E732DA"/>
    <w:rsid w:val="00E74A63"/>
    <w:rsid w:val="00E857A8"/>
    <w:rsid w:val="00E9051E"/>
    <w:rsid w:val="00E95D7B"/>
    <w:rsid w:val="00EA2F18"/>
    <w:rsid w:val="00EA6B80"/>
    <w:rsid w:val="00EC2933"/>
    <w:rsid w:val="00EC5C5F"/>
    <w:rsid w:val="00EC6E2D"/>
    <w:rsid w:val="00ED1E34"/>
    <w:rsid w:val="00F41541"/>
    <w:rsid w:val="00F52ED8"/>
    <w:rsid w:val="00F53A65"/>
    <w:rsid w:val="00F548D9"/>
    <w:rsid w:val="00F574AA"/>
    <w:rsid w:val="00F64DC6"/>
    <w:rsid w:val="00F841D9"/>
    <w:rsid w:val="00F94739"/>
    <w:rsid w:val="00F95E10"/>
    <w:rsid w:val="00FC505B"/>
    <w:rsid w:val="00FE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B315"/>
  <w15:docId w15:val="{8B49D481-4407-47A9-B5D2-22E3C160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540"/>
    <w:rPr>
      <w:rFonts w:eastAsia="Times New Roman" w:cs="Times New Roman"/>
    </w:rPr>
  </w:style>
  <w:style w:type="paragraph" w:styleId="1">
    <w:name w:val="heading 1"/>
    <w:basedOn w:val="a"/>
    <w:next w:val="a"/>
    <w:link w:val="10"/>
    <w:uiPriority w:val="9"/>
    <w:qFormat/>
    <w:rsid w:val="000B3F01"/>
    <w:pPr>
      <w:keepNext/>
      <w:keepLines/>
      <w:spacing w:before="240" w:after="0"/>
      <w:outlineLvl w:val="0"/>
    </w:pPr>
    <w:rPr>
      <w:rFonts w:ascii="Calibri Light" w:eastAsia="MS Gothic" w:hAnsi="Calibri Light"/>
      <w:color w:val="2E74B5"/>
      <w:sz w:val="32"/>
      <w:szCs w:val="32"/>
      <w:lang w:val="x-none" w:eastAsia="x-none"/>
    </w:rPr>
  </w:style>
  <w:style w:type="paragraph" w:styleId="2">
    <w:name w:val="heading 2"/>
    <w:basedOn w:val="a"/>
    <w:next w:val="a"/>
    <w:link w:val="20"/>
    <w:uiPriority w:val="9"/>
    <w:semiHidden/>
    <w:unhideWhenUsed/>
    <w:qFormat/>
    <w:rsid w:val="000B3F01"/>
    <w:pPr>
      <w:keepNext/>
      <w:spacing w:before="240" w:after="60"/>
      <w:outlineLvl w:val="1"/>
    </w:pPr>
    <w:rPr>
      <w:rFonts w:ascii="Cambria" w:eastAsia="Calibri" w:hAnsi="Cambria"/>
      <w:b/>
      <w:bCs/>
      <w:i/>
      <w:iCs/>
      <w:sz w:val="28"/>
      <w:szCs w:val="28"/>
      <w:lang w:val="ru-RU" w:eastAsia="x-none"/>
    </w:rPr>
  </w:style>
  <w:style w:type="paragraph" w:styleId="3">
    <w:name w:val="heading 3"/>
    <w:basedOn w:val="a"/>
    <w:next w:val="a"/>
    <w:link w:val="30"/>
    <w:uiPriority w:val="9"/>
    <w:semiHidden/>
    <w:unhideWhenUsed/>
    <w:qFormat/>
    <w:rsid w:val="000B3F01"/>
    <w:pPr>
      <w:keepNext/>
      <w:keepLines/>
      <w:spacing w:before="40" w:after="0"/>
      <w:outlineLvl w:val="2"/>
    </w:pPr>
    <w:rPr>
      <w:rFonts w:ascii="Calibri Light" w:eastAsia="MS Gothic" w:hAnsi="Calibri Light"/>
      <w:color w:val="1F4D78"/>
      <w:sz w:val="24"/>
      <w:szCs w:val="24"/>
      <w:lang w:val="x-none" w:eastAsia="x-none"/>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0B3F01"/>
    <w:rPr>
      <w:rFonts w:ascii="Calibri Light" w:eastAsia="MS Gothic" w:hAnsi="Calibri Light" w:cs="Times New Roman"/>
      <w:color w:val="2E74B5"/>
      <w:sz w:val="32"/>
      <w:szCs w:val="32"/>
      <w:lang w:val="x-none" w:eastAsia="x-none"/>
    </w:rPr>
  </w:style>
  <w:style w:type="character" w:customStyle="1" w:styleId="20">
    <w:name w:val="Заголовок 2 Знак"/>
    <w:basedOn w:val="a0"/>
    <w:link w:val="2"/>
    <w:rsid w:val="000B3F01"/>
    <w:rPr>
      <w:rFonts w:ascii="Cambria" w:eastAsia="Calibri" w:hAnsi="Cambria" w:cs="Times New Roman"/>
      <w:b/>
      <w:bCs/>
      <w:i/>
      <w:iCs/>
      <w:sz w:val="28"/>
      <w:szCs w:val="28"/>
      <w:lang w:eastAsia="x-none"/>
    </w:rPr>
  </w:style>
  <w:style w:type="character" w:customStyle="1" w:styleId="30">
    <w:name w:val="Заголовок 3 Знак"/>
    <w:basedOn w:val="a0"/>
    <w:link w:val="3"/>
    <w:rsid w:val="000B3F01"/>
    <w:rPr>
      <w:rFonts w:ascii="Calibri Light" w:eastAsia="MS Gothic" w:hAnsi="Calibri Light" w:cs="Times New Roman"/>
      <w:color w:val="1F4D78"/>
      <w:sz w:val="24"/>
      <w:szCs w:val="24"/>
      <w:lang w:val="x-none" w:eastAsia="x-none"/>
    </w:rPr>
  </w:style>
  <w:style w:type="character" w:customStyle="1" w:styleId="40">
    <w:name w:val="Основной текст (4)"/>
    <w:rsid w:val="000B3F01"/>
    <w:rPr>
      <w:rFonts w:eastAsia="Times New Roman"/>
      <w:sz w:val="25"/>
      <w:shd w:val="clear" w:color="auto" w:fill="FFFFFF"/>
    </w:rPr>
  </w:style>
  <w:style w:type="character" w:customStyle="1" w:styleId="41">
    <w:name w:val="Основной текст (4)_"/>
    <w:link w:val="410"/>
    <w:locked/>
    <w:rsid w:val="000B3F01"/>
    <w:rPr>
      <w:rFonts w:eastAsia="Times New Roman"/>
      <w:sz w:val="25"/>
      <w:shd w:val="clear" w:color="auto" w:fill="FFFFFF"/>
    </w:rPr>
  </w:style>
  <w:style w:type="paragraph" w:customStyle="1" w:styleId="410">
    <w:name w:val="Основной текст (4)1"/>
    <w:basedOn w:val="a"/>
    <w:link w:val="41"/>
    <w:rsid w:val="000B3F01"/>
    <w:pPr>
      <w:shd w:val="clear" w:color="auto" w:fill="FFFFFF"/>
      <w:spacing w:after="480" w:line="240" w:lineRule="atLeast"/>
      <w:jc w:val="center"/>
    </w:pPr>
    <w:rPr>
      <w:rFonts w:asciiTheme="minorHAnsi" w:hAnsiTheme="minorHAnsi" w:cstheme="minorBidi"/>
      <w:sz w:val="25"/>
      <w:lang w:val="ru-RU"/>
    </w:rPr>
  </w:style>
  <w:style w:type="paragraph" w:styleId="a4">
    <w:name w:val="annotation text"/>
    <w:basedOn w:val="a"/>
    <w:link w:val="a5"/>
    <w:semiHidden/>
    <w:rsid w:val="000B3F01"/>
    <w:rPr>
      <w:sz w:val="20"/>
      <w:szCs w:val="20"/>
      <w:lang w:val="x-none" w:eastAsia="x-none"/>
    </w:rPr>
  </w:style>
  <w:style w:type="character" w:customStyle="1" w:styleId="a5">
    <w:name w:val="Текст примітки Знак"/>
    <w:basedOn w:val="a0"/>
    <w:link w:val="a4"/>
    <w:semiHidden/>
    <w:rsid w:val="000B3F01"/>
    <w:rPr>
      <w:rFonts w:ascii="Calibri" w:eastAsia="Times New Roman" w:hAnsi="Calibri" w:cs="Times New Roman"/>
      <w:sz w:val="20"/>
      <w:szCs w:val="20"/>
      <w:lang w:val="x-none" w:eastAsia="x-none"/>
    </w:rPr>
  </w:style>
  <w:style w:type="character" w:styleId="a6">
    <w:name w:val="annotation reference"/>
    <w:semiHidden/>
    <w:rsid w:val="000B3F01"/>
    <w:rPr>
      <w:sz w:val="16"/>
    </w:rPr>
  </w:style>
  <w:style w:type="paragraph" w:styleId="a7">
    <w:name w:val="Balloon Text"/>
    <w:basedOn w:val="a"/>
    <w:link w:val="a8"/>
    <w:semiHidden/>
    <w:rsid w:val="000B3F01"/>
    <w:pPr>
      <w:spacing w:after="0" w:line="240" w:lineRule="auto"/>
    </w:pPr>
    <w:rPr>
      <w:rFonts w:ascii="Tahoma" w:hAnsi="Tahoma"/>
      <w:sz w:val="16"/>
      <w:szCs w:val="16"/>
      <w:lang w:val="x-none" w:eastAsia="x-none"/>
    </w:rPr>
  </w:style>
  <w:style w:type="character" w:customStyle="1" w:styleId="a8">
    <w:name w:val="Текст у виносці Знак"/>
    <w:basedOn w:val="a0"/>
    <w:link w:val="a7"/>
    <w:semiHidden/>
    <w:rsid w:val="000B3F01"/>
    <w:rPr>
      <w:rFonts w:ascii="Tahoma" w:eastAsia="Times New Roman" w:hAnsi="Tahoma" w:cs="Times New Roman"/>
      <w:sz w:val="16"/>
      <w:szCs w:val="16"/>
      <w:lang w:val="x-none" w:eastAsia="x-none"/>
    </w:rPr>
  </w:style>
  <w:style w:type="paragraph" w:styleId="a9">
    <w:name w:val="header"/>
    <w:basedOn w:val="a"/>
    <w:link w:val="aa"/>
    <w:uiPriority w:val="99"/>
    <w:rsid w:val="000B3F01"/>
    <w:pPr>
      <w:tabs>
        <w:tab w:val="center" w:pos="4677"/>
        <w:tab w:val="right" w:pos="9355"/>
      </w:tabs>
    </w:pPr>
    <w:rPr>
      <w:sz w:val="20"/>
      <w:szCs w:val="20"/>
      <w:lang w:val="x-none" w:eastAsia="x-none"/>
    </w:rPr>
  </w:style>
  <w:style w:type="character" w:customStyle="1" w:styleId="aa">
    <w:name w:val="Верхній колонтитул Знак"/>
    <w:basedOn w:val="a0"/>
    <w:link w:val="a9"/>
    <w:uiPriority w:val="99"/>
    <w:rsid w:val="000B3F01"/>
    <w:rPr>
      <w:rFonts w:ascii="Calibri" w:eastAsia="Times New Roman" w:hAnsi="Calibri" w:cs="Times New Roman"/>
      <w:sz w:val="20"/>
      <w:szCs w:val="20"/>
      <w:lang w:val="x-none" w:eastAsia="x-none"/>
    </w:rPr>
  </w:style>
  <w:style w:type="paragraph" w:styleId="ab">
    <w:name w:val="footer"/>
    <w:basedOn w:val="a"/>
    <w:link w:val="ac"/>
    <w:uiPriority w:val="99"/>
    <w:rsid w:val="000B3F01"/>
    <w:pPr>
      <w:tabs>
        <w:tab w:val="center" w:pos="4677"/>
        <w:tab w:val="right" w:pos="9355"/>
      </w:tabs>
    </w:pPr>
    <w:rPr>
      <w:sz w:val="20"/>
      <w:szCs w:val="20"/>
      <w:lang w:val="x-none" w:eastAsia="x-none"/>
    </w:rPr>
  </w:style>
  <w:style w:type="character" w:customStyle="1" w:styleId="ac">
    <w:name w:val="Нижній колонтитул Знак"/>
    <w:basedOn w:val="a0"/>
    <w:link w:val="ab"/>
    <w:uiPriority w:val="99"/>
    <w:rsid w:val="000B3F01"/>
    <w:rPr>
      <w:rFonts w:ascii="Calibri" w:eastAsia="Times New Roman" w:hAnsi="Calibri" w:cs="Times New Roman"/>
      <w:sz w:val="20"/>
      <w:szCs w:val="20"/>
      <w:lang w:val="x-none" w:eastAsia="x-none"/>
    </w:rPr>
  </w:style>
  <w:style w:type="character" w:customStyle="1" w:styleId="ad">
    <w:name w:val="Тема примітки Знак"/>
    <w:link w:val="ae"/>
    <w:semiHidden/>
    <w:rsid w:val="000B3F01"/>
    <w:rPr>
      <w:rFonts w:eastAsia="Times New Roman"/>
      <w:b/>
      <w:bCs/>
    </w:rPr>
  </w:style>
  <w:style w:type="paragraph" w:styleId="ae">
    <w:name w:val="annotation subject"/>
    <w:basedOn w:val="a4"/>
    <w:next w:val="a4"/>
    <w:link w:val="ad"/>
    <w:semiHidden/>
    <w:rsid w:val="000B3F01"/>
    <w:rPr>
      <w:rFonts w:asciiTheme="minorHAnsi" w:hAnsiTheme="minorHAnsi" w:cstheme="minorBidi"/>
      <w:b/>
      <w:bCs/>
      <w:sz w:val="22"/>
      <w:szCs w:val="22"/>
      <w:lang w:val="ru-RU" w:eastAsia="en-US"/>
    </w:rPr>
  </w:style>
  <w:style w:type="character" w:customStyle="1" w:styleId="11">
    <w:name w:val="Тема примечания Знак1"/>
    <w:basedOn w:val="a5"/>
    <w:uiPriority w:val="99"/>
    <w:semiHidden/>
    <w:rsid w:val="000B3F01"/>
    <w:rPr>
      <w:rFonts w:ascii="Calibri" w:eastAsia="Times New Roman" w:hAnsi="Calibri" w:cs="Times New Roman"/>
      <w:b/>
      <w:bCs/>
      <w:sz w:val="20"/>
      <w:szCs w:val="20"/>
      <w:lang w:val="x-none" w:eastAsia="x-none"/>
    </w:rPr>
  </w:style>
  <w:style w:type="paragraph" w:styleId="HTML">
    <w:name w:val="HTML Preformatted"/>
    <w:basedOn w:val="a"/>
    <w:link w:val="HTML0"/>
    <w:qFormat/>
    <w:rsid w:val="000B3F01"/>
    <w:rPr>
      <w:rFonts w:ascii="Courier New" w:hAnsi="Courier New"/>
      <w:sz w:val="20"/>
      <w:szCs w:val="20"/>
      <w:lang w:val="ru-RU" w:eastAsia="x-none"/>
    </w:rPr>
  </w:style>
  <w:style w:type="character" w:customStyle="1" w:styleId="HTML0">
    <w:name w:val="Стандартний HTML Знак"/>
    <w:basedOn w:val="a0"/>
    <w:link w:val="HTML"/>
    <w:qFormat/>
    <w:rsid w:val="000B3F01"/>
    <w:rPr>
      <w:rFonts w:ascii="Courier New" w:eastAsia="Times New Roman" w:hAnsi="Courier New" w:cs="Times New Roman"/>
      <w:sz w:val="20"/>
      <w:szCs w:val="20"/>
      <w:lang w:eastAsia="x-none"/>
    </w:rPr>
  </w:style>
  <w:style w:type="paragraph" w:customStyle="1" w:styleId="12">
    <w:name w:val="Без интервала1"/>
    <w:rsid w:val="000B3F01"/>
    <w:pPr>
      <w:spacing w:after="0" w:line="240" w:lineRule="auto"/>
    </w:pPr>
    <w:rPr>
      <w:rFonts w:ascii="Times New Roman" w:eastAsia="Times New Roman" w:hAnsi="Times New Roman" w:cs="Times New Roman"/>
      <w:sz w:val="24"/>
    </w:rPr>
  </w:style>
  <w:style w:type="character" w:styleId="af">
    <w:name w:val="Hyperlink"/>
    <w:uiPriority w:val="99"/>
    <w:rsid w:val="000B3F01"/>
    <w:rPr>
      <w:color w:val="0000FF"/>
      <w:u w:val="single"/>
    </w:rPr>
  </w:style>
  <w:style w:type="paragraph" w:customStyle="1" w:styleId="110">
    <w:name w:val="Без интервала11"/>
    <w:rsid w:val="000B3F01"/>
    <w:pPr>
      <w:spacing w:after="0" w:line="240" w:lineRule="auto"/>
    </w:pPr>
    <w:rPr>
      <w:rFonts w:ascii="Times New Roman" w:eastAsia="Times New Roman" w:hAnsi="Times New Roman" w:cs="Times New Roman"/>
      <w:sz w:val="24"/>
    </w:rPr>
  </w:style>
  <w:style w:type="paragraph" w:styleId="af0">
    <w:name w:val="List Paragraph"/>
    <w:aliases w:val="название табл/рис,Список уровня 2,Bullet Number,Bullet 1,Use Case List Paragraph,lp1,List Paragraph1,lp11,List Paragraph11,List Paragraph (numbered (a)),заголовок 1.1,Chapter10,List Paragraph"/>
    <w:basedOn w:val="a"/>
    <w:link w:val="af1"/>
    <w:uiPriority w:val="34"/>
    <w:qFormat/>
    <w:rsid w:val="000B3F01"/>
    <w:pPr>
      <w:ind w:left="720"/>
      <w:contextualSpacing/>
    </w:pPr>
  </w:style>
  <w:style w:type="character" w:styleId="af2">
    <w:name w:val="FollowedHyperlink"/>
    <w:rsid w:val="000B3F01"/>
    <w:rPr>
      <w:color w:val="954F72"/>
      <w:u w:val="single"/>
    </w:rPr>
  </w:style>
  <w:style w:type="paragraph" w:styleId="af3">
    <w:name w:val="Normal (Web)"/>
    <w:basedOn w:val="a"/>
    <w:uiPriority w:val="99"/>
    <w:unhideWhenUsed/>
    <w:rsid w:val="000B3F01"/>
    <w:pPr>
      <w:spacing w:before="100" w:beforeAutospacing="1" w:after="100" w:afterAutospacing="1" w:line="240" w:lineRule="auto"/>
    </w:pPr>
    <w:rPr>
      <w:rFonts w:ascii="Times New Roman" w:hAnsi="Times New Roman"/>
      <w:sz w:val="24"/>
      <w:szCs w:val="24"/>
      <w:lang w:eastAsia="uk-UA"/>
    </w:rPr>
  </w:style>
  <w:style w:type="paragraph" w:styleId="af4">
    <w:name w:val="TOC Heading"/>
    <w:basedOn w:val="1"/>
    <w:next w:val="a"/>
    <w:uiPriority w:val="39"/>
    <w:qFormat/>
    <w:rsid w:val="000B3F01"/>
    <w:pPr>
      <w:spacing w:line="259" w:lineRule="auto"/>
      <w:outlineLvl w:val="9"/>
    </w:pPr>
    <w:rPr>
      <w:lang w:eastAsia="uk-UA"/>
    </w:rPr>
  </w:style>
  <w:style w:type="paragraph" w:customStyle="1" w:styleId="xfmc8">
    <w:name w:val="xfmc8"/>
    <w:basedOn w:val="a"/>
    <w:uiPriority w:val="99"/>
    <w:rsid w:val="000B3F01"/>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44">
    <w:name w:val="rvts44"/>
    <w:basedOn w:val="a0"/>
    <w:rsid w:val="000B3F01"/>
  </w:style>
  <w:style w:type="paragraph" w:styleId="21">
    <w:name w:val="List Bullet 2"/>
    <w:basedOn w:val="a"/>
    <w:autoRedefine/>
    <w:rsid w:val="000B3F01"/>
    <w:pPr>
      <w:widowControl w:val="0"/>
      <w:tabs>
        <w:tab w:val="left" w:pos="-4"/>
        <w:tab w:val="left" w:pos="1256"/>
      </w:tabs>
      <w:autoSpaceDE w:val="0"/>
      <w:autoSpaceDN w:val="0"/>
      <w:adjustRightInd w:val="0"/>
      <w:spacing w:after="0" w:line="240" w:lineRule="auto"/>
      <w:ind w:firstLine="457"/>
      <w:jc w:val="both"/>
    </w:pPr>
    <w:rPr>
      <w:rFonts w:ascii="Times New Roman CYR" w:hAnsi="Times New Roman CYR" w:cs="Times New Roman CYR"/>
      <w:sz w:val="24"/>
      <w:szCs w:val="24"/>
      <w:lang w:val="ru-RU" w:eastAsia="uk-UA"/>
    </w:rPr>
  </w:style>
  <w:style w:type="paragraph" w:styleId="af5">
    <w:name w:val="Body Text"/>
    <w:basedOn w:val="a"/>
    <w:link w:val="af6"/>
    <w:rsid w:val="000B3F01"/>
    <w:pPr>
      <w:autoSpaceDE w:val="0"/>
      <w:autoSpaceDN w:val="0"/>
      <w:spacing w:after="120" w:line="240" w:lineRule="auto"/>
      <w:jc w:val="both"/>
    </w:pPr>
    <w:rPr>
      <w:rFonts w:ascii="Arial" w:hAnsi="Arial"/>
      <w:sz w:val="20"/>
      <w:szCs w:val="20"/>
      <w:lang w:val="en-GB"/>
    </w:rPr>
  </w:style>
  <w:style w:type="character" w:customStyle="1" w:styleId="af6">
    <w:name w:val="Основний текст Знак"/>
    <w:basedOn w:val="a0"/>
    <w:link w:val="af5"/>
    <w:rsid w:val="000B3F01"/>
    <w:rPr>
      <w:rFonts w:ascii="Arial" w:eastAsia="Times New Roman" w:hAnsi="Arial" w:cs="Times New Roman"/>
      <w:sz w:val="20"/>
      <w:szCs w:val="20"/>
      <w:lang w:val="en-GB" w:eastAsia="ru-RU"/>
    </w:rPr>
  </w:style>
  <w:style w:type="character" w:customStyle="1" w:styleId="FontStyle70">
    <w:name w:val="Font Style70"/>
    <w:rsid w:val="000B3F01"/>
    <w:rPr>
      <w:rFonts w:ascii="Times New Roman" w:hAnsi="Times New Roman" w:cs="Times New Roman"/>
      <w:sz w:val="22"/>
      <w:szCs w:val="22"/>
    </w:rPr>
  </w:style>
  <w:style w:type="paragraph" w:customStyle="1" w:styleId="rvps21">
    <w:name w:val="rvps21"/>
    <w:basedOn w:val="a"/>
    <w:rsid w:val="000B3F01"/>
    <w:pPr>
      <w:spacing w:after="150" w:line="240" w:lineRule="auto"/>
      <w:ind w:firstLine="450"/>
      <w:jc w:val="both"/>
    </w:pPr>
    <w:rPr>
      <w:rFonts w:ascii="Times New Roman" w:hAnsi="Times New Roman"/>
      <w:sz w:val="24"/>
      <w:szCs w:val="24"/>
      <w:lang w:eastAsia="uk-UA"/>
    </w:rPr>
  </w:style>
  <w:style w:type="paragraph" w:customStyle="1" w:styleId="13">
    <w:name w:val="Обычный1"/>
    <w:rsid w:val="000B3F01"/>
    <w:pPr>
      <w:spacing w:after="0"/>
    </w:pPr>
    <w:rPr>
      <w:rFonts w:ascii="Arial" w:eastAsia="Arial" w:hAnsi="Arial" w:cs="Arial"/>
      <w:color w:val="000000"/>
      <w:szCs w:val="20"/>
    </w:rPr>
  </w:style>
  <w:style w:type="paragraph" w:styleId="af7">
    <w:name w:val="No Spacing"/>
    <w:uiPriority w:val="1"/>
    <w:qFormat/>
    <w:rsid w:val="000B3F01"/>
    <w:pPr>
      <w:spacing w:after="0" w:line="240" w:lineRule="auto"/>
    </w:pPr>
    <w:rPr>
      <w:rFonts w:cs="Times New Roman"/>
    </w:rPr>
  </w:style>
  <w:style w:type="paragraph" w:customStyle="1" w:styleId="Default">
    <w:name w:val="Default"/>
    <w:rsid w:val="000B3F01"/>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39"/>
    <w:rsid w:val="000B3F01"/>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B3F01"/>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0B3F01"/>
  </w:style>
  <w:style w:type="character" w:customStyle="1" w:styleId="18">
    <w:name w:val="Основной текст (18)_"/>
    <w:link w:val="180"/>
    <w:rsid w:val="000B3F01"/>
    <w:rPr>
      <w:rFonts w:eastAsia="Microsoft Sans Serif"/>
      <w:b/>
      <w:bCs/>
      <w:sz w:val="28"/>
      <w:szCs w:val="28"/>
      <w:shd w:val="clear" w:color="auto" w:fill="FFFFFF"/>
    </w:rPr>
  </w:style>
  <w:style w:type="paragraph" w:customStyle="1" w:styleId="180">
    <w:name w:val="Основной текст (18)"/>
    <w:basedOn w:val="a"/>
    <w:link w:val="18"/>
    <w:rsid w:val="000B3F01"/>
    <w:pPr>
      <w:shd w:val="clear" w:color="auto" w:fill="FFFFFF"/>
      <w:spacing w:before="300" w:after="0" w:line="240" w:lineRule="atLeast"/>
      <w:ind w:hanging="1220"/>
      <w:jc w:val="both"/>
    </w:pPr>
    <w:rPr>
      <w:rFonts w:asciiTheme="minorHAnsi" w:eastAsia="Microsoft Sans Serif" w:hAnsiTheme="minorHAnsi" w:cstheme="minorBidi"/>
      <w:b/>
      <w:bCs/>
      <w:sz w:val="28"/>
      <w:szCs w:val="28"/>
      <w:lang w:val="ru-RU"/>
    </w:rPr>
  </w:style>
  <w:style w:type="paragraph" w:styleId="af9">
    <w:name w:val="Revision"/>
    <w:hidden/>
    <w:uiPriority w:val="99"/>
    <w:semiHidden/>
    <w:rsid w:val="000B3F01"/>
    <w:pPr>
      <w:spacing w:after="0" w:line="240" w:lineRule="auto"/>
    </w:pPr>
    <w:rPr>
      <w:rFonts w:eastAsia="Times New Roman" w:cs="Times New Roman"/>
    </w:rPr>
  </w:style>
  <w:style w:type="character" w:customStyle="1" w:styleId="42">
    <w:name w:val="4"/>
    <w:rsid w:val="000B3F01"/>
  </w:style>
  <w:style w:type="numbering" w:customStyle="1" w:styleId="14">
    <w:name w:val="Нет списка1"/>
    <w:next w:val="a2"/>
    <w:uiPriority w:val="99"/>
    <w:semiHidden/>
    <w:unhideWhenUsed/>
    <w:rsid w:val="000B3F01"/>
  </w:style>
  <w:style w:type="paragraph" w:styleId="afa">
    <w:name w:val="endnote text"/>
    <w:basedOn w:val="a"/>
    <w:link w:val="afb"/>
    <w:uiPriority w:val="99"/>
    <w:semiHidden/>
    <w:unhideWhenUsed/>
    <w:rsid w:val="000B3F01"/>
    <w:pPr>
      <w:spacing w:after="160" w:line="259" w:lineRule="auto"/>
    </w:pPr>
    <w:rPr>
      <w:rFonts w:eastAsia="Calibri"/>
      <w:sz w:val="20"/>
      <w:szCs w:val="20"/>
    </w:rPr>
  </w:style>
  <w:style w:type="character" w:customStyle="1" w:styleId="afb">
    <w:name w:val="Текст кінцевої виноски Знак"/>
    <w:basedOn w:val="a0"/>
    <w:link w:val="afa"/>
    <w:uiPriority w:val="99"/>
    <w:semiHidden/>
    <w:rsid w:val="000B3F01"/>
    <w:rPr>
      <w:rFonts w:ascii="Calibri" w:eastAsia="Calibri" w:hAnsi="Calibri" w:cs="Times New Roman"/>
      <w:sz w:val="20"/>
      <w:szCs w:val="20"/>
      <w:lang w:val="uk-UA"/>
    </w:rPr>
  </w:style>
  <w:style w:type="character" w:styleId="afc">
    <w:name w:val="endnote reference"/>
    <w:uiPriority w:val="99"/>
    <w:semiHidden/>
    <w:unhideWhenUsed/>
    <w:rsid w:val="000B3F01"/>
    <w:rPr>
      <w:vertAlign w:val="superscript"/>
    </w:rPr>
  </w:style>
  <w:style w:type="paragraph" w:styleId="afd">
    <w:name w:val="footnote text"/>
    <w:basedOn w:val="a"/>
    <w:link w:val="afe"/>
    <w:uiPriority w:val="99"/>
    <w:semiHidden/>
    <w:unhideWhenUsed/>
    <w:rsid w:val="000B3F01"/>
    <w:pPr>
      <w:spacing w:after="160" w:line="259" w:lineRule="auto"/>
    </w:pPr>
    <w:rPr>
      <w:rFonts w:eastAsia="Calibri"/>
      <w:sz w:val="20"/>
      <w:szCs w:val="20"/>
    </w:rPr>
  </w:style>
  <w:style w:type="character" w:customStyle="1" w:styleId="afe">
    <w:name w:val="Текст виноски Знак"/>
    <w:basedOn w:val="a0"/>
    <w:link w:val="afd"/>
    <w:uiPriority w:val="99"/>
    <w:semiHidden/>
    <w:rsid w:val="000B3F01"/>
    <w:rPr>
      <w:rFonts w:ascii="Calibri" w:eastAsia="Calibri" w:hAnsi="Calibri" w:cs="Times New Roman"/>
      <w:sz w:val="20"/>
      <w:szCs w:val="20"/>
      <w:lang w:val="uk-UA"/>
    </w:rPr>
  </w:style>
  <w:style w:type="character" w:styleId="aff">
    <w:name w:val="footnote reference"/>
    <w:uiPriority w:val="99"/>
    <w:semiHidden/>
    <w:unhideWhenUsed/>
    <w:rsid w:val="000B3F01"/>
    <w:rPr>
      <w:vertAlign w:val="superscript"/>
    </w:rPr>
  </w:style>
  <w:style w:type="character" w:customStyle="1" w:styleId="rvts37">
    <w:name w:val="rvts37"/>
    <w:rsid w:val="000B3F01"/>
  </w:style>
  <w:style w:type="character" w:customStyle="1" w:styleId="normaltextrun">
    <w:name w:val="normaltextrun"/>
    <w:rsid w:val="000B3F01"/>
  </w:style>
  <w:style w:type="character" w:customStyle="1" w:styleId="spellingerror">
    <w:name w:val="spellingerror"/>
    <w:rsid w:val="000B3F01"/>
  </w:style>
  <w:style w:type="table" w:customStyle="1" w:styleId="15">
    <w:name w:val="Сетка таблицы1"/>
    <w:basedOn w:val="a1"/>
    <w:next w:val="af8"/>
    <w:uiPriority w:val="39"/>
    <w:rsid w:val="000B3F0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uiPriority w:val="99"/>
    <w:semiHidden/>
    <w:unhideWhenUsed/>
    <w:rsid w:val="000B3F01"/>
    <w:rPr>
      <w:color w:val="605E5C"/>
      <w:shd w:val="clear" w:color="auto" w:fill="E1DFDD"/>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e">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0">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2">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3">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4">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5">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6">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7">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8">
    <w:basedOn w:val="TableNormal0"/>
    <w:pPr>
      <w:spacing w:after="0" w:line="240" w:lineRule="auto"/>
    </w:pPr>
    <w:rPr>
      <w:sz w:val="20"/>
      <w:szCs w:val="20"/>
    </w:rPr>
    <w:tblPr>
      <w:tblStyleRowBandSize w:val="1"/>
      <w:tblStyleColBandSize w:val="1"/>
      <w:tblCellMar>
        <w:left w:w="115" w:type="dxa"/>
        <w:right w:w="115" w:type="dxa"/>
      </w:tblCellMar>
    </w:tblPr>
  </w:style>
  <w:style w:type="paragraph" w:customStyle="1" w:styleId="rvps14">
    <w:name w:val="rvps14"/>
    <w:basedOn w:val="a"/>
    <w:rsid w:val="008C6805"/>
    <w:pPr>
      <w:spacing w:before="100" w:beforeAutospacing="1" w:after="100" w:afterAutospacing="1" w:line="240" w:lineRule="auto"/>
    </w:pPr>
    <w:rPr>
      <w:rFonts w:ascii="Times New Roman" w:hAnsi="Times New Roman"/>
      <w:sz w:val="24"/>
      <w:szCs w:val="24"/>
      <w:lang w:val="ru-RU"/>
    </w:rPr>
  </w:style>
  <w:style w:type="character" w:customStyle="1" w:styleId="af1">
    <w:name w:val="Абзац списку Знак"/>
    <w:aliases w:val="название табл/рис Знак,Список уровня 2 Знак,Bullet Number Знак,Bullet 1 Знак,Use Case List Paragraph Знак,lp1 Знак,List Paragraph1 Знак,lp11 Знак,List Paragraph11 Знак,List Paragraph (numbered (a)) Знак,заголовок 1.1 Знак"/>
    <w:link w:val="af0"/>
    <w:uiPriority w:val="34"/>
    <w:rsid w:val="004D45CE"/>
    <w:rPr>
      <w:rFonts w:eastAsia="Times New Roman" w:cs="Times New Roman"/>
    </w:rPr>
  </w:style>
  <w:style w:type="character" w:customStyle="1" w:styleId="HTML1">
    <w:name w:val="Стандартный HTML Знак1"/>
    <w:qFormat/>
    <w:locked/>
    <w:rsid w:val="00AC1F58"/>
    <w:rPr>
      <w:rFonts w:ascii="Courier New" w:eastAsia="Times New Roman" w:hAnsi="Courier New" w:cs="Courier New"/>
      <w:color w:val="000000"/>
      <w:sz w:val="18"/>
      <w:szCs w:val="18"/>
      <w:lang w:eastAsia="ru-RU"/>
    </w:rPr>
  </w:style>
  <w:style w:type="character" w:styleId="afff9">
    <w:name w:val="Unresolved Mention"/>
    <w:basedOn w:val="a0"/>
    <w:uiPriority w:val="99"/>
    <w:semiHidden/>
    <w:unhideWhenUsed/>
    <w:rsid w:val="005C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5744">
      <w:bodyDiv w:val="1"/>
      <w:marLeft w:val="0"/>
      <w:marRight w:val="0"/>
      <w:marTop w:val="0"/>
      <w:marBottom w:val="0"/>
      <w:divBdr>
        <w:top w:val="none" w:sz="0" w:space="0" w:color="auto"/>
        <w:left w:val="none" w:sz="0" w:space="0" w:color="auto"/>
        <w:bottom w:val="none" w:sz="0" w:space="0" w:color="auto"/>
        <w:right w:val="none" w:sz="0" w:space="0" w:color="auto"/>
      </w:divBdr>
    </w:div>
    <w:div w:id="1504779242">
      <w:bodyDiv w:val="1"/>
      <w:marLeft w:val="0"/>
      <w:marRight w:val="0"/>
      <w:marTop w:val="0"/>
      <w:marBottom w:val="0"/>
      <w:divBdr>
        <w:top w:val="none" w:sz="0" w:space="0" w:color="auto"/>
        <w:left w:val="none" w:sz="0" w:space="0" w:color="auto"/>
        <w:bottom w:val="none" w:sz="0" w:space="0" w:color="auto"/>
        <w:right w:val="none" w:sz="0" w:space="0" w:color="auto"/>
      </w:divBdr>
      <w:divsChild>
        <w:div w:id="265234410">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f66+SeKGe+NQvUCbdqyHlz+Q==">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82B559-D183-4399-9740-976093F6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2745</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Швець Валерій Андрійович</dc:creator>
  <cp:lastModifiedBy>Яковлева Галина Олександрівна</cp:lastModifiedBy>
  <cp:revision>3</cp:revision>
  <cp:lastPrinted>2021-11-03T11:57:00Z</cp:lastPrinted>
  <dcterms:created xsi:type="dcterms:W3CDTF">2021-12-21T16:48:00Z</dcterms:created>
  <dcterms:modified xsi:type="dcterms:W3CDTF">2021-12-23T11:54:00Z</dcterms:modified>
</cp:coreProperties>
</file>