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B5CB" w14:textId="77777777" w:rsidR="00EC2933" w:rsidRPr="00511295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295"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 та очікуваної вартості</w:t>
      </w:r>
      <w:r w:rsidR="00862A14" w:rsidRPr="00511295">
        <w:rPr>
          <w:rFonts w:ascii="Times New Roman" w:hAnsi="Times New Roman"/>
          <w:b/>
          <w:sz w:val="24"/>
          <w:szCs w:val="24"/>
        </w:rPr>
        <w:t xml:space="preserve"> </w:t>
      </w:r>
    </w:p>
    <w:p w14:paraId="65F09B11" w14:textId="07B1432C" w:rsidR="00492CCA" w:rsidRPr="00511295" w:rsidRDefault="00862A14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295">
        <w:rPr>
          <w:rFonts w:ascii="Times New Roman" w:hAnsi="Times New Roman"/>
          <w:b/>
          <w:sz w:val="24"/>
          <w:szCs w:val="24"/>
        </w:rPr>
        <w:t>предмета закупівлі</w:t>
      </w:r>
    </w:p>
    <w:p w14:paraId="0C21D51C" w14:textId="080F02F7" w:rsidR="00492CCA" w:rsidRPr="00511295" w:rsidRDefault="00DC322E" w:rsidP="002E56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295">
        <w:rPr>
          <w:rFonts w:ascii="Times New Roman" w:hAnsi="Times New Roman"/>
          <w:sz w:val="24"/>
          <w:szCs w:val="24"/>
        </w:rPr>
        <w:tab/>
      </w:r>
      <w:r w:rsidR="002C5E61" w:rsidRPr="00511295">
        <w:rPr>
          <w:rFonts w:ascii="Times New Roman" w:hAnsi="Times New Roman"/>
          <w:i/>
          <w:spacing w:val="4"/>
          <w:sz w:val="24"/>
          <w:szCs w:val="24"/>
        </w:rPr>
        <w:t>Управління матеріально-технічного забезпечення та</w:t>
      </w:r>
      <w:r w:rsidR="002C5E61" w:rsidRPr="00511295">
        <w:rPr>
          <w:rFonts w:ascii="Times New Roman" w:hAnsi="Times New Roman"/>
          <w:i/>
          <w:caps/>
          <w:spacing w:val="4"/>
          <w:sz w:val="24"/>
          <w:szCs w:val="24"/>
        </w:rPr>
        <w:t xml:space="preserve"> </w:t>
      </w:r>
      <w:r w:rsidR="002C5E61" w:rsidRPr="00511295">
        <w:rPr>
          <w:rFonts w:ascii="Times New Roman" w:hAnsi="Times New Roman"/>
          <w:i/>
          <w:spacing w:val="4"/>
          <w:sz w:val="24"/>
          <w:szCs w:val="24"/>
        </w:rPr>
        <w:t>експлуатації</w:t>
      </w:r>
      <w:r w:rsidR="002C5E61" w:rsidRPr="00511295">
        <w:rPr>
          <w:rFonts w:ascii="Times New Roman" w:hAnsi="Times New Roman"/>
          <w:sz w:val="24"/>
          <w:szCs w:val="24"/>
        </w:rPr>
        <w:t xml:space="preserve"> </w:t>
      </w:r>
      <w:r w:rsidRPr="00511295">
        <w:rPr>
          <w:rFonts w:ascii="Times New Roman" w:hAnsi="Times New Roman"/>
          <w:sz w:val="24"/>
          <w:szCs w:val="24"/>
        </w:rPr>
        <w:t xml:space="preserve">здійснює закупівлю: </w:t>
      </w:r>
      <w:r w:rsidR="00FC0D23" w:rsidRPr="00511295">
        <w:rPr>
          <w:rFonts w:ascii="Times New Roman" w:hAnsi="Times New Roman"/>
          <w:b/>
          <w:sz w:val="24"/>
          <w:szCs w:val="24"/>
        </w:rPr>
        <w:t xml:space="preserve">Послуги з розподілу електричної енергії, ДК 021:2015 65310000-9 Розподіл електричної енергії </w:t>
      </w:r>
      <w:r w:rsidRPr="00511295">
        <w:rPr>
          <w:rFonts w:ascii="Times New Roman" w:hAnsi="Times New Roman"/>
          <w:sz w:val="24"/>
          <w:szCs w:val="24"/>
        </w:rPr>
        <w:t>(</w:t>
      </w:r>
      <w:r w:rsidRPr="00511295">
        <w:rPr>
          <w:rFonts w:ascii="Times New Roman" w:hAnsi="Times New Roman"/>
          <w:i/>
          <w:sz w:val="24"/>
          <w:szCs w:val="24"/>
        </w:rPr>
        <w:t>зазнача</w:t>
      </w:r>
      <w:r w:rsidR="00940ACA" w:rsidRPr="00511295">
        <w:rPr>
          <w:rFonts w:ascii="Times New Roman" w:hAnsi="Times New Roman"/>
          <w:i/>
          <w:sz w:val="24"/>
          <w:szCs w:val="24"/>
        </w:rPr>
        <w:t>ю</w:t>
      </w:r>
      <w:r w:rsidRPr="00511295">
        <w:rPr>
          <w:rFonts w:ascii="Times New Roman" w:hAnsi="Times New Roman"/>
          <w:i/>
          <w:sz w:val="24"/>
          <w:szCs w:val="24"/>
        </w:rPr>
        <w:t>ться конкретна назва предмет</w:t>
      </w:r>
      <w:r w:rsidR="00940ACA" w:rsidRPr="00511295">
        <w:rPr>
          <w:rFonts w:ascii="Times New Roman" w:hAnsi="Times New Roman"/>
          <w:i/>
          <w:sz w:val="24"/>
          <w:szCs w:val="24"/>
        </w:rPr>
        <w:t>а</w:t>
      </w:r>
      <w:r w:rsidRPr="00511295">
        <w:rPr>
          <w:rFonts w:ascii="Times New Roman" w:hAnsi="Times New Roman"/>
          <w:i/>
          <w:sz w:val="24"/>
          <w:szCs w:val="24"/>
        </w:rPr>
        <w:t xml:space="preserve"> закупівлі, </w:t>
      </w:r>
      <w:r w:rsidR="002E5602" w:rsidRPr="00511295">
        <w:rPr>
          <w:rFonts w:ascii="Times New Roman" w:hAnsi="Times New Roman"/>
          <w:i/>
          <w:sz w:val="24"/>
          <w:szCs w:val="24"/>
        </w:rPr>
        <w:t>код та назва предмета закупівлі за національним класифікатором України ДК 021:2015</w:t>
      </w:r>
      <w:r w:rsidR="00457063" w:rsidRPr="00511295">
        <w:rPr>
          <w:rFonts w:ascii="Times New Roman" w:hAnsi="Times New Roman"/>
          <w:i/>
          <w:sz w:val="24"/>
          <w:szCs w:val="24"/>
        </w:rPr>
        <w:t xml:space="preserve"> </w:t>
      </w:r>
      <w:r w:rsidR="002E5602" w:rsidRPr="00511295">
        <w:rPr>
          <w:rFonts w:ascii="Times New Roman" w:hAnsi="Times New Roman"/>
          <w:i/>
          <w:sz w:val="24"/>
          <w:szCs w:val="24"/>
        </w:rPr>
        <w:t>«Єдиний закупівельний словник», затвердженим наказом Міністерства економічного розвитку і торгівлі України</w:t>
      </w:r>
      <w:r w:rsidR="002C5E61" w:rsidRPr="00511295">
        <w:rPr>
          <w:rFonts w:ascii="Times New Roman" w:hAnsi="Times New Roman"/>
          <w:i/>
          <w:sz w:val="24"/>
          <w:szCs w:val="24"/>
        </w:rPr>
        <w:t xml:space="preserve"> </w:t>
      </w:r>
      <w:r w:rsidR="00457063" w:rsidRPr="00511295">
        <w:rPr>
          <w:rFonts w:ascii="Times New Roman" w:hAnsi="Times New Roman"/>
          <w:i/>
          <w:sz w:val="24"/>
          <w:szCs w:val="24"/>
        </w:rPr>
        <w:t>від 23.12.</w:t>
      </w:r>
      <w:r w:rsidR="002E5602" w:rsidRPr="00511295">
        <w:rPr>
          <w:rFonts w:ascii="Times New Roman" w:hAnsi="Times New Roman"/>
          <w:i/>
          <w:sz w:val="24"/>
          <w:szCs w:val="24"/>
        </w:rPr>
        <w:t>15 року № 1749 (зі змінами) (далі – Єдиний закупівельний словник</w:t>
      </w:r>
      <w:r w:rsidRPr="00511295">
        <w:rPr>
          <w:rFonts w:ascii="Times New Roman" w:hAnsi="Times New Roman"/>
          <w:i/>
          <w:sz w:val="24"/>
          <w:szCs w:val="24"/>
        </w:rPr>
        <w:t>)</w:t>
      </w:r>
      <w:r w:rsidR="002344E7" w:rsidRPr="00511295">
        <w:rPr>
          <w:rFonts w:ascii="Times New Roman" w:hAnsi="Times New Roman"/>
          <w:i/>
          <w:sz w:val="24"/>
          <w:szCs w:val="24"/>
        </w:rPr>
        <w:t>)</w:t>
      </w:r>
      <w:r w:rsidRPr="00511295">
        <w:rPr>
          <w:rFonts w:ascii="Times New Roman" w:hAnsi="Times New Roman"/>
          <w:sz w:val="24"/>
          <w:szCs w:val="24"/>
        </w:rPr>
        <w:t xml:space="preserve"> відповідно до вимог Регламенту </w:t>
      </w:r>
      <w:r w:rsidR="002E5602" w:rsidRPr="00511295">
        <w:rPr>
          <w:rFonts w:ascii="Times New Roman" w:hAnsi="Times New Roman"/>
          <w:sz w:val="24"/>
          <w:szCs w:val="24"/>
        </w:rPr>
        <w:t xml:space="preserve">здійснення </w:t>
      </w:r>
      <w:proofErr w:type="spellStart"/>
      <w:r w:rsidR="002E5602" w:rsidRPr="00511295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E5602" w:rsidRPr="00511295">
        <w:rPr>
          <w:rFonts w:ascii="Times New Roman" w:hAnsi="Times New Roman"/>
          <w:sz w:val="24"/>
          <w:szCs w:val="24"/>
        </w:rPr>
        <w:t xml:space="preserve"> товарів, робіт і послуг у Національному агентстві з питань запобігання корупції</w:t>
      </w:r>
      <w:r w:rsidR="00940ACA" w:rsidRPr="00511295">
        <w:rPr>
          <w:rFonts w:ascii="Times New Roman" w:hAnsi="Times New Roman"/>
          <w:sz w:val="24"/>
          <w:szCs w:val="24"/>
        </w:rPr>
        <w:t>,</w:t>
      </w:r>
      <w:r w:rsidRPr="00511295">
        <w:rPr>
          <w:rFonts w:ascii="Times New Roman" w:hAnsi="Times New Roman"/>
          <w:sz w:val="24"/>
          <w:szCs w:val="24"/>
        </w:rPr>
        <w:t xml:space="preserve"> затвердженого наказом </w:t>
      </w:r>
      <w:r w:rsidR="00940ACA" w:rsidRPr="00511295">
        <w:rPr>
          <w:rFonts w:ascii="Times New Roman" w:hAnsi="Times New Roman"/>
          <w:sz w:val="24"/>
          <w:szCs w:val="24"/>
        </w:rPr>
        <w:t>Національного агентства</w:t>
      </w:r>
      <w:r w:rsidR="002C5E61" w:rsidRPr="00511295">
        <w:rPr>
          <w:rFonts w:ascii="Times New Roman" w:hAnsi="Times New Roman"/>
          <w:sz w:val="24"/>
          <w:szCs w:val="24"/>
        </w:rPr>
        <w:t xml:space="preserve"> </w:t>
      </w:r>
      <w:r w:rsidR="007A767A" w:rsidRPr="00511295">
        <w:rPr>
          <w:rFonts w:ascii="Times New Roman" w:hAnsi="Times New Roman"/>
          <w:sz w:val="24"/>
          <w:szCs w:val="24"/>
        </w:rPr>
        <w:t>від 10.09.2021 № 582/21</w:t>
      </w:r>
      <w:r w:rsidRPr="00511295">
        <w:rPr>
          <w:rFonts w:ascii="Times New Roman" w:hAnsi="Times New Roman"/>
          <w:sz w:val="24"/>
          <w:szCs w:val="24"/>
        </w:rPr>
        <w:t xml:space="preserve">. </w:t>
      </w:r>
    </w:p>
    <w:p w14:paraId="08F9418E" w14:textId="77777777" w:rsidR="00492CCA" w:rsidRPr="00511295" w:rsidRDefault="00492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D54A8C5" w14:textId="77777777" w:rsidR="00492CCA" w:rsidRPr="00511295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11295"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14:paraId="093E1C15" w14:textId="7E8FEECD" w:rsidR="00356A8A" w:rsidRPr="00511295" w:rsidRDefault="00DC322E" w:rsidP="00356A8A">
      <w:pPr>
        <w:pStyle w:val="af0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11295">
        <w:rPr>
          <w:rFonts w:ascii="Times New Roman" w:hAnsi="Times New Roman"/>
          <w:sz w:val="24"/>
          <w:szCs w:val="24"/>
        </w:rPr>
        <w:t>Розмір бюджетного призначення для предмета закупівлі</w:t>
      </w:r>
      <w:r w:rsidR="00877B88" w:rsidRPr="00511295">
        <w:rPr>
          <w:rFonts w:ascii="Times New Roman" w:hAnsi="Times New Roman"/>
          <w:sz w:val="24"/>
          <w:szCs w:val="24"/>
        </w:rPr>
        <w:t>:</w:t>
      </w:r>
      <w:r w:rsidR="00EC2933" w:rsidRPr="00511295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Hlk90301083"/>
      <w:r w:rsidR="00A71236" w:rsidRPr="00511295">
        <w:rPr>
          <w:rFonts w:ascii="Times New Roman" w:hAnsi="Times New Roman"/>
          <w:b/>
          <w:sz w:val="24"/>
          <w:szCs w:val="24"/>
        </w:rPr>
        <w:t>3</w:t>
      </w:r>
      <w:r w:rsidR="00A71236" w:rsidRPr="00511295">
        <w:rPr>
          <w:rFonts w:ascii="Times New Roman" w:hAnsi="Times New Roman"/>
          <w:b/>
          <w:sz w:val="24"/>
          <w:szCs w:val="24"/>
          <w:lang w:val="ru-RU"/>
        </w:rPr>
        <w:t xml:space="preserve">78 960,37 </w:t>
      </w:r>
      <w:r w:rsidR="00FC0D23" w:rsidRPr="00511295">
        <w:rPr>
          <w:rFonts w:ascii="Times New Roman" w:hAnsi="Times New Roman"/>
          <w:b/>
          <w:sz w:val="24"/>
          <w:szCs w:val="24"/>
        </w:rPr>
        <w:t>грн</w:t>
      </w:r>
      <w:bookmarkEnd w:id="0"/>
      <w:r w:rsidR="00C94517" w:rsidRPr="0051129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, </w:t>
      </w:r>
      <w:r w:rsidR="00356A8A" w:rsidRPr="00511295">
        <w:rPr>
          <w:rFonts w:ascii="Times New Roman" w:hAnsi="Times New Roman"/>
          <w:sz w:val="24"/>
          <w:szCs w:val="24"/>
        </w:rPr>
        <w:t xml:space="preserve">з яких </w:t>
      </w:r>
      <w:r w:rsidR="00EC2933" w:rsidRPr="00511295">
        <w:rPr>
          <w:rFonts w:ascii="Times New Roman" w:hAnsi="Times New Roman"/>
          <w:sz w:val="24"/>
          <w:szCs w:val="24"/>
          <w:lang w:val="ru-RU"/>
        </w:rPr>
        <w:t>___________</w:t>
      </w:r>
      <w:proofErr w:type="spellStart"/>
      <w:r w:rsidR="00EC2933" w:rsidRPr="00511295">
        <w:rPr>
          <w:rFonts w:ascii="Times New Roman" w:hAnsi="Times New Roman"/>
          <w:sz w:val="24"/>
          <w:szCs w:val="24"/>
          <w:lang w:val="ru-RU"/>
        </w:rPr>
        <w:t>грн</w:t>
      </w:r>
      <w:proofErr w:type="spellEnd"/>
      <w:r w:rsidR="00356A8A" w:rsidRPr="0051129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56A8A" w:rsidRPr="00511295">
        <w:rPr>
          <w:rFonts w:ascii="Times New Roman" w:hAnsi="Times New Roman"/>
          <w:sz w:val="24"/>
          <w:szCs w:val="24"/>
        </w:rPr>
        <w:t xml:space="preserve">- основний фонд,  </w:t>
      </w:r>
      <w:r w:rsidR="00EC2933" w:rsidRPr="00511295">
        <w:rPr>
          <w:rFonts w:ascii="Times New Roman" w:hAnsi="Times New Roman"/>
          <w:sz w:val="24"/>
          <w:szCs w:val="24"/>
          <w:lang w:val="ru-RU"/>
        </w:rPr>
        <w:t>_____________</w:t>
      </w:r>
      <w:r w:rsidR="00356A8A" w:rsidRPr="00511295">
        <w:rPr>
          <w:rFonts w:ascii="Times New Roman" w:hAnsi="Times New Roman"/>
          <w:sz w:val="24"/>
          <w:szCs w:val="24"/>
        </w:rPr>
        <w:t xml:space="preserve"> </w:t>
      </w:r>
      <w:r w:rsidR="00356A8A" w:rsidRPr="00511295">
        <w:rPr>
          <w:rFonts w:ascii="Times New Roman" w:hAnsi="Times New Roman"/>
          <w:b/>
          <w:sz w:val="24"/>
          <w:szCs w:val="24"/>
        </w:rPr>
        <w:t xml:space="preserve">грн - </w:t>
      </w:r>
      <w:r w:rsidR="00356A8A" w:rsidRPr="00511295">
        <w:rPr>
          <w:rFonts w:ascii="Times New Roman" w:hAnsi="Times New Roman"/>
          <w:sz w:val="24"/>
          <w:szCs w:val="24"/>
        </w:rPr>
        <w:t xml:space="preserve"> спеціальний фонд.</w:t>
      </w:r>
    </w:p>
    <w:p w14:paraId="13DB72A6" w14:textId="5089A0B3" w:rsidR="00492CCA" w:rsidRPr="00511295" w:rsidRDefault="00FC0D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295">
        <w:rPr>
          <w:rFonts w:ascii="Times New Roman" w:hAnsi="Times New Roman"/>
          <w:b/>
          <w:sz w:val="24"/>
          <w:szCs w:val="24"/>
        </w:rPr>
        <w:t>Послуги з розподілу електричної енергії, ДК 021:2015 65310000-9 Розподіл електричної енергії</w:t>
      </w:r>
      <w:r w:rsidRPr="00511295">
        <w:rPr>
          <w:rFonts w:ascii="Times New Roman" w:hAnsi="Times New Roman"/>
          <w:sz w:val="24"/>
          <w:szCs w:val="24"/>
        </w:rPr>
        <w:t xml:space="preserve"> </w:t>
      </w:r>
      <w:r w:rsidR="00DC322E" w:rsidRPr="00511295">
        <w:rPr>
          <w:rFonts w:ascii="Times New Roman" w:hAnsi="Times New Roman"/>
          <w:sz w:val="24"/>
          <w:szCs w:val="24"/>
        </w:rPr>
        <w:t>(</w:t>
      </w:r>
      <w:r w:rsidR="00DC322E" w:rsidRPr="00511295">
        <w:rPr>
          <w:rFonts w:ascii="Times New Roman" w:hAnsi="Times New Roman"/>
          <w:i/>
          <w:sz w:val="24"/>
          <w:szCs w:val="24"/>
          <w:u w:val="single"/>
        </w:rPr>
        <w:t>зазнача</w:t>
      </w:r>
      <w:r w:rsidR="00940ACA" w:rsidRPr="00511295">
        <w:rPr>
          <w:rFonts w:ascii="Times New Roman" w:hAnsi="Times New Roman"/>
          <w:i/>
          <w:sz w:val="24"/>
          <w:szCs w:val="24"/>
          <w:u w:val="single"/>
        </w:rPr>
        <w:t>ю</w:t>
      </w:r>
      <w:r w:rsidR="00DC322E" w:rsidRPr="00511295">
        <w:rPr>
          <w:rFonts w:ascii="Times New Roman" w:hAnsi="Times New Roman"/>
          <w:i/>
          <w:sz w:val="24"/>
          <w:szCs w:val="24"/>
          <w:u w:val="single"/>
        </w:rPr>
        <w:t>ться конкретна назва предмет</w:t>
      </w:r>
      <w:r w:rsidR="00940ACA" w:rsidRPr="00511295">
        <w:rPr>
          <w:rFonts w:ascii="Times New Roman" w:hAnsi="Times New Roman"/>
          <w:i/>
          <w:sz w:val="24"/>
          <w:szCs w:val="24"/>
          <w:u w:val="single"/>
        </w:rPr>
        <w:t>а</w:t>
      </w:r>
      <w:r w:rsidR="00DC322E" w:rsidRPr="00511295">
        <w:rPr>
          <w:rFonts w:ascii="Times New Roman" w:hAnsi="Times New Roman"/>
          <w:i/>
          <w:sz w:val="24"/>
          <w:szCs w:val="24"/>
          <w:u w:val="single"/>
        </w:rPr>
        <w:t xml:space="preserve"> закупівлі, код і назва предмета закупівлі за Єдиним закупівельним словником)</w:t>
      </w:r>
      <w:r w:rsidR="00DC322E" w:rsidRPr="00511295">
        <w:rPr>
          <w:rFonts w:ascii="Times New Roman" w:hAnsi="Times New Roman"/>
          <w:sz w:val="24"/>
          <w:szCs w:val="24"/>
        </w:rPr>
        <w:t xml:space="preserve"> відповідає розрахунку</w:t>
      </w:r>
      <w:r w:rsidR="007A767A" w:rsidRPr="00511295">
        <w:rPr>
          <w:rFonts w:ascii="Times New Roman" w:hAnsi="Times New Roman"/>
          <w:sz w:val="24"/>
          <w:szCs w:val="24"/>
        </w:rPr>
        <w:t xml:space="preserve"> видатків до кошторису на 202</w:t>
      </w:r>
      <w:r w:rsidRPr="00511295">
        <w:rPr>
          <w:rFonts w:ascii="Times New Roman" w:hAnsi="Times New Roman"/>
          <w:sz w:val="24"/>
          <w:szCs w:val="24"/>
        </w:rPr>
        <w:t>2</w:t>
      </w:r>
      <w:r w:rsidR="00DC322E" w:rsidRPr="00511295">
        <w:rPr>
          <w:rFonts w:ascii="Times New Roman" w:hAnsi="Times New Roman"/>
          <w:sz w:val="24"/>
          <w:szCs w:val="24"/>
        </w:rPr>
        <w:t xml:space="preserve"> рік Націонал</w:t>
      </w:r>
      <w:r w:rsidR="00877B88" w:rsidRPr="00511295">
        <w:rPr>
          <w:rFonts w:ascii="Times New Roman" w:hAnsi="Times New Roman"/>
          <w:sz w:val="24"/>
          <w:szCs w:val="24"/>
        </w:rPr>
        <w:t>ьного агентства за</w:t>
      </w:r>
      <w:r w:rsidR="00356A8A" w:rsidRPr="00511295">
        <w:rPr>
          <w:rFonts w:ascii="Times New Roman" w:hAnsi="Times New Roman"/>
          <w:sz w:val="24"/>
          <w:szCs w:val="24"/>
        </w:rPr>
        <w:t xml:space="preserve"> </w:t>
      </w:r>
      <w:r w:rsidR="00877B88" w:rsidRPr="00511295">
        <w:rPr>
          <w:rFonts w:ascii="Times New Roman" w:hAnsi="Times New Roman"/>
          <w:sz w:val="24"/>
          <w:szCs w:val="24"/>
        </w:rPr>
        <w:t>КЕКВ 2270</w:t>
      </w:r>
      <w:r w:rsidR="00DC322E" w:rsidRPr="00511295">
        <w:rPr>
          <w:rFonts w:ascii="Times New Roman" w:hAnsi="Times New Roman"/>
          <w:sz w:val="24"/>
          <w:szCs w:val="24"/>
        </w:rPr>
        <w:t>.</w:t>
      </w:r>
    </w:p>
    <w:p w14:paraId="344A9121" w14:textId="067EB547" w:rsidR="00492CCA" w:rsidRPr="00511295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11295">
        <w:rPr>
          <w:rFonts w:ascii="Times New Roman" w:hAnsi="Times New Roman"/>
          <w:b/>
          <w:sz w:val="24"/>
          <w:szCs w:val="24"/>
        </w:rPr>
        <w:t>2. </w:t>
      </w:r>
      <w:r w:rsidR="000D62F5" w:rsidRPr="00511295">
        <w:rPr>
          <w:rFonts w:ascii="Times New Roman" w:hAnsi="Times New Roman"/>
          <w:b/>
          <w:sz w:val="24"/>
          <w:szCs w:val="24"/>
        </w:rPr>
        <w:t>Обґрунтування</w:t>
      </w:r>
      <w:r w:rsidRPr="00511295"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14:paraId="204A54EA" w14:textId="0368C327" w:rsidR="00FC0D23" w:rsidRPr="00511295" w:rsidRDefault="00DC322E" w:rsidP="00FC0D23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1295">
        <w:rPr>
          <w:rFonts w:ascii="Times New Roman" w:hAnsi="Times New Roman"/>
          <w:sz w:val="24"/>
          <w:szCs w:val="24"/>
        </w:rPr>
        <w:t xml:space="preserve">Очікувана вартість визначена </w:t>
      </w:r>
      <w:r w:rsidR="008C252A" w:rsidRPr="00511295">
        <w:rPr>
          <w:rFonts w:ascii="Times New Roman" w:hAnsi="Times New Roman"/>
          <w:sz w:val="24"/>
          <w:szCs w:val="24"/>
        </w:rPr>
        <w:t>на підставі</w:t>
      </w:r>
      <w:r w:rsidR="00B56181" w:rsidRPr="00511295">
        <w:rPr>
          <w:rFonts w:ascii="Times New Roman" w:hAnsi="Times New Roman"/>
          <w:i/>
          <w:sz w:val="24"/>
          <w:szCs w:val="24"/>
        </w:rPr>
        <w:t xml:space="preserve"> </w:t>
      </w:r>
      <w:r w:rsidR="008C252A" w:rsidRPr="00511295">
        <w:rPr>
          <w:rFonts w:ascii="Times New Roman" w:hAnsi="Times New Roman"/>
          <w:sz w:val="24"/>
          <w:szCs w:val="24"/>
        </w:rPr>
        <w:t>р</w:t>
      </w:r>
      <w:r w:rsidR="008C252A" w:rsidRPr="00511295">
        <w:rPr>
          <w:rFonts w:ascii="Times New Roman" w:hAnsi="Times New Roman"/>
          <w:sz w:val="24"/>
          <w:szCs w:val="24"/>
          <w:shd w:val="clear" w:color="auto" w:fill="FFFFFF"/>
        </w:rPr>
        <w:t>озрах</w:t>
      </w:r>
      <w:r w:rsidR="00877B88" w:rsidRPr="00511295">
        <w:rPr>
          <w:rFonts w:ascii="Times New Roman" w:hAnsi="Times New Roman"/>
          <w:sz w:val="24"/>
          <w:szCs w:val="24"/>
          <w:shd w:val="clear" w:color="auto" w:fill="FFFFFF"/>
        </w:rPr>
        <w:t xml:space="preserve">унку </w:t>
      </w:r>
      <w:r w:rsidR="00E47020" w:rsidRPr="00511295">
        <w:rPr>
          <w:rFonts w:ascii="Times New Roman" w:hAnsi="Times New Roman"/>
          <w:sz w:val="24"/>
          <w:szCs w:val="24"/>
          <w:shd w:val="clear" w:color="auto" w:fill="FFFFFF"/>
        </w:rPr>
        <w:t xml:space="preserve">фактичного використання </w:t>
      </w:r>
      <w:r w:rsidR="00FC0D23" w:rsidRPr="00543583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FC0D23" w:rsidRPr="00543583">
        <w:rPr>
          <w:rFonts w:ascii="Times New Roman" w:hAnsi="Times New Roman"/>
          <w:sz w:val="24"/>
          <w:szCs w:val="24"/>
        </w:rPr>
        <w:t>ослуг з розподілу електричної енергії</w:t>
      </w:r>
      <w:r w:rsidR="00FC0D23" w:rsidRPr="005112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7020" w:rsidRPr="00511295">
        <w:rPr>
          <w:rFonts w:ascii="Times New Roman" w:hAnsi="Times New Roman"/>
          <w:sz w:val="24"/>
          <w:szCs w:val="24"/>
          <w:shd w:val="clear" w:color="auto" w:fill="FFFFFF"/>
        </w:rPr>
        <w:t>протягом 202</w:t>
      </w:r>
      <w:r w:rsidR="00FC0D23" w:rsidRPr="00511295">
        <w:rPr>
          <w:rFonts w:ascii="Times New Roman" w:hAnsi="Times New Roman"/>
          <w:sz w:val="24"/>
          <w:szCs w:val="24"/>
          <w:shd w:val="clear" w:color="auto" w:fill="FFFFFF"/>
        </w:rPr>
        <w:t>0-2021</w:t>
      </w:r>
      <w:r w:rsidR="00E47020" w:rsidRPr="00511295">
        <w:rPr>
          <w:rFonts w:ascii="Times New Roman" w:hAnsi="Times New Roman"/>
          <w:sz w:val="24"/>
          <w:szCs w:val="24"/>
          <w:shd w:val="clear" w:color="auto" w:fill="FFFFFF"/>
        </w:rPr>
        <w:t xml:space="preserve"> рок</w:t>
      </w:r>
      <w:r w:rsidR="00FC0D23" w:rsidRPr="00511295">
        <w:rPr>
          <w:rFonts w:ascii="Times New Roman" w:hAnsi="Times New Roman"/>
          <w:sz w:val="24"/>
          <w:szCs w:val="24"/>
          <w:shd w:val="clear" w:color="auto" w:fill="FFFFFF"/>
        </w:rPr>
        <w:t>ів</w:t>
      </w:r>
      <w:r w:rsidR="00E47020" w:rsidRPr="00511295">
        <w:rPr>
          <w:rFonts w:ascii="Times New Roman" w:hAnsi="Times New Roman"/>
          <w:sz w:val="24"/>
          <w:szCs w:val="24"/>
          <w:shd w:val="clear" w:color="auto" w:fill="FFFFFF"/>
        </w:rPr>
        <w:t>, зокрема протягом останніх трьох місяців та ціни,</w:t>
      </w:r>
      <w:r w:rsidR="00FC0D23" w:rsidRPr="00511295">
        <w:rPr>
          <w:rFonts w:ascii="Times New Roman" w:hAnsi="Times New Roman"/>
          <w:sz w:val="24"/>
          <w:szCs w:val="24"/>
          <w:shd w:val="clear" w:color="auto" w:fill="FFFFFF"/>
        </w:rPr>
        <w:t xml:space="preserve"> яка </w:t>
      </w:r>
      <w:r w:rsidR="00E47020" w:rsidRPr="005112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C0D23" w:rsidRPr="00511295">
        <w:rPr>
          <w:rFonts w:ascii="Times New Roman" w:hAnsi="Times New Roman"/>
          <w:sz w:val="24"/>
          <w:szCs w:val="24"/>
        </w:rPr>
        <w:t>визначена на основі затверджених тарифів НКРЕКП. Згідно з Постановою від 06.08.2021 № 1245 "Про встановлення тарифів на послуги з розподілу електричної енергії ПРАТ "ДТЕК КИЇВСЬКІ ЕЛЕКТРОМЕРЕЖІ" із застосуванням стимулюючого регулювання" вартість 1 кВт*год і з 01.0</w:t>
      </w:r>
      <w:r w:rsidR="00094B66" w:rsidRPr="00511295">
        <w:rPr>
          <w:rFonts w:ascii="Times New Roman" w:hAnsi="Times New Roman"/>
          <w:sz w:val="24"/>
          <w:szCs w:val="24"/>
        </w:rPr>
        <w:t>1</w:t>
      </w:r>
      <w:r w:rsidR="00FC0D23" w:rsidRPr="00511295">
        <w:rPr>
          <w:rFonts w:ascii="Times New Roman" w:hAnsi="Times New Roman"/>
          <w:sz w:val="24"/>
          <w:szCs w:val="24"/>
        </w:rPr>
        <w:t>.202</w:t>
      </w:r>
      <w:r w:rsidR="00094B66" w:rsidRPr="00511295">
        <w:rPr>
          <w:rFonts w:ascii="Times New Roman" w:hAnsi="Times New Roman"/>
          <w:sz w:val="24"/>
          <w:szCs w:val="24"/>
        </w:rPr>
        <w:t>2</w:t>
      </w:r>
      <w:r w:rsidR="00FC0D23" w:rsidRPr="00511295">
        <w:rPr>
          <w:rFonts w:ascii="Times New Roman" w:hAnsi="Times New Roman"/>
          <w:sz w:val="24"/>
          <w:szCs w:val="24"/>
        </w:rPr>
        <w:t xml:space="preserve"> складає </w:t>
      </w:r>
      <w:r w:rsidR="00FC0D23" w:rsidRPr="00511295">
        <w:rPr>
          <w:rFonts w:ascii="Times New Roman" w:hAnsi="Times New Roman"/>
          <w:b/>
          <w:sz w:val="24"/>
          <w:szCs w:val="24"/>
        </w:rPr>
        <w:t>0,</w:t>
      </w:r>
      <w:r w:rsidR="00187DAC" w:rsidRPr="00511295">
        <w:rPr>
          <w:rFonts w:ascii="Times New Roman" w:hAnsi="Times New Roman"/>
          <w:b/>
          <w:sz w:val="24"/>
          <w:szCs w:val="24"/>
        </w:rPr>
        <w:t>526464</w:t>
      </w:r>
      <w:r w:rsidR="00FC0D23" w:rsidRPr="00511295">
        <w:rPr>
          <w:rFonts w:ascii="Times New Roman" w:hAnsi="Times New Roman"/>
          <w:b/>
          <w:sz w:val="24"/>
          <w:szCs w:val="24"/>
        </w:rPr>
        <w:t xml:space="preserve"> грн з ПДВ</w:t>
      </w:r>
      <w:r w:rsidR="00FC0D23" w:rsidRPr="00511295">
        <w:rPr>
          <w:rFonts w:ascii="Times New Roman" w:hAnsi="Times New Roman"/>
          <w:sz w:val="24"/>
          <w:szCs w:val="24"/>
        </w:rPr>
        <w:t xml:space="preserve">. </w:t>
      </w:r>
    </w:p>
    <w:p w14:paraId="1F94CB10" w14:textId="443CD6F5" w:rsidR="00FC0D23" w:rsidRPr="00511295" w:rsidRDefault="00FC0D23" w:rsidP="00FC0D23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11295">
        <w:rPr>
          <w:rFonts w:ascii="Times New Roman" w:hAnsi="Times New Roman"/>
          <w:sz w:val="24"/>
          <w:szCs w:val="24"/>
        </w:rPr>
        <w:t>На послуги з розподілу у 2022 році, враховуючи розрахунковий</w:t>
      </w:r>
      <w:r w:rsidR="00094B66" w:rsidRPr="005112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1295">
        <w:rPr>
          <w:rFonts w:ascii="Times New Roman" w:hAnsi="Times New Roman"/>
          <w:sz w:val="24"/>
          <w:szCs w:val="24"/>
        </w:rPr>
        <w:t xml:space="preserve">тариф станом на </w:t>
      </w:r>
      <w:r w:rsidR="00187DAC" w:rsidRPr="00511295">
        <w:rPr>
          <w:rFonts w:ascii="Times New Roman" w:hAnsi="Times New Roman"/>
          <w:sz w:val="24"/>
          <w:szCs w:val="24"/>
        </w:rPr>
        <w:t>05.01.2022</w:t>
      </w:r>
      <w:r w:rsidRPr="00511295">
        <w:rPr>
          <w:rFonts w:ascii="Times New Roman" w:hAnsi="Times New Roman"/>
          <w:sz w:val="24"/>
          <w:szCs w:val="24"/>
        </w:rPr>
        <w:t xml:space="preserve"> року та фактичне використання електричної енергії протягом січня-грудня 2021 року  передбачено кошти в сумі </w:t>
      </w:r>
      <w:r w:rsidR="00A71236" w:rsidRPr="00511295">
        <w:rPr>
          <w:rFonts w:ascii="Times New Roman" w:hAnsi="Times New Roman"/>
          <w:b/>
          <w:sz w:val="24"/>
          <w:szCs w:val="24"/>
        </w:rPr>
        <w:t>3</w:t>
      </w:r>
      <w:r w:rsidR="00A71236" w:rsidRPr="00511295">
        <w:rPr>
          <w:rFonts w:ascii="Times New Roman" w:hAnsi="Times New Roman"/>
          <w:b/>
          <w:sz w:val="24"/>
          <w:szCs w:val="24"/>
          <w:lang w:val="ru-RU"/>
        </w:rPr>
        <w:t xml:space="preserve">78 960,37 </w:t>
      </w:r>
      <w:r w:rsidRPr="00511295">
        <w:rPr>
          <w:rFonts w:ascii="Times New Roman" w:hAnsi="Times New Roman"/>
          <w:b/>
          <w:sz w:val="24"/>
          <w:szCs w:val="24"/>
        </w:rPr>
        <w:t xml:space="preserve">грн з ПДВ </w:t>
      </w:r>
      <w:r w:rsidRPr="00511295">
        <w:rPr>
          <w:rFonts w:ascii="Times New Roman" w:hAnsi="Times New Roman"/>
          <w:sz w:val="24"/>
          <w:szCs w:val="24"/>
        </w:rPr>
        <w:t xml:space="preserve">(з розрахунку річного споживання терміном на 12 місяців </w:t>
      </w:r>
      <w:r w:rsidR="00187DAC" w:rsidRPr="00511295">
        <w:rPr>
          <w:rFonts w:ascii="Times New Roman" w:hAnsi="Times New Roman"/>
          <w:b/>
          <w:sz w:val="24"/>
          <w:szCs w:val="24"/>
        </w:rPr>
        <w:t>719</w:t>
      </w:r>
      <w:r w:rsidR="00187DAC" w:rsidRPr="00511295">
        <w:rPr>
          <w:rFonts w:ascii="Times New Roman" w:hAnsi="Times New Roman"/>
          <w:b/>
          <w:sz w:val="24"/>
          <w:szCs w:val="24"/>
          <w:lang w:val="ru-RU"/>
        </w:rPr>
        <w:t> </w:t>
      </w:r>
      <w:r w:rsidR="00094B66" w:rsidRPr="00511295">
        <w:rPr>
          <w:rFonts w:ascii="Times New Roman" w:hAnsi="Times New Roman"/>
          <w:b/>
          <w:sz w:val="24"/>
          <w:szCs w:val="24"/>
          <w:lang w:val="ru-RU"/>
        </w:rPr>
        <w:t>822</w:t>
      </w:r>
      <w:r w:rsidR="00187DAC" w:rsidRPr="00511295">
        <w:rPr>
          <w:rFonts w:ascii="Times New Roman" w:hAnsi="Times New Roman"/>
          <w:sz w:val="24"/>
          <w:szCs w:val="24"/>
        </w:rPr>
        <w:t xml:space="preserve"> </w:t>
      </w:r>
      <w:r w:rsidRPr="00511295">
        <w:rPr>
          <w:rFonts w:ascii="Times New Roman" w:hAnsi="Times New Roman"/>
          <w:b/>
          <w:sz w:val="24"/>
          <w:szCs w:val="24"/>
        </w:rPr>
        <w:t>кВт*год</w:t>
      </w:r>
      <w:r w:rsidRPr="00511295">
        <w:rPr>
          <w:rFonts w:ascii="Times New Roman" w:hAnsi="Times New Roman"/>
          <w:sz w:val="24"/>
          <w:szCs w:val="24"/>
        </w:rPr>
        <w:t>).</w:t>
      </w:r>
      <w:r w:rsidRPr="00511295">
        <w:rPr>
          <w:rFonts w:ascii="Times New Roman" w:hAnsi="Times New Roman"/>
          <w:b/>
          <w:sz w:val="24"/>
          <w:szCs w:val="24"/>
        </w:rPr>
        <w:t xml:space="preserve"> </w:t>
      </w:r>
    </w:p>
    <w:p w14:paraId="3D8F8A2E" w14:textId="61415BC9" w:rsidR="00C94517" w:rsidRPr="00511295" w:rsidRDefault="00C94517" w:rsidP="00C94517">
      <w:pPr>
        <w:pStyle w:val="af7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1295">
        <w:rPr>
          <w:rFonts w:ascii="Times New Roman" w:hAnsi="Times New Roman"/>
          <w:sz w:val="24"/>
          <w:szCs w:val="24"/>
        </w:rPr>
        <w:t>Виходячи з викладеного</w:t>
      </w:r>
      <w:r w:rsidR="0068497B" w:rsidRPr="00511295">
        <w:rPr>
          <w:rFonts w:ascii="Times New Roman" w:hAnsi="Times New Roman"/>
          <w:sz w:val="24"/>
          <w:szCs w:val="24"/>
        </w:rPr>
        <w:t>, п</w:t>
      </w:r>
      <w:r w:rsidR="0068497B" w:rsidRPr="00511295">
        <w:rPr>
          <w:rFonts w:ascii="Times New Roman" w:hAnsi="Times New Roman"/>
          <w:sz w:val="24"/>
          <w:szCs w:val="24"/>
          <w:lang w:val="ru-RU"/>
        </w:rPr>
        <w:t>е</w:t>
      </w:r>
      <w:proofErr w:type="spellStart"/>
      <w:r w:rsidR="0068497B" w:rsidRPr="00511295">
        <w:rPr>
          <w:rFonts w:ascii="Times New Roman" w:hAnsi="Times New Roman"/>
          <w:sz w:val="24"/>
          <w:szCs w:val="24"/>
        </w:rPr>
        <w:t>редбачаємо</w:t>
      </w:r>
      <w:proofErr w:type="spellEnd"/>
      <w:r w:rsidR="0068497B" w:rsidRPr="00511295">
        <w:rPr>
          <w:rFonts w:ascii="Times New Roman" w:hAnsi="Times New Roman"/>
          <w:sz w:val="24"/>
          <w:szCs w:val="24"/>
        </w:rPr>
        <w:t xml:space="preserve"> </w:t>
      </w:r>
      <w:r w:rsidRPr="00511295">
        <w:rPr>
          <w:rFonts w:ascii="Times New Roman" w:hAnsi="Times New Roman"/>
          <w:sz w:val="24"/>
          <w:szCs w:val="24"/>
        </w:rPr>
        <w:t>закупівл</w:t>
      </w:r>
      <w:r w:rsidR="0068497B" w:rsidRPr="00511295">
        <w:rPr>
          <w:rFonts w:ascii="Times New Roman" w:hAnsi="Times New Roman"/>
          <w:sz w:val="24"/>
          <w:szCs w:val="24"/>
        </w:rPr>
        <w:t>ю</w:t>
      </w:r>
      <w:r w:rsidRPr="00511295">
        <w:rPr>
          <w:rFonts w:ascii="Times New Roman" w:hAnsi="Times New Roman"/>
          <w:sz w:val="24"/>
          <w:szCs w:val="24"/>
        </w:rPr>
        <w:t xml:space="preserve"> </w:t>
      </w:r>
      <w:bookmarkStart w:id="1" w:name="_Hlk92295101"/>
      <w:r w:rsidR="00187DAC" w:rsidRPr="00511295">
        <w:rPr>
          <w:rFonts w:ascii="Times New Roman" w:hAnsi="Times New Roman"/>
          <w:b/>
          <w:sz w:val="24"/>
          <w:szCs w:val="24"/>
          <w:lang w:val="ru-RU"/>
        </w:rPr>
        <w:t>7</w:t>
      </w:r>
      <w:r w:rsidR="00094B66" w:rsidRPr="00511295">
        <w:rPr>
          <w:rFonts w:ascii="Times New Roman" w:hAnsi="Times New Roman"/>
          <w:b/>
          <w:sz w:val="24"/>
          <w:szCs w:val="24"/>
          <w:lang w:val="ru-RU"/>
        </w:rPr>
        <w:t>19 822</w:t>
      </w:r>
      <w:r w:rsidR="00187DAC" w:rsidRPr="005112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7DAC" w:rsidRPr="00511295">
        <w:rPr>
          <w:rFonts w:ascii="Times New Roman" w:hAnsi="Times New Roman"/>
          <w:b/>
          <w:sz w:val="24"/>
          <w:szCs w:val="24"/>
        </w:rPr>
        <w:t>кВт*год</w:t>
      </w:r>
      <w:r w:rsidR="00187DAC" w:rsidRPr="005112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bookmarkEnd w:id="1"/>
      <w:r w:rsidR="00FC0D23" w:rsidRPr="00511295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="00FC0D23" w:rsidRPr="00511295">
        <w:rPr>
          <w:rFonts w:ascii="Times New Roman" w:hAnsi="Times New Roman"/>
          <w:b/>
          <w:sz w:val="24"/>
          <w:szCs w:val="24"/>
        </w:rPr>
        <w:t>Послуги з розподілу електричної енергії</w:t>
      </w:r>
      <w:r w:rsidRPr="00511295">
        <w:rPr>
          <w:rFonts w:ascii="Times New Roman" w:hAnsi="Times New Roman"/>
          <w:sz w:val="24"/>
          <w:szCs w:val="24"/>
        </w:rPr>
        <w:t xml:space="preserve"> </w:t>
      </w:r>
      <w:r w:rsidR="0068497B" w:rsidRPr="00511295">
        <w:rPr>
          <w:rFonts w:ascii="Times New Roman" w:hAnsi="Times New Roman"/>
          <w:sz w:val="24"/>
          <w:szCs w:val="24"/>
        </w:rPr>
        <w:t>на</w:t>
      </w:r>
      <w:r w:rsidR="00BF4B40" w:rsidRPr="005112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F4B40" w:rsidRPr="00511295">
        <w:rPr>
          <w:rFonts w:ascii="Times New Roman" w:hAnsi="Times New Roman"/>
          <w:sz w:val="24"/>
          <w:szCs w:val="24"/>
          <w:lang w:val="ru-RU"/>
        </w:rPr>
        <w:t>січень-грудень</w:t>
      </w:r>
      <w:proofErr w:type="spellEnd"/>
      <w:r w:rsidR="0068497B" w:rsidRPr="00511295">
        <w:rPr>
          <w:rFonts w:ascii="Times New Roman" w:hAnsi="Times New Roman"/>
          <w:sz w:val="24"/>
          <w:szCs w:val="24"/>
        </w:rPr>
        <w:t xml:space="preserve"> 202</w:t>
      </w:r>
      <w:r w:rsidR="00FC0D23" w:rsidRPr="00511295">
        <w:rPr>
          <w:rFonts w:ascii="Times New Roman" w:hAnsi="Times New Roman"/>
          <w:sz w:val="24"/>
          <w:szCs w:val="24"/>
          <w:lang w:val="ru-RU"/>
        </w:rPr>
        <w:t>2 року</w:t>
      </w:r>
      <w:r w:rsidR="0068497B" w:rsidRPr="00511295">
        <w:rPr>
          <w:rFonts w:ascii="Times New Roman" w:hAnsi="Times New Roman"/>
          <w:sz w:val="24"/>
          <w:szCs w:val="24"/>
        </w:rPr>
        <w:t xml:space="preserve"> на суму </w:t>
      </w:r>
      <w:bookmarkStart w:id="2" w:name="_Hlk92295074"/>
      <w:r w:rsidR="00187DAC" w:rsidRPr="00511295">
        <w:rPr>
          <w:rFonts w:ascii="Times New Roman" w:hAnsi="Times New Roman"/>
          <w:b/>
          <w:sz w:val="24"/>
          <w:szCs w:val="24"/>
        </w:rPr>
        <w:t>3</w:t>
      </w:r>
      <w:r w:rsidR="007506E1" w:rsidRPr="00511295">
        <w:rPr>
          <w:rFonts w:ascii="Times New Roman" w:hAnsi="Times New Roman"/>
          <w:b/>
          <w:sz w:val="24"/>
          <w:szCs w:val="24"/>
          <w:lang w:val="ru-RU"/>
        </w:rPr>
        <w:t>78</w:t>
      </w:r>
      <w:r w:rsidR="00094B66" w:rsidRPr="00511295">
        <w:rPr>
          <w:rFonts w:ascii="Times New Roman" w:hAnsi="Times New Roman"/>
          <w:b/>
          <w:sz w:val="24"/>
          <w:szCs w:val="24"/>
          <w:lang w:val="ru-RU"/>
        </w:rPr>
        <w:t> 960,37</w:t>
      </w:r>
      <w:r w:rsidR="00187DAC" w:rsidRPr="005112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bookmarkEnd w:id="2"/>
      <w:r w:rsidR="00187DAC" w:rsidRPr="00511295">
        <w:rPr>
          <w:rFonts w:ascii="Times New Roman" w:hAnsi="Times New Roman"/>
          <w:b/>
          <w:sz w:val="24"/>
          <w:szCs w:val="24"/>
        </w:rPr>
        <w:t>грн</w:t>
      </w:r>
      <w:r w:rsidR="00187DAC" w:rsidRPr="00511295">
        <w:rPr>
          <w:rFonts w:ascii="Times New Roman" w:hAnsi="Times New Roman"/>
          <w:b/>
          <w:sz w:val="24"/>
          <w:szCs w:val="24"/>
          <w:lang w:val="ru-RU"/>
        </w:rPr>
        <w:t>.</w:t>
      </w:r>
    </w:p>
    <w:p w14:paraId="5A28DF52" w14:textId="77777777" w:rsidR="00AD5BBE" w:rsidRPr="00511295" w:rsidRDefault="00AD5BBE" w:rsidP="00C94517">
      <w:pPr>
        <w:pStyle w:val="af7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3" w:name="_GoBack"/>
      <w:bookmarkEnd w:id="3"/>
    </w:p>
    <w:p w14:paraId="33C1EC16" w14:textId="77777777" w:rsidR="00AD5BBE" w:rsidRPr="00511295" w:rsidRDefault="00AD5BBE" w:rsidP="00AD5BBE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11295">
        <w:rPr>
          <w:rFonts w:ascii="Times New Roman" w:hAnsi="Times New Roman"/>
          <w:b/>
          <w:sz w:val="24"/>
          <w:szCs w:val="24"/>
        </w:rPr>
        <w:t>3.</w:t>
      </w:r>
      <w:r w:rsidRPr="005112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11295">
        <w:rPr>
          <w:rFonts w:ascii="Times New Roman" w:hAnsi="Times New Roman"/>
          <w:b/>
          <w:sz w:val="24"/>
          <w:szCs w:val="24"/>
        </w:rPr>
        <w:t>Обґрунтування</w:t>
      </w:r>
      <w:r w:rsidRPr="005112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11295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</w:t>
      </w:r>
    </w:p>
    <w:p w14:paraId="318AD34C" w14:textId="77777777" w:rsidR="00AD5BBE" w:rsidRPr="00511295" w:rsidRDefault="00AD5BBE" w:rsidP="00AD5B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295"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замовника.</w:t>
      </w:r>
    </w:p>
    <w:p w14:paraId="6D297065" w14:textId="6CF80E35" w:rsidR="00794A77" w:rsidRPr="00511295" w:rsidRDefault="00DC322E" w:rsidP="003355F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511295">
        <w:rPr>
          <w:rFonts w:ascii="Times New Roman" w:hAnsi="Times New Roman"/>
          <w:sz w:val="24"/>
          <w:szCs w:val="24"/>
        </w:rPr>
        <w:t>Додатки:</w:t>
      </w:r>
      <w:r w:rsidR="00E43418" w:rsidRPr="00511295">
        <w:rPr>
          <w:rFonts w:ascii="Times New Roman" w:hAnsi="Times New Roman"/>
          <w:sz w:val="24"/>
          <w:szCs w:val="24"/>
        </w:rPr>
        <w:t xml:space="preserve"> </w:t>
      </w:r>
      <w:bookmarkStart w:id="4" w:name="_Hlk92293180"/>
      <w:r w:rsidR="00794A77" w:rsidRPr="00511295">
        <w:rPr>
          <w:rFonts w:ascii="Times New Roman" w:hAnsi="Times New Roman"/>
          <w:sz w:val="24"/>
          <w:szCs w:val="24"/>
        </w:rPr>
        <w:t xml:space="preserve">Інформація про відповідні тарифи щодо послуг з розподілу зазначена на офіційному сайті </w:t>
      </w:r>
      <w:hyperlink r:id="rId9" w:history="1">
        <w:r w:rsidR="00794A77" w:rsidRPr="00511295">
          <w:rPr>
            <w:rStyle w:val="af"/>
            <w:rFonts w:ascii="Times New Roman" w:hAnsi="Times New Roman"/>
            <w:sz w:val="24"/>
            <w:szCs w:val="24"/>
            <w:lang w:val="ru-RU"/>
          </w:rPr>
          <w:t>https</w:t>
        </w:r>
        <w:r w:rsidR="00794A77" w:rsidRPr="00511295">
          <w:rPr>
            <w:rStyle w:val="af"/>
            <w:rFonts w:ascii="Times New Roman" w:hAnsi="Times New Roman"/>
            <w:sz w:val="24"/>
            <w:szCs w:val="24"/>
          </w:rPr>
          <w:t>://</w:t>
        </w:r>
        <w:r w:rsidR="00794A77" w:rsidRPr="00511295">
          <w:rPr>
            <w:rStyle w:val="af"/>
            <w:rFonts w:ascii="Times New Roman" w:hAnsi="Times New Roman"/>
            <w:sz w:val="24"/>
            <w:szCs w:val="24"/>
            <w:lang w:val="ru-RU"/>
          </w:rPr>
          <w:t>www</w:t>
        </w:r>
        <w:r w:rsidR="00794A77" w:rsidRPr="00511295">
          <w:rPr>
            <w:rStyle w:val="af"/>
            <w:rFonts w:ascii="Times New Roman" w:hAnsi="Times New Roman"/>
            <w:sz w:val="24"/>
            <w:szCs w:val="24"/>
          </w:rPr>
          <w:t>.</w:t>
        </w:r>
        <w:r w:rsidR="00794A77" w:rsidRPr="00511295">
          <w:rPr>
            <w:rStyle w:val="af"/>
            <w:rFonts w:ascii="Times New Roman" w:hAnsi="Times New Roman"/>
            <w:sz w:val="24"/>
            <w:szCs w:val="24"/>
            <w:lang w:val="ru-RU"/>
          </w:rPr>
          <w:t>dtek</w:t>
        </w:r>
        <w:r w:rsidR="00794A77" w:rsidRPr="00511295">
          <w:rPr>
            <w:rStyle w:val="af"/>
            <w:rFonts w:ascii="Times New Roman" w:hAnsi="Times New Roman"/>
            <w:sz w:val="24"/>
            <w:szCs w:val="24"/>
          </w:rPr>
          <w:t>-</w:t>
        </w:r>
        <w:r w:rsidR="00794A77" w:rsidRPr="00511295">
          <w:rPr>
            <w:rStyle w:val="af"/>
            <w:rFonts w:ascii="Times New Roman" w:hAnsi="Times New Roman"/>
            <w:sz w:val="24"/>
            <w:szCs w:val="24"/>
            <w:lang w:val="ru-RU"/>
          </w:rPr>
          <w:t>kem</w:t>
        </w:r>
        <w:r w:rsidR="00794A77" w:rsidRPr="00511295">
          <w:rPr>
            <w:rStyle w:val="af"/>
            <w:rFonts w:ascii="Times New Roman" w:hAnsi="Times New Roman"/>
            <w:sz w:val="24"/>
            <w:szCs w:val="24"/>
          </w:rPr>
          <w:t>.</w:t>
        </w:r>
        <w:r w:rsidR="00794A77" w:rsidRPr="00511295">
          <w:rPr>
            <w:rStyle w:val="af"/>
            <w:rFonts w:ascii="Times New Roman" w:hAnsi="Times New Roman"/>
            <w:sz w:val="24"/>
            <w:szCs w:val="24"/>
            <w:lang w:val="ru-RU"/>
          </w:rPr>
          <w:t>com</w:t>
        </w:r>
        <w:r w:rsidR="00794A77" w:rsidRPr="00511295">
          <w:rPr>
            <w:rStyle w:val="af"/>
            <w:rFonts w:ascii="Times New Roman" w:hAnsi="Times New Roman"/>
            <w:sz w:val="24"/>
            <w:szCs w:val="24"/>
          </w:rPr>
          <w:t>.</w:t>
        </w:r>
        <w:r w:rsidR="00794A77" w:rsidRPr="00511295">
          <w:rPr>
            <w:rStyle w:val="af"/>
            <w:rFonts w:ascii="Times New Roman" w:hAnsi="Times New Roman"/>
            <w:sz w:val="24"/>
            <w:szCs w:val="24"/>
            <w:lang w:val="ru-RU"/>
          </w:rPr>
          <w:t>ua</w:t>
        </w:r>
        <w:r w:rsidR="00794A77" w:rsidRPr="00511295">
          <w:rPr>
            <w:rStyle w:val="af"/>
            <w:rFonts w:ascii="Times New Roman" w:hAnsi="Times New Roman"/>
            <w:sz w:val="24"/>
            <w:szCs w:val="24"/>
          </w:rPr>
          <w:t>/</w:t>
        </w:r>
        <w:r w:rsidR="00794A77" w:rsidRPr="00511295">
          <w:rPr>
            <w:rStyle w:val="af"/>
            <w:rFonts w:ascii="Times New Roman" w:hAnsi="Times New Roman"/>
            <w:sz w:val="24"/>
            <w:szCs w:val="24"/>
            <w:lang w:val="ru-RU"/>
          </w:rPr>
          <w:t>ua</w:t>
        </w:r>
        <w:r w:rsidR="00794A77" w:rsidRPr="00511295">
          <w:rPr>
            <w:rStyle w:val="af"/>
            <w:rFonts w:ascii="Times New Roman" w:hAnsi="Times New Roman"/>
            <w:sz w:val="24"/>
            <w:szCs w:val="24"/>
          </w:rPr>
          <w:t>/</w:t>
        </w:r>
        <w:r w:rsidR="00794A77" w:rsidRPr="00511295">
          <w:rPr>
            <w:rStyle w:val="af"/>
            <w:rFonts w:ascii="Times New Roman" w:hAnsi="Times New Roman"/>
            <w:sz w:val="24"/>
            <w:szCs w:val="24"/>
            <w:lang w:val="ru-RU"/>
          </w:rPr>
          <w:t>services</w:t>
        </w:r>
        <w:r w:rsidR="00794A77" w:rsidRPr="00511295">
          <w:rPr>
            <w:rStyle w:val="af"/>
            <w:rFonts w:ascii="Times New Roman" w:hAnsi="Times New Roman"/>
            <w:sz w:val="24"/>
            <w:szCs w:val="24"/>
          </w:rPr>
          <w:t>-</w:t>
        </w:r>
        <w:r w:rsidR="00794A77" w:rsidRPr="00511295">
          <w:rPr>
            <w:rStyle w:val="af"/>
            <w:rFonts w:ascii="Times New Roman" w:hAnsi="Times New Roman"/>
            <w:sz w:val="24"/>
            <w:szCs w:val="24"/>
            <w:lang w:val="ru-RU"/>
          </w:rPr>
          <w:t>tariffs</w:t>
        </w:r>
      </w:hyperlink>
      <w:r w:rsidR="00794A77" w:rsidRPr="00511295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794A77" w:rsidRPr="00511295">
        <w:rPr>
          <w:rFonts w:ascii="Times New Roman" w:hAnsi="Times New Roman"/>
          <w:sz w:val="24"/>
          <w:szCs w:val="24"/>
        </w:rPr>
        <w:t xml:space="preserve"> та визначена </w:t>
      </w:r>
      <w:r w:rsidR="003355FE" w:rsidRPr="00511295">
        <w:rPr>
          <w:rFonts w:ascii="Times New Roman" w:hAnsi="Times New Roman"/>
          <w:sz w:val="24"/>
          <w:szCs w:val="24"/>
          <w:shd w:val="clear" w:color="auto" w:fill="FFFFFF"/>
        </w:rPr>
        <w:t>ПрАТ «ДТЕК Київські електромережі» інформує про рівні тарифів на послуги з розподілу електричної енергії, що починають діяти </w:t>
      </w:r>
      <w:r w:rsidR="003355FE" w:rsidRPr="00511295">
        <w:rPr>
          <w:rStyle w:val="afffa"/>
          <w:rFonts w:ascii="Times New Roman" w:hAnsi="Times New Roman"/>
          <w:color w:val="5A636B"/>
          <w:sz w:val="24"/>
          <w:szCs w:val="24"/>
          <w:shd w:val="clear" w:color="auto" w:fill="FFFFFF"/>
        </w:rPr>
        <w:t>з 01 січня 2022 року</w:t>
      </w:r>
      <w:r w:rsidR="003355FE" w:rsidRPr="00511295">
        <w:rPr>
          <w:rFonts w:ascii="Times New Roman" w:hAnsi="Times New Roman"/>
          <w:sz w:val="24"/>
          <w:szCs w:val="24"/>
          <w:shd w:val="clear" w:color="auto" w:fill="FFFFFF"/>
        </w:rPr>
        <w:t> відповідно до постанови НКРЕКП від 17.12.2021 р. № 2598 «Про встановлення тарифів на послуги з розподілу електричної енергії ПрАТ „ДТЕК Київські електромережі“ із застосуванням стимулюючого регулювання»</w:t>
      </w:r>
      <w:r w:rsidR="003355FE" w:rsidRPr="00511295">
        <w:rPr>
          <w:rFonts w:ascii="Times New Roman" w:hAnsi="Times New Roman"/>
          <w:sz w:val="24"/>
          <w:szCs w:val="24"/>
        </w:rPr>
        <w:t xml:space="preserve"> </w:t>
      </w:r>
      <w:r w:rsidR="00511295" w:rsidRPr="00511295">
        <w:rPr>
          <w:rFonts w:ascii="Times New Roman" w:hAnsi="Times New Roman"/>
          <w:sz w:val="24"/>
          <w:szCs w:val="24"/>
        </w:rPr>
        <w:t>(</w:t>
      </w:r>
      <w:hyperlink r:id="rId10" w:history="1">
        <w:r w:rsidR="00511295" w:rsidRPr="00511295">
          <w:rPr>
            <w:rStyle w:val="af"/>
            <w:rFonts w:ascii="Times New Roman" w:hAnsi="Times New Roman"/>
            <w:sz w:val="24"/>
            <w:szCs w:val="24"/>
            <w:shd w:val="clear" w:color="auto" w:fill="FFFFFF"/>
          </w:rPr>
          <w:t>https://www.dtek-kem.com.ua/ua/services-tariffs</w:t>
        </w:r>
      </w:hyperlink>
      <w:r w:rsidR="00511295" w:rsidRPr="00511295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794A77" w:rsidRPr="00511295">
        <w:rPr>
          <w:rFonts w:ascii="Times New Roman" w:hAnsi="Times New Roman"/>
          <w:sz w:val="24"/>
          <w:szCs w:val="24"/>
        </w:rPr>
        <w:t>.</w:t>
      </w:r>
      <w:r w:rsidR="003355FE" w:rsidRPr="00511295">
        <w:rPr>
          <w:rFonts w:ascii="Times New Roman" w:hAnsi="Times New Roman"/>
          <w:sz w:val="24"/>
          <w:szCs w:val="24"/>
        </w:rPr>
        <w:t xml:space="preserve"> Ця постанова набирає чинності з 01 січня 2022 року, але не раніше дня, наступного за днем її оприлюднення на офіційному веб</w:t>
      </w:r>
      <w:r w:rsidR="007A2D91" w:rsidRPr="005112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55FE" w:rsidRPr="00511295">
        <w:rPr>
          <w:rFonts w:ascii="Times New Roman" w:hAnsi="Times New Roman"/>
          <w:sz w:val="24"/>
          <w:szCs w:val="24"/>
        </w:rPr>
        <w:t>сайті Національної комісії, що здійснює державне регулювання у сферах енергетики та комунальних послуг. День оприлюднення постанови на офіційному веб</w:t>
      </w:r>
      <w:r w:rsidR="007A2D91" w:rsidRPr="005112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55FE" w:rsidRPr="00511295">
        <w:rPr>
          <w:rFonts w:ascii="Times New Roman" w:hAnsi="Times New Roman"/>
          <w:sz w:val="24"/>
          <w:szCs w:val="24"/>
        </w:rPr>
        <w:t>сайті НКРЕКП 17.12.2021 р.</w:t>
      </w:r>
    </w:p>
    <w:bookmarkEnd w:id="4"/>
    <w:p w14:paraId="1626445E" w14:textId="1B7D54A7" w:rsidR="007558CC" w:rsidRPr="00511295" w:rsidRDefault="007558CC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BE747" w14:textId="77777777" w:rsidR="00BF4B40" w:rsidRPr="00511295" w:rsidRDefault="00862A14" w:rsidP="00BF4B40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511295">
        <w:rPr>
          <w:rFonts w:ascii="Times New Roman" w:hAnsi="Times New Roman"/>
          <w:sz w:val="24"/>
          <w:szCs w:val="24"/>
        </w:rPr>
        <w:t> </w:t>
      </w:r>
      <w:r w:rsidR="00BF4B40" w:rsidRPr="00511295">
        <w:rPr>
          <w:rFonts w:ascii="Times New Roman" w:hAnsi="Times New Roman"/>
          <w:b/>
          <w:spacing w:val="4"/>
          <w:sz w:val="24"/>
          <w:szCs w:val="24"/>
          <w:lang w:val="ru-RU"/>
        </w:rPr>
        <w:t>К</w:t>
      </w:r>
      <w:proofErr w:type="spellStart"/>
      <w:r w:rsidR="00BF4B40" w:rsidRPr="00511295">
        <w:rPr>
          <w:rFonts w:ascii="Times New Roman" w:hAnsi="Times New Roman"/>
          <w:b/>
          <w:spacing w:val="4"/>
          <w:sz w:val="24"/>
          <w:szCs w:val="24"/>
        </w:rPr>
        <w:t>ерівник</w:t>
      </w:r>
      <w:proofErr w:type="spellEnd"/>
      <w:r w:rsidR="00BF4B40" w:rsidRPr="00511295">
        <w:rPr>
          <w:rFonts w:ascii="Times New Roman" w:hAnsi="Times New Roman"/>
          <w:b/>
          <w:spacing w:val="4"/>
          <w:sz w:val="24"/>
          <w:szCs w:val="24"/>
        </w:rPr>
        <w:t xml:space="preserve"> відділу </w:t>
      </w:r>
      <w:r w:rsidR="00BF4B40" w:rsidRPr="00511295">
        <w:rPr>
          <w:rFonts w:ascii="Times New Roman" w:hAnsi="Times New Roman"/>
          <w:b/>
          <w:spacing w:val="4"/>
          <w:sz w:val="24"/>
          <w:szCs w:val="24"/>
          <w:lang w:val="ru-RU"/>
        </w:rPr>
        <w:t>ресурсного</w:t>
      </w:r>
      <w:r w:rsidR="00BF4B40" w:rsidRPr="00511295">
        <w:rPr>
          <w:rFonts w:ascii="Times New Roman" w:hAnsi="Times New Roman"/>
          <w:b/>
          <w:spacing w:val="4"/>
          <w:sz w:val="24"/>
          <w:szCs w:val="24"/>
        </w:rPr>
        <w:t xml:space="preserve"> забезпечення</w:t>
      </w:r>
    </w:p>
    <w:p w14:paraId="3B648195" w14:textId="77777777" w:rsidR="00BF4B40" w:rsidRPr="00511295" w:rsidRDefault="00BF4B40" w:rsidP="00BF4B40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511295">
        <w:rPr>
          <w:rFonts w:ascii="Times New Roman" w:hAnsi="Times New Roman"/>
          <w:b/>
          <w:spacing w:val="4"/>
          <w:sz w:val="24"/>
          <w:szCs w:val="24"/>
        </w:rPr>
        <w:t xml:space="preserve">Управління матеріально-технічного </w:t>
      </w:r>
    </w:p>
    <w:p w14:paraId="7777A713" w14:textId="14562132" w:rsidR="00492CCA" w:rsidRPr="00511295" w:rsidRDefault="00BF4B40" w:rsidP="00BF4B40">
      <w:pPr>
        <w:spacing w:after="0" w:line="240" w:lineRule="auto"/>
        <w:ind w:hanging="142"/>
        <w:jc w:val="both"/>
        <w:rPr>
          <w:rFonts w:ascii="Times New Roman" w:hAnsi="Times New Roman"/>
          <w:i/>
          <w:sz w:val="24"/>
          <w:szCs w:val="24"/>
        </w:rPr>
      </w:pPr>
      <w:r w:rsidRPr="00511295">
        <w:rPr>
          <w:rFonts w:ascii="Times New Roman" w:hAnsi="Times New Roman"/>
          <w:b/>
          <w:spacing w:val="4"/>
          <w:sz w:val="24"/>
          <w:szCs w:val="24"/>
        </w:rPr>
        <w:t>забезпечення та</w:t>
      </w:r>
      <w:r w:rsidRPr="00511295">
        <w:rPr>
          <w:rFonts w:ascii="Times New Roman" w:hAnsi="Times New Roman"/>
          <w:b/>
          <w:caps/>
          <w:spacing w:val="4"/>
          <w:sz w:val="24"/>
          <w:szCs w:val="24"/>
        </w:rPr>
        <w:t xml:space="preserve"> </w:t>
      </w:r>
      <w:r w:rsidRPr="00511295">
        <w:rPr>
          <w:rFonts w:ascii="Times New Roman" w:hAnsi="Times New Roman"/>
          <w:b/>
          <w:spacing w:val="4"/>
          <w:sz w:val="24"/>
          <w:szCs w:val="24"/>
        </w:rPr>
        <w:t xml:space="preserve">експлуатації                                                                </w:t>
      </w:r>
      <w:proofErr w:type="spellStart"/>
      <w:r w:rsidRPr="00511295">
        <w:rPr>
          <w:rFonts w:ascii="Times New Roman" w:hAnsi="Times New Roman"/>
          <w:b/>
          <w:spacing w:val="4"/>
          <w:sz w:val="24"/>
          <w:szCs w:val="24"/>
          <w:lang w:val="ru-RU"/>
        </w:rPr>
        <w:t>Сергій</w:t>
      </w:r>
      <w:proofErr w:type="spellEnd"/>
      <w:r w:rsidRPr="00511295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БОДЕНКО</w:t>
      </w:r>
      <w:r w:rsidR="00DC322E" w:rsidRPr="00511295">
        <w:rPr>
          <w:rFonts w:ascii="Times New Roman" w:hAnsi="Times New Roman"/>
          <w:i/>
          <w:sz w:val="24"/>
          <w:szCs w:val="24"/>
        </w:rPr>
        <w:t xml:space="preserve">           </w:t>
      </w:r>
    </w:p>
    <w:p w14:paraId="44517B90" w14:textId="77777777" w:rsidR="00492CCA" w:rsidRPr="00511295" w:rsidRDefault="00492CCA">
      <w:pPr>
        <w:spacing w:after="0" w:line="240" w:lineRule="auto"/>
        <w:ind w:left="709" w:hanging="851"/>
        <w:jc w:val="both"/>
        <w:rPr>
          <w:rFonts w:ascii="Times New Roman" w:hAnsi="Times New Roman"/>
          <w:i/>
          <w:sz w:val="24"/>
          <w:szCs w:val="24"/>
        </w:rPr>
      </w:pPr>
    </w:p>
    <w:sectPr w:rsidR="00492CCA" w:rsidRPr="00511295" w:rsidSect="00565E16">
      <w:headerReference w:type="default" r:id="rId11"/>
      <w:headerReference w:type="first" r:id="rId12"/>
      <w:pgSz w:w="11906" w:h="16838"/>
      <w:pgMar w:top="568" w:right="566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AB9F1" w14:textId="77777777" w:rsidR="008012B0" w:rsidRDefault="008012B0">
      <w:pPr>
        <w:spacing w:after="0" w:line="240" w:lineRule="auto"/>
      </w:pPr>
      <w:r>
        <w:separator/>
      </w:r>
    </w:p>
  </w:endnote>
  <w:endnote w:type="continuationSeparator" w:id="0">
    <w:p w14:paraId="3F44D173" w14:textId="77777777" w:rsidR="008012B0" w:rsidRDefault="0080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947F" w14:textId="77777777" w:rsidR="008012B0" w:rsidRDefault="008012B0">
      <w:pPr>
        <w:spacing w:after="0" w:line="240" w:lineRule="auto"/>
      </w:pPr>
      <w:r>
        <w:separator/>
      </w:r>
    </w:p>
  </w:footnote>
  <w:footnote w:type="continuationSeparator" w:id="0">
    <w:p w14:paraId="33FE2AD7" w14:textId="77777777" w:rsidR="008012B0" w:rsidRDefault="0080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936776"/>
      <w:docPartObj>
        <w:docPartGallery w:val="Page Numbers (Top of Page)"/>
        <w:docPartUnique/>
      </w:docPartObj>
    </w:sdtPr>
    <w:sdtEndPr/>
    <w:sdtContent>
      <w:p w14:paraId="326659E5" w14:textId="32591349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16" w:rsidRPr="00565E16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E7A1332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EF62A23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10BAD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14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40FAE"/>
    <w:rsid w:val="00051287"/>
    <w:rsid w:val="00052A81"/>
    <w:rsid w:val="00057BF6"/>
    <w:rsid w:val="00072527"/>
    <w:rsid w:val="00085D4D"/>
    <w:rsid w:val="000871D5"/>
    <w:rsid w:val="00087F4B"/>
    <w:rsid w:val="00094570"/>
    <w:rsid w:val="00094B66"/>
    <w:rsid w:val="000A0812"/>
    <w:rsid w:val="000A3EDD"/>
    <w:rsid w:val="000D2303"/>
    <w:rsid w:val="000D62F5"/>
    <w:rsid w:val="000F6CAB"/>
    <w:rsid w:val="00107165"/>
    <w:rsid w:val="001105E3"/>
    <w:rsid w:val="0011115C"/>
    <w:rsid w:val="001123E5"/>
    <w:rsid w:val="0012793F"/>
    <w:rsid w:val="00131E42"/>
    <w:rsid w:val="001505E4"/>
    <w:rsid w:val="0016089B"/>
    <w:rsid w:val="00172BEE"/>
    <w:rsid w:val="00187DAC"/>
    <w:rsid w:val="00195082"/>
    <w:rsid w:val="001B69B7"/>
    <w:rsid w:val="001C03F6"/>
    <w:rsid w:val="001C35EC"/>
    <w:rsid w:val="001C730E"/>
    <w:rsid w:val="001D0C58"/>
    <w:rsid w:val="001E1DB8"/>
    <w:rsid w:val="001E535B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855B4"/>
    <w:rsid w:val="00291DA9"/>
    <w:rsid w:val="00295086"/>
    <w:rsid w:val="002963AC"/>
    <w:rsid w:val="002B4E15"/>
    <w:rsid w:val="002C0B25"/>
    <w:rsid w:val="002C4054"/>
    <w:rsid w:val="002C5E61"/>
    <w:rsid w:val="002D5627"/>
    <w:rsid w:val="002E5602"/>
    <w:rsid w:val="002E60C3"/>
    <w:rsid w:val="002E6754"/>
    <w:rsid w:val="002F3EA2"/>
    <w:rsid w:val="002F74A1"/>
    <w:rsid w:val="0030066D"/>
    <w:rsid w:val="003355FE"/>
    <w:rsid w:val="00341493"/>
    <w:rsid w:val="003417C8"/>
    <w:rsid w:val="00341A99"/>
    <w:rsid w:val="00343580"/>
    <w:rsid w:val="00350F1E"/>
    <w:rsid w:val="00356A8A"/>
    <w:rsid w:val="00365A9A"/>
    <w:rsid w:val="003749D8"/>
    <w:rsid w:val="00374B75"/>
    <w:rsid w:val="00392258"/>
    <w:rsid w:val="00395476"/>
    <w:rsid w:val="003A0ED0"/>
    <w:rsid w:val="003B7DA4"/>
    <w:rsid w:val="003C5751"/>
    <w:rsid w:val="003D4166"/>
    <w:rsid w:val="003F45E7"/>
    <w:rsid w:val="003F7911"/>
    <w:rsid w:val="00401E04"/>
    <w:rsid w:val="0040393E"/>
    <w:rsid w:val="004260B2"/>
    <w:rsid w:val="0044424B"/>
    <w:rsid w:val="004547C4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1360"/>
    <w:rsid w:val="004D29BF"/>
    <w:rsid w:val="004D33A2"/>
    <w:rsid w:val="004D45CE"/>
    <w:rsid w:val="004E5BFE"/>
    <w:rsid w:val="004E7BD0"/>
    <w:rsid w:val="00510CFA"/>
    <w:rsid w:val="00511295"/>
    <w:rsid w:val="00524CAD"/>
    <w:rsid w:val="005308AF"/>
    <w:rsid w:val="00543583"/>
    <w:rsid w:val="0055418A"/>
    <w:rsid w:val="00565E16"/>
    <w:rsid w:val="005842B4"/>
    <w:rsid w:val="00597AB0"/>
    <w:rsid w:val="005C2B7F"/>
    <w:rsid w:val="005C4D26"/>
    <w:rsid w:val="005C5183"/>
    <w:rsid w:val="005C57DF"/>
    <w:rsid w:val="005E2ED6"/>
    <w:rsid w:val="005F0206"/>
    <w:rsid w:val="006010EE"/>
    <w:rsid w:val="00602C20"/>
    <w:rsid w:val="00613A56"/>
    <w:rsid w:val="00627EDA"/>
    <w:rsid w:val="00632A80"/>
    <w:rsid w:val="0063513F"/>
    <w:rsid w:val="00652C50"/>
    <w:rsid w:val="006727EC"/>
    <w:rsid w:val="00675380"/>
    <w:rsid w:val="0068497B"/>
    <w:rsid w:val="00690C21"/>
    <w:rsid w:val="0069560C"/>
    <w:rsid w:val="006B3DE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506E1"/>
    <w:rsid w:val="0075518B"/>
    <w:rsid w:val="007558CC"/>
    <w:rsid w:val="00755B65"/>
    <w:rsid w:val="00767464"/>
    <w:rsid w:val="00767D7E"/>
    <w:rsid w:val="00777B41"/>
    <w:rsid w:val="00781E46"/>
    <w:rsid w:val="00794A77"/>
    <w:rsid w:val="007A2D91"/>
    <w:rsid w:val="007A767A"/>
    <w:rsid w:val="007B4CA6"/>
    <w:rsid w:val="007B58FF"/>
    <w:rsid w:val="007C4256"/>
    <w:rsid w:val="007C6062"/>
    <w:rsid w:val="007E32A3"/>
    <w:rsid w:val="007E7739"/>
    <w:rsid w:val="008012B0"/>
    <w:rsid w:val="0080241F"/>
    <w:rsid w:val="00833371"/>
    <w:rsid w:val="00836CAD"/>
    <w:rsid w:val="0085137F"/>
    <w:rsid w:val="0085167E"/>
    <w:rsid w:val="00862A14"/>
    <w:rsid w:val="00865CEF"/>
    <w:rsid w:val="00866850"/>
    <w:rsid w:val="00877B88"/>
    <w:rsid w:val="00880712"/>
    <w:rsid w:val="00885A6C"/>
    <w:rsid w:val="008942FA"/>
    <w:rsid w:val="008B0703"/>
    <w:rsid w:val="008C252A"/>
    <w:rsid w:val="008C6805"/>
    <w:rsid w:val="008F1EA1"/>
    <w:rsid w:val="008F3425"/>
    <w:rsid w:val="009143DE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E172A"/>
    <w:rsid w:val="009F2066"/>
    <w:rsid w:val="009F69C2"/>
    <w:rsid w:val="00A0690A"/>
    <w:rsid w:val="00A14475"/>
    <w:rsid w:val="00A1789D"/>
    <w:rsid w:val="00A222A1"/>
    <w:rsid w:val="00A30654"/>
    <w:rsid w:val="00A31906"/>
    <w:rsid w:val="00A3378D"/>
    <w:rsid w:val="00A36CDD"/>
    <w:rsid w:val="00A47FBD"/>
    <w:rsid w:val="00A55888"/>
    <w:rsid w:val="00A55EFE"/>
    <w:rsid w:val="00A71236"/>
    <w:rsid w:val="00A9164E"/>
    <w:rsid w:val="00AA0A5B"/>
    <w:rsid w:val="00AA1A08"/>
    <w:rsid w:val="00AA2120"/>
    <w:rsid w:val="00AA55E8"/>
    <w:rsid w:val="00AB0A2D"/>
    <w:rsid w:val="00AB0B21"/>
    <w:rsid w:val="00AB639E"/>
    <w:rsid w:val="00AC1133"/>
    <w:rsid w:val="00AC1F58"/>
    <w:rsid w:val="00AD065F"/>
    <w:rsid w:val="00AD5BBE"/>
    <w:rsid w:val="00AE4849"/>
    <w:rsid w:val="00AE5FF1"/>
    <w:rsid w:val="00AF45C7"/>
    <w:rsid w:val="00AF4AE1"/>
    <w:rsid w:val="00B10EAE"/>
    <w:rsid w:val="00B12C8A"/>
    <w:rsid w:val="00B32AC3"/>
    <w:rsid w:val="00B37B56"/>
    <w:rsid w:val="00B56181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B3C5A"/>
    <w:rsid w:val="00BC7315"/>
    <w:rsid w:val="00BE2272"/>
    <w:rsid w:val="00BF4B40"/>
    <w:rsid w:val="00C0446D"/>
    <w:rsid w:val="00C104D9"/>
    <w:rsid w:val="00C1178C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94517"/>
    <w:rsid w:val="00CA3593"/>
    <w:rsid w:val="00CB4F74"/>
    <w:rsid w:val="00CC27B8"/>
    <w:rsid w:val="00CD06FF"/>
    <w:rsid w:val="00CD4148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A2FA1"/>
    <w:rsid w:val="00DC322E"/>
    <w:rsid w:val="00DD4B8B"/>
    <w:rsid w:val="00DE1AC3"/>
    <w:rsid w:val="00DE6B86"/>
    <w:rsid w:val="00DF0048"/>
    <w:rsid w:val="00E23CB3"/>
    <w:rsid w:val="00E32CAB"/>
    <w:rsid w:val="00E335BA"/>
    <w:rsid w:val="00E43418"/>
    <w:rsid w:val="00E47020"/>
    <w:rsid w:val="00E5136E"/>
    <w:rsid w:val="00E732DA"/>
    <w:rsid w:val="00E74A63"/>
    <w:rsid w:val="00E9051E"/>
    <w:rsid w:val="00EA1FE1"/>
    <w:rsid w:val="00EA2F18"/>
    <w:rsid w:val="00EA6B80"/>
    <w:rsid w:val="00EC2933"/>
    <w:rsid w:val="00EC5C5F"/>
    <w:rsid w:val="00EC6E2D"/>
    <w:rsid w:val="00ED1E34"/>
    <w:rsid w:val="00F41541"/>
    <w:rsid w:val="00F52ED8"/>
    <w:rsid w:val="00F548D9"/>
    <w:rsid w:val="00F574AA"/>
    <w:rsid w:val="00F64DC6"/>
    <w:rsid w:val="00F841D9"/>
    <w:rsid w:val="00F94739"/>
    <w:rsid w:val="00F95E10"/>
    <w:rsid w:val="00FC0D23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qFormat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qFormat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uiPriority w:val="99"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aliases w:val="название табл/рис,Список уровня 2,Bullet Number,Bullet 1,Use Case List Paragraph,lp1,List Paragraph1,lp11,List Paragraph11,List Paragraph (numbered (a)),заголовок 1.1,Chapter10,List Paragraph"/>
    <w:basedOn w:val="a"/>
    <w:link w:val="af1"/>
    <w:uiPriority w:val="34"/>
    <w:qFormat/>
    <w:rsid w:val="000B3F01"/>
    <w:pPr>
      <w:ind w:left="720"/>
      <w:contextualSpacing/>
    </w:pPr>
  </w:style>
  <w:style w:type="character" w:styleId="af2">
    <w:name w:val="FollowedHyperlink"/>
    <w:rsid w:val="000B3F01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4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5">
    <w:name w:val="Body Text"/>
    <w:basedOn w:val="a"/>
    <w:link w:val="af6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6">
    <w:name w:val="Основний текст Знак"/>
    <w:basedOn w:val="a0"/>
    <w:link w:val="af5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7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9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a">
    <w:name w:val="endnote text"/>
    <w:basedOn w:val="a"/>
    <w:link w:val="afb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b">
    <w:name w:val="Текст кінцевої виноски Знак"/>
    <w:basedOn w:val="a0"/>
    <w:link w:val="afa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0B3F0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f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8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f1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List Paragraph (numbered (a)) Знак,заголовок 1.1 Знак"/>
    <w:link w:val="af0"/>
    <w:uiPriority w:val="34"/>
    <w:rsid w:val="004D45CE"/>
    <w:rPr>
      <w:rFonts w:eastAsia="Times New Roman" w:cs="Times New Roman"/>
    </w:rPr>
  </w:style>
  <w:style w:type="character" w:customStyle="1" w:styleId="HTML1">
    <w:name w:val="Стандартный HTML Знак1"/>
    <w:qFormat/>
    <w:locked/>
    <w:rsid w:val="00AC1F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9">
    <w:name w:val="Unresolved Mention"/>
    <w:basedOn w:val="a0"/>
    <w:uiPriority w:val="99"/>
    <w:semiHidden/>
    <w:unhideWhenUsed/>
    <w:rsid w:val="005C2B7F"/>
    <w:rPr>
      <w:color w:val="605E5C"/>
      <w:shd w:val="clear" w:color="auto" w:fill="E1DFDD"/>
    </w:rPr>
  </w:style>
  <w:style w:type="character" w:styleId="afffa">
    <w:name w:val="Strong"/>
    <w:basedOn w:val="a0"/>
    <w:uiPriority w:val="22"/>
    <w:qFormat/>
    <w:rsid w:val="00335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tek-kem.com.ua/ua/services-tariff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tek-kem.com.ua/ua/services-tarif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FA6441-1288-4871-B8FB-114A3AE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Довгич Юрій Володимирович</cp:lastModifiedBy>
  <cp:revision>9</cp:revision>
  <cp:lastPrinted>2021-11-03T11:57:00Z</cp:lastPrinted>
  <dcterms:created xsi:type="dcterms:W3CDTF">2022-01-04T12:46:00Z</dcterms:created>
  <dcterms:modified xsi:type="dcterms:W3CDTF">2022-01-14T13:28:00Z</dcterms:modified>
</cp:coreProperties>
</file>