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25204" w:rsidRPr="00030A83" w:rsidRDefault="007515B1" w:rsidP="0075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sz w:val="24"/>
          <w:szCs w:val="24"/>
        </w:rPr>
        <w:t xml:space="preserve">Національне агентство з питань запобігання корупції – це державна організація нового зразка. </w:t>
      </w:r>
    </w:p>
    <w:p w14:paraId="00000002" w14:textId="78FC337C" w:rsidR="00125204" w:rsidRDefault="007515B1" w:rsidP="0075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sz w:val="24"/>
          <w:szCs w:val="24"/>
        </w:rPr>
        <w:t>Ми робимо все для нашої перемоги та будуємо доброчесну владу та справедливе суспільство в Україні для пришвидшення її вступу до ЄС.</w:t>
      </w:r>
    </w:p>
    <w:p w14:paraId="7E500F5C" w14:textId="77777777" w:rsidR="00AC7C07" w:rsidRPr="00030A83" w:rsidRDefault="00AC7C07" w:rsidP="0075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9FE542D" w:rsidR="00125204" w:rsidRPr="00030A83" w:rsidRDefault="007515B1" w:rsidP="00044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sz w:val="24"/>
          <w:szCs w:val="24"/>
        </w:rPr>
        <w:t>Шукаємо в нашу команду</w:t>
      </w:r>
      <w:r w:rsidRPr="00030A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0C7B" w:rsidRPr="00030A83">
        <w:rPr>
          <w:rFonts w:ascii="Times New Roman" w:eastAsia="Times New Roman" w:hAnsi="Times New Roman" w:cs="Times New Roman"/>
          <w:b/>
          <w:sz w:val="24"/>
          <w:szCs w:val="24"/>
        </w:rPr>
        <w:t>провідного спеціаліста відділу роботи з викривачами Управління захисту викривачів та обробки повідомлень про корупцію Департаменту запобігання та виявлення корупції.</w:t>
      </w:r>
      <w:bookmarkStart w:id="0" w:name="_GoBack"/>
      <w:bookmarkEnd w:id="0"/>
    </w:p>
    <w:p w14:paraId="2CF030DE" w14:textId="77777777" w:rsidR="000443E6" w:rsidRPr="00030A83" w:rsidRDefault="000443E6" w:rsidP="00044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125204" w:rsidRPr="00030A83" w:rsidRDefault="0075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b/>
          <w:sz w:val="24"/>
          <w:szCs w:val="24"/>
        </w:rPr>
        <w:t>Основні задачі, якими потрібно займатись:</w:t>
      </w:r>
    </w:p>
    <w:p w14:paraId="302F990E" w14:textId="178AC99A" w:rsidR="00957E5D" w:rsidRPr="00030A83" w:rsidRDefault="00957E5D" w:rsidP="001F41C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sz w:val="24"/>
          <w:szCs w:val="24"/>
        </w:rPr>
        <w:t>Участь у:</w:t>
      </w:r>
    </w:p>
    <w:p w14:paraId="7589C319" w14:textId="77777777" w:rsidR="00957E5D" w:rsidRPr="00030A83" w:rsidRDefault="00957E5D" w:rsidP="001F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sz w:val="24"/>
          <w:szCs w:val="24"/>
        </w:rPr>
        <w:t>- у розробці та перегляді нормативно-правових актів та інші документів, що належать до його компетенції, з метою приведення їх у відповідність із законодавством;</w:t>
      </w:r>
    </w:p>
    <w:p w14:paraId="410E855A" w14:textId="77777777" w:rsidR="00957E5D" w:rsidRPr="00030A83" w:rsidRDefault="00957E5D" w:rsidP="001F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sz w:val="24"/>
          <w:szCs w:val="24"/>
        </w:rPr>
        <w:t>- підготовці пропозицій щодо вдосконалення законодавства з питань, віднесених до компетенції відділу.</w:t>
      </w:r>
    </w:p>
    <w:p w14:paraId="0AA28E1C" w14:textId="1F829585" w:rsidR="00957E5D" w:rsidRPr="00030A83" w:rsidRDefault="00957E5D" w:rsidP="001F41C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sz w:val="24"/>
          <w:szCs w:val="24"/>
        </w:rPr>
        <w:t>Забезпечує:</w:t>
      </w:r>
    </w:p>
    <w:p w14:paraId="1932791A" w14:textId="77777777" w:rsidR="00957E5D" w:rsidRPr="00030A83" w:rsidRDefault="00957E5D" w:rsidP="001F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sz w:val="24"/>
          <w:szCs w:val="24"/>
        </w:rPr>
        <w:t>- співпрацю з викривачами, їх правовий та інший захист, перевірку дотримання законодавства з питань захисту викривачів, вносить приписи з вимогою про усунення порушень трудових (звільнення, переведення, атестація, зміна умов праці, відмова у призначенні на вищу посаду, зменшення заробітної плати тощо) та інших прав викривачів і притягує до відповідальності осіб, винних у порушенні їхніх прав у зв’язку з такими повідомленнями;</w:t>
      </w:r>
    </w:p>
    <w:p w14:paraId="405CA560" w14:textId="77777777" w:rsidR="00957E5D" w:rsidRPr="00030A83" w:rsidRDefault="00957E5D" w:rsidP="001F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sz w:val="24"/>
          <w:szCs w:val="24"/>
        </w:rPr>
        <w:t>- здійснення заходів щодо популяризації та стимулювання політики викриття корупції, а також щодо захисту викривачів від негативних дій із боку працедавців, у тому числі бере участь у судових процесах.</w:t>
      </w:r>
    </w:p>
    <w:p w14:paraId="3D411FED" w14:textId="661D0E48" w:rsidR="00957E5D" w:rsidRPr="00030A83" w:rsidRDefault="00957E5D" w:rsidP="001F41C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sz w:val="24"/>
          <w:szCs w:val="24"/>
        </w:rPr>
        <w:t>Розглядає в межах повноважень у встановленому законодавством порядку звернення громадян, запити на доступ до публічної інформації, запити державних органів, запити і звернення народних депутатів України.</w:t>
      </w:r>
    </w:p>
    <w:p w14:paraId="78AE70AC" w14:textId="3E3BAB93" w:rsidR="00957E5D" w:rsidRPr="00030A83" w:rsidRDefault="00957E5D" w:rsidP="001F41C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sz w:val="24"/>
          <w:szCs w:val="24"/>
        </w:rPr>
        <w:t>Створення в порядку виконання службових обов'язків службових творів (презентацій, публікацій, текстів для відео- та аудіороликів (фонограм, відеограм) тощо), виключне майнове право на які належить Національному агентству».</w:t>
      </w:r>
    </w:p>
    <w:p w14:paraId="572572DD" w14:textId="6DA98383" w:rsidR="00957E5D" w:rsidRPr="00030A83" w:rsidRDefault="00957E5D" w:rsidP="001F41C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sz w:val="24"/>
          <w:szCs w:val="24"/>
        </w:rPr>
        <w:t>У разі визначення його уповноваженою особою Національного агентства, виконує обов’язки такої особи відповідно до законодавства.</w:t>
      </w:r>
    </w:p>
    <w:p w14:paraId="418E31E1" w14:textId="77777777" w:rsidR="00957E5D" w:rsidRPr="00030A83" w:rsidRDefault="00957E5D" w:rsidP="0095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125204" w:rsidRPr="00030A83" w:rsidRDefault="0075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b/>
          <w:sz w:val="24"/>
          <w:szCs w:val="24"/>
        </w:rPr>
        <w:t>Наш ідеальний кандидат/ка:</w:t>
      </w:r>
    </w:p>
    <w:p w14:paraId="0000000D" w14:textId="7B7DF11F" w:rsidR="00125204" w:rsidRPr="00030A83" w:rsidRDefault="007515B1" w:rsidP="00AC7C0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sz w:val="24"/>
          <w:szCs w:val="24"/>
        </w:rPr>
        <w:t>Має вищу освіту</w:t>
      </w:r>
      <w:r w:rsidR="00D905E2" w:rsidRPr="00030A8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684C6B" w14:textId="76C9A970" w:rsidR="005707E4" w:rsidRPr="00030A83" w:rsidRDefault="005707E4" w:rsidP="00AC7C0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sz w:val="24"/>
          <w:szCs w:val="24"/>
        </w:rPr>
        <w:t>Має знання методики та тактики представництва інтересів викривача в суді;</w:t>
      </w:r>
    </w:p>
    <w:p w14:paraId="66FBCF46" w14:textId="3B1A9B6E" w:rsidR="00554C29" w:rsidRPr="00030A83" w:rsidRDefault="007515B1" w:rsidP="00AC7C0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 w:rsidRPr="00030A83">
        <w:rPr>
          <w:rFonts w:ascii="Times New Roman" w:eastAsia="Times New Roman" w:hAnsi="Times New Roman" w:cs="Times New Roman"/>
          <w:sz w:val="24"/>
          <w:szCs w:val="24"/>
        </w:rPr>
        <w:t>Має знання</w:t>
      </w:r>
      <w:r w:rsidR="005707E4" w:rsidRPr="00030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C29" w:rsidRPr="00030A83">
        <w:rPr>
          <w:rFonts w:ascii="Times New Roman" w:eastAsia="Times New Roman" w:hAnsi="Times New Roman" w:cs="Times New Roman"/>
          <w:sz w:val="24"/>
          <w:szCs w:val="24"/>
        </w:rPr>
        <w:t>основ нормопроектувальної техніки;</w:t>
      </w:r>
    </w:p>
    <w:p w14:paraId="00000013" w14:textId="703F7065" w:rsidR="00125204" w:rsidRPr="00AC7C07" w:rsidRDefault="007515B1" w:rsidP="00AC7C0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sz w:val="24"/>
          <w:szCs w:val="24"/>
        </w:rPr>
        <w:t>Орієнтований на результат, проактивний, самостійний</w:t>
      </w:r>
      <w:r w:rsidR="00030A83" w:rsidRPr="00030A83">
        <w:rPr>
          <w:rFonts w:ascii="Times New Roman" w:eastAsia="Times New Roman" w:hAnsi="Times New Roman" w:cs="Times New Roman"/>
          <w:sz w:val="24"/>
          <w:szCs w:val="24"/>
        </w:rPr>
        <w:t>, легко адаптується до змін та впроваджує їх;</w:t>
      </w:r>
    </w:p>
    <w:p w14:paraId="00000015" w14:textId="0E7490B9" w:rsidR="00125204" w:rsidRPr="00030A83" w:rsidRDefault="007515B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sz w:val="24"/>
          <w:szCs w:val="24"/>
        </w:rPr>
        <w:t>Має розвинені комунікативні навички;</w:t>
      </w:r>
    </w:p>
    <w:p w14:paraId="00000016" w14:textId="25803656" w:rsidR="00125204" w:rsidRPr="00030A83" w:rsidRDefault="007515B1" w:rsidP="00AC7C0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y80soj7f3c31" w:colFirst="0" w:colLast="0"/>
      <w:bookmarkEnd w:id="2"/>
      <w:r w:rsidRPr="00030A83">
        <w:rPr>
          <w:rFonts w:ascii="Times New Roman" w:eastAsia="Times New Roman" w:hAnsi="Times New Roman" w:cs="Times New Roman"/>
          <w:sz w:val="24"/>
          <w:szCs w:val="24"/>
        </w:rPr>
        <w:t>Має знання законодавства (</w:t>
      </w:r>
      <w:r w:rsidR="00EB607E" w:rsidRPr="00030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Конституції України; Закону України «Про державну службу»; Закону України «Про запобігання корупції»; </w:t>
      </w:r>
      <w:r w:rsidR="00EB607E" w:rsidRPr="00030A83">
        <w:rPr>
          <w:rFonts w:ascii="Times New Roman" w:eastAsia="Times New Roman" w:hAnsi="Times New Roman" w:cs="Times New Roman"/>
          <w:sz w:val="24"/>
          <w:szCs w:val="24"/>
        </w:rPr>
        <w:t>Вимог до захисту анонімних каналів зв’язку, через які здійснюються повідомлення про можливі факти корупційних або пов’язаних з корупцією правопорушень, інших порушень Закону України «Про запобігання корупції» затверджених наказом Національного агентства від 02.04.2020 № 127/20, зареєстрованого в Міністерстві юстиції України 22.04.2020 за № 370/34653;</w:t>
      </w:r>
      <w:r w:rsidR="00EB607E" w:rsidRPr="00030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607E" w:rsidRPr="00030A83">
        <w:rPr>
          <w:rFonts w:ascii="Times New Roman" w:eastAsia="Times New Roman" w:hAnsi="Times New Roman" w:cs="Times New Roman"/>
          <w:sz w:val="24"/>
          <w:szCs w:val="24"/>
        </w:rPr>
        <w:t>роз’яснення Національного агентства «Щодо правового статусу викривача» від 23.06.2020 № 5;</w:t>
      </w:r>
      <w:r w:rsidR="00EB607E" w:rsidRPr="00030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EB607E" w:rsidRPr="00030A83">
        <w:rPr>
          <w:rFonts w:ascii="Times New Roman" w:eastAsia="Times New Roman" w:hAnsi="Times New Roman" w:cs="Times New Roman"/>
          <w:sz w:val="24"/>
          <w:szCs w:val="24"/>
        </w:rPr>
        <w:t xml:space="preserve">оз’яснення Національного агентства «Щодо надання викривачам безоплатної вторинної правової допомоги» від 09.07.2020 № 6; </w:t>
      </w:r>
      <w:r w:rsidR="00EB607E" w:rsidRPr="00030A8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B607E" w:rsidRPr="00030A83">
        <w:rPr>
          <w:rFonts w:ascii="Times New Roman" w:eastAsia="Times New Roman" w:hAnsi="Times New Roman" w:cs="Times New Roman"/>
          <w:sz w:val="24"/>
          <w:szCs w:val="24"/>
        </w:rPr>
        <w:t xml:space="preserve">оз’яснення Національного агентства «Щодо особливостей перевірки повідомлень про можливі факти корупційних або пов’язаних з корупцією правопорушень, інших порушень Закону України «Про запобігання корупції» </w:t>
      </w:r>
      <w:r w:rsidR="00B849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B607E" w:rsidRPr="00030A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від 14.07.2020 № 7; </w:t>
      </w:r>
      <w:r w:rsidR="00EB607E" w:rsidRPr="00030A8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B607E" w:rsidRPr="00030A83">
        <w:rPr>
          <w:rFonts w:ascii="Times New Roman" w:eastAsia="Times New Roman" w:hAnsi="Times New Roman" w:cs="Times New Roman"/>
          <w:sz w:val="24"/>
          <w:szCs w:val="24"/>
        </w:rPr>
        <w:t>оз’яснення Національного агентства «Щодо правового статусу викривача у кримінальному провадженні» від 26.10.2020 № 10;</w:t>
      </w:r>
      <w:r w:rsidR="00EB607E" w:rsidRPr="00030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EB607E" w:rsidRPr="00030A83">
        <w:rPr>
          <w:rFonts w:ascii="Times New Roman" w:eastAsia="Times New Roman" w:hAnsi="Times New Roman" w:cs="Times New Roman"/>
          <w:sz w:val="24"/>
          <w:szCs w:val="24"/>
        </w:rPr>
        <w:t>оз’яснення Національного агентства «Щодо правового статусу викривача у провадженні про адміністративні правопорушення, пов’язані з корупцією» від 09.12.2020 № 11;</w:t>
      </w:r>
      <w:r w:rsidR="00EB607E" w:rsidRPr="00030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EB607E" w:rsidRPr="00030A83">
        <w:rPr>
          <w:rFonts w:ascii="Times New Roman" w:eastAsia="Times New Roman" w:hAnsi="Times New Roman" w:cs="Times New Roman"/>
          <w:sz w:val="24"/>
          <w:szCs w:val="24"/>
        </w:rPr>
        <w:t>оз’яснення Національного агентства «Щодо механізмів заохочення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 від 24.02.2021 № 3;</w:t>
      </w:r>
      <w:r w:rsidR="00EB607E" w:rsidRPr="00030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EB607E" w:rsidRPr="00030A83">
        <w:rPr>
          <w:rFonts w:ascii="Times New Roman" w:eastAsia="Times New Roman" w:hAnsi="Times New Roman" w:cs="Times New Roman"/>
          <w:sz w:val="24"/>
          <w:szCs w:val="24"/>
        </w:rPr>
        <w:t>оз’яснення Національного агентства «Щодо забезпечення права викривача на конфіденційність та анонімність» від 24.02.2021 № 4;</w:t>
      </w:r>
      <w:r w:rsidR="00EB607E" w:rsidRPr="00030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EB607E" w:rsidRPr="00030A83">
        <w:rPr>
          <w:rFonts w:ascii="Times New Roman" w:eastAsia="Times New Roman" w:hAnsi="Times New Roman" w:cs="Times New Roman"/>
          <w:sz w:val="24"/>
          <w:szCs w:val="24"/>
        </w:rPr>
        <w:t>оз’яснення Національного агентства «Щодо забезпечення права викривача на отримання інформації» від 18.06.2021 № 6;</w:t>
      </w:r>
      <w:r w:rsidR="00EB607E" w:rsidRPr="00030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EB607E" w:rsidRPr="00030A83">
        <w:rPr>
          <w:rFonts w:ascii="Times New Roman" w:eastAsia="Times New Roman" w:hAnsi="Times New Roman" w:cs="Times New Roman"/>
          <w:sz w:val="24"/>
          <w:szCs w:val="24"/>
        </w:rPr>
        <w:t>оз’яснення Національного агентства «Щодо гарантій захисту трудових прав викривача» від 01.06.2022 № 8</w:t>
      </w:r>
      <w:r w:rsidRPr="00030A83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07E4" w:rsidRPr="00030A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0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7" w14:textId="77777777" w:rsidR="00125204" w:rsidRPr="00030A83" w:rsidRDefault="00125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125204" w:rsidRPr="00030A83" w:rsidRDefault="00751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b/>
          <w:sz w:val="24"/>
          <w:szCs w:val="24"/>
        </w:rPr>
        <w:t>Робота в НАЗК – це:</w:t>
      </w:r>
    </w:p>
    <w:p w14:paraId="00000019" w14:textId="77777777" w:rsidR="00125204" w:rsidRPr="00030A83" w:rsidRDefault="0075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sz w:val="24"/>
          <w:szCs w:val="24"/>
        </w:rPr>
        <w:t>Робота в одному з найкращих державних органів України;</w:t>
      </w:r>
    </w:p>
    <w:p w14:paraId="0000001A" w14:textId="77777777" w:rsidR="00125204" w:rsidRPr="00030A83" w:rsidRDefault="0075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sz w:val="24"/>
          <w:szCs w:val="24"/>
        </w:rPr>
        <w:t>Цікаві проекти, які дають можливість творити Україну тут і зараз;</w:t>
      </w:r>
    </w:p>
    <w:p w14:paraId="0000001B" w14:textId="77777777" w:rsidR="00125204" w:rsidRPr="00030A83" w:rsidRDefault="0075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sz w:val="24"/>
          <w:szCs w:val="24"/>
        </w:rPr>
        <w:t>Професійний та кар'єрний розвиток;</w:t>
      </w:r>
    </w:p>
    <w:p w14:paraId="0000001C" w14:textId="77777777" w:rsidR="00125204" w:rsidRPr="00030A83" w:rsidRDefault="0075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sz w:val="24"/>
          <w:szCs w:val="24"/>
        </w:rPr>
        <w:t>Можливість працювати з найкращими експертами антикорупційного напрямку;</w:t>
      </w:r>
    </w:p>
    <w:p w14:paraId="0000001D" w14:textId="77777777" w:rsidR="00125204" w:rsidRPr="00030A83" w:rsidRDefault="0075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sz w:val="24"/>
          <w:szCs w:val="24"/>
        </w:rPr>
        <w:t>Команда, яка розділяє та транслює цінності доброчесності, верховенства права, розвитку, результативності та незалежності;</w:t>
      </w:r>
    </w:p>
    <w:p w14:paraId="0000001E" w14:textId="77777777" w:rsidR="00125204" w:rsidRPr="00030A83" w:rsidRDefault="0075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sz w:val="24"/>
          <w:szCs w:val="24"/>
        </w:rPr>
        <w:t>Гідна оплата праці.</w:t>
      </w:r>
    </w:p>
    <w:p w14:paraId="0000001F" w14:textId="77777777" w:rsidR="00125204" w:rsidRPr="00030A83" w:rsidRDefault="00125204">
      <w:pPr>
        <w:spacing w:after="240"/>
      </w:pPr>
    </w:p>
    <w:p w14:paraId="00000020" w14:textId="77777777" w:rsidR="00125204" w:rsidRPr="00030A83" w:rsidRDefault="00751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sz w:val="24"/>
          <w:szCs w:val="24"/>
        </w:rPr>
        <w:t>Більше про нас:</w:t>
      </w:r>
    </w:p>
    <w:p w14:paraId="00000021" w14:textId="77777777" w:rsidR="00125204" w:rsidRPr="00030A83" w:rsidRDefault="00320415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7515B1" w:rsidRPr="00030A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https://www.facebook.com/NAZKgov</w:t>
        </w:r>
      </w:hyperlink>
    </w:p>
    <w:p w14:paraId="00000022" w14:textId="77777777" w:rsidR="00125204" w:rsidRPr="00030A83" w:rsidRDefault="00751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sz w:val="24"/>
          <w:szCs w:val="24"/>
        </w:rPr>
        <w:t>Якщо зацікавила вакансія та маєте відповідні знання і досвід – заповнюйте форму на сайті та відправляйте резюме.</w:t>
      </w:r>
    </w:p>
    <w:p w14:paraId="00000023" w14:textId="77777777" w:rsidR="00125204" w:rsidRPr="00030A83" w:rsidRDefault="00125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125204" w:rsidRPr="00030A83" w:rsidRDefault="0075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sz w:val="24"/>
          <w:szCs w:val="24"/>
        </w:rPr>
        <w:t>ОБОВ'ЯЗКОВО вказуйте НАЗВУ ВАКАНСІЇ!</w:t>
      </w:r>
    </w:p>
    <w:p w14:paraId="00000025" w14:textId="77777777" w:rsidR="00125204" w:rsidRPr="00030A83" w:rsidRDefault="00125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67385FA4" w:rsidR="00125204" w:rsidRDefault="00751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A83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Термін прийому резюме - </w:t>
      </w:r>
      <w:r w:rsidRPr="001F41C6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7A2D46" w:rsidRPr="001F41C6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 w:rsidR="007A2252" w:rsidRPr="001F41C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7A2D46" w:rsidRPr="001F41C6">
        <w:rPr>
          <w:rFonts w:ascii="Times New Roman" w:eastAsia="Times New Roman" w:hAnsi="Times New Roman" w:cs="Times New Roman"/>
          <w:b/>
          <w:sz w:val="24"/>
          <w:szCs w:val="24"/>
        </w:rPr>
        <w:t>.09.2022.</w:t>
      </w:r>
    </w:p>
    <w:p w14:paraId="00000027" w14:textId="77777777" w:rsidR="00125204" w:rsidRDefault="00125204"/>
    <w:p w14:paraId="00000028" w14:textId="77777777" w:rsidR="00125204" w:rsidRDefault="00125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125204" w:rsidRDefault="00125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125204" w:rsidRDefault="00125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B" w14:textId="77777777" w:rsidR="00125204" w:rsidRDefault="00125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C" w14:textId="77777777" w:rsidR="00125204" w:rsidRDefault="00125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D" w14:textId="77777777" w:rsidR="00125204" w:rsidRDefault="00125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125204" w:rsidRDefault="00125204"/>
    <w:sectPr w:rsidR="0012520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E54"/>
    <w:multiLevelType w:val="hybridMultilevel"/>
    <w:tmpl w:val="B04E226C"/>
    <w:lvl w:ilvl="0" w:tplc="53C087A0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920FD"/>
    <w:multiLevelType w:val="multilevel"/>
    <w:tmpl w:val="78A02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F4902B0"/>
    <w:multiLevelType w:val="multilevel"/>
    <w:tmpl w:val="757CA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04"/>
    <w:rsid w:val="00030A83"/>
    <w:rsid w:val="000443E6"/>
    <w:rsid w:val="00125204"/>
    <w:rsid w:val="001F41C6"/>
    <w:rsid w:val="00320415"/>
    <w:rsid w:val="00554C29"/>
    <w:rsid w:val="005707E4"/>
    <w:rsid w:val="007515B1"/>
    <w:rsid w:val="007A2252"/>
    <w:rsid w:val="007A2D46"/>
    <w:rsid w:val="00957E5D"/>
    <w:rsid w:val="00AC7C07"/>
    <w:rsid w:val="00B849DF"/>
    <w:rsid w:val="00D905E2"/>
    <w:rsid w:val="00E10C7B"/>
    <w:rsid w:val="00EB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6847"/>
  <w15:docId w15:val="{C5FCA972-1E4C-4091-954C-D98F6396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0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nu-item">
    <w:name w:val="menu-item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0E6D"/>
    <w:rPr>
      <w:color w:val="0000FF"/>
      <w:u w:val="single"/>
    </w:rPr>
  </w:style>
  <w:style w:type="paragraph" w:customStyle="1" w:styleId="articleinfo">
    <w:name w:val="article_info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0E6D"/>
    <w:rPr>
      <w:b/>
      <w:bCs/>
    </w:rPr>
  </w:style>
  <w:style w:type="paragraph" w:styleId="a7">
    <w:name w:val="List Paragraph"/>
    <w:basedOn w:val="a"/>
    <w:uiPriority w:val="34"/>
    <w:qFormat/>
    <w:rsid w:val="00C94DF2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NAZK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Yh/gGdmUYzDoaxMxgmxSiuU1ow==">AMUW2mXw1BcxjgaspQ+z+MwS/fW8c8SsphVC9oBdOZ21eL1vISbjLmtChfhEo5bOfL1OBJW12uN14lYHk7+OnYHnwO1pvmXps6lBqsOJAEBwzBSF2j/pR/kW/SV4ZzC1p7ALZfUc+OuK5YLhcQtaZS/btInTPcjUsQ==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Прудка</dc:creator>
  <cp:lastModifiedBy>Прудка Світлана Іванівна</cp:lastModifiedBy>
  <cp:revision>15</cp:revision>
  <dcterms:created xsi:type="dcterms:W3CDTF">2022-06-21T08:20:00Z</dcterms:created>
  <dcterms:modified xsi:type="dcterms:W3CDTF">2022-08-29T06:11:00Z</dcterms:modified>
</cp:coreProperties>
</file>