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2E61" w:rsidRDefault="00E15ED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Розділ 2. </w:t>
      </w:r>
    </w:p>
    <w:p w14:paraId="00000002" w14:textId="77777777" w:rsidR="00002E61" w:rsidRDefault="00E15ED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ЗАПОБІГАННЯ КОРУПЦІЇ У ПРІОРИТЕТНИХ СФЕРАХ</w:t>
      </w:r>
    </w:p>
    <w:p w14:paraId="00000003" w14:textId="77777777" w:rsidR="00002E61" w:rsidRDefault="00002E61">
      <w:pPr>
        <w:spacing w:after="0" w:line="240" w:lineRule="auto"/>
        <w:rPr>
          <w:rFonts w:ascii="Times New Roman" w:eastAsia="Times New Roman" w:hAnsi="Times New Roman" w:cs="Times New Roman"/>
          <w:b/>
          <w:sz w:val="28"/>
          <w:szCs w:val="28"/>
        </w:rPr>
      </w:pPr>
    </w:p>
    <w:p w14:paraId="00000004" w14:textId="77777777" w:rsidR="00002E61" w:rsidRDefault="00E15ED6">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Підрозділ 2.6. </w:t>
      </w:r>
      <w:commentRangeStart w:id="0"/>
      <w:commentRangeStart w:id="1"/>
      <w:r>
        <w:rPr>
          <w:rFonts w:ascii="Times New Roman" w:eastAsia="Times New Roman" w:hAnsi="Times New Roman" w:cs="Times New Roman"/>
          <w:b/>
          <w:sz w:val="28"/>
          <w:szCs w:val="28"/>
        </w:rPr>
        <w:t>Сектор оборони</w:t>
      </w:r>
      <w:commentRangeEnd w:id="0"/>
      <w:r w:rsidR="00897407">
        <w:rPr>
          <w:rStyle w:val="a4"/>
        </w:rPr>
        <w:commentReference w:id="0"/>
      </w:r>
      <w:commentRangeEnd w:id="1"/>
      <w:r w:rsidR="00897407">
        <w:rPr>
          <w:rStyle w:val="a4"/>
        </w:rPr>
        <w:commentReference w:id="1"/>
      </w:r>
    </w:p>
    <w:p w14:paraId="00000005" w14:textId="77777777" w:rsidR="00002E61" w:rsidRDefault="00002E61">
      <w:pPr>
        <w:spacing w:after="0" w:line="240" w:lineRule="auto"/>
        <w:ind w:firstLine="567"/>
        <w:jc w:val="both"/>
        <w:rPr>
          <w:rFonts w:ascii="Times New Roman" w:eastAsia="Times New Roman" w:hAnsi="Times New Roman" w:cs="Times New Roman"/>
          <w:sz w:val="24"/>
          <w:szCs w:val="24"/>
        </w:rPr>
      </w:pPr>
    </w:p>
    <w:p w14:paraId="00000006" w14:textId="77777777" w:rsidR="00002E61" w:rsidRDefault="00E15ED6">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2.6.1. Проблема. Непрозоре та неефективне користування та розпорядження землями оборони, об’єктами нерухомості в оборонно-промисловому комплексі, а також надлишковим рухомим військовим майном, об’єктами інтелектуальної власності; неконтрольоване споживання пального, яке закуповується для потреб Збройних Сил України</w:t>
      </w:r>
    </w:p>
    <w:p w14:paraId="00000007" w14:textId="77777777" w:rsidR="00002E61" w:rsidRDefault="00E15ED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радянських часів Україна успадкували величезний оборонно-промисловий комплекс, а також мережу державних підприємств, націлених на матеріальне забезпечення армії. Разом з тим, складна економічна ситуація у 90-тих роках минулого століття та на початку 2000-их років не дозволила забезпечити підприємства у сфери оборони необхідними для розвитку обсягами державного замовлення. Відсутність повноцінної приватизації та реформи корпоративного управління призвели до того, що не всі державні підприємства оборонно-промислового комплексу зуміли перелаштувати виробництво на приватний та експортний ринки. Ці фактори призвели до поступового економічного занепаду багатьох державних підприємств.</w:t>
      </w:r>
    </w:p>
    <w:p w14:paraId="00000008" w14:textId="77777777" w:rsidR="00002E61" w:rsidRDefault="00E15ED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системної політики у секторі оборони щодо інвентаризації державного майна, призвело до того, що земля, активи, виробничі приміщення, бази дозвілля і відпочинку та інше майно, перетворилися на предмет корупційних правопорушень.</w:t>
      </w:r>
    </w:p>
    <w:p w14:paraId="00000009" w14:textId="77777777" w:rsidR="00002E61" w:rsidRDefault="00E15ED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Аналогічна ситуація склалася зі зберіганням та охороною об’єктів інтелектуальної власності </w:t>
      </w:r>
      <w:r>
        <w:rPr>
          <w:rFonts w:ascii="Times New Roman" w:eastAsia="Times New Roman" w:hAnsi="Times New Roman" w:cs="Times New Roman"/>
          <w:sz w:val="24"/>
          <w:szCs w:val="24"/>
        </w:rPr>
        <w:t>на державних підприємствах оборонно-промислового комплексу. Унікальні конструкторські розробки через сумнівні контракти ставали власністю приватних та іноземних підприємців. В Україні не був створений єдиний цифровий реєстр об’єктів інтелектуальної власності оборонно-промислового комплексу, які були б оцінені та захищені від неправомірної передачі стороннім особам.</w:t>
      </w:r>
    </w:p>
    <w:p w14:paraId="0000000A" w14:textId="77777777" w:rsidR="00002E61" w:rsidRDefault="00E15ED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Окремою проблемою для сектору оборони стало неконтрольоване споживання пального. Механізми розподілу і контролю над використанням паливно-мастильних матеріалів у Збройних Силах України є громіздкими і застарілими та не передбачає застосування сучасних засобів електронного обліку пального. </w:t>
      </w:r>
    </w:p>
    <w:p w14:paraId="0000000B" w14:textId="77777777" w:rsidR="00002E61" w:rsidRDefault="00002E61">
      <w:pPr>
        <w:spacing w:after="0" w:line="240" w:lineRule="auto"/>
        <w:ind w:firstLine="567"/>
        <w:jc w:val="both"/>
        <w:rPr>
          <w:rFonts w:ascii="Times New Roman" w:eastAsia="Times New Roman" w:hAnsi="Times New Roman" w:cs="Times New Roman"/>
          <w:sz w:val="24"/>
          <w:szCs w:val="24"/>
        </w:rPr>
      </w:pPr>
    </w:p>
    <w:p w14:paraId="0000000C" w14:textId="77777777" w:rsidR="00002E61" w:rsidRDefault="00E15ED6">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Очікувані стратегічні результати:</w:t>
      </w:r>
    </w:p>
    <w:p w14:paraId="0000000D" w14:textId="77777777" w:rsidR="00002E61" w:rsidRDefault="00002E61">
      <w:pPr>
        <w:spacing w:after="0" w:line="240" w:lineRule="auto"/>
        <w:ind w:firstLine="567"/>
        <w:jc w:val="both"/>
        <w:rPr>
          <w:rFonts w:ascii="Times New Roman" w:eastAsia="Times New Roman" w:hAnsi="Times New Roman" w:cs="Times New Roman"/>
          <w:sz w:val="24"/>
          <w:szCs w:val="24"/>
        </w:rPr>
      </w:pPr>
    </w:p>
    <w:tbl>
      <w:tblPr>
        <w:tblStyle w:val="afd"/>
        <w:tblW w:w="154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1"/>
        <w:gridCol w:w="9632"/>
        <w:gridCol w:w="703"/>
        <w:gridCol w:w="1729"/>
        <w:gridCol w:w="1071"/>
      </w:tblGrid>
      <w:tr w:rsidR="00002E61" w14:paraId="227D30A0" w14:textId="77777777" w:rsidTr="00D80433">
        <w:trPr>
          <w:trHeight w:val="470"/>
        </w:trPr>
        <w:tc>
          <w:tcPr>
            <w:tcW w:w="2341" w:type="dxa"/>
            <w:shd w:val="clear" w:color="auto" w:fill="E2EFD9"/>
            <w:vAlign w:val="center"/>
          </w:tcPr>
          <w:p w14:paraId="0000000E" w14:textId="2D579F12" w:rsidR="00002E61" w:rsidRPr="00D80433" w:rsidRDefault="00E15ED6">
            <w:pPr>
              <w:jc w:val="center"/>
            </w:pPr>
            <w:r w:rsidRPr="00D80433">
              <w:rPr>
                <w:rFonts w:ascii="Times New Roman" w:eastAsia="Times New Roman" w:hAnsi="Times New Roman" w:cs="Times New Roman"/>
                <w:b/>
              </w:rPr>
              <w:t xml:space="preserve">Очікуваний </w:t>
            </w:r>
          </w:p>
          <w:p w14:paraId="0000000F" w14:textId="7C2DA48D" w:rsidR="00002E61" w:rsidRPr="00D80433" w:rsidRDefault="00E15ED6">
            <w:pPr>
              <w:jc w:val="center"/>
            </w:pPr>
            <w:r w:rsidRPr="00D80433">
              <w:rPr>
                <w:rFonts w:ascii="Times New Roman" w:eastAsia="Times New Roman" w:hAnsi="Times New Roman" w:cs="Times New Roman"/>
                <w:b/>
              </w:rPr>
              <w:t>стратегічний результат</w:t>
            </w:r>
          </w:p>
        </w:tc>
        <w:tc>
          <w:tcPr>
            <w:tcW w:w="9632" w:type="dxa"/>
            <w:shd w:val="clear" w:color="auto" w:fill="E2EFD9"/>
            <w:vAlign w:val="center"/>
          </w:tcPr>
          <w:p w14:paraId="00000010" w14:textId="50B9B515" w:rsidR="00002E61" w:rsidRPr="00D80433" w:rsidRDefault="00E15ED6">
            <w:pPr>
              <w:jc w:val="center"/>
            </w:pPr>
            <w:r w:rsidRPr="00D80433">
              <w:rPr>
                <w:rFonts w:ascii="Times New Roman" w:eastAsia="Times New Roman" w:hAnsi="Times New Roman" w:cs="Times New Roman"/>
                <w:b/>
              </w:rPr>
              <w:t>Показник (індикатор) досягнення</w:t>
            </w:r>
          </w:p>
        </w:tc>
        <w:tc>
          <w:tcPr>
            <w:tcW w:w="703" w:type="dxa"/>
            <w:shd w:val="clear" w:color="auto" w:fill="E2EFD9"/>
          </w:tcPr>
          <w:p w14:paraId="00000011" w14:textId="7723923A" w:rsidR="00002E61" w:rsidRPr="00D80433" w:rsidRDefault="00E15ED6">
            <w:pPr>
              <w:jc w:val="center"/>
            </w:pPr>
            <w:r w:rsidRPr="00D80433">
              <w:rPr>
                <w:rFonts w:ascii="Times New Roman" w:eastAsia="Times New Roman" w:hAnsi="Times New Roman" w:cs="Times New Roman"/>
                <w:b/>
              </w:rPr>
              <w:t>Частка</w:t>
            </w:r>
          </w:p>
          <w:p w14:paraId="00000012" w14:textId="20B2F54E" w:rsidR="00002E61" w:rsidRPr="00D80433" w:rsidRDefault="00E15ED6">
            <w:pPr>
              <w:jc w:val="center"/>
            </w:pPr>
            <w:r w:rsidRPr="00D80433">
              <w:rPr>
                <w:rFonts w:ascii="Times New Roman" w:eastAsia="Times New Roman" w:hAnsi="Times New Roman" w:cs="Times New Roman"/>
                <w:b/>
                <w:i/>
              </w:rPr>
              <w:t>(у %)</w:t>
            </w:r>
          </w:p>
        </w:tc>
        <w:tc>
          <w:tcPr>
            <w:tcW w:w="1729" w:type="dxa"/>
            <w:shd w:val="clear" w:color="auto" w:fill="E2EFD9"/>
            <w:vAlign w:val="center"/>
          </w:tcPr>
          <w:p w14:paraId="00000013" w14:textId="795FDA3D" w:rsidR="00002E61" w:rsidRPr="00D80433" w:rsidRDefault="00E15ED6">
            <w:pPr>
              <w:jc w:val="center"/>
            </w:pPr>
            <w:r w:rsidRPr="00D80433">
              <w:rPr>
                <w:rFonts w:ascii="Times New Roman" w:eastAsia="Times New Roman" w:hAnsi="Times New Roman" w:cs="Times New Roman"/>
                <w:b/>
              </w:rPr>
              <w:t>Джерело даних</w:t>
            </w:r>
          </w:p>
        </w:tc>
        <w:tc>
          <w:tcPr>
            <w:tcW w:w="1071" w:type="dxa"/>
            <w:tcBorders>
              <w:top w:val="single" w:sz="4" w:space="0" w:color="000000"/>
              <w:left w:val="single" w:sz="4" w:space="0" w:color="000000"/>
              <w:right w:val="single" w:sz="4" w:space="0" w:color="000000"/>
            </w:tcBorders>
            <w:shd w:val="clear" w:color="auto" w:fill="E2EFD9"/>
            <w:vAlign w:val="center"/>
          </w:tcPr>
          <w:p w14:paraId="00000014" w14:textId="05116392" w:rsidR="00002E61" w:rsidRPr="00D80433" w:rsidRDefault="00E15ED6">
            <w:pPr>
              <w:jc w:val="center"/>
            </w:pPr>
            <w:r w:rsidRPr="00D80433">
              <w:rPr>
                <w:rFonts w:ascii="Times New Roman" w:eastAsia="Times New Roman" w:hAnsi="Times New Roman" w:cs="Times New Roman"/>
                <w:b/>
              </w:rPr>
              <w:t>Базовий показник</w:t>
            </w:r>
          </w:p>
        </w:tc>
      </w:tr>
      <w:tr w:rsidR="00002E61" w14:paraId="7D05BB40" w14:textId="77777777" w:rsidTr="00D80433">
        <w:trPr>
          <w:trHeight w:val="230"/>
        </w:trPr>
        <w:tc>
          <w:tcPr>
            <w:tcW w:w="2341" w:type="dxa"/>
            <w:vMerge w:val="restart"/>
            <w:tcBorders>
              <w:top w:val="single" w:sz="4" w:space="0" w:color="000000"/>
              <w:left w:val="single" w:sz="4" w:space="0" w:color="000000"/>
              <w:bottom w:val="single" w:sz="4" w:space="0" w:color="000000"/>
              <w:right w:val="single" w:sz="4" w:space="0" w:color="000000"/>
            </w:tcBorders>
          </w:tcPr>
          <w:p w14:paraId="00000015" w14:textId="5D99E70B" w:rsidR="00002E61" w:rsidRPr="00922BFD" w:rsidRDefault="00E15ED6">
            <w:pPr>
              <w:widowControl w:val="0"/>
              <w:tabs>
                <w:tab w:val="left" w:pos="1274"/>
              </w:tabs>
              <w:ind w:firstLine="313"/>
              <w:jc w:val="both"/>
            </w:pPr>
            <w:r>
              <w:rPr>
                <w:rFonts w:ascii="Times New Roman" w:eastAsia="Times New Roman" w:hAnsi="Times New Roman" w:cs="Times New Roman"/>
                <w:b/>
                <w:sz w:val="18"/>
                <w:szCs w:val="18"/>
              </w:rPr>
              <w:t xml:space="preserve">2.6.1.1. До системи електронного обліку </w:t>
            </w:r>
            <w:proofErr w:type="spellStart"/>
            <w:r>
              <w:rPr>
                <w:rFonts w:ascii="Times New Roman" w:eastAsia="Times New Roman" w:hAnsi="Times New Roman" w:cs="Times New Roman"/>
                <w:b/>
                <w:sz w:val="18"/>
                <w:szCs w:val="18"/>
              </w:rPr>
              <w:t>внесено</w:t>
            </w:r>
            <w:proofErr w:type="spellEnd"/>
            <w:r>
              <w:rPr>
                <w:rFonts w:ascii="Times New Roman" w:eastAsia="Times New Roman" w:hAnsi="Times New Roman" w:cs="Times New Roman"/>
                <w:b/>
                <w:sz w:val="18"/>
                <w:szCs w:val="18"/>
              </w:rPr>
              <w:t xml:space="preserve"> всі дані, отримані за результатами повної інвентаризації об’єктів у сфері оборони, у тому числі дані про землі оборони і земельні ділянки суб’єктів </w:t>
            </w:r>
            <w:r>
              <w:rPr>
                <w:rFonts w:ascii="Times New Roman" w:eastAsia="Times New Roman" w:hAnsi="Times New Roman" w:cs="Times New Roman"/>
                <w:b/>
                <w:sz w:val="18"/>
                <w:szCs w:val="18"/>
              </w:rPr>
              <w:lastRenderedPageBreak/>
              <w:t>господарювання оборонно-промислового комплексу</w:t>
            </w:r>
          </w:p>
        </w:tc>
        <w:tc>
          <w:tcPr>
            <w:tcW w:w="9632" w:type="dxa"/>
            <w:tcBorders>
              <w:top w:val="single" w:sz="4" w:space="0" w:color="000000"/>
              <w:left w:val="single" w:sz="4" w:space="0" w:color="000000"/>
              <w:bottom w:val="single" w:sz="4" w:space="0" w:color="000000"/>
              <w:right w:val="single" w:sz="4" w:space="0" w:color="000000"/>
            </w:tcBorders>
          </w:tcPr>
          <w:p w14:paraId="00000016" w14:textId="7C8864ED" w:rsidR="00002E61" w:rsidRPr="00922BFD" w:rsidRDefault="00E15ED6">
            <w:pPr>
              <w:ind w:firstLine="284"/>
              <w:jc w:val="both"/>
            </w:pPr>
            <w:r>
              <w:rPr>
                <w:rFonts w:ascii="Times New Roman" w:eastAsia="Times New Roman" w:hAnsi="Times New Roman" w:cs="Times New Roman"/>
                <w:b/>
                <w:sz w:val="18"/>
                <w:szCs w:val="18"/>
              </w:rPr>
              <w:lastRenderedPageBreak/>
              <w:t>1.</w:t>
            </w:r>
            <w:r>
              <w:rPr>
                <w:rFonts w:ascii="Times New Roman" w:eastAsia="Times New Roman" w:hAnsi="Times New Roman" w:cs="Times New Roman"/>
                <w:sz w:val="18"/>
                <w:szCs w:val="18"/>
              </w:rPr>
              <w:t xml:space="preserve"> Набрало чинності Розпорядження </w:t>
            </w:r>
            <w:r>
              <w:rPr>
                <w:rFonts w:ascii="Times New Roman" w:eastAsia="Times New Roman" w:hAnsi="Times New Roman" w:cs="Times New Roman"/>
                <w:sz w:val="18"/>
                <w:szCs w:val="18"/>
                <w:highlight w:val="white"/>
              </w:rPr>
              <w:t xml:space="preserve">Кабінету Міністрів України </w:t>
            </w:r>
            <w:r>
              <w:rPr>
                <w:rFonts w:ascii="Times New Roman" w:eastAsia="Times New Roman" w:hAnsi="Times New Roman" w:cs="Times New Roman"/>
                <w:sz w:val="18"/>
                <w:szCs w:val="18"/>
              </w:rPr>
              <w:t>про проведення інвентаризації земель оборони</w:t>
            </w:r>
            <w:r w:rsidR="00FB2292">
              <w:rPr>
                <w:rFonts w:ascii="Times New Roman" w:eastAsia="Times New Roman" w:hAnsi="Times New Roman" w:cs="Times New Roman"/>
                <w:sz w:val="18"/>
                <w:szCs w:val="18"/>
              </w:rPr>
              <w:t>, яким передбачене</w:t>
            </w:r>
            <w:r>
              <w:rPr>
                <w:rFonts w:ascii="Times New Roman" w:eastAsia="Times New Roman" w:hAnsi="Times New Roman" w:cs="Times New Roman"/>
                <w:sz w:val="18"/>
                <w:szCs w:val="18"/>
              </w:rPr>
              <w:t xml:space="preserve">: </w:t>
            </w:r>
          </w:p>
          <w:p w14:paraId="00000017" w14:textId="131CBCDA" w:rsidR="00002E61" w:rsidRPr="00922BFD" w:rsidRDefault="00E15ED6">
            <w:pPr>
              <w:ind w:firstLine="284"/>
              <w:jc w:val="both"/>
            </w:pPr>
            <w:r>
              <w:rPr>
                <w:rFonts w:ascii="Times New Roman" w:eastAsia="Times New Roman" w:hAnsi="Times New Roman" w:cs="Times New Roman"/>
                <w:sz w:val="18"/>
                <w:szCs w:val="18"/>
                <w:highlight w:val="white"/>
              </w:rPr>
              <w:t>- </w:t>
            </w:r>
            <w:r w:rsidR="00FB2292">
              <w:rPr>
                <w:rFonts w:ascii="Times New Roman" w:eastAsia="Times New Roman" w:hAnsi="Times New Roman" w:cs="Times New Roman"/>
                <w:sz w:val="18"/>
                <w:szCs w:val="18"/>
                <w:highlight w:val="white"/>
              </w:rPr>
              <w:t xml:space="preserve">проведення інвентаризації земель оборони </w:t>
            </w:r>
            <w:r>
              <w:rPr>
                <w:rFonts w:ascii="Times New Roman" w:eastAsia="Times New Roman" w:hAnsi="Times New Roman" w:cs="Times New Roman"/>
                <w:sz w:val="18"/>
                <w:szCs w:val="18"/>
                <w:highlight w:val="white"/>
              </w:rPr>
              <w:t>Міністерства оборони України, Національної гвардії України, Державної прикордонної служби України та Державної служби спеціального зв'язку та захисту інформації України</w:t>
            </w:r>
            <w:r w:rsidR="00FB2292">
              <w:rPr>
                <w:rFonts w:ascii="Times New Roman" w:eastAsia="Times New Roman" w:hAnsi="Times New Roman" w:cs="Times New Roman"/>
                <w:sz w:val="18"/>
                <w:szCs w:val="18"/>
                <w:highlight w:val="white"/>
              </w:rPr>
              <w:t>,</w:t>
            </w:r>
            <w:commentRangeStart w:id="2"/>
            <w:commentRangeStart w:id="3"/>
            <w:r w:rsidR="006E40CE">
              <w:rPr>
                <w:rFonts w:ascii="Times New Roman" w:eastAsia="Times New Roman" w:hAnsi="Times New Roman" w:cs="Times New Roman"/>
                <w:sz w:val="18"/>
                <w:szCs w:val="18"/>
                <w:highlight w:val="white"/>
              </w:rPr>
              <w:t xml:space="preserve"> </w:t>
            </w:r>
            <w:commentRangeEnd w:id="2"/>
            <w:r w:rsidR="00A81101">
              <w:rPr>
                <w:rStyle w:val="a4"/>
              </w:rPr>
              <w:commentReference w:id="2"/>
            </w:r>
            <w:commentRangeEnd w:id="3"/>
            <w:r w:rsidR="00A81101">
              <w:rPr>
                <w:rStyle w:val="a4"/>
              </w:rPr>
              <w:commentReference w:id="3"/>
            </w:r>
            <w:r w:rsidR="00A81101" w:rsidRPr="00A81101">
              <w:rPr>
                <w:rFonts w:ascii="Times New Roman" w:eastAsia="Times New Roman" w:hAnsi="Times New Roman" w:cs="Times New Roman"/>
                <w:sz w:val="18"/>
                <w:szCs w:val="18"/>
                <w:highlight w:val="green"/>
              </w:rPr>
              <w:t>інших користувачів земель оборони</w:t>
            </w:r>
            <w:r w:rsidR="00A81101">
              <w:rPr>
                <w:rFonts w:ascii="Times New Roman" w:eastAsia="Times New Roman" w:hAnsi="Times New Roman" w:cs="Times New Roman"/>
                <w:sz w:val="18"/>
                <w:szCs w:val="18"/>
                <w:highlight w:val="green"/>
              </w:rPr>
              <w:t>,</w:t>
            </w:r>
            <w:r w:rsidR="00A81101">
              <w:rPr>
                <w:rFonts w:ascii="Times New Roman" w:eastAsia="Times New Roman" w:hAnsi="Times New Roman" w:cs="Times New Roman"/>
                <w:sz w:val="18"/>
                <w:szCs w:val="18"/>
                <w:highlight w:val="white"/>
              </w:rPr>
              <w:t xml:space="preserve"> </w:t>
            </w:r>
            <w:r>
              <w:rPr>
                <w:rFonts w:ascii="Times New Roman" w:eastAsia="Times New Roman" w:hAnsi="Times New Roman" w:cs="Times New Roman"/>
                <w:sz w:val="18"/>
                <w:szCs w:val="18"/>
                <w:highlight w:val="white"/>
              </w:rPr>
              <w:t xml:space="preserve">про результати його виконання </w:t>
            </w:r>
            <w:r w:rsidR="00FB2292">
              <w:rPr>
                <w:rFonts w:ascii="Times New Roman" w:eastAsia="Times New Roman" w:hAnsi="Times New Roman" w:cs="Times New Roman"/>
                <w:sz w:val="18"/>
                <w:szCs w:val="18"/>
                <w:highlight w:val="white"/>
              </w:rPr>
              <w:t xml:space="preserve">публічно відзвітовано </w:t>
            </w:r>
            <w:r>
              <w:rPr>
                <w:rFonts w:ascii="Times New Roman" w:eastAsia="Times New Roman" w:hAnsi="Times New Roman" w:cs="Times New Roman"/>
                <w:sz w:val="18"/>
                <w:szCs w:val="18"/>
                <w:highlight w:val="white"/>
              </w:rPr>
              <w:t>(25%);</w:t>
            </w:r>
          </w:p>
          <w:p w14:paraId="00000018" w14:textId="7608F251" w:rsidR="00002E61" w:rsidRPr="00922BFD" w:rsidRDefault="00E15ED6">
            <w:pPr>
              <w:ind w:firstLine="284"/>
              <w:jc w:val="both"/>
            </w:pPr>
            <w:r>
              <w:rPr>
                <w:rFonts w:ascii="Times New Roman" w:eastAsia="Times New Roman" w:hAnsi="Times New Roman" w:cs="Times New Roman"/>
                <w:sz w:val="18"/>
                <w:szCs w:val="18"/>
                <w:highlight w:val="white"/>
              </w:rPr>
              <w:t>- </w:t>
            </w:r>
            <w:r w:rsidR="00FB2292">
              <w:rPr>
                <w:rFonts w:ascii="Times New Roman" w:eastAsia="Times New Roman" w:hAnsi="Times New Roman" w:cs="Times New Roman"/>
                <w:sz w:val="18"/>
                <w:szCs w:val="18"/>
                <w:highlight w:val="white"/>
              </w:rPr>
              <w:t>Державною службою України з питань геодезії, картографії та кадастру забезпечено функціонування інфор</w:t>
            </w:r>
            <w:r w:rsidR="00FB2292">
              <w:rPr>
                <w:rFonts w:ascii="Times New Roman" w:eastAsia="Times New Roman" w:hAnsi="Times New Roman" w:cs="Times New Roman"/>
                <w:sz w:val="18"/>
                <w:szCs w:val="18"/>
              </w:rPr>
              <w:t xml:space="preserve">маційного шару про землі оборони з розподілом за користувачами земель на Публічній кадастровій карті </w:t>
            </w:r>
            <w:r>
              <w:rPr>
                <w:rFonts w:ascii="Times New Roman" w:eastAsia="Times New Roman" w:hAnsi="Times New Roman" w:cs="Times New Roman"/>
                <w:sz w:val="18"/>
                <w:szCs w:val="18"/>
              </w:rPr>
              <w:t>(5%)</w:t>
            </w:r>
          </w:p>
        </w:tc>
        <w:tc>
          <w:tcPr>
            <w:tcW w:w="703" w:type="dxa"/>
            <w:tcBorders>
              <w:top w:val="single" w:sz="4" w:space="0" w:color="000000"/>
              <w:left w:val="single" w:sz="4" w:space="0" w:color="000000"/>
              <w:bottom w:val="single" w:sz="4" w:space="0" w:color="000000"/>
              <w:right w:val="single" w:sz="4" w:space="0" w:color="000000"/>
            </w:tcBorders>
          </w:tcPr>
          <w:p w14:paraId="00000019" w14:textId="7E88C596" w:rsidR="00002E61" w:rsidRPr="00922BFD" w:rsidRDefault="00E15ED6">
            <w:pPr>
              <w:jc w:val="center"/>
            </w:pPr>
            <w:r>
              <w:rPr>
                <w:rFonts w:ascii="Times New Roman" w:eastAsia="Times New Roman" w:hAnsi="Times New Roman" w:cs="Times New Roman"/>
                <w:b/>
                <w:sz w:val="18"/>
                <w:szCs w:val="18"/>
              </w:rPr>
              <w:t>30%</w:t>
            </w:r>
          </w:p>
        </w:tc>
        <w:tc>
          <w:tcPr>
            <w:tcW w:w="1729" w:type="dxa"/>
            <w:tcBorders>
              <w:top w:val="single" w:sz="4" w:space="0" w:color="000000"/>
              <w:left w:val="single" w:sz="4" w:space="0" w:color="000000"/>
              <w:bottom w:val="single" w:sz="4" w:space="0" w:color="000000"/>
              <w:right w:val="single" w:sz="4" w:space="0" w:color="000000"/>
            </w:tcBorders>
          </w:tcPr>
          <w:p w14:paraId="0000001A" w14:textId="36593768" w:rsidR="00002E61" w:rsidRPr="00B60948" w:rsidRDefault="00E15ED6">
            <w:pPr>
              <w:rPr>
                <w:sz w:val="16"/>
                <w:szCs w:val="16"/>
              </w:rPr>
            </w:pPr>
            <w:r w:rsidRPr="00B60948">
              <w:rPr>
                <w:rFonts w:ascii="Times New Roman" w:eastAsia="Times New Roman" w:hAnsi="Times New Roman" w:cs="Times New Roman"/>
                <w:color w:val="000000"/>
                <w:sz w:val="16"/>
                <w:szCs w:val="16"/>
              </w:rPr>
              <w:t>1. Офіційні друковані видання України.</w:t>
            </w:r>
          </w:p>
          <w:p w14:paraId="576757AD" w14:textId="0AAB78E0" w:rsidR="00C63B2C" w:rsidRPr="00B60948" w:rsidRDefault="00C63B2C">
            <w:pPr>
              <w:rPr>
                <w:rFonts w:ascii="Times New Roman" w:eastAsia="Times New Roman" w:hAnsi="Times New Roman" w:cs="Times New Roman"/>
                <w:color w:val="000000"/>
                <w:sz w:val="16"/>
                <w:szCs w:val="16"/>
              </w:rPr>
            </w:pPr>
            <w:r w:rsidRPr="00B60948">
              <w:rPr>
                <w:rFonts w:ascii="Times New Roman" w:eastAsia="Times New Roman" w:hAnsi="Times New Roman" w:cs="Times New Roman"/>
                <w:color w:val="000000"/>
                <w:sz w:val="16"/>
                <w:szCs w:val="16"/>
              </w:rPr>
              <w:t xml:space="preserve">2. Офіційний </w:t>
            </w:r>
            <w:proofErr w:type="spellStart"/>
            <w:r w:rsidRPr="00B60948">
              <w:rPr>
                <w:rFonts w:ascii="Times New Roman" w:eastAsia="Times New Roman" w:hAnsi="Times New Roman" w:cs="Times New Roman"/>
                <w:color w:val="000000"/>
                <w:sz w:val="16"/>
                <w:szCs w:val="16"/>
              </w:rPr>
              <w:t>вебпортал</w:t>
            </w:r>
            <w:proofErr w:type="spellEnd"/>
            <w:r w:rsidRPr="00B60948">
              <w:rPr>
                <w:rFonts w:ascii="Times New Roman" w:eastAsia="Times New Roman" w:hAnsi="Times New Roman" w:cs="Times New Roman"/>
                <w:color w:val="000000"/>
                <w:sz w:val="16"/>
                <w:szCs w:val="16"/>
              </w:rPr>
              <w:t xml:space="preserve"> Уряду України (https://www.kmu.gov.ua/)</w:t>
            </w:r>
          </w:p>
          <w:p w14:paraId="0000001C" w14:textId="008167C3" w:rsidR="00002E61" w:rsidRPr="00B60948" w:rsidRDefault="00E15ED6">
            <w:pPr>
              <w:rPr>
                <w:sz w:val="16"/>
                <w:szCs w:val="16"/>
              </w:rPr>
            </w:pPr>
            <w:r w:rsidRPr="00B60948">
              <w:rPr>
                <w:rFonts w:ascii="Times New Roman" w:eastAsia="Times New Roman" w:hAnsi="Times New Roman" w:cs="Times New Roman"/>
                <w:sz w:val="16"/>
                <w:szCs w:val="16"/>
              </w:rPr>
              <w:t>3</w:t>
            </w:r>
            <w:r w:rsidR="00C63B2C" w:rsidRPr="00B60948">
              <w:rPr>
                <w:rFonts w:ascii="Times New Roman" w:eastAsia="Times New Roman" w:hAnsi="Times New Roman" w:cs="Times New Roman"/>
                <w:sz w:val="16"/>
                <w:szCs w:val="16"/>
              </w:rPr>
              <w:t>. </w:t>
            </w:r>
            <w:r w:rsidRPr="00B60948">
              <w:rPr>
                <w:rFonts w:ascii="Times New Roman" w:eastAsia="Times New Roman" w:hAnsi="Times New Roman" w:cs="Times New Roman"/>
                <w:sz w:val="16"/>
                <w:szCs w:val="16"/>
              </w:rPr>
              <w:t xml:space="preserve">Офіційний </w:t>
            </w:r>
            <w:proofErr w:type="spellStart"/>
            <w:r w:rsidRPr="00B60948">
              <w:rPr>
                <w:rFonts w:ascii="Times New Roman" w:eastAsia="Times New Roman" w:hAnsi="Times New Roman" w:cs="Times New Roman"/>
                <w:sz w:val="16"/>
                <w:szCs w:val="16"/>
              </w:rPr>
              <w:t>вебсайт</w:t>
            </w:r>
            <w:proofErr w:type="spellEnd"/>
            <w:r w:rsidRPr="00B60948">
              <w:rPr>
                <w:rFonts w:ascii="Times New Roman" w:eastAsia="Times New Roman" w:hAnsi="Times New Roman" w:cs="Times New Roman"/>
                <w:sz w:val="16"/>
                <w:szCs w:val="16"/>
              </w:rPr>
              <w:t xml:space="preserve"> Міноборони</w:t>
            </w:r>
            <w:r w:rsidR="00AA3AFA" w:rsidRPr="00B60948">
              <w:rPr>
                <w:rFonts w:ascii="Times New Roman" w:eastAsia="Times New Roman" w:hAnsi="Times New Roman" w:cs="Times New Roman"/>
                <w:sz w:val="16"/>
                <w:szCs w:val="16"/>
              </w:rPr>
              <w:t xml:space="preserve"> (https://www.mil.gov.ua/)</w:t>
            </w:r>
          </w:p>
        </w:tc>
        <w:tc>
          <w:tcPr>
            <w:tcW w:w="1071" w:type="dxa"/>
            <w:tcBorders>
              <w:top w:val="single" w:sz="4" w:space="0" w:color="000000"/>
              <w:left w:val="single" w:sz="4" w:space="0" w:color="000000"/>
              <w:bottom w:val="single" w:sz="4" w:space="0" w:color="000000"/>
              <w:right w:val="single" w:sz="4" w:space="0" w:color="000000"/>
            </w:tcBorders>
          </w:tcPr>
          <w:p w14:paraId="0000001D" w14:textId="5C6BB4A1" w:rsidR="00002E61" w:rsidRPr="00B60948" w:rsidRDefault="00E15ED6">
            <w:pPr>
              <w:rPr>
                <w:sz w:val="16"/>
                <w:szCs w:val="16"/>
              </w:rPr>
            </w:pPr>
            <w:r w:rsidRPr="00B60948">
              <w:rPr>
                <w:rFonts w:ascii="Times New Roman" w:eastAsia="Times New Roman" w:hAnsi="Times New Roman" w:cs="Times New Roman"/>
                <w:sz w:val="16"/>
                <w:szCs w:val="16"/>
              </w:rPr>
              <w:t>Розпорядження чинності не набрало</w:t>
            </w:r>
          </w:p>
          <w:p w14:paraId="0000001E" w14:textId="2DCBE9B4" w:rsidR="00002E61" w:rsidRPr="00B60948" w:rsidRDefault="00002E61">
            <w:pPr>
              <w:rPr>
                <w:sz w:val="16"/>
                <w:szCs w:val="16"/>
              </w:rPr>
            </w:pPr>
          </w:p>
        </w:tc>
      </w:tr>
      <w:tr w:rsidR="00002E61" w14:paraId="6A94C26E" w14:textId="77777777" w:rsidTr="00D80433">
        <w:trPr>
          <w:trHeight w:val="230"/>
        </w:trPr>
        <w:tc>
          <w:tcPr>
            <w:tcW w:w="2341" w:type="dxa"/>
            <w:vMerge/>
            <w:tcBorders>
              <w:top w:val="single" w:sz="4" w:space="0" w:color="000000"/>
              <w:left w:val="single" w:sz="4" w:space="0" w:color="000000"/>
              <w:bottom w:val="single" w:sz="4" w:space="0" w:color="000000"/>
              <w:right w:val="single" w:sz="4" w:space="0" w:color="000000"/>
            </w:tcBorders>
          </w:tcPr>
          <w:p w14:paraId="0000001F"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9632" w:type="dxa"/>
            <w:tcBorders>
              <w:top w:val="single" w:sz="4" w:space="0" w:color="000000"/>
              <w:left w:val="single" w:sz="4" w:space="0" w:color="000000"/>
              <w:bottom w:val="single" w:sz="4" w:space="0" w:color="000000"/>
              <w:right w:val="single" w:sz="4" w:space="0" w:color="000000"/>
            </w:tcBorders>
          </w:tcPr>
          <w:p w14:paraId="00000020" w14:textId="3F92E7B8" w:rsidR="00002E61" w:rsidRPr="00922BFD" w:rsidRDefault="00E15ED6">
            <w:pPr>
              <w:ind w:firstLine="284"/>
              <w:jc w:val="both"/>
            </w:pPr>
            <w:r>
              <w:rPr>
                <w:rFonts w:ascii="Times New Roman" w:eastAsia="Times New Roman" w:hAnsi="Times New Roman" w:cs="Times New Roman"/>
                <w:b/>
                <w:sz w:val="18"/>
                <w:szCs w:val="18"/>
              </w:rPr>
              <w:t>2.</w:t>
            </w:r>
            <w:r>
              <w:rPr>
                <w:rFonts w:ascii="Times New Roman" w:eastAsia="Times New Roman" w:hAnsi="Times New Roman" w:cs="Times New Roman"/>
                <w:sz w:val="18"/>
                <w:szCs w:val="18"/>
              </w:rPr>
              <w:t> За результатами проведення інвентаризації земель оборони,</w:t>
            </w:r>
            <w:r>
              <w:t xml:space="preserve"> </w:t>
            </w:r>
            <w:r w:rsidR="00CF0286">
              <w:rPr>
                <w:rFonts w:ascii="Times New Roman" w:eastAsia="Times New Roman" w:hAnsi="Times New Roman" w:cs="Times New Roman"/>
                <w:sz w:val="18"/>
                <w:szCs w:val="18"/>
              </w:rPr>
              <w:t>визначеної</w:t>
            </w:r>
            <w:r>
              <w:rPr>
                <w:rFonts w:ascii="Times New Roman" w:eastAsia="Times New Roman" w:hAnsi="Times New Roman" w:cs="Times New Roman"/>
                <w:sz w:val="18"/>
                <w:szCs w:val="18"/>
              </w:rPr>
              <w:t xml:space="preserve"> у показнику (індикаторі) досягнення 1 до очікуваного стратегічного результату 2.6.1.1</w:t>
            </w:r>
            <w:r w:rsidR="007409A2">
              <w:rPr>
                <w:rFonts w:ascii="Times New Roman" w:eastAsia="Times New Roman" w:hAnsi="Times New Roman" w:cs="Times New Roman"/>
                <w:sz w:val="18"/>
                <w:szCs w:val="18"/>
              </w:rPr>
              <w:t>.</w:t>
            </w:r>
            <w:r w:rsidR="00CF0286">
              <w:rPr>
                <w:rFonts w:ascii="Times New Roman" w:eastAsia="Times New Roman" w:hAnsi="Times New Roman" w:cs="Times New Roman"/>
                <w:sz w:val="18"/>
                <w:szCs w:val="18"/>
              </w:rPr>
              <w:t>:</w:t>
            </w:r>
          </w:p>
          <w:p w14:paraId="00000021" w14:textId="63E4787D" w:rsidR="00002E61" w:rsidRPr="00CF0286" w:rsidRDefault="00E15ED6">
            <w:pPr>
              <w:ind w:firstLine="284"/>
              <w:jc w:val="both"/>
            </w:pPr>
            <w:r>
              <w:rPr>
                <w:rFonts w:ascii="Times New Roman" w:eastAsia="Times New Roman" w:hAnsi="Times New Roman" w:cs="Times New Roman"/>
                <w:sz w:val="18"/>
                <w:szCs w:val="18"/>
              </w:rPr>
              <w:t>- здійснено реєстрацію речових прав щодо 100% земельних ділянок, що перебувають на балансі</w:t>
            </w:r>
            <w:r>
              <w:rPr>
                <w:rFonts w:ascii="Times New Roman" w:eastAsia="Times New Roman" w:hAnsi="Times New Roman" w:cs="Times New Roman"/>
                <w:sz w:val="18"/>
                <w:szCs w:val="18"/>
                <w:highlight w:val="white"/>
              </w:rPr>
              <w:t xml:space="preserve"> Міністерства оборони України, Національної гвардії України, Державної прикордонної служби України та Державної служби спеціального зв'язку та захисту інформації України </w:t>
            </w:r>
            <w:r w:rsidR="00A81101">
              <w:rPr>
                <w:rFonts w:ascii="Times New Roman" w:eastAsia="Times New Roman" w:hAnsi="Times New Roman" w:cs="Times New Roman"/>
                <w:sz w:val="18"/>
                <w:szCs w:val="18"/>
                <w:highlight w:val="white"/>
              </w:rPr>
              <w:t>т</w:t>
            </w:r>
            <w:commentRangeStart w:id="4"/>
            <w:commentRangeStart w:id="5"/>
            <w:r w:rsidR="00A81101">
              <w:rPr>
                <w:rFonts w:ascii="Times New Roman" w:eastAsia="Times New Roman" w:hAnsi="Times New Roman" w:cs="Times New Roman"/>
                <w:sz w:val="18"/>
                <w:szCs w:val="18"/>
                <w:highlight w:val="white"/>
              </w:rPr>
              <w:t>а</w:t>
            </w:r>
            <w:commentRangeEnd w:id="4"/>
            <w:r w:rsidR="00A81101">
              <w:rPr>
                <w:rStyle w:val="a4"/>
              </w:rPr>
              <w:commentReference w:id="4"/>
            </w:r>
            <w:commentRangeEnd w:id="5"/>
            <w:r w:rsidR="00A81101">
              <w:rPr>
                <w:rStyle w:val="a4"/>
              </w:rPr>
              <w:commentReference w:id="5"/>
            </w:r>
            <w:r w:rsidR="00A81101">
              <w:rPr>
                <w:rFonts w:ascii="Times New Roman" w:eastAsia="Times New Roman" w:hAnsi="Times New Roman" w:cs="Times New Roman"/>
                <w:sz w:val="18"/>
                <w:szCs w:val="18"/>
                <w:highlight w:val="white"/>
              </w:rPr>
              <w:t xml:space="preserve"> </w:t>
            </w:r>
            <w:r w:rsidR="00A81101" w:rsidRPr="00A81101">
              <w:rPr>
                <w:rFonts w:ascii="Times New Roman" w:eastAsia="Times New Roman" w:hAnsi="Times New Roman" w:cs="Times New Roman"/>
                <w:sz w:val="18"/>
                <w:szCs w:val="18"/>
                <w:highlight w:val="green"/>
              </w:rPr>
              <w:t xml:space="preserve">інших користувачів земель оборони </w:t>
            </w:r>
            <w:r>
              <w:rPr>
                <w:rFonts w:ascii="Times New Roman" w:eastAsia="Times New Roman" w:hAnsi="Times New Roman" w:cs="Times New Roman"/>
                <w:sz w:val="18"/>
                <w:szCs w:val="18"/>
                <w:highlight w:val="white"/>
              </w:rPr>
              <w:t>(30</w:t>
            </w:r>
            <w:r w:rsidRPr="00CF0286">
              <w:rPr>
                <w:rFonts w:ascii="Times New Roman" w:eastAsia="Times New Roman" w:hAnsi="Times New Roman" w:cs="Times New Roman"/>
                <w:sz w:val="18"/>
                <w:szCs w:val="18"/>
                <w:highlight w:val="white"/>
              </w:rPr>
              <w:t>%);</w:t>
            </w:r>
          </w:p>
          <w:p w14:paraId="00000022" w14:textId="5CB91FBA" w:rsidR="00002E61" w:rsidRPr="00922BFD" w:rsidRDefault="00E15ED6">
            <w:pPr>
              <w:ind w:firstLine="284"/>
              <w:jc w:val="both"/>
            </w:pPr>
            <w:r>
              <w:rPr>
                <w:rFonts w:ascii="Times New Roman" w:eastAsia="Times New Roman" w:hAnsi="Times New Roman" w:cs="Times New Roman"/>
                <w:sz w:val="18"/>
                <w:szCs w:val="18"/>
              </w:rPr>
              <w:t>- відомості про 100% земель оборони з розподілом за користувачами земель включено до спеціального інформаційного шару про землі оборони в Публічній кадастровій карті (10%)</w:t>
            </w:r>
          </w:p>
          <w:p w14:paraId="00000023" w14:textId="16758E4A" w:rsidR="00002E61" w:rsidRPr="00922BFD" w:rsidRDefault="00002E61">
            <w:pPr>
              <w:ind w:firstLine="284"/>
              <w:jc w:val="both"/>
            </w:pPr>
          </w:p>
        </w:tc>
        <w:tc>
          <w:tcPr>
            <w:tcW w:w="703" w:type="dxa"/>
            <w:tcBorders>
              <w:top w:val="single" w:sz="4" w:space="0" w:color="000000"/>
              <w:left w:val="single" w:sz="4" w:space="0" w:color="000000"/>
              <w:bottom w:val="single" w:sz="4" w:space="0" w:color="000000"/>
              <w:right w:val="single" w:sz="4" w:space="0" w:color="000000"/>
            </w:tcBorders>
          </w:tcPr>
          <w:p w14:paraId="00000024" w14:textId="711EC5C0" w:rsidR="00002E61" w:rsidRPr="00CF0286" w:rsidRDefault="00E15ED6">
            <w:pPr>
              <w:jc w:val="center"/>
            </w:pPr>
            <w:r>
              <w:rPr>
                <w:rFonts w:ascii="Times New Roman" w:eastAsia="Times New Roman" w:hAnsi="Times New Roman" w:cs="Times New Roman"/>
                <w:b/>
                <w:sz w:val="18"/>
                <w:szCs w:val="18"/>
              </w:rPr>
              <w:t>40%</w:t>
            </w:r>
          </w:p>
        </w:tc>
        <w:tc>
          <w:tcPr>
            <w:tcW w:w="1729" w:type="dxa"/>
            <w:tcBorders>
              <w:top w:val="single" w:sz="4" w:space="0" w:color="000000"/>
              <w:left w:val="single" w:sz="4" w:space="0" w:color="000000"/>
              <w:bottom w:val="single" w:sz="4" w:space="0" w:color="000000"/>
              <w:right w:val="single" w:sz="4" w:space="0" w:color="000000"/>
            </w:tcBorders>
          </w:tcPr>
          <w:p w14:paraId="00000026" w14:textId="45E607D9" w:rsidR="00002E61" w:rsidRPr="00B60948" w:rsidRDefault="00E15ED6">
            <w:pPr>
              <w:rPr>
                <w:rFonts w:ascii="Times New Roman" w:eastAsia="Times New Roman" w:hAnsi="Times New Roman" w:cs="Times New Roman"/>
                <w:sz w:val="16"/>
                <w:szCs w:val="16"/>
              </w:rPr>
            </w:pPr>
            <w:r w:rsidRPr="00B60948">
              <w:rPr>
                <w:rFonts w:ascii="Times New Roman" w:eastAsia="Times New Roman" w:hAnsi="Times New Roman" w:cs="Times New Roman"/>
                <w:sz w:val="16"/>
                <w:szCs w:val="16"/>
              </w:rPr>
              <w:t>1. Офіційні повідомлення Міноборони,</w:t>
            </w:r>
          </w:p>
          <w:p w14:paraId="5D7E46A0" w14:textId="77777777" w:rsidR="00002E61" w:rsidRPr="00B60948" w:rsidRDefault="00E15ED6">
            <w:pPr>
              <w:rPr>
                <w:rFonts w:ascii="Times New Roman" w:eastAsia="Times New Roman" w:hAnsi="Times New Roman" w:cs="Times New Roman"/>
                <w:sz w:val="16"/>
                <w:szCs w:val="16"/>
              </w:rPr>
            </w:pPr>
            <w:r w:rsidRPr="00B60948">
              <w:rPr>
                <w:rFonts w:ascii="Times New Roman" w:eastAsia="Times New Roman" w:hAnsi="Times New Roman" w:cs="Times New Roman"/>
                <w:sz w:val="16"/>
                <w:szCs w:val="16"/>
              </w:rPr>
              <w:t xml:space="preserve">МВС, Мінагрополітики,  НГУ, </w:t>
            </w:r>
            <w:proofErr w:type="spellStart"/>
            <w:r w:rsidRPr="00B60948">
              <w:rPr>
                <w:rFonts w:ascii="Times New Roman" w:eastAsia="Times New Roman" w:hAnsi="Times New Roman" w:cs="Times New Roman"/>
                <w:sz w:val="16"/>
                <w:szCs w:val="16"/>
              </w:rPr>
              <w:t>Держприкордонслужби</w:t>
            </w:r>
            <w:proofErr w:type="spellEnd"/>
            <w:r w:rsidRPr="00B60948">
              <w:rPr>
                <w:rFonts w:ascii="Times New Roman" w:eastAsia="Times New Roman" w:hAnsi="Times New Roman" w:cs="Times New Roman"/>
                <w:sz w:val="16"/>
                <w:szCs w:val="16"/>
              </w:rPr>
              <w:t xml:space="preserve">, Адміністрації </w:t>
            </w:r>
            <w:proofErr w:type="spellStart"/>
            <w:r w:rsidRPr="00B60948">
              <w:rPr>
                <w:rFonts w:ascii="Times New Roman" w:eastAsia="Times New Roman" w:hAnsi="Times New Roman" w:cs="Times New Roman"/>
                <w:sz w:val="16"/>
                <w:szCs w:val="16"/>
              </w:rPr>
              <w:t>Держспецзв'язку</w:t>
            </w:r>
            <w:proofErr w:type="spellEnd"/>
            <w:r w:rsidRPr="00B60948">
              <w:rPr>
                <w:rFonts w:ascii="Times New Roman" w:eastAsia="Times New Roman" w:hAnsi="Times New Roman" w:cs="Times New Roman"/>
                <w:sz w:val="16"/>
                <w:szCs w:val="16"/>
              </w:rPr>
              <w:t xml:space="preserve"> і </w:t>
            </w:r>
            <w:proofErr w:type="spellStart"/>
            <w:r w:rsidRPr="00B60948">
              <w:rPr>
                <w:rFonts w:ascii="Times New Roman" w:eastAsia="Times New Roman" w:hAnsi="Times New Roman" w:cs="Times New Roman"/>
                <w:sz w:val="16"/>
                <w:szCs w:val="16"/>
              </w:rPr>
              <w:t>Держгеокадастру</w:t>
            </w:r>
            <w:proofErr w:type="spellEnd"/>
            <w:r w:rsidRPr="00B60948">
              <w:rPr>
                <w:rFonts w:ascii="Times New Roman" w:eastAsia="Times New Roman" w:hAnsi="Times New Roman" w:cs="Times New Roman"/>
                <w:sz w:val="16"/>
                <w:szCs w:val="16"/>
              </w:rPr>
              <w:t>.</w:t>
            </w:r>
          </w:p>
          <w:p w14:paraId="71C3CE8C" w14:textId="1E7D43D1" w:rsidR="007409A2" w:rsidRPr="00B60948" w:rsidRDefault="007409A2">
            <w:pPr>
              <w:rPr>
                <w:rFonts w:ascii="Times New Roman" w:eastAsia="Times New Roman" w:hAnsi="Times New Roman" w:cs="Times New Roman"/>
                <w:sz w:val="16"/>
                <w:szCs w:val="16"/>
              </w:rPr>
            </w:pPr>
            <w:r w:rsidRPr="00B60948">
              <w:rPr>
                <w:rFonts w:ascii="Times New Roman" w:eastAsia="Times New Roman" w:hAnsi="Times New Roman" w:cs="Times New Roman"/>
                <w:sz w:val="16"/>
                <w:szCs w:val="16"/>
              </w:rPr>
              <w:t>2. </w:t>
            </w:r>
            <w:r w:rsidR="00860257" w:rsidRPr="00B60948">
              <w:rPr>
                <w:rFonts w:ascii="Times New Roman" w:eastAsia="Times New Roman" w:hAnsi="Times New Roman" w:cs="Times New Roman"/>
                <w:sz w:val="16"/>
                <w:szCs w:val="16"/>
              </w:rPr>
              <w:t>Щорічні звіти СКМУ про результати моніторингу виконання акту у січні</w:t>
            </w:r>
          </w:p>
          <w:p w14:paraId="00000028" w14:textId="581F4331" w:rsidR="00C63B2C" w:rsidRPr="00B60948" w:rsidRDefault="00C63B2C">
            <w:pPr>
              <w:rPr>
                <w:rFonts w:ascii="Times New Roman" w:eastAsia="Times New Roman" w:hAnsi="Times New Roman" w:cs="Times New Roman"/>
                <w:sz w:val="16"/>
                <w:szCs w:val="16"/>
              </w:rPr>
            </w:pPr>
            <w:r w:rsidRPr="00B60948">
              <w:rPr>
                <w:rFonts w:ascii="Times New Roman" w:eastAsia="Times New Roman" w:hAnsi="Times New Roman" w:cs="Times New Roman"/>
                <w:sz w:val="16"/>
                <w:szCs w:val="16"/>
              </w:rPr>
              <w:t>3. Публічна кадастрова карта</w:t>
            </w:r>
          </w:p>
        </w:tc>
        <w:tc>
          <w:tcPr>
            <w:tcW w:w="1071" w:type="dxa"/>
            <w:tcBorders>
              <w:top w:val="single" w:sz="4" w:space="0" w:color="000000"/>
              <w:left w:val="single" w:sz="4" w:space="0" w:color="000000"/>
              <w:bottom w:val="single" w:sz="4" w:space="0" w:color="000000"/>
              <w:right w:val="single" w:sz="4" w:space="0" w:color="000000"/>
            </w:tcBorders>
          </w:tcPr>
          <w:p w14:paraId="00000029" w14:textId="3DCB2FCD" w:rsidR="00002E61" w:rsidRPr="003C0F54" w:rsidRDefault="00E15ED6">
            <w:pPr>
              <w:rPr>
                <w:sz w:val="16"/>
                <w:szCs w:val="16"/>
              </w:rPr>
            </w:pPr>
            <w:r w:rsidRPr="00B60948">
              <w:rPr>
                <w:rFonts w:ascii="Times New Roman" w:eastAsia="Times New Roman" w:hAnsi="Times New Roman" w:cs="Times New Roman"/>
                <w:sz w:val="16"/>
                <w:szCs w:val="16"/>
              </w:rPr>
              <w:t>Інвентаризацію не проведено</w:t>
            </w:r>
          </w:p>
        </w:tc>
      </w:tr>
      <w:tr w:rsidR="00002E61" w14:paraId="0D7DB037" w14:textId="77777777" w:rsidTr="00D80433">
        <w:trPr>
          <w:trHeight w:val="230"/>
        </w:trPr>
        <w:tc>
          <w:tcPr>
            <w:tcW w:w="2341" w:type="dxa"/>
            <w:vMerge/>
            <w:tcBorders>
              <w:top w:val="single" w:sz="4" w:space="0" w:color="000000"/>
              <w:left w:val="single" w:sz="4" w:space="0" w:color="000000"/>
              <w:bottom w:val="single" w:sz="4" w:space="0" w:color="000000"/>
              <w:right w:val="single" w:sz="4" w:space="0" w:color="000000"/>
            </w:tcBorders>
          </w:tcPr>
          <w:p w14:paraId="0000002A"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9632" w:type="dxa"/>
            <w:tcBorders>
              <w:top w:val="single" w:sz="4" w:space="0" w:color="000000"/>
              <w:left w:val="single" w:sz="4" w:space="0" w:color="000000"/>
              <w:bottom w:val="single" w:sz="4" w:space="0" w:color="000000"/>
              <w:right w:val="single" w:sz="4" w:space="0" w:color="000000"/>
            </w:tcBorders>
          </w:tcPr>
          <w:p w14:paraId="0000002B" w14:textId="7C18657C" w:rsidR="00002E61" w:rsidRPr="003C0F54" w:rsidRDefault="00E15ED6">
            <w:pPr>
              <w:ind w:firstLine="284"/>
              <w:jc w:val="both"/>
            </w:pPr>
            <w:r>
              <w:rPr>
                <w:rFonts w:ascii="Times New Roman" w:eastAsia="Times New Roman" w:hAnsi="Times New Roman" w:cs="Times New Roman"/>
                <w:b/>
                <w:sz w:val="18"/>
                <w:szCs w:val="18"/>
                <w:highlight w:val="white"/>
              </w:rPr>
              <w:t>3. </w:t>
            </w:r>
            <w:r>
              <w:rPr>
                <w:rFonts w:ascii="Times New Roman" w:eastAsia="Times New Roman" w:hAnsi="Times New Roman" w:cs="Times New Roman"/>
                <w:sz w:val="18"/>
                <w:szCs w:val="18"/>
                <w:highlight w:val="white"/>
              </w:rPr>
              <w:t>Набрав чинності Наказ Міноборони про інвентаризацію нерухомого майна, яким визначено, що для структурних підрозділів Міноборони визначено завдання провести інвентаризацію нерухомого майна на підприємствах, в установах та організаціях, які належать до сфери управління міністерства</w:t>
            </w:r>
          </w:p>
        </w:tc>
        <w:tc>
          <w:tcPr>
            <w:tcW w:w="703" w:type="dxa"/>
            <w:tcBorders>
              <w:top w:val="single" w:sz="4" w:space="0" w:color="000000"/>
              <w:left w:val="single" w:sz="4" w:space="0" w:color="000000"/>
              <w:bottom w:val="single" w:sz="4" w:space="0" w:color="000000"/>
              <w:right w:val="single" w:sz="4" w:space="0" w:color="000000"/>
            </w:tcBorders>
          </w:tcPr>
          <w:p w14:paraId="0000002C" w14:textId="23F0598D" w:rsidR="00002E61" w:rsidRPr="003C0F54" w:rsidRDefault="00E15ED6">
            <w:pPr>
              <w:jc w:val="center"/>
            </w:pPr>
            <w:r>
              <w:rPr>
                <w:rFonts w:ascii="Times New Roman" w:eastAsia="Times New Roman" w:hAnsi="Times New Roman" w:cs="Times New Roman"/>
                <w:b/>
                <w:sz w:val="18"/>
                <w:szCs w:val="18"/>
              </w:rPr>
              <w:t>10%</w:t>
            </w:r>
          </w:p>
        </w:tc>
        <w:tc>
          <w:tcPr>
            <w:tcW w:w="1729" w:type="dxa"/>
            <w:tcBorders>
              <w:top w:val="single" w:sz="4" w:space="0" w:color="000000"/>
              <w:left w:val="single" w:sz="4" w:space="0" w:color="000000"/>
              <w:bottom w:val="single" w:sz="4" w:space="0" w:color="000000"/>
              <w:right w:val="single" w:sz="4" w:space="0" w:color="000000"/>
            </w:tcBorders>
          </w:tcPr>
          <w:p w14:paraId="0000002D" w14:textId="3444342A" w:rsidR="00002E61" w:rsidRPr="003C0F54" w:rsidRDefault="00860257">
            <w:pPr>
              <w:rPr>
                <w:sz w:val="16"/>
                <w:szCs w:val="16"/>
              </w:rPr>
            </w:pPr>
            <w:r w:rsidRPr="00B60948">
              <w:rPr>
                <w:rFonts w:ascii="Times New Roman" w:eastAsia="Times New Roman" w:hAnsi="Times New Roman" w:cs="Times New Roman"/>
                <w:sz w:val="16"/>
                <w:szCs w:val="16"/>
              </w:rPr>
              <w:t>1. </w:t>
            </w:r>
            <w:r w:rsidR="00E15ED6" w:rsidRPr="00B60948">
              <w:rPr>
                <w:rFonts w:ascii="Times New Roman" w:eastAsia="Times New Roman" w:hAnsi="Times New Roman" w:cs="Times New Roman"/>
                <w:sz w:val="16"/>
                <w:szCs w:val="16"/>
              </w:rPr>
              <w:t xml:space="preserve">Офіційний </w:t>
            </w:r>
            <w:proofErr w:type="spellStart"/>
            <w:r w:rsidR="00E15ED6" w:rsidRPr="00B60948">
              <w:rPr>
                <w:rFonts w:ascii="Times New Roman" w:eastAsia="Times New Roman" w:hAnsi="Times New Roman" w:cs="Times New Roman"/>
                <w:sz w:val="16"/>
                <w:szCs w:val="16"/>
              </w:rPr>
              <w:t>веб</w:t>
            </w:r>
            <w:r w:rsidR="00AA3AFA" w:rsidRPr="00B60948">
              <w:rPr>
                <w:rFonts w:ascii="Times New Roman" w:eastAsia="Times New Roman" w:hAnsi="Times New Roman" w:cs="Times New Roman"/>
                <w:sz w:val="16"/>
                <w:szCs w:val="16"/>
              </w:rPr>
              <w:t>сайт</w:t>
            </w:r>
            <w:proofErr w:type="spellEnd"/>
            <w:r w:rsidR="00AA3AFA" w:rsidRPr="00B60948">
              <w:rPr>
                <w:rFonts w:ascii="Times New Roman" w:eastAsia="Times New Roman" w:hAnsi="Times New Roman" w:cs="Times New Roman"/>
                <w:sz w:val="16"/>
                <w:szCs w:val="16"/>
              </w:rPr>
              <w:t xml:space="preserve"> </w:t>
            </w:r>
            <w:r w:rsidR="00E15ED6" w:rsidRPr="00B60948">
              <w:rPr>
                <w:rFonts w:ascii="Times New Roman" w:eastAsia="Times New Roman" w:hAnsi="Times New Roman" w:cs="Times New Roman"/>
                <w:sz w:val="16"/>
                <w:szCs w:val="16"/>
              </w:rPr>
              <w:t>Міноборони</w:t>
            </w:r>
            <w:r w:rsidR="00AA3AFA" w:rsidRPr="00B60948">
              <w:rPr>
                <w:rFonts w:ascii="Times New Roman" w:eastAsia="Times New Roman" w:hAnsi="Times New Roman" w:cs="Times New Roman"/>
                <w:sz w:val="16"/>
                <w:szCs w:val="16"/>
              </w:rPr>
              <w:t xml:space="preserve"> (https://www.mil.gov.ua/)</w:t>
            </w:r>
          </w:p>
        </w:tc>
        <w:tc>
          <w:tcPr>
            <w:tcW w:w="1071" w:type="dxa"/>
            <w:tcBorders>
              <w:top w:val="single" w:sz="4" w:space="0" w:color="000000"/>
              <w:left w:val="single" w:sz="4" w:space="0" w:color="000000"/>
              <w:bottom w:val="single" w:sz="4" w:space="0" w:color="000000"/>
              <w:right w:val="single" w:sz="4" w:space="0" w:color="000000"/>
            </w:tcBorders>
          </w:tcPr>
          <w:p w14:paraId="0000002E" w14:textId="3B20DEEA" w:rsidR="00002E61" w:rsidRPr="003C0F54" w:rsidRDefault="00E15ED6">
            <w:pPr>
              <w:rPr>
                <w:sz w:val="16"/>
                <w:szCs w:val="16"/>
              </w:rPr>
            </w:pPr>
            <w:r w:rsidRPr="00B60948">
              <w:rPr>
                <w:rFonts w:ascii="Times New Roman" w:eastAsia="Times New Roman" w:hAnsi="Times New Roman" w:cs="Times New Roman"/>
                <w:sz w:val="16"/>
                <w:szCs w:val="16"/>
              </w:rPr>
              <w:t>Наказ чинності не набрав</w:t>
            </w:r>
          </w:p>
        </w:tc>
      </w:tr>
      <w:tr w:rsidR="00002E61" w14:paraId="51511D20" w14:textId="77777777" w:rsidTr="00D80433">
        <w:trPr>
          <w:trHeight w:val="2361"/>
        </w:trPr>
        <w:tc>
          <w:tcPr>
            <w:tcW w:w="2341" w:type="dxa"/>
            <w:vMerge/>
            <w:tcBorders>
              <w:top w:val="single" w:sz="4" w:space="0" w:color="000000"/>
              <w:left w:val="single" w:sz="4" w:space="0" w:color="000000"/>
              <w:bottom w:val="single" w:sz="4" w:space="0" w:color="000000"/>
              <w:right w:val="single" w:sz="4" w:space="0" w:color="000000"/>
            </w:tcBorders>
          </w:tcPr>
          <w:p w14:paraId="0000002F"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9632" w:type="dxa"/>
            <w:tcBorders>
              <w:top w:val="single" w:sz="4" w:space="0" w:color="000000"/>
              <w:left w:val="single" w:sz="4" w:space="0" w:color="000000"/>
              <w:bottom w:val="single" w:sz="4" w:space="0" w:color="000000"/>
              <w:right w:val="single" w:sz="4" w:space="0" w:color="000000"/>
            </w:tcBorders>
          </w:tcPr>
          <w:p w14:paraId="00000030" w14:textId="6A482DDB" w:rsidR="00002E61" w:rsidRPr="003C0F54" w:rsidRDefault="00E15ED6">
            <w:pPr>
              <w:ind w:firstLine="284"/>
              <w:jc w:val="both"/>
            </w:pPr>
            <w:r>
              <w:rPr>
                <w:rFonts w:ascii="Times New Roman" w:eastAsia="Times New Roman" w:hAnsi="Times New Roman" w:cs="Times New Roman"/>
                <w:b/>
                <w:sz w:val="18"/>
                <w:szCs w:val="18"/>
                <w:highlight w:val="white"/>
              </w:rPr>
              <w:t>4. </w:t>
            </w:r>
            <w:r>
              <w:rPr>
                <w:rFonts w:ascii="Times New Roman" w:eastAsia="Times New Roman" w:hAnsi="Times New Roman" w:cs="Times New Roman"/>
                <w:sz w:val="18"/>
                <w:szCs w:val="18"/>
                <w:highlight w:val="white"/>
              </w:rPr>
              <w:t xml:space="preserve">Забезпечено проведення інвентаризації та внесення відомостей </w:t>
            </w:r>
            <w:r w:rsidR="007409A2">
              <w:rPr>
                <w:rFonts w:ascii="Times New Roman" w:eastAsia="Times New Roman" w:hAnsi="Times New Roman" w:cs="Times New Roman"/>
                <w:sz w:val="18"/>
                <w:szCs w:val="18"/>
                <w:highlight w:val="white"/>
              </w:rPr>
              <w:t>100%</w:t>
            </w:r>
            <w:r>
              <w:rPr>
                <w:rFonts w:ascii="Times New Roman" w:eastAsia="Times New Roman" w:hAnsi="Times New Roman" w:cs="Times New Roman"/>
                <w:sz w:val="18"/>
                <w:szCs w:val="18"/>
                <w:highlight w:val="white"/>
              </w:rPr>
              <w:t xml:space="preserve"> об’єкт</w:t>
            </w:r>
            <w:r w:rsidR="007409A2">
              <w:rPr>
                <w:rFonts w:ascii="Times New Roman" w:eastAsia="Times New Roman" w:hAnsi="Times New Roman" w:cs="Times New Roman"/>
                <w:sz w:val="18"/>
                <w:szCs w:val="18"/>
                <w:highlight w:val="white"/>
              </w:rPr>
              <w:t>ів</w:t>
            </w:r>
            <w:r>
              <w:rPr>
                <w:rFonts w:ascii="Times New Roman" w:eastAsia="Times New Roman" w:hAnsi="Times New Roman" w:cs="Times New Roman"/>
                <w:sz w:val="18"/>
                <w:szCs w:val="18"/>
                <w:highlight w:val="white"/>
              </w:rPr>
              <w:t xml:space="preserve"> нерухомого майна Міноборони та підприємств, установ і організацій, які належать до сфери управління міністерства, до Реєстру прав власності на нерухоме майно</w:t>
            </w:r>
          </w:p>
        </w:tc>
        <w:tc>
          <w:tcPr>
            <w:tcW w:w="703" w:type="dxa"/>
            <w:tcBorders>
              <w:top w:val="single" w:sz="4" w:space="0" w:color="000000"/>
              <w:left w:val="single" w:sz="4" w:space="0" w:color="000000"/>
              <w:bottom w:val="single" w:sz="4" w:space="0" w:color="000000"/>
              <w:right w:val="single" w:sz="4" w:space="0" w:color="000000"/>
            </w:tcBorders>
          </w:tcPr>
          <w:p w14:paraId="00000031" w14:textId="7D97489C" w:rsidR="00002E61" w:rsidRPr="003C0F54" w:rsidRDefault="00E15ED6">
            <w:pPr>
              <w:jc w:val="center"/>
            </w:pPr>
            <w:r>
              <w:rPr>
                <w:rFonts w:ascii="Times New Roman" w:eastAsia="Times New Roman" w:hAnsi="Times New Roman" w:cs="Times New Roman"/>
                <w:b/>
                <w:sz w:val="18"/>
                <w:szCs w:val="18"/>
              </w:rPr>
              <w:t>20%</w:t>
            </w:r>
          </w:p>
        </w:tc>
        <w:tc>
          <w:tcPr>
            <w:tcW w:w="1729" w:type="dxa"/>
            <w:tcBorders>
              <w:top w:val="single" w:sz="4" w:space="0" w:color="000000"/>
              <w:left w:val="single" w:sz="4" w:space="0" w:color="000000"/>
              <w:bottom w:val="single" w:sz="4" w:space="0" w:color="000000"/>
              <w:right w:val="single" w:sz="4" w:space="0" w:color="000000"/>
            </w:tcBorders>
          </w:tcPr>
          <w:p w14:paraId="00000032" w14:textId="020C9097" w:rsidR="00002E61" w:rsidRPr="003C0F54" w:rsidRDefault="00E15ED6">
            <w:pPr>
              <w:rPr>
                <w:sz w:val="16"/>
                <w:szCs w:val="16"/>
              </w:rPr>
            </w:pPr>
            <w:r w:rsidRPr="00B60948">
              <w:rPr>
                <w:rFonts w:ascii="Times New Roman" w:eastAsia="Times New Roman" w:hAnsi="Times New Roman" w:cs="Times New Roman"/>
                <w:sz w:val="16"/>
                <w:szCs w:val="16"/>
              </w:rPr>
              <w:t>1. Реєстр прав власності на нерухоме майно.</w:t>
            </w:r>
          </w:p>
          <w:p w14:paraId="00000033" w14:textId="6D860C5C" w:rsidR="00002E61" w:rsidRPr="003C0F54" w:rsidRDefault="00E15ED6">
            <w:pPr>
              <w:rPr>
                <w:sz w:val="16"/>
                <w:szCs w:val="16"/>
              </w:rPr>
            </w:pPr>
            <w:r w:rsidRPr="00B60948">
              <w:rPr>
                <w:rFonts w:ascii="Times New Roman" w:eastAsia="Times New Roman" w:hAnsi="Times New Roman" w:cs="Times New Roman"/>
                <w:sz w:val="16"/>
                <w:szCs w:val="16"/>
              </w:rPr>
              <w:t>2.</w:t>
            </w:r>
            <w:r w:rsidR="00860257" w:rsidRPr="00B60948">
              <w:rPr>
                <w:rFonts w:ascii="Times New Roman" w:eastAsia="Times New Roman" w:hAnsi="Times New Roman" w:cs="Times New Roman"/>
                <w:sz w:val="16"/>
                <w:szCs w:val="16"/>
              </w:rPr>
              <w:t> </w:t>
            </w:r>
            <w:r w:rsidRPr="00B60948">
              <w:rPr>
                <w:rFonts w:ascii="Times New Roman" w:eastAsia="Times New Roman" w:hAnsi="Times New Roman" w:cs="Times New Roman"/>
                <w:sz w:val="16"/>
                <w:szCs w:val="16"/>
              </w:rPr>
              <w:t>Офіційні повідомлення Міноборони.</w:t>
            </w:r>
          </w:p>
          <w:p w14:paraId="00000034" w14:textId="73319B00" w:rsidR="00002E61" w:rsidRPr="003C0F54" w:rsidRDefault="00002E61">
            <w:pPr>
              <w:rPr>
                <w:sz w:val="16"/>
                <w:szCs w:val="16"/>
              </w:rPr>
            </w:pPr>
          </w:p>
        </w:tc>
        <w:tc>
          <w:tcPr>
            <w:tcW w:w="1071" w:type="dxa"/>
            <w:tcBorders>
              <w:top w:val="single" w:sz="4" w:space="0" w:color="000000"/>
              <w:left w:val="single" w:sz="4" w:space="0" w:color="000000"/>
              <w:bottom w:val="single" w:sz="4" w:space="0" w:color="000000"/>
              <w:right w:val="single" w:sz="4" w:space="0" w:color="000000"/>
            </w:tcBorders>
          </w:tcPr>
          <w:p w14:paraId="00000035" w14:textId="2A98A38C" w:rsidR="00002E61" w:rsidRPr="003C0F54" w:rsidRDefault="00E15ED6">
            <w:pPr>
              <w:rPr>
                <w:sz w:val="16"/>
                <w:szCs w:val="16"/>
              </w:rPr>
            </w:pPr>
            <w:r w:rsidRPr="00B60948">
              <w:rPr>
                <w:rFonts w:ascii="Times New Roman" w:eastAsia="Times New Roman" w:hAnsi="Times New Roman" w:cs="Times New Roman"/>
                <w:sz w:val="16"/>
                <w:szCs w:val="16"/>
              </w:rPr>
              <w:t xml:space="preserve">Інвентаризацію не проведено </w:t>
            </w:r>
          </w:p>
        </w:tc>
      </w:tr>
      <w:tr w:rsidR="00002E61" w14:paraId="180EC34C" w14:textId="77777777" w:rsidTr="00D80433">
        <w:trPr>
          <w:trHeight w:val="230"/>
        </w:trPr>
        <w:tc>
          <w:tcPr>
            <w:tcW w:w="2341" w:type="dxa"/>
            <w:vMerge w:val="restart"/>
            <w:tcBorders>
              <w:top w:val="single" w:sz="4" w:space="0" w:color="000000"/>
              <w:left w:val="single" w:sz="4" w:space="0" w:color="000000"/>
              <w:bottom w:val="single" w:sz="4" w:space="0" w:color="000000"/>
              <w:right w:val="single" w:sz="4" w:space="0" w:color="000000"/>
            </w:tcBorders>
          </w:tcPr>
          <w:p w14:paraId="00000036" w14:textId="50A64077" w:rsidR="00002E61" w:rsidRPr="003C0F54" w:rsidRDefault="00E15ED6">
            <w:pPr>
              <w:tabs>
                <w:tab w:val="left" w:pos="1274"/>
              </w:tabs>
              <w:ind w:firstLine="313"/>
              <w:jc w:val="both"/>
            </w:pPr>
            <w:r>
              <w:rPr>
                <w:rFonts w:ascii="Times New Roman" w:eastAsia="Times New Roman" w:hAnsi="Times New Roman" w:cs="Times New Roman"/>
                <w:b/>
                <w:sz w:val="18"/>
                <w:szCs w:val="18"/>
              </w:rPr>
              <w:t>2.6.1.2. Забезпечено державну реєстрацію речових прав на нерухоме майно суб’єктів господарювання оборонно-промислового комплексу (із включенням відомостей про земельні ділянки до спеціального інформаційного шару в Публічній кадастровій карті)</w:t>
            </w:r>
          </w:p>
        </w:tc>
        <w:tc>
          <w:tcPr>
            <w:tcW w:w="9632" w:type="dxa"/>
            <w:tcBorders>
              <w:top w:val="single" w:sz="4" w:space="0" w:color="000000"/>
              <w:left w:val="single" w:sz="4" w:space="0" w:color="000000"/>
              <w:bottom w:val="single" w:sz="4" w:space="0" w:color="000000"/>
              <w:right w:val="single" w:sz="4" w:space="0" w:color="000000"/>
            </w:tcBorders>
          </w:tcPr>
          <w:p w14:paraId="00000037" w14:textId="55CDAE92" w:rsidR="00002E61" w:rsidRPr="003C0F54" w:rsidRDefault="00E15ED6">
            <w:pPr>
              <w:ind w:firstLine="284"/>
              <w:jc w:val="both"/>
              <w:rPr>
                <w:rFonts w:ascii="Times New Roman" w:hAnsi="Times New Roman" w:cs="Times New Roman"/>
              </w:rPr>
            </w:pPr>
            <w:r w:rsidRPr="00C63B2C">
              <w:rPr>
                <w:rFonts w:ascii="Times New Roman" w:eastAsia="Times New Roman" w:hAnsi="Times New Roman" w:cs="Times New Roman"/>
                <w:b/>
                <w:sz w:val="18"/>
                <w:szCs w:val="18"/>
              </w:rPr>
              <w:t>1.</w:t>
            </w:r>
            <w:r w:rsidRPr="00C63B2C">
              <w:rPr>
                <w:rFonts w:ascii="Times New Roman" w:eastAsia="Times New Roman" w:hAnsi="Times New Roman" w:cs="Times New Roman"/>
                <w:sz w:val="18"/>
                <w:szCs w:val="18"/>
              </w:rPr>
              <w:t> Набрало чинності Розпорядження Кабінету Міністрів України</w:t>
            </w:r>
            <w:r w:rsidR="007409A2" w:rsidRPr="00C63B2C">
              <w:rPr>
                <w:rFonts w:ascii="Times New Roman" w:eastAsia="Times New Roman" w:hAnsi="Times New Roman" w:cs="Times New Roman"/>
                <w:sz w:val="18"/>
                <w:szCs w:val="18"/>
              </w:rPr>
              <w:t>, що передбачає:</w:t>
            </w:r>
            <w:r w:rsidRPr="00C63B2C">
              <w:rPr>
                <w:rFonts w:ascii="Times New Roman" w:eastAsia="Times New Roman" w:hAnsi="Times New Roman" w:cs="Times New Roman"/>
                <w:sz w:val="18"/>
                <w:szCs w:val="18"/>
              </w:rPr>
              <w:t xml:space="preserve"> </w:t>
            </w:r>
          </w:p>
          <w:p w14:paraId="00000038" w14:textId="63F453AE" w:rsidR="00002E61" w:rsidRPr="003C0F54" w:rsidRDefault="00E15ED6">
            <w:pPr>
              <w:ind w:firstLine="284"/>
              <w:jc w:val="both"/>
              <w:rPr>
                <w:rFonts w:ascii="Times New Roman" w:hAnsi="Times New Roman" w:cs="Times New Roman"/>
              </w:rPr>
            </w:pPr>
            <w:r w:rsidRPr="00C63B2C">
              <w:rPr>
                <w:rFonts w:ascii="Times New Roman" w:eastAsia="Times New Roman" w:hAnsi="Times New Roman" w:cs="Times New Roman"/>
                <w:sz w:val="18"/>
                <w:szCs w:val="18"/>
              </w:rPr>
              <w:t>- </w:t>
            </w:r>
            <w:r w:rsidR="007409A2" w:rsidRPr="00C63B2C">
              <w:rPr>
                <w:rFonts w:ascii="Times New Roman" w:eastAsia="Times New Roman" w:hAnsi="Times New Roman" w:cs="Times New Roman"/>
                <w:sz w:val="18"/>
                <w:szCs w:val="18"/>
              </w:rPr>
              <w:t>проведення інвентаризації та подальшої реєстрації нерухомого майна та земель господарських товариств, державних і казенних підприємств в оборонно-промисловому комплексі</w:t>
            </w:r>
            <w:r w:rsidRPr="00C63B2C">
              <w:rPr>
                <w:rFonts w:ascii="Times New Roman" w:eastAsia="Times New Roman" w:hAnsi="Times New Roman" w:cs="Times New Roman"/>
                <w:sz w:val="18"/>
                <w:szCs w:val="18"/>
              </w:rPr>
              <w:t xml:space="preserve"> </w:t>
            </w:r>
            <w:r w:rsidRPr="00C63B2C">
              <w:rPr>
                <w:rFonts w:ascii="Times New Roman" w:eastAsia="Times New Roman" w:hAnsi="Times New Roman" w:cs="Times New Roman"/>
                <w:sz w:val="18"/>
                <w:szCs w:val="18"/>
                <w:highlight w:val="white"/>
              </w:rPr>
              <w:t>Міністерства з питань стратегічних галузей промисловості, Міністерства економіки України, Міністерства внутрішніх справ, Міністерства освіти і науки України, Державного космічного агентства України, Державного концерну «</w:t>
            </w:r>
            <w:r w:rsidRPr="00C63B2C">
              <w:rPr>
                <w:rFonts w:ascii="Times New Roman" w:eastAsia="Times New Roman" w:hAnsi="Times New Roman" w:cs="Times New Roman"/>
                <w:sz w:val="18"/>
                <w:szCs w:val="18"/>
              </w:rPr>
              <w:t>Укроборонпром»</w:t>
            </w:r>
            <w:r w:rsidR="00370984">
              <w:rPr>
                <w:rFonts w:ascii="Times New Roman" w:eastAsia="Times New Roman" w:hAnsi="Times New Roman" w:cs="Times New Roman"/>
                <w:sz w:val="18"/>
                <w:szCs w:val="18"/>
              </w:rPr>
              <w:t>,</w:t>
            </w:r>
            <w:commentRangeStart w:id="6"/>
            <w:commentRangeStart w:id="7"/>
            <w:r w:rsidR="00370984">
              <w:rPr>
                <w:rFonts w:ascii="Times New Roman" w:eastAsia="Times New Roman" w:hAnsi="Times New Roman" w:cs="Times New Roman"/>
                <w:sz w:val="18"/>
                <w:szCs w:val="18"/>
              </w:rPr>
              <w:t xml:space="preserve"> </w:t>
            </w:r>
            <w:commentRangeEnd w:id="6"/>
            <w:r w:rsidR="00A81101">
              <w:rPr>
                <w:rStyle w:val="a4"/>
              </w:rPr>
              <w:commentReference w:id="6"/>
            </w:r>
            <w:commentRangeEnd w:id="7"/>
            <w:r w:rsidR="00A81101">
              <w:rPr>
                <w:rStyle w:val="a4"/>
              </w:rPr>
              <w:commentReference w:id="7"/>
            </w:r>
            <w:r w:rsidR="00A81101" w:rsidRPr="00A81101">
              <w:rPr>
                <w:rFonts w:ascii="Times New Roman" w:eastAsia="Times New Roman" w:hAnsi="Times New Roman" w:cs="Times New Roman"/>
                <w:sz w:val="18"/>
                <w:szCs w:val="18"/>
                <w:highlight w:val="green"/>
              </w:rPr>
              <w:t>інших органів управління суб’єктів господарювання</w:t>
            </w:r>
            <w:r w:rsidR="00A81101">
              <w:rPr>
                <w:rFonts w:ascii="Times New Roman" w:eastAsia="Times New Roman" w:hAnsi="Times New Roman" w:cs="Times New Roman"/>
                <w:sz w:val="18"/>
                <w:szCs w:val="18"/>
              </w:rPr>
              <w:t>,</w:t>
            </w:r>
            <w:r w:rsidR="00A81101" w:rsidRPr="00C63B2C">
              <w:rPr>
                <w:rFonts w:ascii="Times New Roman" w:eastAsia="Times New Roman" w:hAnsi="Times New Roman" w:cs="Times New Roman"/>
                <w:sz w:val="18"/>
                <w:szCs w:val="18"/>
              </w:rPr>
              <w:t xml:space="preserve"> </w:t>
            </w:r>
            <w:r w:rsidR="007409A2" w:rsidRPr="00C63B2C">
              <w:rPr>
                <w:rFonts w:ascii="Times New Roman" w:eastAsia="Times New Roman" w:hAnsi="Times New Roman" w:cs="Times New Roman"/>
                <w:sz w:val="18"/>
                <w:szCs w:val="18"/>
              </w:rPr>
              <w:t>результати яких публічні</w:t>
            </w:r>
            <w:r w:rsidRPr="00C63B2C">
              <w:rPr>
                <w:rFonts w:ascii="Times New Roman" w:eastAsia="Times New Roman" w:hAnsi="Times New Roman" w:cs="Times New Roman"/>
                <w:sz w:val="18"/>
                <w:szCs w:val="18"/>
              </w:rPr>
              <w:t xml:space="preserve"> (25%); </w:t>
            </w:r>
          </w:p>
          <w:p w14:paraId="00000039" w14:textId="58CC3A77" w:rsidR="007409A2" w:rsidRPr="003C0F54" w:rsidRDefault="00E15ED6" w:rsidP="00C63B2C">
            <w:pPr>
              <w:ind w:firstLine="284"/>
              <w:jc w:val="both"/>
              <w:rPr>
                <w:rFonts w:ascii="Times New Roman" w:eastAsia="Times New Roman" w:hAnsi="Times New Roman" w:cs="Times New Roman"/>
                <w:sz w:val="18"/>
                <w:szCs w:val="18"/>
              </w:rPr>
            </w:pPr>
            <w:r w:rsidRPr="00C63B2C">
              <w:rPr>
                <w:rFonts w:ascii="Times New Roman" w:eastAsia="Times New Roman" w:hAnsi="Times New Roman" w:cs="Times New Roman"/>
                <w:sz w:val="18"/>
                <w:szCs w:val="18"/>
              </w:rPr>
              <w:t>- наповн</w:t>
            </w:r>
            <w:r w:rsidR="007409A2" w:rsidRPr="00C63B2C">
              <w:rPr>
                <w:rFonts w:ascii="Times New Roman" w:eastAsia="Times New Roman" w:hAnsi="Times New Roman" w:cs="Times New Roman"/>
                <w:sz w:val="18"/>
                <w:szCs w:val="18"/>
              </w:rPr>
              <w:t>ення</w:t>
            </w:r>
            <w:r w:rsidR="00FB2292">
              <w:rPr>
                <w:rFonts w:ascii="Times New Roman" w:eastAsia="Times New Roman" w:hAnsi="Times New Roman" w:cs="Times New Roman"/>
                <w:sz w:val="18"/>
                <w:szCs w:val="18"/>
              </w:rPr>
              <w:t xml:space="preserve"> </w:t>
            </w:r>
            <w:r w:rsidR="00FB2292" w:rsidRPr="00FB2292">
              <w:rPr>
                <w:rFonts w:ascii="Times New Roman" w:eastAsia="Times New Roman" w:hAnsi="Times New Roman" w:cs="Times New Roman"/>
                <w:sz w:val="18"/>
                <w:szCs w:val="18"/>
              </w:rPr>
              <w:t xml:space="preserve">Державною службою України з питань геодезії, картографії та кадастру </w:t>
            </w:r>
            <w:r w:rsidRPr="00C63B2C">
              <w:rPr>
                <w:rFonts w:ascii="Times New Roman" w:eastAsia="Times New Roman" w:hAnsi="Times New Roman" w:cs="Times New Roman"/>
                <w:sz w:val="18"/>
                <w:szCs w:val="18"/>
              </w:rPr>
              <w:t>інформаційн</w:t>
            </w:r>
            <w:r w:rsidR="007409A2" w:rsidRPr="00C63B2C">
              <w:rPr>
                <w:rFonts w:ascii="Times New Roman" w:eastAsia="Times New Roman" w:hAnsi="Times New Roman" w:cs="Times New Roman"/>
                <w:sz w:val="18"/>
                <w:szCs w:val="18"/>
              </w:rPr>
              <w:t>ого</w:t>
            </w:r>
            <w:r w:rsidRPr="00C63B2C">
              <w:rPr>
                <w:rFonts w:ascii="Times New Roman" w:eastAsia="Times New Roman" w:hAnsi="Times New Roman" w:cs="Times New Roman"/>
                <w:sz w:val="18"/>
                <w:szCs w:val="18"/>
              </w:rPr>
              <w:t xml:space="preserve"> шар</w:t>
            </w:r>
            <w:r w:rsidR="007409A2" w:rsidRPr="00C63B2C">
              <w:rPr>
                <w:rFonts w:ascii="Times New Roman" w:eastAsia="Times New Roman" w:hAnsi="Times New Roman" w:cs="Times New Roman"/>
                <w:sz w:val="18"/>
                <w:szCs w:val="18"/>
              </w:rPr>
              <w:t>у</w:t>
            </w:r>
            <w:r w:rsidRPr="00C63B2C">
              <w:rPr>
                <w:rFonts w:ascii="Times New Roman" w:eastAsia="Times New Roman" w:hAnsi="Times New Roman" w:cs="Times New Roman"/>
                <w:sz w:val="18"/>
                <w:szCs w:val="18"/>
              </w:rPr>
              <w:t xml:space="preserve"> про землі оборони на Публічній кадастровій карті з інформацією про землі господарських товариств, державних і казенних підприємств в оборонно-промисловому комплексі (5%)</w:t>
            </w:r>
          </w:p>
        </w:tc>
        <w:tc>
          <w:tcPr>
            <w:tcW w:w="703" w:type="dxa"/>
            <w:tcBorders>
              <w:top w:val="single" w:sz="4" w:space="0" w:color="000000"/>
              <w:left w:val="single" w:sz="4" w:space="0" w:color="000000"/>
              <w:bottom w:val="single" w:sz="4" w:space="0" w:color="000000"/>
              <w:right w:val="single" w:sz="4" w:space="0" w:color="000000"/>
            </w:tcBorders>
          </w:tcPr>
          <w:p w14:paraId="0000003A" w14:textId="0AB450BA" w:rsidR="00002E61" w:rsidRPr="003C0F54" w:rsidRDefault="00E15ED6">
            <w:pPr>
              <w:jc w:val="center"/>
              <w:rPr>
                <w:rFonts w:ascii="Times New Roman" w:hAnsi="Times New Roman" w:cs="Times New Roman"/>
              </w:rPr>
            </w:pPr>
            <w:r w:rsidRPr="00C63B2C">
              <w:rPr>
                <w:rFonts w:ascii="Times New Roman" w:eastAsia="Times New Roman" w:hAnsi="Times New Roman" w:cs="Times New Roman"/>
                <w:b/>
                <w:sz w:val="18"/>
                <w:szCs w:val="18"/>
              </w:rPr>
              <w:t>30</w:t>
            </w:r>
            <w:r w:rsidRPr="00C63B2C">
              <w:rPr>
                <w:rFonts w:ascii="Times New Roman" w:eastAsia="Times New Roman" w:hAnsi="Times New Roman" w:cs="Times New Roman"/>
                <w:b/>
                <w:color w:val="000000"/>
                <w:sz w:val="18"/>
                <w:szCs w:val="18"/>
              </w:rPr>
              <w:t>%</w:t>
            </w:r>
          </w:p>
        </w:tc>
        <w:tc>
          <w:tcPr>
            <w:tcW w:w="1729" w:type="dxa"/>
            <w:tcBorders>
              <w:top w:val="single" w:sz="4" w:space="0" w:color="000000"/>
              <w:left w:val="single" w:sz="4" w:space="0" w:color="000000"/>
              <w:bottom w:val="single" w:sz="4" w:space="0" w:color="000000"/>
              <w:right w:val="single" w:sz="4" w:space="0" w:color="000000"/>
            </w:tcBorders>
          </w:tcPr>
          <w:p w14:paraId="0000003B" w14:textId="1D9D14B7" w:rsidR="00002E61" w:rsidRPr="003C0F54" w:rsidRDefault="00E15ED6">
            <w:pPr>
              <w:rPr>
                <w:rFonts w:ascii="Times New Roman" w:hAnsi="Times New Roman" w:cs="Times New Roman"/>
                <w:sz w:val="16"/>
                <w:szCs w:val="16"/>
              </w:rPr>
            </w:pPr>
            <w:r w:rsidRPr="00B60948">
              <w:rPr>
                <w:rFonts w:ascii="Times New Roman" w:eastAsia="Times New Roman" w:hAnsi="Times New Roman" w:cs="Times New Roman"/>
                <w:sz w:val="16"/>
                <w:szCs w:val="16"/>
              </w:rPr>
              <w:t>1. Офіційні друковані видання України.</w:t>
            </w:r>
          </w:p>
          <w:p w14:paraId="0000003C" w14:textId="07373640" w:rsidR="00002E61" w:rsidRPr="003C0F54" w:rsidRDefault="00C63B2C">
            <w:pPr>
              <w:rPr>
                <w:rFonts w:ascii="Times New Roman" w:hAnsi="Times New Roman" w:cs="Times New Roman"/>
                <w:sz w:val="16"/>
                <w:szCs w:val="16"/>
              </w:rPr>
            </w:pPr>
            <w:r w:rsidRPr="00B60948">
              <w:rPr>
                <w:rFonts w:ascii="Times New Roman" w:eastAsia="Times New Roman" w:hAnsi="Times New Roman" w:cs="Times New Roman"/>
                <w:sz w:val="16"/>
                <w:szCs w:val="16"/>
              </w:rPr>
              <w:t xml:space="preserve">2. Офіційний </w:t>
            </w:r>
            <w:proofErr w:type="spellStart"/>
            <w:r w:rsidRPr="00B60948">
              <w:rPr>
                <w:rFonts w:ascii="Times New Roman" w:eastAsia="Times New Roman" w:hAnsi="Times New Roman" w:cs="Times New Roman"/>
                <w:sz w:val="16"/>
                <w:szCs w:val="16"/>
              </w:rPr>
              <w:t>вебпортал</w:t>
            </w:r>
            <w:proofErr w:type="spellEnd"/>
            <w:r w:rsidRPr="00B60948">
              <w:rPr>
                <w:rFonts w:ascii="Times New Roman" w:eastAsia="Times New Roman" w:hAnsi="Times New Roman" w:cs="Times New Roman"/>
                <w:sz w:val="16"/>
                <w:szCs w:val="16"/>
              </w:rPr>
              <w:t xml:space="preserve"> Уряду України (https://www.kmu.gov.ua/)</w:t>
            </w:r>
          </w:p>
        </w:tc>
        <w:tc>
          <w:tcPr>
            <w:tcW w:w="1071" w:type="dxa"/>
            <w:tcBorders>
              <w:top w:val="single" w:sz="4" w:space="0" w:color="000000"/>
              <w:left w:val="single" w:sz="4" w:space="0" w:color="000000"/>
              <w:bottom w:val="single" w:sz="4" w:space="0" w:color="000000"/>
              <w:right w:val="single" w:sz="4" w:space="0" w:color="000000"/>
            </w:tcBorders>
          </w:tcPr>
          <w:p w14:paraId="0000003D" w14:textId="431BC7FC" w:rsidR="00002E61" w:rsidRPr="003C0F54" w:rsidRDefault="00E15ED6">
            <w:pPr>
              <w:rPr>
                <w:rFonts w:ascii="Times New Roman" w:hAnsi="Times New Roman" w:cs="Times New Roman"/>
                <w:sz w:val="16"/>
                <w:szCs w:val="16"/>
              </w:rPr>
            </w:pPr>
            <w:r w:rsidRPr="00B60948">
              <w:rPr>
                <w:rFonts w:ascii="Times New Roman" w:eastAsia="Times New Roman" w:hAnsi="Times New Roman" w:cs="Times New Roman"/>
                <w:sz w:val="16"/>
                <w:szCs w:val="16"/>
              </w:rPr>
              <w:t>Розпорядження чинності не набрало</w:t>
            </w:r>
          </w:p>
        </w:tc>
      </w:tr>
      <w:tr w:rsidR="007409A2" w14:paraId="3CA00BFF" w14:textId="77777777" w:rsidTr="00D80433">
        <w:trPr>
          <w:trHeight w:val="230"/>
        </w:trPr>
        <w:tc>
          <w:tcPr>
            <w:tcW w:w="2341" w:type="dxa"/>
            <w:vMerge/>
            <w:tcBorders>
              <w:top w:val="single" w:sz="4" w:space="0" w:color="000000"/>
              <w:left w:val="single" w:sz="4" w:space="0" w:color="000000"/>
              <w:bottom w:val="single" w:sz="4" w:space="0" w:color="000000"/>
              <w:right w:val="single" w:sz="4" w:space="0" w:color="000000"/>
            </w:tcBorders>
          </w:tcPr>
          <w:p w14:paraId="41381CA3" w14:textId="77777777" w:rsidR="007409A2" w:rsidRDefault="007409A2">
            <w:pPr>
              <w:tabs>
                <w:tab w:val="left" w:pos="1274"/>
              </w:tabs>
              <w:ind w:firstLine="313"/>
              <w:jc w:val="both"/>
              <w:rPr>
                <w:rFonts w:ascii="Times New Roman" w:eastAsia="Times New Roman" w:hAnsi="Times New Roman" w:cs="Times New Roman"/>
                <w:b/>
                <w:sz w:val="18"/>
                <w:szCs w:val="18"/>
              </w:rPr>
            </w:pPr>
          </w:p>
        </w:tc>
        <w:tc>
          <w:tcPr>
            <w:tcW w:w="9632" w:type="dxa"/>
            <w:tcBorders>
              <w:top w:val="single" w:sz="4" w:space="0" w:color="000000"/>
              <w:left w:val="single" w:sz="4" w:space="0" w:color="000000"/>
              <w:bottom w:val="single" w:sz="4" w:space="0" w:color="000000"/>
              <w:right w:val="single" w:sz="4" w:space="0" w:color="000000"/>
            </w:tcBorders>
          </w:tcPr>
          <w:p w14:paraId="01D7FC52" w14:textId="73BA7492" w:rsidR="007409A2" w:rsidRPr="00C63B2C" w:rsidRDefault="00C63B2C">
            <w:pPr>
              <w:ind w:firstLine="284"/>
              <w:jc w:val="both"/>
              <w:rPr>
                <w:rFonts w:ascii="Times New Roman" w:eastAsia="Times New Roman" w:hAnsi="Times New Roman" w:cs="Times New Roman"/>
                <w:bCs/>
                <w:sz w:val="18"/>
                <w:szCs w:val="18"/>
              </w:rPr>
            </w:pPr>
            <w:r w:rsidRPr="00C63B2C">
              <w:rPr>
                <w:rFonts w:ascii="Times New Roman" w:eastAsia="Times New Roman" w:hAnsi="Times New Roman" w:cs="Times New Roman"/>
                <w:b/>
                <w:sz w:val="18"/>
                <w:szCs w:val="18"/>
              </w:rPr>
              <w:t>2</w:t>
            </w:r>
            <w:r w:rsidRPr="00C63B2C">
              <w:rPr>
                <w:rFonts w:ascii="Times New Roman" w:eastAsia="Times New Roman" w:hAnsi="Times New Roman" w:cs="Times New Roman"/>
                <w:bCs/>
                <w:sz w:val="18"/>
                <w:szCs w:val="18"/>
              </w:rPr>
              <w:t>. </w:t>
            </w:r>
            <w:r w:rsidR="007409A2" w:rsidRPr="00C63B2C">
              <w:rPr>
                <w:rFonts w:ascii="Times New Roman" w:eastAsia="Times New Roman" w:hAnsi="Times New Roman" w:cs="Times New Roman"/>
                <w:bCs/>
                <w:sz w:val="18"/>
                <w:szCs w:val="18"/>
              </w:rPr>
              <w:t xml:space="preserve">За результатами проведення інвентаризації </w:t>
            </w:r>
            <w:r w:rsidRPr="00C63B2C">
              <w:rPr>
                <w:rFonts w:ascii="Times New Roman" w:eastAsia="Times New Roman" w:hAnsi="Times New Roman" w:cs="Times New Roman"/>
                <w:sz w:val="18"/>
                <w:szCs w:val="18"/>
              </w:rPr>
              <w:t>нерухомого майна та земель</w:t>
            </w:r>
            <w:r w:rsidR="007409A2" w:rsidRPr="00C63B2C">
              <w:rPr>
                <w:rFonts w:ascii="Times New Roman" w:eastAsia="Times New Roman" w:hAnsi="Times New Roman" w:cs="Times New Roman"/>
                <w:bCs/>
                <w:sz w:val="18"/>
                <w:szCs w:val="18"/>
              </w:rPr>
              <w:t>, визначеної у показнику (індикаторі) досягнення 1 до очікуваного стратегічного результату 2.6.1.2.</w:t>
            </w:r>
          </w:p>
          <w:p w14:paraId="5E8E6B97" w14:textId="77777777" w:rsidR="00C63B2C" w:rsidRPr="003C0F54" w:rsidRDefault="00C63B2C" w:rsidP="00C63B2C">
            <w:pPr>
              <w:ind w:firstLine="284"/>
              <w:jc w:val="both"/>
              <w:rPr>
                <w:rFonts w:ascii="Times New Roman" w:hAnsi="Times New Roman" w:cs="Times New Roman"/>
              </w:rPr>
            </w:pPr>
            <w:r w:rsidRPr="00C63B2C">
              <w:rPr>
                <w:rFonts w:ascii="Times New Roman" w:eastAsia="Times New Roman" w:hAnsi="Times New Roman" w:cs="Times New Roman"/>
                <w:sz w:val="18"/>
                <w:szCs w:val="18"/>
              </w:rPr>
              <w:t>- відомості про 100% нерухомого майна господарських товариств, державних і казенних підприємств в оборонно-промисловому комплексі внесені до Реєстру прав власності на нерухоме майно (40%);</w:t>
            </w:r>
          </w:p>
          <w:p w14:paraId="66AB7ACF" w14:textId="77777777" w:rsidR="00FB2292" w:rsidRDefault="00C63B2C" w:rsidP="00C63B2C">
            <w:pPr>
              <w:ind w:firstLine="284"/>
              <w:jc w:val="both"/>
              <w:rPr>
                <w:rFonts w:ascii="Times New Roman" w:eastAsia="Times New Roman" w:hAnsi="Times New Roman" w:cs="Times New Roman"/>
                <w:b/>
                <w:sz w:val="18"/>
                <w:szCs w:val="18"/>
              </w:rPr>
            </w:pPr>
            <w:r w:rsidRPr="00C63B2C">
              <w:rPr>
                <w:rFonts w:ascii="Times New Roman" w:eastAsia="Times New Roman" w:hAnsi="Times New Roman" w:cs="Times New Roman"/>
                <w:sz w:val="18"/>
                <w:szCs w:val="18"/>
              </w:rPr>
              <w:t>- на 100% земельних ділянок господарських товариств, державних і казенних підприємств в оборонно-промисловому комплексі забезпечена реєстрація речових прав (25%);</w:t>
            </w:r>
          </w:p>
          <w:p w14:paraId="20AF7647" w14:textId="1719A8E4" w:rsidR="00C63B2C" w:rsidRPr="00C63B2C" w:rsidRDefault="00FB2292" w:rsidP="00C63B2C">
            <w:pPr>
              <w:ind w:firstLine="284"/>
              <w:jc w:val="both"/>
              <w:rPr>
                <w:rFonts w:ascii="Times New Roman" w:hAnsi="Times New Roman" w:cs="Times New Roman"/>
              </w:rPr>
            </w:pPr>
            <w:r>
              <w:rPr>
                <w:rFonts w:ascii="Times New Roman" w:eastAsia="Times New Roman" w:hAnsi="Times New Roman" w:cs="Times New Roman"/>
                <w:b/>
                <w:sz w:val="18"/>
                <w:szCs w:val="18"/>
              </w:rPr>
              <w:t>- в</w:t>
            </w:r>
            <w:r w:rsidRPr="00C63B2C">
              <w:rPr>
                <w:rFonts w:ascii="Times New Roman" w:eastAsia="Times New Roman" w:hAnsi="Times New Roman" w:cs="Times New Roman"/>
                <w:sz w:val="18"/>
                <w:szCs w:val="18"/>
              </w:rPr>
              <w:t>ідомості про 100% земель господарських товариств, державних і казенних підприємств в оборонно-промисловому комплексі включено до спеціального інформаційного шару про землі оборони в Публічній кадастровій карті</w:t>
            </w:r>
            <w:r>
              <w:rPr>
                <w:rFonts w:ascii="Times New Roman" w:eastAsia="Times New Roman" w:hAnsi="Times New Roman" w:cs="Times New Roman"/>
                <w:sz w:val="18"/>
                <w:szCs w:val="18"/>
              </w:rPr>
              <w:t xml:space="preserve"> (5%)</w:t>
            </w:r>
            <w:r w:rsidRPr="00C63B2C">
              <w:rPr>
                <w:rFonts w:ascii="Times New Roman" w:eastAsia="Times New Roman" w:hAnsi="Times New Roman" w:cs="Times New Roman"/>
                <w:sz w:val="18"/>
                <w:szCs w:val="18"/>
              </w:rPr>
              <w:t>.</w:t>
            </w:r>
          </w:p>
        </w:tc>
        <w:tc>
          <w:tcPr>
            <w:tcW w:w="703" w:type="dxa"/>
            <w:tcBorders>
              <w:top w:val="single" w:sz="4" w:space="0" w:color="000000"/>
              <w:left w:val="single" w:sz="4" w:space="0" w:color="000000"/>
              <w:bottom w:val="single" w:sz="4" w:space="0" w:color="000000"/>
              <w:right w:val="single" w:sz="4" w:space="0" w:color="000000"/>
            </w:tcBorders>
          </w:tcPr>
          <w:p w14:paraId="06594C33" w14:textId="452E815C" w:rsidR="007409A2" w:rsidRPr="00C63B2C" w:rsidRDefault="00FB229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70</w:t>
            </w:r>
            <w:r w:rsidR="00C63B2C" w:rsidRPr="00C63B2C">
              <w:rPr>
                <w:rFonts w:ascii="Times New Roman" w:eastAsia="Times New Roman" w:hAnsi="Times New Roman" w:cs="Times New Roman"/>
                <w:b/>
                <w:sz w:val="18"/>
                <w:szCs w:val="18"/>
              </w:rPr>
              <w:t>%</w:t>
            </w:r>
          </w:p>
        </w:tc>
        <w:tc>
          <w:tcPr>
            <w:tcW w:w="1729" w:type="dxa"/>
            <w:tcBorders>
              <w:top w:val="single" w:sz="4" w:space="0" w:color="000000"/>
              <w:left w:val="single" w:sz="4" w:space="0" w:color="000000"/>
              <w:bottom w:val="single" w:sz="4" w:space="0" w:color="000000"/>
              <w:right w:val="single" w:sz="4" w:space="0" w:color="000000"/>
            </w:tcBorders>
          </w:tcPr>
          <w:p w14:paraId="2059C5A1" w14:textId="77777777" w:rsidR="00C63B2C" w:rsidRPr="003C0F54" w:rsidRDefault="00C63B2C" w:rsidP="00C63B2C">
            <w:pPr>
              <w:rPr>
                <w:rFonts w:ascii="Times New Roman" w:eastAsia="Arial" w:hAnsi="Times New Roman" w:cs="Times New Roman"/>
                <w:color w:val="000000"/>
                <w:sz w:val="16"/>
                <w:szCs w:val="16"/>
              </w:rPr>
            </w:pPr>
            <w:r w:rsidRPr="00B60948">
              <w:rPr>
                <w:rFonts w:ascii="Times New Roman" w:eastAsia="Times New Roman" w:hAnsi="Times New Roman" w:cs="Times New Roman"/>
                <w:sz w:val="16"/>
                <w:szCs w:val="16"/>
              </w:rPr>
              <w:t xml:space="preserve">1. Офіційні повідомлення </w:t>
            </w:r>
            <w:proofErr w:type="spellStart"/>
            <w:r w:rsidRPr="00B60948">
              <w:rPr>
                <w:rFonts w:ascii="Times New Roman" w:eastAsia="Times New Roman" w:hAnsi="Times New Roman" w:cs="Times New Roman"/>
                <w:sz w:val="16"/>
                <w:szCs w:val="16"/>
              </w:rPr>
              <w:t>Мінстратегпрому</w:t>
            </w:r>
            <w:proofErr w:type="spellEnd"/>
            <w:r w:rsidRPr="00B60948">
              <w:rPr>
                <w:rFonts w:ascii="Times New Roman" w:eastAsia="Times New Roman" w:hAnsi="Times New Roman" w:cs="Times New Roman"/>
                <w:sz w:val="16"/>
                <w:szCs w:val="16"/>
              </w:rPr>
              <w:t xml:space="preserve">, Мінекономіки, МВС, Міносвіти, ДКА, ДК «Укроборонпром» про результати реєстрації. </w:t>
            </w:r>
          </w:p>
          <w:p w14:paraId="2ACD022B" w14:textId="0413F958" w:rsidR="007409A2" w:rsidRPr="00B60948" w:rsidRDefault="00C63B2C">
            <w:pPr>
              <w:rPr>
                <w:rFonts w:ascii="Times New Roman" w:eastAsia="Times New Roman" w:hAnsi="Times New Roman" w:cs="Times New Roman"/>
                <w:sz w:val="16"/>
                <w:szCs w:val="16"/>
              </w:rPr>
            </w:pPr>
            <w:r w:rsidRPr="00B60948">
              <w:rPr>
                <w:rFonts w:ascii="Times New Roman" w:eastAsia="Times New Roman" w:hAnsi="Times New Roman" w:cs="Times New Roman"/>
                <w:sz w:val="16"/>
                <w:szCs w:val="16"/>
              </w:rPr>
              <w:t xml:space="preserve">2. Звіти Державної аудиторської служби </w:t>
            </w:r>
            <w:r w:rsidRPr="00B60948">
              <w:rPr>
                <w:rFonts w:ascii="Times New Roman" w:eastAsia="Times New Roman" w:hAnsi="Times New Roman" w:cs="Times New Roman"/>
                <w:sz w:val="16"/>
                <w:szCs w:val="16"/>
              </w:rPr>
              <w:lastRenderedPageBreak/>
              <w:t>і Рахункової палати у разі проведення аудитів</w:t>
            </w:r>
          </w:p>
        </w:tc>
        <w:tc>
          <w:tcPr>
            <w:tcW w:w="1071" w:type="dxa"/>
            <w:tcBorders>
              <w:top w:val="single" w:sz="4" w:space="0" w:color="000000"/>
              <w:left w:val="single" w:sz="4" w:space="0" w:color="000000"/>
              <w:bottom w:val="single" w:sz="4" w:space="0" w:color="000000"/>
              <w:right w:val="single" w:sz="4" w:space="0" w:color="000000"/>
            </w:tcBorders>
          </w:tcPr>
          <w:p w14:paraId="15D8E398" w14:textId="38404B25" w:rsidR="007409A2" w:rsidRPr="00B60948" w:rsidRDefault="00C63B2C">
            <w:pPr>
              <w:rPr>
                <w:rFonts w:ascii="Times New Roman" w:eastAsia="Times New Roman" w:hAnsi="Times New Roman" w:cs="Times New Roman"/>
                <w:sz w:val="16"/>
                <w:szCs w:val="16"/>
              </w:rPr>
            </w:pPr>
            <w:r w:rsidRPr="00B60948">
              <w:rPr>
                <w:rFonts w:ascii="Times New Roman" w:eastAsia="Times New Roman" w:hAnsi="Times New Roman" w:cs="Times New Roman"/>
                <w:sz w:val="16"/>
                <w:szCs w:val="16"/>
              </w:rPr>
              <w:lastRenderedPageBreak/>
              <w:t>Інвентаризацію не проведено</w:t>
            </w:r>
          </w:p>
        </w:tc>
      </w:tr>
      <w:tr w:rsidR="00002E61" w14:paraId="521639C3" w14:textId="77777777" w:rsidTr="00D80433">
        <w:trPr>
          <w:trHeight w:val="269"/>
        </w:trPr>
        <w:tc>
          <w:tcPr>
            <w:tcW w:w="2341" w:type="dxa"/>
            <w:vMerge w:val="restart"/>
            <w:tcBorders>
              <w:top w:val="single" w:sz="4" w:space="0" w:color="000000"/>
              <w:left w:val="single" w:sz="4" w:space="0" w:color="000000"/>
              <w:bottom w:val="single" w:sz="4" w:space="0" w:color="000000"/>
              <w:right w:val="single" w:sz="4" w:space="0" w:color="000000"/>
            </w:tcBorders>
          </w:tcPr>
          <w:p w14:paraId="0000005C" w14:textId="00FEC993" w:rsidR="00002E61" w:rsidRPr="003C0F54" w:rsidRDefault="00E15ED6">
            <w:pPr>
              <w:tabs>
                <w:tab w:val="left" w:pos="1274"/>
              </w:tabs>
              <w:ind w:firstLine="313"/>
              <w:jc w:val="both"/>
            </w:pPr>
            <w:r>
              <w:rPr>
                <w:rFonts w:ascii="Times New Roman" w:eastAsia="Times New Roman" w:hAnsi="Times New Roman" w:cs="Times New Roman"/>
                <w:b/>
                <w:sz w:val="18"/>
                <w:szCs w:val="18"/>
              </w:rPr>
              <w:t>2.6.1.3. Створено автоматизовану систему обліку і моніторингу споживання та якості пального, яке закуповується для потреб Збройних Сил України</w:t>
            </w:r>
          </w:p>
        </w:tc>
        <w:tc>
          <w:tcPr>
            <w:tcW w:w="9632" w:type="dxa"/>
            <w:vMerge w:val="restart"/>
            <w:tcBorders>
              <w:top w:val="single" w:sz="4" w:space="0" w:color="000000"/>
              <w:left w:val="single" w:sz="4" w:space="0" w:color="000000"/>
              <w:bottom w:val="single" w:sz="4" w:space="0" w:color="000000"/>
              <w:right w:val="single" w:sz="4" w:space="0" w:color="000000"/>
            </w:tcBorders>
          </w:tcPr>
          <w:p w14:paraId="0000005D" w14:textId="5A30009F" w:rsidR="00002E61" w:rsidRPr="003C0F54" w:rsidRDefault="00E15ED6">
            <w:pPr>
              <w:ind w:firstLine="315"/>
              <w:jc w:val="both"/>
            </w:pPr>
            <w:r>
              <w:rPr>
                <w:rFonts w:ascii="Times New Roman" w:eastAsia="Times New Roman" w:hAnsi="Times New Roman" w:cs="Times New Roman"/>
                <w:b/>
                <w:sz w:val="18"/>
                <w:szCs w:val="18"/>
              </w:rPr>
              <w:t>1. </w:t>
            </w:r>
            <w:r>
              <w:rPr>
                <w:rFonts w:ascii="Times New Roman" w:eastAsia="Times New Roman" w:hAnsi="Times New Roman" w:cs="Times New Roman"/>
                <w:sz w:val="18"/>
                <w:szCs w:val="18"/>
              </w:rPr>
              <w:t xml:space="preserve">Набрав чинності Наказ </w:t>
            </w:r>
            <w:r>
              <w:rPr>
                <w:rFonts w:ascii="Times New Roman" w:eastAsia="Times New Roman" w:hAnsi="Times New Roman" w:cs="Times New Roman"/>
                <w:sz w:val="18"/>
                <w:szCs w:val="18"/>
                <w:highlight w:val="white"/>
              </w:rPr>
              <w:t xml:space="preserve">Міністерства оборони України </w:t>
            </w:r>
            <w:r>
              <w:rPr>
                <w:rFonts w:ascii="Times New Roman" w:eastAsia="Times New Roman" w:hAnsi="Times New Roman" w:cs="Times New Roman"/>
                <w:sz w:val="18"/>
                <w:szCs w:val="18"/>
              </w:rPr>
              <w:t xml:space="preserve">про автоматизовану систему обліку і моніторингу споживання та якості пального, у якому визначені ключові характеристики системи, які сприяють ефективному обліку і управління паливно-мастильними матеріалами: </w:t>
            </w:r>
          </w:p>
          <w:p w14:paraId="0000005E" w14:textId="1BF499AD" w:rsidR="00002E61" w:rsidRPr="003C0F54" w:rsidRDefault="00E15ED6">
            <w:pPr>
              <w:ind w:firstLine="315"/>
              <w:jc w:val="both"/>
            </w:pPr>
            <w:r>
              <w:rPr>
                <w:rFonts w:ascii="Times New Roman" w:eastAsia="Times New Roman" w:hAnsi="Times New Roman" w:cs="Times New Roman"/>
                <w:sz w:val="18"/>
                <w:szCs w:val="18"/>
              </w:rPr>
              <w:t>- спеціалізоване захищене від втручання програмне забезпечення, яке фіксує і зберігає кожен вхід у систему з ідентифікацією суб’єкта, що робить вхід, з необхідними засобами обчислювальної техніки та зв’язком для організації автоматизованого обміну інформації в системі (10%);</w:t>
            </w:r>
          </w:p>
          <w:p w14:paraId="0000005F" w14:textId="19E4A40B" w:rsidR="00002E61" w:rsidRPr="003C0F54" w:rsidRDefault="00E15ED6">
            <w:pPr>
              <w:ind w:firstLine="315"/>
              <w:jc w:val="both"/>
            </w:pPr>
            <w:r>
              <w:rPr>
                <w:rFonts w:ascii="Times New Roman" w:eastAsia="Times New Roman" w:hAnsi="Times New Roman" w:cs="Times New Roman"/>
                <w:sz w:val="18"/>
                <w:szCs w:val="18"/>
              </w:rPr>
              <w:t xml:space="preserve">- автоматизована система обліку і контролю в резервуарних парках з використанням ультразвукових рівнемірів (10%); </w:t>
            </w:r>
          </w:p>
          <w:p w14:paraId="00000060" w14:textId="012026BB" w:rsidR="00002E61" w:rsidRPr="003C0F54" w:rsidRDefault="00E15ED6">
            <w:pPr>
              <w:ind w:firstLine="315"/>
              <w:jc w:val="both"/>
            </w:pPr>
            <w:r>
              <w:rPr>
                <w:rFonts w:ascii="Times New Roman" w:eastAsia="Times New Roman" w:hAnsi="Times New Roman" w:cs="Times New Roman"/>
                <w:sz w:val="18"/>
                <w:szCs w:val="18"/>
              </w:rPr>
              <w:t xml:space="preserve">- онлайн-контроль над резервуарами з паливно-мастильними матеріалами за такими показниками: рівень наливу резервуара, температура продукту, густота продукту та вмісту </w:t>
            </w:r>
            <w:proofErr w:type="spellStart"/>
            <w:r>
              <w:rPr>
                <w:rFonts w:ascii="Times New Roman" w:eastAsia="Times New Roman" w:hAnsi="Times New Roman" w:cs="Times New Roman"/>
                <w:sz w:val="18"/>
                <w:szCs w:val="18"/>
              </w:rPr>
              <w:t>підтоварної</w:t>
            </w:r>
            <w:proofErr w:type="spellEnd"/>
            <w:r>
              <w:rPr>
                <w:rFonts w:ascii="Times New Roman" w:eastAsia="Times New Roman" w:hAnsi="Times New Roman" w:cs="Times New Roman"/>
                <w:sz w:val="18"/>
                <w:szCs w:val="18"/>
              </w:rPr>
              <w:t xml:space="preserve"> води (10%); </w:t>
            </w:r>
          </w:p>
          <w:p w14:paraId="00000061" w14:textId="239D9F41" w:rsidR="00002E61" w:rsidRPr="003C0F54" w:rsidRDefault="00E15ED6">
            <w:pPr>
              <w:ind w:firstLine="315"/>
              <w:jc w:val="both"/>
            </w:pPr>
            <w:r>
              <w:rPr>
                <w:rFonts w:ascii="Times New Roman" w:eastAsia="Times New Roman" w:hAnsi="Times New Roman" w:cs="Times New Roman"/>
                <w:sz w:val="18"/>
                <w:szCs w:val="18"/>
              </w:rPr>
              <w:t>- система GPS-контролю над рухом бензовоза (10%)</w:t>
            </w:r>
          </w:p>
        </w:tc>
        <w:tc>
          <w:tcPr>
            <w:tcW w:w="703" w:type="dxa"/>
            <w:vMerge w:val="restart"/>
            <w:tcBorders>
              <w:top w:val="single" w:sz="4" w:space="0" w:color="000000"/>
              <w:left w:val="single" w:sz="4" w:space="0" w:color="000000"/>
              <w:bottom w:val="single" w:sz="4" w:space="0" w:color="000000"/>
              <w:right w:val="single" w:sz="4" w:space="0" w:color="000000"/>
            </w:tcBorders>
          </w:tcPr>
          <w:p w14:paraId="00000062" w14:textId="0E7CC3C1" w:rsidR="00002E61" w:rsidRPr="003C0F54" w:rsidRDefault="00E15ED6">
            <w:pPr>
              <w:jc w:val="center"/>
            </w:pPr>
            <w:r>
              <w:rPr>
                <w:rFonts w:ascii="Times New Roman" w:eastAsia="Times New Roman" w:hAnsi="Times New Roman" w:cs="Times New Roman"/>
                <w:b/>
                <w:sz w:val="18"/>
                <w:szCs w:val="18"/>
              </w:rPr>
              <w:t>40%</w:t>
            </w:r>
          </w:p>
        </w:tc>
        <w:tc>
          <w:tcPr>
            <w:tcW w:w="1729" w:type="dxa"/>
            <w:vMerge w:val="restart"/>
            <w:tcBorders>
              <w:top w:val="single" w:sz="4" w:space="0" w:color="000000"/>
              <w:left w:val="single" w:sz="4" w:space="0" w:color="000000"/>
              <w:bottom w:val="single" w:sz="4" w:space="0" w:color="000000"/>
              <w:right w:val="single" w:sz="4" w:space="0" w:color="000000"/>
            </w:tcBorders>
          </w:tcPr>
          <w:p w14:paraId="00000063" w14:textId="04A94F1A" w:rsidR="00002E61" w:rsidRPr="003C0F54" w:rsidRDefault="00860257">
            <w:pPr>
              <w:rPr>
                <w:sz w:val="16"/>
                <w:szCs w:val="16"/>
              </w:rPr>
            </w:pPr>
            <w:r w:rsidRPr="00B60948">
              <w:rPr>
                <w:rFonts w:ascii="Times New Roman" w:eastAsia="Times New Roman" w:hAnsi="Times New Roman" w:cs="Times New Roman"/>
                <w:sz w:val="16"/>
                <w:szCs w:val="16"/>
              </w:rPr>
              <w:t>1. </w:t>
            </w:r>
            <w:r w:rsidR="00AA3AFA" w:rsidRPr="00B60948">
              <w:rPr>
                <w:rFonts w:ascii="Times New Roman" w:eastAsia="Times New Roman" w:hAnsi="Times New Roman" w:cs="Times New Roman"/>
                <w:sz w:val="16"/>
                <w:szCs w:val="16"/>
              </w:rPr>
              <w:t xml:space="preserve">Офіційний </w:t>
            </w:r>
            <w:proofErr w:type="spellStart"/>
            <w:r w:rsidR="00AA3AFA" w:rsidRPr="00B60948">
              <w:rPr>
                <w:rFonts w:ascii="Times New Roman" w:eastAsia="Times New Roman" w:hAnsi="Times New Roman" w:cs="Times New Roman"/>
                <w:sz w:val="16"/>
                <w:szCs w:val="16"/>
              </w:rPr>
              <w:t>вебсайт</w:t>
            </w:r>
            <w:proofErr w:type="spellEnd"/>
            <w:r w:rsidR="00AA3AFA" w:rsidRPr="00B60948">
              <w:rPr>
                <w:rFonts w:ascii="Times New Roman" w:eastAsia="Times New Roman" w:hAnsi="Times New Roman" w:cs="Times New Roman"/>
                <w:sz w:val="16"/>
                <w:szCs w:val="16"/>
              </w:rPr>
              <w:t xml:space="preserve"> Міноборони (https://www.mil.gov.ua/)</w:t>
            </w:r>
          </w:p>
        </w:tc>
        <w:tc>
          <w:tcPr>
            <w:tcW w:w="1071" w:type="dxa"/>
            <w:vMerge w:val="restart"/>
            <w:tcBorders>
              <w:top w:val="single" w:sz="4" w:space="0" w:color="000000"/>
              <w:left w:val="single" w:sz="4" w:space="0" w:color="000000"/>
              <w:bottom w:val="single" w:sz="4" w:space="0" w:color="000000"/>
              <w:right w:val="single" w:sz="4" w:space="0" w:color="000000"/>
            </w:tcBorders>
          </w:tcPr>
          <w:p w14:paraId="00000064" w14:textId="44F9A347" w:rsidR="00002E61" w:rsidRPr="003C0F54" w:rsidRDefault="00E15ED6">
            <w:pPr>
              <w:rPr>
                <w:sz w:val="16"/>
                <w:szCs w:val="16"/>
              </w:rPr>
            </w:pPr>
            <w:r w:rsidRPr="00B60948">
              <w:rPr>
                <w:rFonts w:ascii="Times New Roman" w:eastAsia="Times New Roman" w:hAnsi="Times New Roman" w:cs="Times New Roman"/>
                <w:sz w:val="16"/>
                <w:szCs w:val="16"/>
              </w:rPr>
              <w:t>Наказ чинності не набрав</w:t>
            </w:r>
          </w:p>
        </w:tc>
      </w:tr>
      <w:tr w:rsidR="00002E61" w14:paraId="39B2DBE9" w14:textId="77777777" w:rsidTr="00D80433">
        <w:trPr>
          <w:trHeight w:val="280"/>
        </w:trPr>
        <w:tc>
          <w:tcPr>
            <w:tcW w:w="2341" w:type="dxa"/>
            <w:vMerge/>
            <w:tcBorders>
              <w:top w:val="single" w:sz="4" w:space="0" w:color="000000"/>
              <w:left w:val="single" w:sz="4" w:space="0" w:color="000000"/>
              <w:bottom w:val="single" w:sz="4" w:space="0" w:color="000000"/>
              <w:right w:val="single" w:sz="4" w:space="0" w:color="000000"/>
            </w:tcBorders>
          </w:tcPr>
          <w:p w14:paraId="00000065"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9632" w:type="dxa"/>
            <w:vMerge/>
            <w:tcBorders>
              <w:top w:val="single" w:sz="4" w:space="0" w:color="000000"/>
              <w:left w:val="single" w:sz="4" w:space="0" w:color="000000"/>
              <w:bottom w:val="single" w:sz="4" w:space="0" w:color="000000"/>
              <w:right w:val="single" w:sz="4" w:space="0" w:color="000000"/>
            </w:tcBorders>
          </w:tcPr>
          <w:p w14:paraId="00000066"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703" w:type="dxa"/>
            <w:vMerge/>
            <w:tcBorders>
              <w:top w:val="single" w:sz="4" w:space="0" w:color="000000"/>
              <w:left w:val="single" w:sz="4" w:space="0" w:color="000000"/>
              <w:bottom w:val="single" w:sz="4" w:space="0" w:color="000000"/>
              <w:right w:val="single" w:sz="4" w:space="0" w:color="000000"/>
            </w:tcBorders>
          </w:tcPr>
          <w:p w14:paraId="00000067"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729" w:type="dxa"/>
            <w:vMerge/>
            <w:tcBorders>
              <w:top w:val="single" w:sz="4" w:space="0" w:color="000000"/>
              <w:left w:val="single" w:sz="4" w:space="0" w:color="000000"/>
              <w:bottom w:val="single" w:sz="4" w:space="0" w:color="000000"/>
              <w:right w:val="single" w:sz="4" w:space="0" w:color="000000"/>
            </w:tcBorders>
          </w:tcPr>
          <w:p w14:paraId="00000068" w14:textId="77777777" w:rsidR="00002E61" w:rsidRPr="00B60948"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071" w:type="dxa"/>
            <w:vMerge/>
            <w:tcBorders>
              <w:top w:val="single" w:sz="4" w:space="0" w:color="000000"/>
              <w:left w:val="single" w:sz="4" w:space="0" w:color="000000"/>
              <w:bottom w:val="single" w:sz="4" w:space="0" w:color="000000"/>
              <w:right w:val="single" w:sz="4" w:space="0" w:color="000000"/>
            </w:tcBorders>
          </w:tcPr>
          <w:p w14:paraId="00000069" w14:textId="77777777" w:rsidR="00002E61" w:rsidRPr="00B60948"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r>
      <w:tr w:rsidR="00002E61" w14:paraId="1DAB4CF8" w14:textId="77777777" w:rsidTr="00D80433">
        <w:trPr>
          <w:trHeight w:val="280"/>
        </w:trPr>
        <w:tc>
          <w:tcPr>
            <w:tcW w:w="2341" w:type="dxa"/>
            <w:vMerge/>
            <w:tcBorders>
              <w:top w:val="single" w:sz="4" w:space="0" w:color="000000"/>
              <w:left w:val="single" w:sz="4" w:space="0" w:color="000000"/>
              <w:bottom w:val="single" w:sz="4" w:space="0" w:color="000000"/>
              <w:right w:val="single" w:sz="4" w:space="0" w:color="000000"/>
            </w:tcBorders>
          </w:tcPr>
          <w:p w14:paraId="0000006A"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9632" w:type="dxa"/>
            <w:vMerge/>
            <w:tcBorders>
              <w:top w:val="single" w:sz="4" w:space="0" w:color="000000"/>
              <w:left w:val="single" w:sz="4" w:space="0" w:color="000000"/>
              <w:bottom w:val="single" w:sz="4" w:space="0" w:color="000000"/>
              <w:right w:val="single" w:sz="4" w:space="0" w:color="000000"/>
            </w:tcBorders>
          </w:tcPr>
          <w:p w14:paraId="0000006B"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703" w:type="dxa"/>
            <w:vMerge/>
            <w:tcBorders>
              <w:top w:val="single" w:sz="4" w:space="0" w:color="000000"/>
              <w:left w:val="single" w:sz="4" w:space="0" w:color="000000"/>
              <w:bottom w:val="single" w:sz="4" w:space="0" w:color="000000"/>
              <w:right w:val="single" w:sz="4" w:space="0" w:color="000000"/>
            </w:tcBorders>
          </w:tcPr>
          <w:p w14:paraId="0000006C"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729" w:type="dxa"/>
            <w:vMerge/>
            <w:tcBorders>
              <w:top w:val="single" w:sz="4" w:space="0" w:color="000000"/>
              <w:left w:val="single" w:sz="4" w:space="0" w:color="000000"/>
              <w:bottom w:val="single" w:sz="4" w:space="0" w:color="000000"/>
              <w:right w:val="single" w:sz="4" w:space="0" w:color="000000"/>
            </w:tcBorders>
          </w:tcPr>
          <w:p w14:paraId="0000006D" w14:textId="77777777" w:rsidR="00002E61" w:rsidRPr="00B60948"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071" w:type="dxa"/>
            <w:vMerge/>
            <w:tcBorders>
              <w:top w:val="single" w:sz="4" w:space="0" w:color="000000"/>
              <w:left w:val="single" w:sz="4" w:space="0" w:color="000000"/>
              <w:bottom w:val="single" w:sz="4" w:space="0" w:color="000000"/>
              <w:right w:val="single" w:sz="4" w:space="0" w:color="000000"/>
            </w:tcBorders>
          </w:tcPr>
          <w:p w14:paraId="0000006E" w14:textId="77777777" w:rsidR="00002E61" w:rsidRPr="00B60948"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r>
      <w:tr w:rsidR="00002E61" w14:paraId="4FB478F8" w14:textId="77777777" w:rsidTr="00D80433">
        <w:trPr>
          <w:trHeight w:val="264"/>
        </w:trPr>
        <w:tc>
          <w:tcPr>
            <w:tcW w:w="2341" w:type="dxa"/>
            <w:vMerge/>
            <w:tcBorders>
              <w:top w:val="single" w:sz="4" w:space="0" w:color="000000"/>
              <w:left w:val="single" w:sz="4" w:space="0" w:color="000000"/>
              <w:bottom w:val="single" w:sz="4" w:space="0" w:color="000000"/>
              <w:right w:val="single" w:sz="4" w:space="0" w:color="000000"/>
            </w:tcBorders>
          </w:tcPr>
          <w:p w14:paraId="0000006F"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9632" w:type="dxa"/>
            <w:vMerge/>
            <w:tcBorders>
              <w:top w:val="single" w:sz="4" w:space="0" w:color="000000"/>
              <w:left w:val="single" w:sz="4" w:space="0" w:color="000000"/>
              <w:bottom w:val="single" w:sz="4" w:space="0" w:color="000000"/>
              <w:right w:val="single" w:sz="4" w:space="0" w:color="000000"/>
            </w:tcBorders>
          </w:tcPr>
          <w:p w14:paraId="00000070"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703" w:type="dxa"/>
            <w:vMerge/>
            <w:tcBorders>
              <w:top w:val="single" w:sz="4" w:space="0" w:color="000000"/>
              <w:left w:val="single" w:sz="4" w:space="0" w:color="000000"/>
              <w:bottom w:val="single" w:sz="4" w:space="0" w:color="000000"/>
              <w:right w:val="single" w:sz="4" w:space="0" w:color="000000"/>
            </w:tcBorders>
          </w:tcPr>
          <w:p w14:paraId="00000071"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729" w:type="dxa"/>
            <w:vMerge/>
            <w:tcBorders>
              <w:top w:val="single" w:sz="4" w:space="0" w:color="000000"/>
              <w:left w:val="single" w:sz="4" w:space="0" w:color="000000"/>
              <w:bottom w:val="single" w:sz="4" w:space="0" w:color="000000"/>
              <w:right w:val="single" w:sz="4" w:space="0" w:color="000000"/>
            </w:tcBorders>
          </w:tcPr>
          <w:p w14:paraId="00000072" w14:textId="77777777" w:rsidR="00002E61" w:rsidRPr="00B60948"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071" w:type="dxa"/>
            <w:vMerge/>
            <w:tcBorders>
              <w:top w:val="single" w:sz="4" w:space="0" w:color="000000"/>
              <w:left w:val="single" w:sz="4" w:space="0" w:color="000000"/>
              <w:bottom w:val="single" w:sz="4" w:space="0" w:color="000000"/>
              <w:right w:val="single" w:sz="4" w:space="0" w:color="000000"/>
            </w:tcBorders>
          </w:tcPr>
          <w:p w14:paraId="00000073" w14:textId="77777777" w:rsidR="00002E61" w:rsidRPr="00B60948"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r>
      <w:tr w:rsidR="00002E61" w14:paraId="5991A8BF" w14:textId="77777777" w:rsidTr="00D80433">
        <w:trPr>
          <w:trHeight w:val="280"/>
        </w:trPr>
        <w:tc>
          <w:tcPr>
            <w:tcW w:w="2341" w:type="dxa"/>
            <w:vMerge/>
            <w:tcBorders>
              <w:top w:val="single" w:sz="4" w:space="0" w:color="000000"/>
              <w:left w:val="single" w:sz="4" w:space="0" w:color="000000"/>
              <w:bottom w:val="single" w:sz="4" w:space="0" w:color="000000"/>
              <w:right w:val="single" w:sz="4" w:space="0" w:color="000000"/>
            </w:tcBorders>
          </w:tcPr>
          <w:p w14:paraId="00000074"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9632" w:type="dxa"/>
            <w:vMerge/>
            <w:tcBorders>
              <w:top w:val="single" w:sz="4" w:space="0" w:color="000000"/>
              <w:left w:val="single" w:sz="4" w:space="0" w:color="000000"/>
              <w:bottom w:val="single" w:sz="4" w:space="0" w:color="000000"/>
              <w:right w:val="single" w:sz="4" w:space="0" w:color="000000"/>
            </w:tcBorders>
          </w:tcPr>
          <w:p w14:paraId="00000075"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703" w:type="dxa"/>
            <w:vMerge/>
            <w:tcBorders>
              <w:top w:val="single" w:sz="4" w:space="0" w:color="000000"/>
              <w:left w:val="single" w:sz="4" w:space="0" w:color="000000"/>
              <w:bottom w:val="single" w:sz="4" w:space="0" w:color="000000"/>
              <w:right w:val="single" w:sz="4" w:space="0" w:color="000000"/>
            </w:tcBorders>
          </w:tcPr>
          <w:p w14:paraId="00000076"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729" w:type="dxa"/>
            <w:vMerge/>
            <w:tcBorders>
              <w:top w:val="single" w:sz="4" w:space="0" w:color="000000"/>
              <w:left w:val="single" w:sz="4" w:space="0" w:color="000000"/>
              <w:bottom w:val="single" w:sz="4" w:space="0" w:color="000000"/>
              <w:right w:val="single" w:sz="4" w:space="0" w:color="000000"/>
            </w:tcBorders>
          </w:tcPr>
          <w:p w14:paraId="00000077" w14:textId="77777777" w:rsidR="00002E61" w:rsidRPr="00B60948"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071" w:type="dxa"/>
            <w:vMerge/>
            <w:tcBorders>
              <w:top w:val="single" w:sz="4" w:space="0" w:color="000000"/>
              <w:left w:val="single" w:sz="4" w:space="0" w:color="000000"/>
              <w:bottom w:val="single" w:sz="4" w:space="0" w:color="000000"/>
              <w:right w:val="single" w:sz="4" w:space="0" w:color="000000"/>
            </w:tcBorders>
          </w:tcPr>
          <w:p w14:paraId="00000078" w14:textId="77777777" w:rsidR="00002E61" w:rsidRPr="00B60948"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r>
      <w:tr w:rsidR="00002E61" w14:paraId="44037B62" w14:textId="77777777" w:rsidTr="00D80433">
        <w:trPr>
          <w:trHeight w:val="264"/>
        </w:trPr>
        <w:tc>
          <w:tcPr>
            <w:tcW w:w="2341" w:type="dxa"/>
            <w:vMerge/>
            <w:tcBorders>
              <w:top w:val="single" w:sz="4" w:space="0" w:color="000000"/>
              <w:left w:val="single" w:sz="4" w:space="0" w:color="000000"/>
              <w:bottom w:val="single" w:sz="4" w:space="0" w:color="000000"/>
              <w:right w:val="single" w:sz="4" w:space="0" w:color="000000"/>
            </w:tcBorders>
          </w:tcPr>
          <w:p w14:paraId="00000079"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9632" w:type="dxa"/>
            <w:vMerge/>
            <w:tcBorders>
              <w:top w:val="single" w:sz="4" w:space="0" w:color="000000"/>
              <w:left w:val="single" w:sz="4" w:space="0" w:color="000000"/>
              <w:bottom w:val="single" w:sz="4" w:space="0" w:color="000000"/>
              <w:right w:val="single" w:sz="4" w:space="0" w:color="000000"/>
            </w:tcBorders>
          </w:tcPr>
          <w:p w14:paraId="0000007A"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703" w:type="dxa"/>
            <w:vMerge/>
            <w:tcBorders>
              <w:top w:val="single" w:sz="4" w:space="0" w:color="000000"/>
              <w:left w:val="single" w:sz="4" w:space="0" w:color="000000"/>
              <w:bottom w:val="single" w:sz="4" w:space="0" w:color="000000"/>
              <w:right w:val="single" w:sz="4" w:space="0" w:color="000000"/>
            </w:tcBorders>
          </w:tcPr>
          <w:p w14:paraId="0000007B"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729" w:type="dxa"/>
            <w:vMerge/>
            <w:tcBorders>
              <w:top w:val="single" w:sz="4" w:space="0" w:color="000000"/>
              <w:left w:val="single" w:sz="4" w:space="0" w:color="000000"/>
              <w:bottom w:val="single" w:sz="4" w:space="0" w:color="000000"/>
              <w:right w:val="single" w:sz="4" w:space="0" w:color="000000"/>
            </w:tcBorders>
          </w:tcPr>
          <w:p w14:paraId="0000007C" w14:textId="77777777" w:rsidR="00002E61" w:rsidRPr="00B60948"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071" w:type="dxa"/>
            <w:vMerge/>
            <w:tcBorders>
              <w:top w:val="single" w:sz="4" w:space="0" w:color="000000"/>
              <w:left w:val="single" w:sz="4" w:space="0" w:color="000000"/>
              <w:bottom w:val="single" w:sz="4" w:space="0" w:color="000000"/>
              <w:right w:val="single" w:sz="4" w:space="0" w:color="000000"/>
            </w:tcBorders>
          </w:tcPr>
          <w:p w14:paraId="0000007D" w14:textId="77777777" w:rsidR="00002E61" w:rsidRPr="00B60948"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r>
      <w:tr w:rsidR="00002E61" w14:paraId="226ED905" w14:textId="77777777" w:rsidTr="00D80433">
        <w:trPr>
          <w:trHeight w:val="230"/>
        </w:trPr>
        <w:tc>
          <w:tcPr>
            <w:tcW w:w="2341" w:type="dxa"/>
            <w:vMerge/>
            <w:tcBorders>
              <w:top w:val="single" w:sz="4" w:space="0" w:color="000000"/>
              <w:left w:val="single" w:sz="4" w:space="0" w:color="000000"/>
              <w:bottom w:val="single" w:sz="4" w:space="0" w:color="000000"/>
              <w:right w:val="single" w:sz="4" w:space="0" w:color="000000"/>
            </w:tcBorders>
          </w:tcPr>
          <w:p w14:paraId="0000007E"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9632" w:type="dxa"/>
            <w:tcBorders>
              <w:top w:val="single" w:sz="4" w:space="0" w:color="000000"/>
              <w:left w:val="single" w:sz="4" w:space="0" w:color="000000"/>
              <w:bottom w:val="single" w:sz="4" w:space="0" w:color="000000"/>
              <w:right w:val="single" w:sz="4" w:space="0" w:color="000000"/>
            </w:tcBorders>
          </w:tcPr>
          <w:p w14:paraId="0000007F" w14:textId="23609310" w:rsidR="00002E61" w:rsidRPr="003C0F54" w:rsidRDefault="00E15ED6">
            <w:pPr>
              <w:ind w:firstLine="315"/>
              <w:jc w:val="both"/>
            </w:pPr>
            <w:r>
              <w:rPr>
                <w:rFonts w:ascii="Times New Roman" w:eastAsia="Times New Roman" w:hAnsi="Times New Roman" w:cs="Times New Roman"/>
                <w:b/>
                <w:sz w:val="18"/>
                <w:szCs w:val="18"/>
              </w:rPr>
              <w:t>2. </w:t>
            </w:r>
            <w:r>
              <w:rPr>
                <w:rFonts w:ascii="Times New Roman" w:eastAsia="Times New Roman" w:hAnsi="Times New Roman" w:cs="Times New Roman"/>
                <w:sz w:val="18"/>
                <w:szCs w:val="18"/>
              </w:rPr>
              <w:t xml:space="preserve">Автоматизована система обліку і моніторингу споживання та якості пального впроваджена в усіх структурних підрозділах, державних підприємств (у разі розподілу на них паливно-мастильних матеріалів), і військових частин під централізованим управлінням Міноборони </w:t>
            </w:r>
          </w:p>
        </w:tc>
        <w:tc>
          <w:tcPr>
            <w:tcW w:w="703" w:type="dxa"/>
            <w:tcBorders>
              <w:top w:val="single" w:sz="4" w:space="0" w:color="000000"/>
              <w:left w:val="single" w:sz="4" w:space="0" w:color="000000"/>
              <w:bottom w:val="single" w:sz="4" w:space="0" w:color="000000"/>
              <w:right w:val="single" w:sz="4" w:space="0" w:color="000000"/>
            </w:tcBorders>
          </w:tcPr>
          <w:p w14:paraId="00000080" w14:textId="75C695F1" w:rsidR="00002E61" w:rsidRPr="003C0F54" w:rsidRDefault="00E15ED6">
            <w:pPr>
              <w:jc w:val="center"/>
            </w:pPr>
            <w:r>
              <w:rPr>
                <w:rFonts w:ascii="Times New Roman" w:eastAsia="Times New Roman" w:hAnsi="Times New Roman" w:cs="Times New Roman"/>
                <w:b/>
                <w:sz w:val="18"/>
                <w:szCs w:val="18"/>
              </w:rPr>
              <w:t>60%</w:t>
            </w:r>
          </w:p>
        </w:tc>
        <w:tc>
          <w:tcPr>
            <w:tcW w:w="1729" w:type="dxa"/>
            <w:tcBorders>
              <w:top w:val="single" w:sz="4" w:space="0" w:color="000000"/>
              <w:left w:val="single" w:sz="4" w:space="0" w:color="000000"/>
              <w:bottom w:val="single" w:sz="4" w:space="0" w:color="000000"/>
              <w:right w:val="single" w:sz="4" w:space="0" w:color="000000"/>
            </w:tcBorders>
          </w:tcPr>
          <w:p w14:paraId="00000081" w14:textId="593D9BC7" w:rsidR="00002E61" w:rsidRPr="003C0F54" w:rsidRDefault="00E15ED6">
            <w:pPr>
              <w:rPr>
                <w:sz w:val="16"/>
                <w:szCs w:val="16"/>
              </w:rPr>
            </w:pPr>
            <w:r w:rsidRPr="00B60948">
              <w:rPr>
                <w:rFonts w:ascii="Times New Roman" w:eastAsia="Times New Roman" w:hAnsi="Times New Roman" w:cs="Times New Roman"/>
                <w:sz w:val="16"/>
                <w:szCs w:val="16"/>
              </w:rPr>
              <w:t>1.</w:t>
            </w:r>
            <w:r w:rsidR="00860257" w:rsidRPr="00B60948">
              <w:rPr>
                <w:rFonts w:ascii="Times New Roman" w:eastAsia="Times New Roman" w:hAnsi="Times New Roman" w:cs="Times New Roman"/>
                <w:sz w:val="16"/>
                <w:szCs w:val="16"/>
              </w:rPr>
              <w:t> </w:t>
            </w:r>
            <w:r w:rsidRPr="00B60948">
              <w:rPr>
                <w:rFonts w:ascii="Times New Roman" w:eastAsia="Times New Roman" w:hAnsi="Times New Roman" w:cs="Times New Roman"/>
                <w:sz w:val="16"/>
                <w:szCs w:val="16"/>
              </w:rPr>
              <w:t>Офіційні повідомлення Міноборони.</w:t>
            </w:r>
          </w:p>
          <w:p w14:paraId="00000082" w14:textId="02130B94" w:rsidR="00002E61" w:rsidRPr="003C0F54" w:rsidRDefault="00E15ED6">
            <w:pPr>
              <w:rPr>
                <w:sz w:val="16"/>
                <w:szCs w:val="16"/>
              </w:rPr>
            </w:pPr>
            <w:r w:rsidRPr="00B60948">
              <w:rPr>
                <w:rFonts w:ascii="Times New Roman" w:eastAsia="Times New Roman" w:hAnsi="Times New Roman" w:cs="Times New Roman"/>
                <w:sz w:val="16"/>
                <w:szCs w:val="16"/>
              </w:rPr>
              <w:t>2.</w:t>
            </w:r>
            <w:r w:rsidR="00860257" w:rsidRPr="00B60948">
              <w:rPr>
                <w:rFonts w:ascii="Times New Roman" w:eastAsia="Times New Roman" w:hAnsi="Times New Roman" w:cs="Times New Roman"/>
                <w:sz w:val="16"/>
                <w:szCs w:val="16"/>
              </w:rPr>
              <w:t> </w:t>
            </w:r>
            <w:r w:rsidRPr="00B60948">
              <w:rPr>
                <w:rFonts w:ascii="Times New Roman" w:eastAsia="Times New Roman" w:hAnsi="Times New Roman" w:cs="Times New Roman"/>
                <w:sz w:val="16"/>
                <w:szCs w:val="16"/>
              </w:rPr>
              <w:t>Звіти Державної аудиторської служби і Рахункової палати у разі проведення аудитів</w:t>
            </w:r>
          </w:p>
        </w:tc>
        <w:tc>
          <w:tcPr>
            <w:tcW w:w="1071" w:type="dxa"/>
            <w:tcBorders>
              <w:top w:val="single" w:sz="4" w:space="0" w:color="000000"/>
              <w:left w:val="single" w:sz="4" w:space="0" w:color="000000"/>
              <w:bottom w:val="single" w:sz="4" w:space="0" w:color="000000"/>
              <w:right w:val="single" w:sz="4" w:space="0" w:color="000000"/>
            </w:tcBorders>
          </w:tcPr>
          <w:p w14:paraId="00000083" w14:textId="76F31E7A" w:rsidR="00002E61" w:rsidRPr="003C0F54" w:rsidRDefault="00E15ED6">
            <w:pPr>
              <w:rPr>
                <w:sz w:val="16"/>
                <w:szCs w:val="16"/>
              </w:rPr>
            </w:pPr>
            <w:r w:rsidRPr="00B60948">
              <w:rPr>
                <w:rFonts w:ascii="Times New Roman" w:eastAsia="Times New Roman" w:hAnsi="Times New Roman" w:cs="Times New Roman"/>
                <w:sz w:val="16"/>
                <w:szCs w:val="16"/>
              </w:rPr>
              <w:t>Автоматизована система обліку і моніторингу споживання та якості пального не впроваджена</w:t>
            </w:r>
          </w:p>
        </w:tc>
      </w:tr>
      <w:tr w:rsidR="00002E61" w14:paraId="50191E6E" w14:textId="77777777" w:rsidTr="00D80433">
        <w:trPr>
          <w:trHeight w:val="230"/>
        </w:trPr>
        <w:tc>
          <w:tcPr>
            <w:tcW w:w="2341" w:type="dxa"/>
            <w:vMerge w:val="restart"/>
            <w:tcBorders>
              <w:top w:val="single" w:sz="4" w:space="0" w:color="000000"/>
              <w:left w:val="single" w:sz="4" w:space="0" w:color="000000"/>
              <w:bottom w:val="single" w:sz="4" w:space="0" w:color="000000"/>
              <w:right w:val="single" w:sz="4" w:space="0" w:color="000000"/>
            </w:tcBorders>
          </w:tcPr>
          <w:p w14:paraId="00000084" w14:textId="0FE3918D" w:rsidR="00002E61" w:rsidRPr="003C0F54" w:rsidRDefault="00E15ED6">
            <w:pPr>
              <w:tabs>
                <w:tab w:val="left" w:pos="1274"/>
              </w:tabs>
              <w:ind w:firstLine="283"/>
              <w:jc w:val="both"/>
            </w:pPr>
            <w:r>
              <w:rPr>
                <w:rFonts w:ascii="Times New Roman" w:eastAsia="Times New Roman" w:hAnsi="Times New Roman" w:cs="Times New Roman"/>
                <w:b/>
                <w:sz w:val="18"/>
                <w:szCs w:val="18"/>
              </w:rPr>
              <w:t>2.6.1.4. Проведено повну інвентаризацію та оцінку об’єктів інтелектуальної власності суб’єктів господарювання оборонно-промислового комплексу</w:t>
            </w:r>
          </w:p>
        </w:tc>
        <w:tc>
          <w:tcPr>
            <w:tcW w:w="9632" w:type="dxa"/>
            <w:tcBorders>
              <w:top w:val="single" w:sz="4" w:space="0" w:color="000000"/>
              <w:left w:val="single" w:sz="4" w:space="0" w:color="000000"/>
              <w:bottom w:val="single" w:sz="4" w:space="0" w:color="000000"/>
              <w:right w:val="single" w:sz="4" w:space="0" w:color="000000"/>
            </w:tcBorders>
          </w:tcPr>
          <w:p w14:paraId="00000085" w14:textId="29265FE1" w:rsidR="00002E61" w:rsidRDefault="00E15ED6">
            <w:pPr>
              <w:ind w:firstLine="284"/>
              <w:jc w:val="both"/>
              <w:rPr>
                <w:rFonts w:ascii="Times New Roman" w:eastAsia="Times New Roman" w:hAnsi="Times New Roman" w:cs="Times New Roman"/>
                <w:b/>
                <w:sz w:val="18"/>
                <w:szCs w:val="18"/>
              </w:rPr>
            </w:pPr>
            <w:commentRangeStart w:id="8"/>
            <w:commentRangeStart w:id="9"/>
            <w:r>
              <w:rPr>
                <w:rFonts w:ascii="Times New Roman" w:eastAsia="Times New Roman" w:hAnsi="Times New Roman" w:cs="Times New Roman"/>
                <w:b/>
                <w:sz w:val="18"/>
                <w:szCs w:val="18"/>
              </w:rPr>
              <w:t>1.</w:t>
            </w:r>
            <w:commentRangeEnd w:id="8"/>
            <w:r w:rsidR="00825164">
              <w:rPr>
                <w:rStyle w:val="a4"/>
              </w:rPr>
              <w:commentReference w:id="8"/>
            </w:r>
            <w:commentRangeEnd w:id="9"/>
            <w:r w:rsidR="00825164">
              <w:rPr>
                <w:rStyle w:val="a4"/>
              </w:rPr>
              <w:commentReference w:id="9"/>
            </w:r>
            <w:r>
              <w:rPr>
                <w:rFonts w:ascii="Times New Roman" w:eastAsia="Times New Roman" w:hAnsi="Times New Roman" w:cs="Times New Roman"/>
                <w:b/>
                <w:sz w:val="18"/>
                <w:szCs w:val="18"/>
              </w:rPr>
              <w:t> </w:t>
            </w:r>
            <w:r>
              <w:rPr>
                <w:rFonts w:ascii="Times New Roman" w:eastAsia="Times New Roman" w:hAnsi="Times New Roman" w:cs="Times New Roman"/>
                <w:sz w:val="18"/>
                <w:szCs w:val="18"/>
              </w:rPr>
              <w:t xml:space="preserve">Набрало чинності </w:t>
            </w:r>
            <w:r w:rsidRPr="00C63B2C">
              <w:rPr>
                <w:rFonts w:ascii="Times New Roman" w:eastAsia="Times New Roman" w:hAnsi="Times New Roman" w:cs="Times New Roman"/>
                <w:sz w:val="18"/>
                <w:szCs w:val="18"/>
              </w:rPr>
              <w:t>Розпорядження Кабінету Міністрів України про проведення інвентаризації та оцінки об’єктів інтелектуальної власності суб’єктів господарювання оборонно-промислового комплексу для Міністерства оборони України, Міністерства з питань стратегічних галузей промисловості, Міністерства економіки України, Міністерства внутрішніх справ, Міністерства освіти і науки України, Державного космічного агентства України, Державного концерну «Укроборонпром», визначено завдання провести інвентаризацію та оцінку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w:t>
            </w:r>
            <w:r>
              <w:rPr>
                <w:rFonts w:ascii="Times New Roman" w:eastAsia="Times New Roman" w:hAnsi="Times New Roman" w:cs="Times New Roman"/>
                <w:sz w:val="18"/>
                <w:szCs w:val="18"/>
              </w:rPr>
              <w:t xml:space="preserve"> на господарських товариствах, державних, казенних підприємствах, а також установах і організаціях в оборонно-промисловому комплексі</w:t>
            </w:r>
          </w:p>
        </w:tc>
        <w:tc>
          <w:tcPr>
            <w:tcW w:w="703" w:type="dxa"/>
            <w:tcBorders>
              <w:top w:val="single" w:sz="4" w:space="0" w:color="000000"/>
              <w:left w:val="single" w:sz="4" w:space="0" w:color="000000"/>
              <w:bottom w:val="single" w:sz="4" w:space="0" w:color="000000"/>
              <w:right w:val="single" w:sz="4" w:space="0" w:color="000000"/>
            </w:tcBorders>
          </w:tcPr>
          <w:p w14:paraId="00000086" w14:textId="2E08B4FB" w:rsidR="00002E61" w:rsidRPr="003C0F54" w:rsidRDefault="00E15ED6">
            <w:pPr>
              <w:jc w:val="center"/>
            </w:pPr>
            <w:r>
              <w:rPr>
                <w:rFonts w:ascii="Times New Roman" w:eastAsia="Times New Roman" w:hAnsi="Times New Roman" w:cs="Times New Roman"/>
                <w:b/>
                <w:sz w:val="18"/>
                <w:szCs w:val="18"/>
              </w:rPr>
              <w:t>5%</w:t>
            </w:r>
          </w:p>
        </w:tc>
        <w:tc>
          <w:tcPr>
            <w:tcW w:w="1729" w:type="dxa"/>
            <w:tcBorders>
              <w:top w:val="single" w:sz="4" w:space="0" w:color="000000"/>
              <w:left w:val="single" w:sz="4" w:space="0" w:color="000000"/>
              <w:bottom w:val="single" w:sz="4" w:space="0" w:color="000000"/>
              <w:right w:val="single" w:sz="4" w:space="0" w:color="000000"/>
            </w:tcBorders>
          </w:tcPr>
          <w:p w14:paraId="00000087" w14:textId="4678E39F" w:rsidR="00002E61" w:rsidRPr="003C0F54" w:rsidRDefault="00E15ED6">
            <w:pPr>
              <w:rPr>
                <w:sz w:val="16"/>
                <w:szCs w:val="16"/>
              </w:rPr>
            </w:pPr>
            <w:r w:rsidRPr="00B60948">
              <w:rPr>
                <w:rFonts w:ascii="Times New Roman" w:eastAsia="Times New Roman" w:hAnsi="Times New Roman" w:cs="Times New Roman"/>
                <w:sz w:val="16"/>
                <w:szCs w:val="16"/>
              </w:rPr>
              <w:t>1. Офіційні друковані видання України.</w:t>
            </w:r>
          </w:p>
          <w:p w14:paraId="00000089" w14:textId="2527E76D" w:rsidR="00002E61" w:rsidRPr="003C0F54" w:rsidRDefault="00E15ED6">
            <w:pPr>
              <w:jc w:val="both"/>
              <w:rPr>
                <w:sz w:val="16"/>
                <w:szCs w:val="16"/>
              </w:rPr>
            </w:pPr>
            <w:r w:rsidRPr="00B60948">
              <w:rPr>
                <w:rFonts w:ascii="Times New Roman" w:eastAsia="Times New Roman" w:hAnsi="Times New Roman" w:cs="Times New Roman"/>
                <w:sz w:val="16"/>
                <w:szCs w:val="16"/>
              </w:rPr>
              <w:t>2. </w:t>
            </w:r>
            <w:r w:rsidR="00C63B2C" w:rsidRPr="00B60948">
              <w:rPr>
                <w:rFonts w:ascii="Times New Roman" w:eastAsia="Times New Roman" w:hAnsi="Times New Roman" w:cs="Times New Roman"/>
                <w:sz w:val="16"/>
                <w:szCs w:val="16"/>
              </w:rPr>
              <w:t xml:space="preserve">Офіційний </w:t>
            </w:r>
            <w:proofErr w:type="spellStart"/>
            <w:r w:rsidR="00C63B2C" w:rsidRPr="00B60948">
              <w:rPr>
                <w:rFonts w:ascii="Times New Roman" w:eastAsia="Times New Roman" w:hAnsi="Times New Roman" w:cs="Times New Roman"/>
                <w:sz w:val="16"/>
                <w:szCs w:val="16"/>
              </w:rPr>
              <w:t>вебпортал</w:t>
            </w:r>
            <w:proofErr w:type="spellEnd"/>
            <w:r w:rsidR="00C63B2C" w:rsidRPr="00B60948">
              <w:rPr>
                <w:rFonts w:ascii="Times New Roman" w:eastAsia="Times New Roman" w:hAnsi="Times New Roman" w:cs="Times New Roman"/>
                <w:sz w:val="16"/>
                <w:szCs w:val="16"/>
              </w:rPr>
              <w:t xml:space="preserve"> Уряду України (https://www.kmu.gov.ua/)</w:t>
            </w:r>
          </w:p>
        </w:tc>
        <w:tc>
          <w:tcPr>
            <w:tcW w:w="1071" w:type="dxa"/>
            <w:tcBorders>
              <w:top w:val="single" w:sz="4" w:space="0" w:color="000000"/>
              <w:left w:val="single" w:sz="4" w:space="0" w:color="000000"/>
              <w:bottom w:val="single" w:sz="4" w:space="0" w:color="000000"/>
              <w:right w:val="single" w:sz="4" w:space="0" w:color="000000"/>
            </w:tcBorders>
          </w:tcPr>
          <w:p w14:paraId="0000008A" w14:textId="41835D9B" w:rsidR="00002E61" w:rsidRPr="003C0F54" w:rsidRDefault="00E15ED6">
            <w:pPr>
              <w:rPr>
                <w:sz w:val="16"/>
                <w:szCs w:val="16"/>
              </w:rPr>
            </w:pPr>
            <w:r w:rsidRPr="00B60948">
              <w:rPr>
                <w:rFonts w:ascii="Times New Roman" w:eastAsia="Times New Roman" w:hAnsi="Times New Roman" w:cs="Times New Roman"/>
                <w:sz w:val="16"/>
                <w:szCs w:val="16"/>
              </w:rPr>
              <w:t>Розпорядження чинності не набрало</w:t>
            </w:r>
          </w:p>
        </w:tc>
      </w:tr>
      <w:tr w:rsidR="00002E61" w14:paraId="08D1E033" w14:textId="77777777" w:rsidTr="00D80433">
        <w:trPr>
          <w:trHeight w:val="230"/>
        </w:trPr>
        <w:tc>
          <w:tcPr>
            <w:tcW w:w="2341" w:type="dxa"/>
            <w:vMerge/>
            <w:tcBorders>
              <w:top w:val="single" w:sz="4" w:space="0" w:color="000000"/>
              <w:left w:val="single" w:sz="4" w:space="0" w:color="000000"/>
              <w:bottom w:val="single" w:sz="4" w:space="0" w:color="000000"/>
              <w:right w:val="single" w:sz="4" w:space="0" w:color="000000"/>
            </w:tcBorders>
          </w:tcPr>
          <w:p w14:paraId="0000008B"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9632" w:type="dxa"/>
            <w:tcBorders>
              <w:top w:val="single" w:sz="4" w:space="0" w:color="000000"/>
              <w:left w:val="single" w:sz="4" w:space="0" w:color="000000"/>
              <w:bottom w:val="single" w:sz="4" w:space="0" w:color="000000"/>
              <w:right w:val="single" w:sz="4" w:space="0" w:color="000000"/>
            </w:tcBorders>
          </w:tcPr>
          <w:p w14:paraId="0000008C" w14:textId="77777777" w:rsidR="00002E61" w:rsidRDefault="00E15ED6">
            <w:pPr>
              <w:ind w:firstLine="315"/>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2. </w:t>
            </w:r>
            <w:r>
              <w:rPr>
                <w:rFonts w:ascii="Times New Roman" w:eastAsia="Times New Roman" w:hAnsi="Times New Roman" w:cs="Times New Roman"/>
                <w:sz w:val="18"/>
                <w:szCs w:val="18"/>
              </w:rPr>
              <w:t>Здійснено інвентаризацію та оцінку 100%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 на господарських товариствах, державних, казенних підприємствах, а також установах і організаціях в оборонно-промисловому комплексі</w:t>
            </w:r>
          </w:p>
        </w:tc>
        <w:tc>
          <w:tcPr>
            <w:tcW w:w="703" w:type="dxa"/>
            <w:tcBorders>
              <w:top w:val="single" w:sz="4" w:space="0" w:color="000000"/>
              <w:left w:val="single" w:sz="4" w:space="0" w:color="000000"/>
              <w:bottom w:val="single" w:sz="4" w:space="0" w:color="000000"/>
              <w:right w:val="single" w:sz="4" w:space="0" w:color="000000"/>
            </w:tcBorders>
          </w:tcPr>
          <w:p w14:paraId="0000008D" w14:textId="44E08260" w:rsidR="00002E61" w:rsidRPr="003C0F54" w:rsidRDefault="00E15ED6">
            <w:pPr>
              <w:jc w:val="center"/>
            </w:pPr>
            <w:r>
              <w:rPr>
                <w:rFonts w:ascii="Times New Roman" w:eastAsia="Times New Roman" w:hAnsi="Times New Roman" w:cs="Times New Roman"/>
                <w:b/>
                <w:sz w:val="18"/>
                <w:szCs w:val="18"/>
              </w:rPr>
              <w:t>15%</w:t>
            </w:r>
          </w:p>
        </w:tc>
        <w:tc>
          <w:tcPr>
            <w:tcW w:w="1729" w:type="dxa"/>
            <w:tcBorders>
              <w:top w:val="single" w:sz="4" w:space="0" w:color="000000"/>
              <w:left w:val="single" w:sz="4" w:space="0" w:color="000000"/>
              <w:bottom w:val="single" w:sz="4" w:space="0" w:color="000000"/>
              <w:right w:val="single" w:sz="4" w:space="0" w:color="000000"/>
            </w:tcBorders>
          </w:tcPr>
          <w:p w14:paraId="0000008E" w14:textId="5B8BAD23" w:rsidR="00002E61" w:rsidRPr="003C0F54" w:rsidRDefault="00E15ED6">
            <w:pPr>
              <w:rPr>
                <w:sz w:val="16"/>
                <w:szCs w:val="16"/>
              </w:rPr>
            </w:pPr>
            <w:r w:rsidRPr="00B60948">
              <w:rPr>
                <w:rFonts w:ascii="Times New Roman" w:eastAsia="Times New Roman" w:hAnsi="Times New Roman" w:cs="Times New Roman"/>
                <w:sz w:val="16"/>
                <w:szCs w:val="16"/>
              </w:rPr>
              <w:t xml:space="preserve">1. Офіційні повідомлення Міноборони, </w:t>
            </w:r>
            <w:proofErr w:type="spellStart"/>
            <w:r w:rsidRPr="00B60948">
              <w:rPr>
                <w:rFonts w:ascii="Times New Roman" w:eastAsia="Times New Roman" w:hAnsi="Times New Roman" w:cs="Times New Roman"/>
                <w:sz w:val="16"/>
                <w:szCs w:val="16"/>
              </w:rPr>
              <w:t>Мінстратегпрому</w:t>
            </w:r>
            <w:proofErr w:type="spellEnd"/>
            <w:r w:rsidRPr="00B60948">
              <w:rPr>
                <w:rFonts w:ascii="Times New Roman" w:eastAsia="Times New Roman" w:hAnsi="Times New Roman" w:cs="Times New Roman"/>
                <w:sz w:val="16"/>
                <w:szCs w:val="16"/>
              </w:rPr>
              <w:t xml:space="preserve">, Мінекономіки, МВС, Міносвіти, ДКА, ДК «Укроборонпром». </w:t>
            </w:r>
          </w:p>
          <w:p w14:paraId="0000008F" w14:textId="56201732" w:rsidR="00002E61" w:rsidRPr="003C0F54" w:rsidRDefault="00E15ED6">
            <w:pPr>
              <w:rPr>
                <w:sz w:val="16"/>
                <w:szCs w:val="16"/>
              </w:rPr>
            </w:pPr>
            <w:r w:rsidRPr="00B60948">
              <w:rPr>
                <w:rFonts w:ascii="Times New Roman" w:eastAsia="Times New Roman" w:hAnsi="Times New Roman" w:cs="Times New Roman"/>
                <w:sz w:val="16"/>
                <w:szCs w:val="16"/>
              </w:rPr>
              <w:t>2.</w:t>
            </w:r>
            <w:r w:rsidR="00C63B2C" w:rsidRPr="00B60948">
              <w:rPr>
                <w:rFonts w:ascii="Times New Roman" w:eastAsia="Times New Roman" w:hAnsi="Times New Roman" w:cs="Times New Roman"/>
                <w:sz w:val="16"/>
                <w:szCs w:val="16"/>
              </w:rPr>
              <w:t> </w:t>
            </w:r>
            <w:r w:rsidR="00EE7562" w:rsidRPr="00B60948">
              <w:rPr>
                <w:rFonts w:ascii="Times New Roman" w:eastAsia="Times New Roman" w:hAnsi="Times New Roman" w:cs="Times New Roman"/>
                <w:sz w:val="16"/>
                <w:szCs w:val="16"/>
              </w:rPr>
              <w:t>Звіти Державної аудиторської служби і Рахункової палати у разі проведення аудитів</w:t>
            </w:r>
          </w:p>
        </w:tc>
        <w:tc>
          <w:tcPr>
            <w:tcW w:w="1071" w:type="dxa"/>
            <w:tcBorders>
              <w:top w:val="single" w:sz="4" w:space="0" w:color="000000"/>
              <w:left w:val="single" w:sz="4" w:space="0" w:color="000000"/>
              <w:bottom w:val="single" w:sz="4" w:space="0" w:color="000000"/>
              <w:right w:val="single" w:sz="4" w:space="0" w:color="000000"/>
            </w:tcBorders>
          </w:tcPr>
          <w:p w14:paraId="00000090" w14:textId="75FF1FAD" w:rsidR="00002E61" w:rsidRPr="003C0F54" w:rsidRDefault="00E15ED6">
            <w:pPr>
              <w:rPr>
                <w:sz w:val="16"/>
                <w:szCs w:val="16"/>
              </w:rPr>
            </w:pPr>
            <w:r w:rsidRPr="00B60948">
              <w:rPr>
                <w:rFonts w:ascii="Times New Roman" w:eastAsia="Times New Roman" w:hAnsi="Times New Roman" w:cs="Times New Roman"/>
                <w:sz w:val="16"/>
                <w:szCs w:val="16"/>
              </w:rPr>
              <w:t>Інвентаризація та оцінку об’єктів інтелектуальної власності суб’єктів господарювання оборонно-промислового комплексу не проведена</w:t>
            </w:r>
          </w:p>
        </w:tc>
      </w:tr>
      <w:tr w:rsidR="00002E61" w14:paraId="654ACF74" w14:textId="77777777" w:rsidTr="00D80433">
        <w:trPr>
          <w:trHeight w:val="230"/>
        </w:trPr>
        <w:tc>
          <w:tcPr>
            <w:tcW w:w="2341" w:type="dxa"/>
            <w:vMerge/>
            <w:tcBorders>
              <w:top w:val="single" w:sz="4" w:space="0" w:color="000000"/>
              <w:left w:val="single" w:sz="4" w:space="0" w:color="000000"/>
              <w:bottom w:val="single" w:sz="4" w:space="0" w:color="000000"/>
              <w:right w:val="single" w:sz="4" w:space="0" w:color="000000"/>
            </w:tcBorders>
          </w:tcPr>
          <w:p w14:paraId="00000091"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9632" w:type="dxa"/>
            <w:tcBorders>
              <w:top w:val="single" w:sz="4" w:space="0" w:color="000000"/>
              <w:left w:val="single" w:sz="4" w:space="0" w:color="000000"/>
              <w:bottom w:val="single" w:sz="4" w:space="0" w:color="000000"/>
              <w:right w:val="single" w:sz="4" w:space="0" w:color="000000"/>
            </w:tcBorders>
          </w:tcPr>
          <w:p w14:paraId="6D7005EF" w14:textId="15DEF059" w:rsidR="009F4E63" w:rsidRPr="009F4E63" w:rsidRDefault="00E15ED6" w:rsidP="009F4E63">
            <w:pPr>
              <w:ind w:firstLine="315"/>
              <w:jc w:val="both"/>
              <w:rPr>
                <w:rFonts w:ascii="Times New Roman" w:eastAsia="Times New Roman" w:hAnsi="Times New Roman" w:cs="Times New Roman"/>
                <w:sz w:val="18"/>
                <w:szCs w:val="18"/>
                <w:highlight w:val="green"/>
              </w:rPr>
            </w:pPr>
            <w:commentRangeStart w:id="10"/>
            <w:commentRangeStart w:id="11"/>
            <w:r w:rsidRPr="00E9427F">
              <w:rPr>
                <w:rFonts w:ascii="Times New Roman" w:eastAsia="Times New Roman" w:hAnsi="Times New Roman" w:cs="Times New Roman"/>
                <w:b/>
                <w:sz w:val="18"/>
                <w:szCs w:val="18"/>
              </w:rPr>
              <w:t>3.</w:t>
            </w:r>
            <w:commentRangeEnd w:id="10"/>
            <w:r w:rsidR="00E9427F">
              <w:rPr>
                <w:rStyle w:val="a4"/>
              </w:rPr>
              <w:commentReference w:id="10"/>
            </w:r>
            <w:commentRangeEnd w:id="11"/>
            <w:r w:rsidR="00E9427F">
              <w:rPr>
                <w:rStyle w:val="a4"/>
              </w:rPr>
              <w:commentReference w:id="11"/>
            </w:r>
            <w:r w:rsidRPr="00E9427F">
              <w:rPr>
                <w:rFonts w:ascii="Times New Roman" w:eastAsia="Times New Roman" w:hAnsi="Times New Roman" w:cs="Times New Roman"/>
                <w:sz w:val="18"/>
                <w:szCs w:val="18"/>
              </w:rPr>
              <w:t> </w:t>
            </w:r>
            <w:r w:rsidR="009F4E63" w:rsidRPr="009F4E63">
              <w:rPr>
                <w:rFonts w:ascii="Times New Roman" w:eastAsia="Times New Roman" w:hAnsi="Times New Roman" w:cs="Times New Roman"/>
                <w:sz w:val="18"/>
                <w:szCs w:val="18"/>
                <w:highlight w:val="green"/>
              </w:rPr>
              <w:t>Набрало чинності розпорядження Кабінету Міністрів України про затвердження політики управління інтелектуальною власністю в оборонно-промисловому комплексі, яким визначено:</w:t>
            </w:r>
          </w:p>
          <w:p w14:paraId="7DA08DA5" w14:textId="77777777" w:rsidR="009F4E63" w:rsidRPr="009F4E63" w:rsidRDefault="009F4E63" w:rsidP="009F4E63">
            <w:pPr>
              <w:ind w:firstLine="315"/>
              <w:jc w:val="both"/>
              <w:rPr>
                <w:rFonts w:ascii="Times New Roman" w:eastAsia="Times New Roman" w:hAnsi="Times New Roman" w:cs="Times New Roman"/>
                <w:sz w:val="18"/>
                <w:szCs w:val="18"/>
              </w:rPr>
            </w:pPr>
            <w:r w:rsidRPr="009F4E63">
              <w:rPr>
                <w:rFonts w:ascii="Times New Roman" w:eastAsia="Times New Roman" w:hAnsi="Times New Roman" w:cs="Times New Roman"/>
                <w:sz w:val="18"/>
                <w:szCs w:val="18"/>
                <w:highlight w:val="green"/>
              </w:rPr>
              <w:lastRenderedPageBreak/>
              <w:t>а) створення єдиної інформаційної бази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w:t>
            </w:r>
          </w:p>
          <w:p w14:paraId="00000092" w14:textId="1366DB78" w:rsidR="00002E61" w:rsidRPr="00E9427F" w:rsidRDefault="009F4E63" w:rsidP="009F4E63">
            <w:pPr>
              <w:ind w:firstLine="315"/>
              <w:jc w:val="both"/>
            </w:pPr>
            <w:r w:rsidRPr="009F4E63">
              <w:rPr>
                <w:rFonts w:ascii="Times New Roman" w:eastAsia="Times New Roman" w:hAnsi="Times New Roman" w:cs="Times New Roman"/>
                <w:sz w:val="18"/>
                <w:szCs w:val="18"/>
                <w:highlight w:val="green"/>
              </w:rPr>
              <w:t>б) взаємодія із реєстрами конструкторської документації на озброєння, військову та спеціальну техніку</w:t>
            </w:r>
          </w:p>
        </w:tc>
        <w:tc>
          <w:tcPr>
            <w:tcW w:w="703" w:type="dxa"/>
            <w:tcBorders>
              <w:top w:val="single" w:sz="4" w:space="0" w:color="000000"/>
              <w:left w:val="single" w:sz="4" w:space="0" w:color="000000"/>
              <w:bottom w:val="single" w:sz="4" w:space="0" w:color="000000"/>
              <w:right w:val="single" w:sz="4" w:space="0" w:color="000000"/>
            </w:tcBorders>
          </w:tcPr>
          <w:p w14:paraId="00000093" w14:textId="67E11EA3" w:rsidR="00002E61" w:rsidRPr="003C0F54" w:rsidRDefault="00E15ED6">
            <w:pPr>
              <w:jc w:val="center"/>
            </w:pPr>
            <w:r>
              <w:rPr>
                <w:rFonts w:ascii="Times New Roman" w:eastAsia="Times New Roman" w:hAnsi="Times New Roman" w:cs="Times New Roman"/>
                <w:b/>
                <w:sz w:val="18"/>
                <w:szCs w:val="18"/>
              </w:rPr>
              <w:lastRenderedPageBreak/>
              <w:t>10%</w:t>
            </w:r>
          </w:p>
        </w:tc>
        <w:tc>
          <w:tcPr>
            <w:tcW w:w="1729" w:type="dxa"/>
            <w:tcBorders>
              <w:top w:val="single" w:sz="4" w:space="0" w:color="000000"/>
              <w:left w:val="single" w:sz="4" w:space="0" w:color="000000"/>
              <w:bottom w:val="single" w:sz="4" w:space="0" w:color="000000"/>
              <w:right w:val="single" w:sz="4" w:space="0" w:color="000000"/>
            </w:tcBorders>
          </w:tcPr>
          <w:p w14:paraId="00000094" w14:textId="0AF342D0" w:rsidR="00002E61" w:rsidRPr="003C0F54" w:rsidRDefault="00E15ED6">
            <w:pPr>
              <w:rPr>
                <w:sz w:val="16"/>
                <w:szCs w:val="16"/>
              </w:rPr>
            </w:pPr>
            <w:r w:rsidRPr="00B60948">
              <w:rPr>
                <w:rFonts w:ascii="Times New Roman" w:eastAsia="Times New Roman" w:hAnsi="Times New Roman" w:cs="Times New Roman"/>
                <w:sz w:val="16"/>
                <w:szCs w:val="16"/>
              </w:rPr>
              <w:t>1. Офіційні друковані видання України.</w:t>
            </w:r>
          </w:p>
          <w:p w14:paraId="00000095" w14:textId="5744FBD2" w:rsidR="00002E61" w:rsidRPr="003C0F54" w:rsidRDefault="00E15ED6">
            <w:pPr>
              <w:rPr>
                <w:sz w:val="16"/>
                <w:szCs w:val="16"/>
              </w:rPr>
            </w:pPr>
            <w:r w:rsidRPr="00B60948">
              <w:rPr>
                <w:rFonts w:ascii="Times New Roman" w:eastAsia="Times New Roman" w:hAnsi="Times New Roman" w:cs="Times New Roman"/>
                <w:sz w:val="16"/>
                <w:szCs w:val="16"/>
              </w:rPr>
              <w:t>2. </w:t>
            </w:r>
            <w:r w:rsidR="00860257" w:rsidRPr="00B60948">
              <w:rPr>
                <w:rFonts w:ascii="Times New Roman" w:eastAsia="Times New Roman" w:hAnsi="Times New Roman" w:cs="Times New Roman"/>
                <w:sz w:val="16"/>
                <w:szCs w:val="16"/>
              </w:rPr>
              <w:t xml:space="preserve">Офіційний </w:t>
            </w:r>
            <w:proofErr w:type="spellStart"/>
            <w:r w:rsidR="00860257" w:rsidRPr="00B60948">
              <w:rPr>
                <w:rFonts w:ascii="Times New Roman" w:eastAsia="Times New Roman" w:hAnsi="Times New Roman" w:cs="Times New Roman"/>
                <w:sz w:val="16"/>
                <w:szCs w:val="16"/>
              </w:rPr>
              <w:t>вебпортал</w:t>
            </w:r>
            <w:proofErr w:type="spellEnd"/>
            <w:r w:rsidR="00860257" w:rsidRPr="00B60948">
              <w:rPr>
                <w:rFonts w:ascii="Times New Roman" w:eastAsia="Times New Roman" w:hAnsi="Times New Roman" w:cs="Times New Roman"/>
                <w:sz w:val="16"/>
                <w:szCs w:val="16"/>
              </w:rPr>
              <w:t xml:space="preserve"> Уряду </w:t>
            </w:r>
            <w:r w:rsidR="00860257" w:rsidRPr="00B60948">
              <w:rPr>
                <w:rFonts w:ascii="Times New Roman" w:eastAsia="Times New Roman" w:hAnsi="Times New Roman" w:cs="Times New Roman"/>
                <w:sz w:val="16"/>
                <w:szCs w:val="16"/>
              </w:rPr>
              <w:lastRenderedPageBreak/>
              <w:t>України (https://www.kmu.gov.ua/)</w:t>
            </w:r>
          </w:p>
        </w:tc>
        <w:tc>
          <w:tcPr>
            <w:tcW w:w="1071" w:type="dxa"/>
            <w:tcBorders>
              <w:top w:val="single" w:sz="4" w:space="0" w:color="000000"/>
              <w:left w:val="single" w:sz="4" w:space="0" w:color="000000"/>
              <w:bottom w:val="single" w:sz="4" w:space="0" w:color="000000"/>
              <w:right w:val="single" w:sz="4" w:space="0" w:color="000000"/>
            </w:tcBorders>
          </w:tcPr>
          <w:p w14:paraId="00000096" w14:textId="46694E99" w:rsidR="00002E61" w:rsidRPr="003C0F54" w:rsidRDefault="00E15ED6">
            <w:pPr>
              <w:rPr>
                <w:sz w:val="16"/>
                <w:szCs w:val="16"/>
              </w:rPr>
            </w:pPr>
            <w:r w:rsidRPr="00B60948">
              <w:rPr>
                <w:rFonts w:ascii="Times New Roman" w:eastAsia="Times New Roman" w:hAnsi="Times New Roman" w:cs="Times New Roman"/>
                <w:sz w:val="16"/>
                <w:szCs w:val="16"/>
              </w:rPr>
              <w:lastRenderedPageBreak/>
              <w:t>Розпорядження чинності не набрало</w:t>
            </w:r>
          </w:p>
        </w:tc>
      </w:tr>
      <w:tr w:rsidR="00002E61" w14:paraId="78423104" w14:textId="77777777" w:rsidTr="00D80433">
        <w:trPr>
          <w:trHeight w:val="264"/>
        </w:trPr>
        <w:tc>
          <w:tcPr>
            <w:tcW w:w="2341" w:type="dxa"/>
            <w:vMerge/>
            <w:tcBorders>
              <w:top w:val="single" w:sz="4" w:space="0" w:color="000000"/>
              <w:left w:val="single" w:sz="4" w:space="0" w:color="000000"/>
              <w:bottom w:val="single" w:sz="4" w:space="0" w:color="000000"/>
              <w:right w:val="single" w:sz="4" w:space="0" w:color="000000"/>
            </w:tcBorders>
          </w:tcPr>
          <w:p w14:paraId="00000097"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9632" w:type="dxa"/>
            <w:vMerge w:val="restart"/>
            <w:tcBorders>
              <w:top w:val="single" w:sz="4" w:space="0" w:color="000000"/>
              <w:left w:val="single" w:sz="4" w:space="0" w:color="000000"/>
              <w:bottom w:val="single" w:sz="4" w:space="0" w:color="000000"/>
              <w:right w:val="single" w:sz="4" w:space="0" w:color="000000"/>
            </w:tcBorders>
          </w:tcPr>
          <w:p w14:paraId="00000098" w14:textId="53571CA8" w:rsidR="00002E61" w:rsidRPr="00E9427F" w:rsidRDefault="00E15ED6">
            <w:pPr>
              <w:ind w:firstLine="315"/>
              <w:jc w:val="both"/>
            </w:pPr>
            <w:commentRangeStart w:id="12"/>
            <w:commentRangeStart w:id="13"/>
            <w:r w:rsidRPr="00E9427F">
              <w:rPr>
                <w:rFonts w:ascii="Times New Roman" w:eastAsia="Times New Roman" w:hAnsi="Times New Roman" w:cs="Times New Roman"/>
                <w:b/>
                <w:sz w:val="18"/>
                <w:szCs w:val="18"/>
              </w:rPr>
              <w:t>4.</w:t>
            </w:r>
            <w:commentRangeEnd w:id="12"/>
            <w:r w:rsidR="00E9427F">
              <w:rPr>
                <w:rStyle w:val="a4"/>
              </w:rPr>
              <w:commentReference w:id="12"/>
            </w:r>
            <w:commentRangeEnd w:id="13"/>
            <w:r w:rsidR="00E9427F">
              <w:rPr>
                <w:rStyle w:val="a4"/>
              </w:rPr>
              <w:commentReference w:id="13"/>
            </w:r>
            <w:r w:rsidRPr="00E9427F">
              <w:rPr>
                <w:rFonts w:ascii="Times New Roman" w:eastAsia="Times New Roman" w:hAnsi="Times New Roman" w:cs="Times New Roman"/>
                <w:sz w:val="18"/>
                <w:szCs w:val="18"/>
              </w:rPr>
              <w:t> </w:t>
            </w:r>
            <w:r w:rsidR="009F4E63" w:rsidRPr="009F4E63">
              <w:rPr>
                <w:rFonts w:ascii="Times New Roman" w:eastAsia="Times New Roman" w:hAnsi="Times New Roman" w:cs="Times New Roman"/>
                <w:sz w:val="18"/>
                <w:szCs w:val="18"/>
                <w:highlight w:val="green"/>
              </w:rPr>
              <w:t>Забезпечено функціонування єдиної інформаційної бази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 для їх використання під час створення інноваційної високотехнологічної продукції військового і цивільного призначення та подвійного використання у взаємодії із реєстрами конструкторської документації на озброєння, військову та спеціальну техніку</w:t>
            </w:r>
          </w:p>
        </w:tc>
        <w:tc>
          <w:tcPr>
            <w:tcW w:w="703" w:type="dxa"/>
            <w:vMerge w:val="restart"/>
            <w:tcBorders>
              <w:top w:val="single" w:sz="4" w:space="0" w:color="000000"/>
              <w:left w:val="single" w:sz="4" w:space="0" w:color="000000"/>
              <w:bottom w:val="single" w:sz="4" w:space="0" w:color="000000"/>
              <w:right w:val="single" w:sz="4" w:space="0" w:color="000000"/>
            </w:tcBorders>
          </w:tcPr>
          <w:p w14:paraId="00000099" w14:textId="2B4B3900" w:rsidR="00002E61" w:rsidRPr="003C0F54" w:rsidRDefault="00E15ED6">
            <w:pPr>
              <w:jc w:val="center"/>
            </w:pPr>
            <w:r>
              <w:rPr>
                <w:rFonts w:ascii="Times New Roman" w:eastAsia="Times New Roman" w:hAnsi="Times New Roman" w:cs="Times New Roman"/>
                <w:b/>
                <w:sz w:val="18"/>
                <w:szCs w:val="18"/>
              </w:rPr>
              <w:t>70%</w:t>
            </w:r>
          </w:p>
        </w:tc>
        <w:tc>
          <w:tcPr>
            <w:tcW w:w="1729" w:type="dxa"/>
            <w:vMerge w:val="restart"/>
            <w:tcBorders>
              <w:top w:val="single" w:sz="4" w:space="0" w:color="000000"/>
              <w:left w:val="single" w:sz="4" w:space="0" w:color="000000"/>
              <w:bottom w:val="single" w:sz="4" w:space="0" w:color="000000"/>
              <w:right w:val="single" w:sz="4" w:space="0" w:color="000000"/>
            </w:tcBorders>
          </w:tcPr>
          <w:p w14:paraId="0000009B" w14:textId="6F828BB2" w:rsidR="00002E61" w:rsidRPr="003C0F54" w:rsidRDefault="00EE7562">
            <w:pPr>
              <w:rPr>
                <w:sz w:val="16"/>
                <w:szCs w:val="16"/>
              </w:rPr>
            </w:pPr>
            <w:r w:rsidRPr="00B60948">
              <w:rPr>
                <w:rFonts w:ascii="Times New Roman" w:eastAsia="Times New Roman" w:hAnsi="Times New Roman" w:cs="Times New Roman"/>
                <w:sz w:val="16"/>
                <w:szCs w:val="16"/>
              </w:rPr>
              <w:t>1</w:t>
            </w:r>
            <w:r w:rsidR="00E15ED6" w:rsidRPr="00B60948">
              <w:rPr>
                <w:rFonts w:ascii="Times New Roman" w:eastAsia="Times New Roman" w:hAnsi="Times New Roman" w:cs="Times New Roman"/>
                <w:sz w:val="16"/>
                <w:szCs w:val="16"/>
              </w:rPr>
              <w:t>. Єдина інформаційна база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w:t>
            </w:r>
          </w:p>
          <w:p w14:paraId="0639A01D" w14:textId="77777777" w:rsidR="00002E61" w:rsidRPr="00B60948" w:rsidRDefault="00EE7562">
            <w:pPr>
              <w:rPr>
                <w:rFonts w:ascii="Times New Roman" w:eastAsia="Times New Roman" w:hAnsi="Times New Roman" w:cs="Times New Roman"/>
                <w:sz w:val="16"/>
                <w:szCs w:val="16"/>
              </w:rPr>
            </w:pPr>
            <w:r w:rsidRPr="00B60948">
              <w:rPr>
                <w:rFonts w:ascii="Times New Roman" w:eastAsia="Times New Roman" w:hAnsi="Times New Roman" w:cs="Times New Roman"/>
                <w:sz w:val="16"/>
                <w:szCs w:val="16"/>
              </w:rPr>
              <w:t>2</w:t>
            </w:r>
            <w:r w:rsidR="00E15ED6" w:rsidRPr="00B60948">
              <w:rPr>
                <w:rFonts w:ascii="Times New Roman" w:eastAsia="Times New Roman" w:hAnsi="Times New Roman" w:cs="Times New Roman"/>
                <w:sz w:val="16"/>
                <w:szCs w:val="16"/>
              </w:rPr>
              <w:t xml:space="preserve">. Офіційні повідомлення Міноборони, </w:t>
            </w:r>
            <w:proofErr w:type="spellStart"/>
            <w:r w:rsidR="00E15ED6" w:rsidRPr="00B60948">
              <w:rPr>
                <w:rFonts w:ascii="Times New Roman" w:eastAsia="Times New Roman" w:hAnsi="Times New Roman" w:cs="Times New Roman"/>
                <w:sz w:val="16"/>
                <w:szCs w:val="16"/>
              </w:rPr>
              <w:t>Мінстратегпрому</w:t>
            </w:r>
            <w:proofErr w:type="spellEnd"/>
            <w:r w:rsidR="00E15ED6" w:rsidRPr="00B60948">
              <w:rPr>
                <w:rFonts w:ascii="Times New Roman" w:eastAsia="Times New Roman" w:hAnsi="Times New Roman" w:cs="Times New Roman"/>
                <w:sz w:val="16"/>
                <w:szCs w:val="16"/>
              </w:rPr>
              <w:t xml:space="preserve">, Мінекономіки, </w:t>
            </w:r>
            <w:proofErr w:type="spellStart"/>
            <w:r w:rsidR="00E15ED6" w:rsidRPr="00B60948">
              <w:rPr>
                <w:rFonts w:ascii="Times New Roman" w:eastAsia="Times New Roman" w:hAnsi="Times New Roman" w:cs="Times New Roman"/>
                <w:sz w:val="16"/>
                <w:szCs w:val="16"/>
              </w:rPr>
              <w:t>Мінцифри</w:t>
            </w:r>
            <w:proofErr w:type="spellEnd"/>
            <w:r w:rsidR="00E15ED6" w:rsidRPr="00B60948">
              <w:rPr>
                <w:rFonts w:ascii="Times New Roman" w:eastAsia="Times New Roman" w:hAnsi="Times New Roman" w:cs="Times New Roman"/>
                <w:sz w:val="16"/>
                <w:szCs w:val="16"/>
              </w:rPr>
              <w:t>, МВС, Міносвіти, ДКА, ДК «Укроборонпром»</w:t>
            </w:r>
          </w:p>
          <w:p w14:paraId="0000009C" w14:textId="38B28A3C" w:rsidR="00EE7562" w:rsidRPr="003C0F54" w:rsidRDefault="00EE7562">
            <w:pPr>
              <w:rPr>
                <w:rFonts w:ascii="Times New Roman" w:eastAsia="Times New Roman" w:hAnsi="Times New Roman" w:cs="Times New Roman"/>
                <w:sz w:val="16"/>
                <w:szCs w:val="16"/>
              </w:rPr>
            </w:pPr>
            <w:r w:rsidRPr="00B60948">
              <w:rPr>
                <w:rFonts w:ascii="Times New Roman" w:eastAsia="Times New Roman" w:hAnsi="Times New Roman" w:cs="Times New Roman"/>
                <w:sz w:val="16"/>
                <w:szCs w:val="16"/>
              </w:rPr>
              <w:t xml:space="preserve">3. Звіт СКМУ про результати проведення моніторингу і контролю виконання розпорядження. </w:t>
            </w:r>
          </w:p>
        </w:tc>
        <w:tc>
          <w:tcPr>
            <w:tcW w:w="1071" w:type="dxa"/>
            <w:vMerge w:val="restart"/>
            <w:tcBorders>
              <w:top w:val="single" w:sz="4" w:space="0" w:color="000000"/>
              <w:left w:val="single" w:sz="4" w:space="0" w:color="000000"/>
              <w:bottom w:val="single" w:sz="4" w:space="0" w:color="000000"/>
              <w:right w:val="single" w:sz="4" w:space="0" w:color="000000"/>
            </w:tcBorders>
          </w:tcPr>
          <w:p w14:paraId="0000009D" w14:textId="40D29A17" w:rsidR="00002E61" w:rsidRPr="003C0F54" w:rsidRDefault="00E15ED6">
            <w:pPr>
              <w:rPr>
                <w:sz w:val="16"/>
                <w:szCs w:val="16"/>
              </w:rPr>
            </w:pPr>
            <w:r w:rsidRPr="00B60948">
              <w:rPr>
                <w:rFonts w:ascii="Times New Roman" w:eastAsia="Times New Roman" w:hAnsi="Times New Roman" w:cs="Times New Roman"/>
                <w:sz w:val="16"/>
                <w:szCs w:val="16"/>
              </w:rPr>
              <w:t>Єдина інформаційна база відсутня</w:t>
            </w:r>
          </w:p>
        </w:tc>
      </w:tr>
      <w:tr w:rsidR="00002E61" w14:paraId="1E5F56FF" w14:textId="77777777" w:rsidTr="00D80433">
        <w:trPr>
          <w:trHeight w:val="264"/>
        </w:trPr>
        <w:tc>
          <w:tcPr>
            <w:tcW w:w="2341" w:type="dxa"/>
            <w:vMerge/>
            <w:tcBorders>
              <w:top w:val="single" w:sz="4" w:space="0" w:color="000000"/>
              <w:left w:val="single" w:sz="4" w:space="0" w:color="000000"/>
              <w:bottom w:val="single" w:sz="4" w:space="0" w:color="000000"/>
              <w:right w:val="single" w:sz="4" w:space="0" w:color="000000"/>
            </w:tcBorders>
          </w:tcPr>
          <w:p w14:paraId="0000009E"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9632" w:type="dxa"/>
            <w:vMerge/>
            <w:tcBorders>
              <w:top w:val="single" w:sz="4" w:space="0" w:color="000000"/>
              <w:left w:val="single" w:sz="4" w:space="0" w:color="000000"/>
              <w:bottom w:val="single" w:sz="4" w:space="0" w:color="000000"/>
              <w:right w:val="single" w:sz="4" w:space="0" w:color="000000"/>
            </w:tcBorders>
          </w:tcPr>
          <w:p w14:paraId="0000009F"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703" w:type="dxa"/>
            <w:vMerge/>
            <w:tcBorders>
              <w:top w:val="single" w:sz="4" w:space="0" w:color="000000"/>
              <w:left w:val="single" w:sz="4" w:space="0" w:color="000000"/>
              <w:bottom w:val="single" w:sz="4" w:space="0" w:color="000000"/>
              <w:right w:val="single" w:sz="4" w:space="0" w:color="000000"/>
            </w:tcBorders>
          </w:tcPr>
          <w:p w14:paraId="000000A0"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729" w:type="dxa"/>
            <w:vMerge/>
            <w:tcBorders>
              <w:top w:val="single" w:sz="4" w:space="0" w:color="000000"/>
              <w:left w:val="single" w:sz="4" w:space="0" w:color="000000"/>
              <w:bottom w:val="single" w:sz="4" w:space="0" w:color="000000"/>
              <w:right w:val="single" w:sz="4" w:space="0" w:color="000000"/>
            </w:tcBorders>
          </w:tcPr>
          <w:p w14:paraId="000000A1"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071" w:type="dxa"/>
            <w:vMerge/>
            <w:tcBorders>
              <w:top w:val="single" w:sz="4" w:space="0" w:color="000000"/>
              <w:left w:val="single" w:sz="4" w:space="0" w:color="000000"/>
              <w:bottom w:val="single" w:sz="4" w:space="0" w:color="000000"/>
              <w:right w:val="single" w:sz="4" w:space="0" w:color="000000"/>
            </w:tcBorders>
          </w:tcPr>
          <w:p w14:paraId="000000A2"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002E61" w14:paraId="4A9947E2" w14:textId="77777777" w:rsidTr="00D80433">
        <w:trPr>
          <w:trHeight w:val="264"/>
        </w:trPr>
        <w:tc>
          <w:tcPr>
            <w:tcW w:w="2341" w:type="dxa"/>
            <w:vMerge/>
            <w:tcBorders>
              <w:top w:val="single" w:sz="4" w:space="0" w:color="000000"/>
              <w:left w:val="single" w:sz="4" w:space="0" w:color="000000"/>
              <w:bottom w:val="single" w:sz="4" w:space="0" w:color="000000"/>
              <w:right w:val="single" w:sz="4" w:space="0" w:color="000000"/>
            </w:tcBorders>
          </w:tcPr>
          <w:p w14:paraId="000000A3"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9632" w:type="dxa"/>
            <w:vMerge/>
            <w:tcBorders>
              <w:top w:val="single" w:sz="4" w:space="0" w:color="000000"/>
              <w:left w:val="single" w:sz="4" w:space="0" w:color="000000"/>
              <w:bottom w:val="single" w:sz="4" w:space="0" w:color="000000"/>
              <w:right w:val="single" w:sz="4" w:space="0" w:color="000000"/>
            </w:tcBorders>
          </w:tcPr>
          <w:p w14:paraId="000000A4"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703" w:type="dxa"/>
            <w:vMerge/>
            <w:tcBorders>
              <w:top w:val="single" w:sz="4" w:space="0" w:color="000000"/>
              <w:left w:val="single" w:sz="4" w:space="0" w:color="000000"/>
              <w:bottom w:val="single" w:sz="4" w:space="0" w:color="000000"/>
              <w:right w:val="single" w:sz="4" w:space="0" w:color="000000"/>
            </w:tcBorders>
          </w:tcPr>
          <w:p w14:paraId="000000A5"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729" w:type="dxa"/>
            <w:vMerge/>
            <w:tcBorders>
              <w:top w:val="single" w:sz="4" w:space="0" w:color="000000"/>
              <w:left w:val="single" w:sz="4" w:space="0" w:color="000000"/>
              <w:bottom w:val="single" w:sz="4" w:space="0" w:color="000000"/>
              <w:right w:val="single" w:sz="4" w:space="0" w:color="000000"/>
            </w:tcBorders>
          </w:tcPr>
          <w:p w14:paraId="000000A6"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071" w:type="dxa"/>
            <w:vMerge/>
            <w:tcBorders>
              <w:top w:val="single" w:sz="4" w:space="0" w:color="000000"/>
              <w:left w:val="single" w:sz="4" w:space="0" w:color="000000"/>
              <w:bottom w:val="single" w:sz="4" w:space="0" w:color="000000"/>
              <w:right w:val="single" w:sz="4" w:space="0" w:color="000000"/>
            </w:tcBorders>
          </w:tcPr>
          <w:p w14:paraId="000000A7"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002E61" w14:paraId="75677B5F" w14:textId="77777777" w:rsidTr="00D80433">
        <w:trPr>
          <w:trHeight w:val="264"/>
        </w:trPr>
        <w:tc>
          <w:tcPr>
            <w:tcW w:w="2341" w:type="dxa"/>
            <w:vMerge/>
            <w:tcBorders>
              <w:top w:val="single" w:sz="4" w:space="0" w:color="000000"/>
              <w:left w:val="single" w:sz="4" w:space="0" w:color="000000"/>
              <w:bottom w:val="single" w:sz="4" w:space="0" w:color="000000"/>
              <w:right w:val="single" w:sz="4" w:space="0" w:color="000000"/>
            </w:tcBorders>
          </w:tcPr>
          <w:p w14:paraId="000000A8"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9632" w:type="dxa"/>
            <w:vMerge/>
            <w:tcBorders>
              <w:top w:val="single" w:sz="4" w:space="0" w:color="000000"/>
              <w:left w:val="single" w:sz="4" w:space="0" w:color="000000"/>
              <w:bottom w:val="single" w:sz="4" w:space="0" w:color="000000"/>
              <w:right w:val="single" w:sz="4" w:space="0" w:color="000000"/>
            </w:tcBorders>
          </w:tcPr>
          <w:p w14:paraId="000000A9"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703" w:type="dxa"/>
            <w:vMerge/>
            <w:tcBorders>
              <w:top w:val="single" w:sz="4" w:space="0" w:color="000000"/>
              <w:left w:val="single" w:sz="4" w:space="0" w:color="000000"/>
              <w:bottom w:val="single" w:sz="4" w:space="0" w:color="000000"/>
              <w:right w:val="single" w:sz="4" w:space="0" w:color="000000"/>
            </w:tcBorders>
          </w:tcPr>
          <w:p w14:paraId="000000AA"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729" w:type="dxa"/>
            <w:vMerge/>
            <w:tcBorders>
              <w:top w:val="single" w:sz="4" w:space="0" w:color="000000"/>
              <w:left w:val="single" w:sz="4" w:space="0" w:color="000000"/>
              <w:bottom w:val="single" w:sz="4" w:space="0" w:color="000000"/>
              <w:right w:val="single" w:sz="4" w:space="0" w:color="000000"/>
            </w:tcBorders>
          </w:tcPr>
          <w:p w14:paraId="000000AB"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071" w:type="dxa"/>
            <w:vMerge/>
            <w:tcBorders>
              <w:top w:val="single" w:sz="4" w:space="0" w:color="000000"/>
              <w:left w:val="single" w:sz="4" w:space="0" w:color="000000"/>
              <w:bottom w:val="single" w:sz="4" w:space="0" w:color="000000"/>
              <w:right w:val="single" w:sz="4" w:space="0" w:color="000000"/>
            </w:tcBorders>
          </w:tcPr>
          <w:p w14:paraId="000000AC"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002E61" w14:paraId="1DF4D649" w14:textId="77777777" w:rsidTr="00D80433">
        <w:trPr>
          <w:trHeight w:val="264"/>
        </w:trPr>
        <w:tc>
          <w:tcPr>
            <w:tcW w:w="2341" w:type="dxa"/>
            <w:vMerge/>
            <w:tcBorders>
              <w:top w:val="single" w:sz="4" w:space="0" w:color="000000"/>
              <w:left w:val="single" w:sz="4" w:space="0" w:color="000000"/>
              <w:bottom w:val="single" w:sz="4" w:space="0" w:color="000000"/>
              <w:right w:val="single" w:sz="4" w:space="0" w:color="000000"/>
            </w:tcBorders>
          </w:tcPr>
          <w:p w14:paraId="000000AD"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9632" w:type="dxa"/>
            <w:vMerge/>
            <w:tcBorders>
              <w:top w:val="single" w:sz="4" w:space="0" w:color="000000"/>
              <w:left w:val="single" w:sz="4" w:space="0" w:color="000000"/>
              <w:bottom w:val="single" w:sz="4" w:space="0" w:color="000000"/>
              <w:right w:val="single" w:sz="4" w:space="0" w:color="000000"/>
            </w:tcBorders>
          </w:tcPr>
          <w:p w14:paraId="000000AE"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703" w:type="dxa"/>
            <w:vMerge/>
            <w:tcBorders>
              <w:top w:val="single" w:sz="4" w:space="0" w:color="000000"/>
              <w:left w:val="single" w:sz="4" w:space="0" w:color="000000"/>
              <w:bottom w:val="single" w:sz="4" w:space="0" w:color="000000"/>
              <w:right w:val="single" w:sz="4" w:space="0" w:color="000000"/>
            </w:tcBorders>
          </w:tcPr>
          <w:p w14:paraId="000000AF"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729" w:type="dxa"/>
            <w:vMerge/>
            <w:tcBorders>
              <w:top w:val="single" w:sz="4" w:space="0" w:color="000000"/>
              <w:left w:val="single" w:sz="4" w:space="0" w:color="000000"/>
              <w:bottom w:val="single" w:sz="4" w:space="0" w:color="000000"/>
              <w:right w:val="single" w:sz="4" w:space="0" w:color="000000"/>
            </w:tcBorders>
          </w:tcPr>
          <w:p w14:paraId="000000B0"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071" w:type="dxa"/>
            <w:vMerge/>
            <w:tcBorders>
              <w:top w:val="single" w:sz="4" w:space="0" w:color="000000"/>
              <w:left w:val="single" w:sz="4" w:space="0" w:color="000000"/>
              <w:bottom w:val="single" w:sz="4" w:space="0" w:color="000000"/>
              <w:right w:val="single" w:sz="4" w:space="0" w:color="000000"/>
            </w:tcBorders>
          </w:tcPr>
          <w:p w14:paraId="000000B1"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bl>
    <w:p w14:paraId="000000B2" w14:textId="77777777" w:rsidR="00002E61" w:rsidRDefault="00002E61">
      <w:pPr>
        <w:widowControl w:val="0"/>
        <w:spacing w:after="0" w:line="240" w:lineRule="auto"/>
        <w:ind w:firstLine="567"/>
        <w:jc w:val="both"/>
        <w:rPr>
          <w:rFonts w:ascii="Times New Roman" w:eastAsia="Times New Roman" w:hAnsi="Times New Roman" w:cs="Times New Roman"/>
          <w:b/>
          <w:sz w:val="20"/>
          <w:szCs w:val="20"/>
        </w:rPr>
      </w:pPr>
    </w:p>
    <w:p w14:paraId="000000B4" w14:textId="213F2E39" w:rsidR="00002E61" w:rsidRDefault="00E15ED6" w:rsidP="00D80433">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Заходи:</w:t>
      </w:r>
    </w:p>
    <w:p w14:paraId="000000B5" w14:textId="77777777" w:rsidR="00002E61" w:rsidRDefault="00002E61">
      <w:pPr>
        <w:spacing w:after="0" w:line="240" w:lineRule="auto"/>
        <w:ind w:firstLine="567"/>
        <w:jc w:val="both"/>
        <w:rPr>
          <w:rFonts w:ascii="Times New Roman" w:eastAsia="Times New Roman" w:hAnsi="Times New Roman" w:cs="Times New Roman"/>
          <w:sz w:val="18"/>
          <w:szCs w:val="18"/>
        </w:rPr>
      </w:pPr>
    </w:p>
    <w:tbl>
      <w:tblPr>
        <w:tblStyle w:val="afe"/>
        <w:tblW w:w="15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9"/>
        <w:gridCol w:w="1017"/>
        <w:gridCol w:w="1020"/>
        <w:gridCol w:w="1134"/>
        <w:gridCol w:w="1560"/>
        <w:gridCol w:w="1559"/>
        <w:gridCol w:w="1417"/>
        <w:gridCol w:w="1276"/>
        <w:gridCol w:w="1134"/>
      </w:tblGrid>
      <w:tr w:rsidR="00002E61" w14:paraId="2DCFDC0E" w14:textId="77777777" w:rsidTr="00D80433">
        <w:trPr>
          <w:trHeight w:val="479"/>
        </w:trPr>
        <w:tc>
          <w:tcPr>
            <w:tcW w:w="5329" w:type="dxa"/>
            <w:vMerge w:val="restart"/>
            <w:shd w:val="clear" w:color="auto" w:fill="D9E2F3"/>
            <w:vAlign w:val="center"/>
          </w:tcPr>
          <w:p w14:paraId="000000B6" w14:textId="0DE776AC" w:rsidR="00002E61" w:rsidRPr="003C0F54" w:rsidRDefault="00D80433">
            <w:pPr>
              <w:jc w:val="center"/>
              <w:rPr>
                <w:rFonts w:ascii="Times New Roman" w:eastAsia="Times New Roman" w:hAnsi="Times New Roman" w:cs="Times New Roman"/>
                <w:b/>
                <w:sz w:val="24"/>
                <w:szCs w:val="24"/>
                <w:lang w:eastAsia="en-US"/>
              </w:rPr>
            </w:pPr>
            <w:r w:rsidRPr="00D80433">
              <w:rPr>
                <w:rFonts w:ascii="Times New Roman" w:eastAsia="Times New Roman" w:hAnsi="Times New Roman" w:cs="Times New Roman"/>
                <w:b/>
                <w:sz w:val="24"/>
                <w:szCs w:val="24"/>
                <w:lang w:eastAsia="en-US"/>
              </w:rPr>
              <w:t>Найменування та зміст заходу</w:t>
            </w:r>
          </w:p>
        </w:tc>
        <w:tc>
          <w:tcPr>
            <w:tcW w:w="2037" w:type="dxa"/>
            <w:gridSpan w:val="2"/>
            <w:shd w:val="clear" w:color="auto" w:fill="D9E2F3"/>
            <w:vAlign w:val="center"/>
          </w:tcPr>
          <w:p w14:paraId="000000B7" w14:textId="7468A30F" w:rsidR="00002E61" w:rsidRPr="003C0F54" w:rsidRDefault="00E15ED6">
            <w:pPr>
              <w:jc w:val="center"/>
              <w:rPr>
                <w:rFonts w:ascii="Times New Roman" w:eastAsia="Times New Roman" w:hAnsi="Times New Roman" w:cs="Times New Roman"/>
                <w:b/>
                <w:sz w:val="24"/>
                <w:szCs w:val="24"/>
                <w:lang w:eastAsia="en-US"/>
              </w:rPr>
            </w:pPr>
            <w:r w:rsidRPr="00C549DB">
              <w:rPr>
                <w:rFonts w:ascii="Times New Roman" w:eastAsia="Times New Roman" w:hAnsi="Times New Roman" w:cs="Times New Roman"/>
                <w:b/>
                <w:lang w:eastAsia="en-US"/>
              </w:rPr>
              <w:t>Строки виконання</w:t>
            </w:r>
          </w:p>
        </w:tc>
        <w:tc>
          <w:tcPr>
            <w:tcW w:w="1134" w:type="dxa"/>
            <w:vMerge w:val="restart"/>
            <w:shd w:val="clear" w:color="auto" w:fill="D9E2F3"/>
            <w:vAlign w:val="center"/>
          </w:tcPr>
          <w:p w14:paraId="000000B9" w14:textId="27BCCE0B" w:rsidR="00002E61" w:rsidRPr="003C0F54" w:rsidRDefault="00E15ED6">
            <w:pPr>
              <w:jc w:val="center"/>
              <w:rPr>
                <w:rFonts w:ascii="Times New Roman" w:eastAsia="Times New Roman" w:hAnsi="Times New Roman" w:cs="Times New Roman"/>
                <w:b/>
                <w:sz w:val="24"/>
                <w:szCs w:val="24"/>
                <w:lang w:eastAsia="en-US"/>
              </w:rPr>
            </w:pPr>
            <w:r w:rsidRPr="00C549DB">
              <w:rPr>
                <w:rFonts w:ascii="Times New Roman" w:eastAsia="Times New Roman" w:hAnsi="Times New Roman" w:cs="Times New Roman"/>
                <w:b/>
                <w:sz w:val="16"/>
                <w:szCs w:val="16"/>
                <w:lang w:eastAsia="en-US"/>
              </w:rPr>
              <w:t>Виконавці</w:t>
            </w:r>
          </w:p>
        </w:tc>
        <w:tc>
          <w:tcPr>
            <w:tcW w:w="3119" w:type="dxa"/>
            <w:gridSpan w:val="2"/>
            <w:shd w:val="clear" w:color="auto" w:fill="D9E2F3"/>
            <w:vAlign w:val="center"/>
          </w:tcPr>
          <w:p w14:paraId="000000BA" w14:textId="3143EC52" w:rsidR="00002E61" w:rsidRPr="003C0F54" w:rsidRDefault="00E15ED6">
            <w:pPr>
              <w:jc w:val="center"/>
              <w:rPr>
                <w:rFonts w:ascii="Times New Roman" w:eastAsia="Times New Roman" w:hAnsi="Times New Roman" w:cs="Times New Roman"/>
                <w:b/>
                <w:sz w:val="24"/>
                <w:szCs w:val="24"/>
                <w:lang w:eastAsia="en-US"/>
              </w:rPr>
            </w:pPr>
            <w:r w:rsidRPr="00C549DB">
              <w:rPr>
                <w:rFonts w:ascii="Times New Roman" w:eastAsia="Times New Roman" w:hAnsi="Times New Roman" w:cs="Times New Roman"/>
                <w:b/>
                <w:lang w:eastAsia="en-US"/>
              </w:rPr>
              <w:t>Фінансові ресурси</w:t>
            </w:r>
          </w:p>
        </w:tc>
        <w:tc>
          <w:tcPr>
            <w:tcW w:w="1417" w:type="dxa"/>
            <w:vMerge w:val="restart"/>
            <w:shd w:val="clear" w:color="auto" w:fill="D9E2F3"/>
            <w:vAlign w:val="center"/>
          </w:tcPr>
          <w:p w14:paraId="000000BC" w14:textId="034A115C" w:rsidR="00002E61" w:rsidRPr="003C0F54" w:rsidRDefault="00E15ED6">
            <w:pPr>
              <w:jc w:val="center"/>
              <w:rPr>
                <w:rFonts w:ascii="Times New Roman" w:eastAsia="Times New Roman" w:hAnsi="Times New Roman" w:cs="Times New Roman"/>
                <w:b/>
                <w:sz w:val="16"/>
                <w:szCs w:val="16"/>
                <w:lang w:eastAsia="en-US"/>
              </w:rPr>
            </w:pPr>
            <w:r w:rsidRPr="00C549DB">
              <w:rPr>
                <w:rFonts w:ascii="Times New Roman" w:eastAsia="Times New Roman" w:hAnsi="Times New Roman" w:cs="Times New Roman"/>
                <w:b/>
                <w:sz w:val="16"/>
                <w:szCs w:val="16"/>
                <w:lang w:eastAsia="en-US"/>
              </w:rPr>
              <w:t>Показник (індикатор) виконання</w:t>
            </w:r>
          </w:p>
        </w:tc>
        <w:tc>
          <w:tcPr>
            <w:tcW w:w="1276" w:type="dxa"/>
            <w:vMerge w:val="restart"/>
            <w:shd w:val="clear" w:color="auto" w:fill="D9E2F3"/>
            <w:vAlign w:val="center"/>
          </w:tcPr>
          <w:p w14:paraId="000000BD" w14:textId="2C266D28" w:rsidR="00002E61" w:rsidRPr="003C0F54" w:rsidRDefault="00E15ED6">
            <w:pPr>
              <w:jc w:val="center"/>
              <w:rPr>
                <w:rFonts w:ascii="Times New Roman" w:eastAsia="Times New Roman" w:hAnsi="Times New Roman" w:cs="Times New Roman"/>
                <w:b/>
                <w:sz w:val="16"/>
                <w:szCs w:val="16"/>
                <w:lang w:eastAsia="en-US"/>
              </w:rPr>
            </w:pPr>
            <w:r w:rsidRPr="00C549DB">
              <w:rPr>
                <w:rFonts w:ascii="Times New Roman" w:eastAsia="Times New Roman" w:hAnsi="Times New Roman" w:cs="Times New Roman"/>
                <w:b/>
                <w:sz w:val="16"/>
                <w:szCs w:val="16"/>
                <w:lang w:eastAsia="en-US"/>
              </w:rPr>
              <w:t>Джерело даних</w:t>
            </w:r>
          </w:p>
        </w:tc>
        <w:tc>
          <w:tcPr>
            <w:tcW w:w="1134" w:type="dxa"/>
            <w:vMerge w:val="restart"/>
            <w:shd w:val="clear" w:color="auto" w:fill="D9E2F3"/>
            <w:vAlign w:val="center"/>
          </w:tcPr>
          <w:p w14:paraId="000000BE" w14:textId="637DF25F" w:rsidR="00002E61" w:rsidRPr="003C0F54" w:rsidRDefault="00E15ED6">
            <w:pPr>
              <w:jc w:val="center"/>
              <w:rPr>
                <w:rFonts w:ascii="Times New Roman" w:eastAsia="Times New Roman" w:hAnsi="Times New Roman" w:cs="Times New Roman"/>
                <w:b/>
                <w:sz w:val="16"/>
                <w:szCs w:val="16"/>
                <w:lang w:eastAsia="en-US"/>
              </w:rPr>
            </w:pPr>
            <w:r w:rsidRPr="00C549DB">
              <w:rPr>
                <w:rFonts w:ascii="Times New Roman" w:eastAsia="Times New Roman" w:hAnsi="Times New Roman" w:cs="Times New Roman"/>
                <w:b/>
                <w:sz w:val="16"/>
                <w:szCs w:val="16"/>
                <w:lang w:eastAsia="en-US"/>
              </w:rPr>
              <w:t>Базовий показник</w:t>
            </w:r>
          </w:p>
        </w:tc>
      </w:tr>
      <w:tr w:rsidR="00D80433" w14:paraId="64BD5D13" w14:textId="77777777" w:rsidTr="00D80433">
        <w:trPr>
          <w:trHeight w:val="473"/>
        </w:trPr>
        <w:tc>
          <w:tcPr>
            <w:tcW w:w="5329" w:type="dxa"/>
            <w:vMerge/>
            <w:shd w:val="clear" w:color="auto" w:fill="D9E2F3"/>
            <w:vAlign w:val="center"/>
          </w:tcPr>
          <w:p w14:paraId="000000BF"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017" w:type="dxa"/>
            <w:shd w:val="clear" w:color="auto" w:fill="D9E2F3"/>
            <w:vAlign w:val="center"/>
          </w:tcPr>
          <w:p w14:paraId="000000C0" w14:textId="3F7E6680" w:rsidR="00002E61" w:rsidRPr="003C0F54" w:rsidRDefault="00E15ED6">
            <w:pPr>
              <w:jc w:val="center"/>
              <w:rPr>
                <w:sz w:val="16"/>
                <w:szCs w:val="16"/>
              </w:rPr>
            </w:pPr>
            <w:r w:rsidRPr="00C549DB">
              <w:rPr>
                <w:rFonts w:ascii="Times New Roman" w:eastAsia="Times New Roman" w:hAnsi="Times New Roman" w:cs="Times New Roman"/>
                <w:b/>
                <w:sz w:val="16"/>
                <w:szCs w:val="16"/>
              </w:rPr>
              <w:t>Дата початку</w:t>
            </w:r>
          </w:p>
        </w:tc>
        <w:tc>
          <w:tcPr>
            <w:tcW w:w="1020" w:type="dxa"/>
            <w:shd w:val="clear" w:color="auto" w:fill="D9E2F3"/>
            <w:vAlign w:val="center"/>
          </w:tcPr>
          <w:p w14:paraId="000000C1" w14:textId="3292F309" w:rsidR="00002E61" w:rsidRPr="003C0F54" w:rsidRDefault="00E15ED6">
            <w:pPr>
              <w:jc w:val="center"/>
              <w:rPr>
                <w:sz w:val="16"/>
                <w:szCs w:val="16"/>
              </w:rPr>
            </w:pPr>
            <w:r w:rsidRPr="00C549DB">
              <w:rPr>
                <w:rFonts w:ascii="Times New Roman" w:eastAsia="Times New Roman" w:hAnsi="Times New Roman" w:cs="Times New Roman"/>
                <w:b/>
                <w:sz w:val="16"/>
                <w:szCs w:val="16"/>
              </w:rPr>
              <w:t>Дата завершення</w:t>
            </w:r>
          </w:p>
        </w:tc>
        <w:tc>
          <w:tcPr>
            <w:tcW w:w="1134" w:type="dxa"/>
            <w:vMerge/>
            <w:shd w:val="clear" w:color="auto" w:fill="D9E2F3"/>
            <w:vAlign w:val="center"/>
          </w:tcPr>
          <w:p w14:paraId="000000C2"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560" w:type="dxa"/>
            <w:shd w:val="clear" w:color="auto" w:fill="D9E2F3"/>
            <w:vAlign w:val="center"/>
          </w:tcPr>
          <w:p w14:paraId="000000C3" w14:textId="66E0AA5C" w:rsidR="00002E61" w:rsidRPr="003C0F54" w:rsidRDefault="00E15ED6">
            <w:pPr>
              <w:jc w:val="center"/>
              <w:rPr>
                <w:sz w:val="16"/>
                <w:szCs w:val="16"/>
              </w:rPr>
            </w:pPr>
            <w:r w:rsidRPr="00C549DB">
              <w:rPr>
                <w:rFonts w:ascii="Times New Roman" w:eastAsia="Times New Roman" w:hAnsi="Times New Roman" w:cs="Times New Roman"/>
                <w:b/>
                <w:sz w:val="16"/>
                <w:szCs w:val="16"/>
              </w:rPr>
              <w:t>Джерела фінансування</w:t>
            </w:r>
          </w:p>
        </w:tc>
        <w:tc>
          <w:tcPr>
            <w:tcW w:w="1559" w:type="dxa"/>
            <w:shd w:val="clear" w:color="auto" w:fill="D9E2F3"/>
            <w:vAlign w:val="center"/>
          </w:tcPr>
          <w:p w14:paraId="000000C4" w14:textId="4093E572" w:rsidR="00002E61" w:rsidRPr="003C0F54" w:rsidRDefault="00E15ED6">
            <w:pPr>
              <w:jc w:val="center"/>
              <w:rPr>
                <w:sz w:val="16"/>
                <w:szCs w:val="16"/>
              </w:rPr>
            </w:pPr>
            <w:r w:rsidRPr="00C549DB">
              <w:rPr>
                <w:rFonts w:ascii="Times New Roman" w:eastAsia="Times New Roman" w:hAnsi="Times New Roman" w:cs="Times New Roman"/>
                <w:b/>
                <w:sz w:val="16"/>
                <w:szCs w:val="16"/>
              </w:rPr>
              <w:t>Обсяги фінансування</w:t>
            </w:r>
          </w:p>
        </w:tc>
        <w:tc>
          <w:tcPr>
            <w:tcW w:w="1417" w:type="dxa"/>
            <w:vMerge/>
            <w:shd w:val="clear" w:color="auto" w:fill="D9E2F3"/>
            <w:vAlign w:val="center"/>
          </w:tcPr>
          <w:p w14:paraId="000000C5"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276" w:type="dxa"/>
            <w:vMerge/>
            <w:shd w:val="clear" w:color="auto" w:fill="D9E2F3"/>
            <w:vAlign w:val="center"/>
          </w:tcPr>
          <w:p w14:paraId="000000C6"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134" w:type="dxa"/>
            <w:vMerge/>
            <w:shd w:val="clear" w:color="auto" w:fill="D9E2F3"/>
            <w:vAlign w:val="center"/>
          </w:tcPr>
          <w:p w14:paraId="000000C7"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r>
      <w:tr w:rsidR="00002E61" w14:paraId="6613ACFD" w14:textId="77777777" w:rsidTr="00D80433">
        <w:trPr>
          <w:trHeight w:val="470"/>
        </w:trPr>
        <w:tc>
          <w:tcPr>
            <w:tcW w:w="15446" w:type="dxa"/>
            <w:gridSpan w:val="9"/>
            <w:tcBorders>
              <w:right w:val="single" w:sz="4" w:space="0" w:color="000000"/>
            </w:tcBorders>
            <w:shd w:val="clear" w:color="auto" w:fill="E2EFD9"/>
            <w:vAlign w:val="center"/>
          </w:tcPr>
          <w:p w14:paraId="000000C8" w14:textId="386C154C" w:rsidR="00002E61" w:rsidRPr="003C0F54" w:rsidRDefault="00E15ED6">
            <w:pPr>
              <w:ind w:firstLine="595"/>
              <w:jc w:val="center"/>
              <w:rPr>
                <w:sz w:val="20"/>
                <w:szCs w:val="20"/>
              </w:rPr>
            </w:pPr>
            <w:r w:rsidRPr="007A1C4E">
              <w:rPr>
                <w:rFonts w:ascii="Times New Roman" w:eastAsia="Times New Roman" w:hAnsi="Times New Roman" w:cs="Times New Roman"/>
                <w:b/>
                <w:sz w:val="24"/>
                <w:szCs w:val="24"/>
              </w:rPr>
              <w:t>Очікуваний стратегічний результат 2.6.1.1.</w:t>
            </w:r>
          </w:p>
        </w:tc>
      </w:tr>
      <w:tr w:rsidR="00002E61" w14:paraId="571C2E1C" w14:textId="77777777" w:rsidTr="00D80433">
        <w:trPr>
          <w:trHeight w:val="230"/>
        </w:trPr>
        <w:tc>
          <w:tcPr>
            <w:tcW w:w="5329" w:type="dxa"/>
          </w:tcPr>
          <w:p w14:paraId="000000D1" w14:textId="255B817B" w:rsidR="00002E61" w:rsidRPr="003C0F54" w:rsidRDefault="00E15ED6">
            <w:pPr>
              <w:ind w:firstLine="284"/>
              <w:jc w:val="both"/>
              <w:rPr>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Розробка проекту </w:t>
            </w:r>
            <w:r w:rsidRPr="00EE7562">
              <w:rPr>
                <w:rFonts w:ascii="Times New Roman" w:eastAsia="Times New Roman" w:hAnsi="Times New Roman" w:cs="Times New Roman"/>
                <w:sz w:val="20"/>
                <w:szCs w:val="20"/>
              </w:rPr>
              <w:t xml:space="preserve">Розпорядження Кабінету Міністрів України про проведення інвентаризації земель оборони: </w:t>
            </w:r>
          </w:p>
          <w:p w14:paraId="000000D2" w14:textId="3D7BD0D2" w:rsidR="00002E61" w:rsidRPr="003C0F54" w:rsidRDefault="00E15ED6">
            <w:pPr>
              <w:ind w:firstLine="284"/>
              <w:jc w:val="both"/>
              <w:rPr>
                <w:sz w:val="16"/>
                <w:szCs w:val="16"/>
              </w:rPr>
            </w:pPr>
            <w:r w:rsidRPr="00EE7562">
              <w:rPr>
                <w:rFonts w:ascii="Times New Roman" w:eastAsia="Times New Roman" w:hAnsi="Times New Roman" w:cs="Times New Roman"/>
                <w:sz w:val="20"/>
                <w:szCs w:val="20"/>
              </w:rPr>
              <w:t xml:space="preserve">- для Міністерства оборони України, Національної гвардії України, Державної прикордонної служби України </w:t>
            </w:r>
            <w:r w:rsidRPr="00EE7562">
              <w:rPr>
                <w:rFonts w:ascii="Times New Roman" w:eastAsia="Times New Roman" w:hAnsi="Times New Roman" w:cs="Times New Roman"/>
                <w:sz w:val="20"/>
                <w:szCs w:val="20"/>
              </w:rPr>
              <w:lastRenderedPageBreak/>
              <w:t>та Державної служби спеціального зв'язку та захисту інформації України визначено завдання провести інвентаризацію земель</w:t>
            </w:r>
            <w:r>
              <w:rPr>
                <w:rFonts w:ascii="Times New Roman" w:eastAsia="Times New Roman" w:hAnsi="Times New Roman" w:cs="Times New Roman"/>
                <w:sz w:val="20"/>
                <w:szCs w:val="20"/>
              </w:rPr>
              <w:t xml:space="preserve"> оборони і публічно відзвітувати про результати його виконання;</w:t>
            </w:r>
          </w:p>
          <w:p w14:paraId="000000D3" w14:textId="7A9DE99B" w:rsidR="00002E61" w:rsidRPr="003C0F54" w:rsidRDefault="00E15ED6">
            <w:pPr>
              <w:ind w:firstLine="284"/>
              <w:jc w:val="both"/>
              <w:rPr>
                <w:sz w:val="20"/>
                <w:szCs w:val="20"/>
              </w:rPr>
            </w:pPr>
            <w:r>
              <w:rPr>
                <w:rFonts w:ascii="Times New Roman" w:eastAsia="Times New Roman" w:hAnsi="Times New Roman" w:cs="Times New Roman"/>
                <w:sz w:val="20"/>
                <w:szCs w:val="20"/>
              </w:rPr>
              <w:t xml:space="preserve">- для </w:t>
            </w:r>
            <w:r w:rsidRPr="0097194D">
              <w:rPr>
                <w:rFonts w:ascii="Times New Roman" w:eastAsia="Times New Roman" w:hAnsi="Times New Roman" w:cs="Times New Roman"/>
                <w:sz w:val="20"/>
                <w:szCs w:val="20"/>
              </w:rPr>
              <w:t>Державної служби України з питань геодезії, картографії та кадастру визначено завдання забезпечувати функціонування інформаційного шару</w:t>
            </w:r>
            <w:r>
              <w:rPr>
                <w:rFonts w:ascii="Times New Roman" w:eastAsia="Times New Roman" w:hAnsi="Times New Roman" w:cs="Times New Roman"/>
                <w:sz w:val="20"/>
                <w:szCs w:val="20"/>
              </w:rPr>
              <w:t xml:space="preserve"> про землі оборони з розподілом за користувачами земель на Публічній кадастровій карті</w:t>
            </w:r>
          </w:p>
        </w:tc>
        <w:tc>
          <w:tcPr>
            <w:tcW w:w="1017" w:type="dxa"/>
          </w:tcPr>
          <w:p w14:paraId="000000D4" w14:textId="4D870BAD" w:rsidR="00002E61" w:rsidRPr="003C0F54" w:rsidRDefault="00E15ED6" w:rsidP="00A37237">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lastRenderedPageBreak/>
              <w:t>Січень 2023 р.</w:t>
            </w:r>
          </w:p>
        </w:tc>
        <w:tc>
          <w:tcPr>
            <w:tcW w:w="1020" w:type="dxa"/>
          </w:tcPr>
          <w:p w14:paraId="000000D5" w14:textId="6A984294" w:rsidR="00002E61" w:rsidRPr="003C0F54" w:rsidRDefault="00E15ED6" w:rsidP="00A37237">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Березень 2023 р.</w:t>
            </w:r>
          </w:p>
        </w:tc>
        <w:tc>
          <w:tcPr>
            <w:tcW w:w="1134" w:type="dxa"/>
          </w:tcPr>
          <w:p w14:paraId="000000D6" w14:textId="4E82ED49" w:rsidR="00002E61" w:rsidRPr="003C0F54" w:rsidRDefault="00E15ED6" w:rsidP="00A37237">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Міноборони,</w:t>
            </w:r>
          </w:p>
          <w:p w14:paraId="000000D7" w14:textId="0FD5F040" w:rsidR="00002E61" w:rsidRPr="003C0F54" w:rsidRDefault="00E15ED6" w:rsidP="00A37237">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МВС,</w:t>
            </w:r>
          </w:p>
          <w:p w14:paraId="000000D8" w14:textId="27FA4BDE" w:rsidR="00002E61" w:rsidRPr="003C0F54" w:rsidRDefault="00E15ED6" w:rsidP="00A37237">
            <w:pPr>
              <w:jc w:val="center"/>
              <w:rPr>
                <w:rFonts w:ascii="Times New Roman" w:hAnsi="Times New Roman" w:cs="Times New Roman"/>
                <w:sz w:val="16"/>
                <w:szCs w:val="16"/>
              </w:rPr>
            </w:pPr>
            <w:proofErr w:type="spellStart"/>
            <w:r w:rsidRPr="00A37237">
              <w:rPr>
                <w:rFonts w:ascii="Times New Roman" w:eastAsia="Times New Roman" w:hAnsi="Times New Roman" w:cs="Times New Roman"/>
                <w:sz w:val="16"/>
                <w:szCs w:val="16"/>
              </w:rPr>
              <w:t>Держгеокадастр</w:t>
            </w:r>
            <w:proofErr w:type="spellEnd"/>
          </w:p>
          <w:p w14:paraId="000000D9" w14:textId="523B27EA" w:rsidR="00002E61" w:rsidRPr="003C0F54" w:rsidRDefault="00002E61" w:rsidP="00A37237">
            <w:pPr>
              <w:jc w:val="center"/>
              <w:rPr>
                <w:rFonts w:ascii="Times New Roman" w:hAnsi="Times New Roman" w:cs="Times New Roman"/>
                <w:sz w:val="16"/>
                <w:szCs w:val="16"/>
              </w:rPr>
            </w:pPr>
          </w:p>
        </w:tc>
        <w:tc>
          <w:tcPr>
            <w:tcW w:w="1560" w:type="dxa"/>
          </w:tcPr>
          <w:p w14:paraId="000000DA" w14:textId="148E9015" w:rsidR="00002E61" w:rsidRPr="003C0F54" w:rsidRDefault="00E15ED6" w:rsidP="00A37237">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000000DB" w14:textId="0F2259D9" w:rsidR="00002E61" w:rsidRPr="003C0F54" w:rsidRDefault="00E15ED6" w:rsidP="00A37237">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0000DC" w14:textId="197DAF8E" w:rsidR="00002E61" w:rsidRPr="003C0F54" w:rsidRDefault="00E15ED6" w:rsidP="00A37237">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Розпорядження набрало чинності</w:t>
            </w:r>
          </w:p>
        </w:tc>
        <w:tc>
          <w:tcPr>
            <w:tcW w:w="1276" w:type="dxa"/>
          </w:tcPr>
          <w:p w14:paraId="000000DD" w14:textId="4BEF116A" w:rsidR="00002E61" w:rsidRPr="003C0F54" w:rsidRDefault="00E15ED6" w:rsidP="00A37237">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1. Офіційні друковані видання України.</w:t>
            </w:r>
          </w:p>
          <w:p w14:paraId="000000DE" w14:textId="1E3F36ED" w:rsidR="00002E61" w:rsidRPr="003C0F54" w:rsidRDefault="00E15ED6" w:rsidP="00A37237">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2. </w:t>
            </w:r>
            <w:r w:rsidR="00860257">
              <w:rPr>
                <w:rFonts w:ascii="Times New Roman" w:eastAsia="Times New Roman" w:hAnsi="Times New Roman" w:cs="Times New Roman"/>
                <w:sz w:val="16"/>
                <w:szCs w:val="16"/>
              </w:rPr>
              <w:t xml:space="preserve">Офіційний </w:t>
            </w:r>
            <w:proofErr w:type="spellStart"/>
            <w:r w:rsidR="00860257">
              <w:rPr>
                <w:rFonts w:ascii="Times New Roman" w:eastAsia="Times New Roman" w:hAnsi="Times New Roman" w:cs="Times New Roman"/>
                <w:sz w:val="16"/>
                <w:szCs w:val="16"/>
              </w:rPr>
              <w:t>вебпортал</w:t>
            </w:r>
            <w:proofErr w:type="spellEnd"/>
            <w:r w:rsidR="00860257">
              <w:rPr>
                <w:rFonts w:ascii="Times New Roman" w:eastAsia="Times New Roman" w:hAnsi="Times New Roman" w:cs="Times New Roman"/>
                <w:sz w:val="16"/>
                <w:szCs w:val="16"/>
              </w:rPr>
              <w:t xml:space="preserve"> </w:t>
            </w:r>
            <w:r w:rsidR="00860257">
              <w:rPr>
                <w:rFonts w:ascii="Times New Roman" w:eastAsia="Times New Roman" w:hAnsi="Times New Roman" w:cs="Times New Roman"/>
                <w:sz w:val="16"/>
                <w:szCs w:val="16"/>
              </w:rPr>
              <w:lastRenderedPageBreak/>
              <w:t>Уряду України (https://www.kmu.gov.ua/)</w:t>
            </w:r>
          </w:p>
        </w:tc>
        <w:tc>
          <w:tcPr>
            <w:tcW w:w="1134" w:type="dxa"/>
          </w:tcPr>
          <w:p w14:paraId="000000DF" w14:textId="502BCBFE" w:rsidR="00002E61" w:rsidRPr="003C0F54" w:rsidRDefault="00E15ED6" w:rsidP="00A37237">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lastRenderedPageBreak/>
              <w:t>Розпорядження чинності не набрало</w:t>
            </w:r>
          </w:p>
        </w:tc>
      </w:tr>
      <w:tr w:rsidR="00411003" w14:paraId="430276A1" w14:textId="77777777" w:rsidTr="00D80433">
        <w:trPr>
          <w:trHeight w:val="230"/>
        </w:trPr>
        <w:tc>
          <w:tcPr>
            <w:tcW w:w="5329" w:type="dxa"/>
          </w:tcPr>
          <w:p w14:paraId="49249C52" w14:textId="67F0CD77" w:rsidR="00411003" w:rsidRDefault="00411003" w:rsidP="00411003">
            <w:pPr>
              <w:ind w:firstLine="284"/>
              <w:jc w:val="both"/>
              <w:rPr>
                <w:rFonts w:ascii="Times New Roman" w:eastAsia="Times New Roman" w:hAnsi="Times New Roman" w:cs="Times New Roman"/>
                <w:b/>
                <w:sz w:val="20"/>
                <w:szCs w:val="20"/>
              </w:rPr>
            </w:pPr>
            <w:r w:rsidRPr="00A86E1E">
              <w:rPr>
                <w:rFonts w:ascii="Times New Roman" w:eastAsia="Times New Roman" w:hAnsi="Times New Roman" w:cs="Times New Roman"/>
                <w:b/>
                <w:sz w:val="20"/>
                <w:szCs w:val="20"/>
              </w:rPr>
              <w:t>2. </w:t>
            </w:r>
            <w:r w:rsidRPr="00A86E1E">
              <w:rPr>
                <w:rFonts w:ascii="Times New Roman" w:eastAsia="Times New Roman" w:hAnsi="Times New Roman" w:cs="Times New Roman"/>
                <w:bCs/>
                <w:sz w:val="20"/>
                <w:szCs w:val="20"/>
              </w:rPr>
              <w:t xml:space="preserve">Проведення громадського обговорення проекту </w:t>
            </w:r>
            <w:r w:rsidR="00C549DB">
              <w:rPr>
                <w:rFonts w:ascii="Times New Roman" w:eastAsia="Times New Roman" w:hAnsi="Times New Roman" w:cs="Times New Roman"/>
                <w:bCs/>
                <w:sz w:val="20"/>
                <w:szCs w:val="20"/>
              </w:rPr>
              <w:t>розпорядження</w:t>
            </w:r>
            <w:r w:rsidRPr="00A86E1E">
              <w:rPr>
                <w:rFonts w:ascii="Times New Roman" w:eastAsia="Times New Roman" w:hAnsi="Times New Roman" w:cs="Times New Roman"/>
                <w:bCs/>
                <w:sz w:val="20"/>
                <w:szCs w:val="20"/>
              </w:rPr>
              <w:t>, зазначеного у описі заходу 1 до очікуваного стратегічного результату 2.6.1.1, та забезпечення його доопрацювання (у разі потреби)</w:t>
            </w:r>
          </w:p>
        </w:tc>
        <w:tc>
          <w:tcPr>
            <w:tcW w:w="1017" w:type="dxa"/>
          </w:tcPr>
          <w:p w14:paraId="1C8DCA89" w14:textId="05F12076" w:rsidR="00411003" w:rsidRPr="00A37237" w:rsidRDefault="00411003" w:rsidP="00C549DB">
            <w:pPr>
              <w:jc w:val="center"/>
              <w:rPr>
                <w:rFonts w:ascii="Times New Roman" w:eastAsia="Times New Roman" w:hAnsi="Times New Roman" w:cs="Times New Roman"/>
                <w:sz w:val="16"/>
                <w:szCs w:val="16"/>
              </w:rPr>
            </w:pPr>
            <w:r w:rsidRPr="00A86E1E">
              <w:rPr>
                <w:rFonts w:ascii="Times New Roman" w:eastAsia="Times New Roman" w:hAnsi="Times New Roman" w:cs="Times New Roman"/>
                <w:sz w:val="16"/>
                <w:szCs w:val="16"/>
              </w:rPr>
              <w:t>Березень 2023</w:t>
            </w:r>
          </w:p>
        </w:tc>
        <w:tc>
          <w:tcPr>
            <w:tcW w:w="1020" w:type="dxa"/>
          </w:tcPr>
          <w:p w14:paraId="069FADF5" w14:textId="0E76FED3" w:rsidR="00411003" w:rsidRPr="00A37237" w:rsidRDefault="00411003" w:rsidP="00C549DB">
            <w:pPr>
              <w:jc w:val="center"/>
              <w:rPr>
                <w:rFonts w:ascii="Times New Roman" w:eastAsia="Times New Roman" w:hAnsi="Times New Roman" w:cs="Times New Roman"/>
                <w:sz w:val="16"/>
                <w:szCs w:val="16"/>
              </w:rPr>
            </w:pPr>
            <w:r w:rsidRPr="00A86E1E">
              <w:rPr>
                <w:rFonts w:ascii="Times New Roman" w:eastAsia="Times New Roman" w:hAnsi="Times New Roman" w:cs="Times New Roman"/>
                <w:sz w:val="16"/>
                <w:szCs w:val="16"/>
              </w:rPr>
              <w:t>Квітень 2023</w:t>
            </w:r>
          </w:p>
        </w:tc>
        <w:tc>
          <w:tcPr>
            <w:tcW w:w="1134" w:type="dxa"/>
          </w:tcPr>
          <w:p w14:paraId="061AA1B9" w14:textId="77777777" w:rsidR="00411003" w:rsidRPr="00A86E1E" w:rsidRDefault="00411003" w:rsidP="00C549DB">
            <w:pPr>
              <w:jc w:val="center"/>
              <w:rPr>
                <w:rFonts w:ascii="Times New Roman" w:eastAsia="Times New Roman" w:hAnsi="Times New Roman" w:cs="Times New Roman"/>
                <w:sz w:val="16"/>
                <w:szCs w:val="16"/>
              </w:rPr>
            </w:pPr>
            <w:r w:rsidRPr="00A86E1E">
              <w:rPr>
                <w:rFonts w:ascii="Times New Roman" w:eastAsia="Times New Roman" w:hAnsi="Times New Roman" w:cs="Times New Roman"/>
                <w:sz w:val="16"/>
                <w:szCs w:val="16"/>
              </w:rPr>
              <w:t>Міноборони</w:t>
            </w:r>
          </w:p>
          <w:p w14:paraId="36E14EB8" w14:textId="46BAEB1B" w:rsidR="00411003" w:rsidRPr="00A37237" w:rsidRDefault="00411003" w:rsidP="00C549DB">
            <w:pPr>
              <w:jc w:val="center"/>
              <w:rPr>
                <w:rFonts w:ascii="Times New Roman" w:eastAsia="Times New Roman" w:hAnsi="Times New Roman" w:cs="Times New Roman"/>
                <w:sz w:val="16"/>
                <w:szCs w:val="16"/>
              </w:rPr>
            </w:pPr>
            <w:proofErr w:type="spellStart"/>
            <w:r w:rsidRPr="00A86E1E">
              <w:rPr>
                <w:rFonts w:ascii="Times New Roman" w:eastAsia="Times New Roman" w:hAnsi="Times New Roman" w:cs="Times New Roman"/>
                <w:sz w:val="16"/>
                <w:szCs w:val="16"/>
              </w:rPr>
              <w:t>Держгеокадастр</w:t>
            </w:r>
            <w:proofErr w:type="spellEnd"/>
          </w:p>
        </w:tc>
        <w:tc>
          <w:tcPr>
            <w:tcW w:w="1560" w:type="dxa"/>
          </w:tcPr>
          <w:p w14:paraId="7C95C3F4" w14:textId="0BDA4DCB" w:rsidR="00411003" w:rsidRPr="00A37237" w:rsidRDefault="00411003" w:rsidP="00C549DB">
            <w:pPr>
              <w:jc w:val="center"/>
              <w:rPr>
                <w:rFonts w:ascii="Times New Roman" w:eastAsia="Times New Roman" w:hAnsi="Times New Roman" w:cs="Times New Roman"/>
                <w:sz w:val="16"/>
                <w:szCs w:val="16"/>
              </w:rPr>
            </w:pPr>
            <w:r w:rsidRPr="00A86E1E">
              <w:rPr>
                <w:rFonts w:ascii="Times New Roman" w:eastAsia="Times New Roman" w:hAnsi="Times New Roman" w:cs="Times New Roman"/>
                <w:sz w:val="16"/>
                <w:szCs w:val="16"/>
              </w:rPr>
              <w:t>Державний бюджет</w:t>
            </w:r>
          </w:p>
        </w:tc>
        <w:tc>
          <w:tcPr>
            <w:tcW w:w="1559" w:type="dxa"/>
          </w:tcPr>
          <w:p w14:paraId="188B630D" w14:textId="50E71633" w:rsidR="00411003" w:rsidRPr="00A37237" w:rsidRDefault="00411003" w:rsidP="00C549DB">
            <w:pPr>
              <w:jc w:val="center"/>
              <w:rPr>
                <w:rFonts w:ascii="Times New Roman" w:eastAsia="Times New Roman" w:hAnsi="Times New Roman" w:cs="Times New Roman"/>
                <w:sz w:val="16"/>
                <w:szCs w:val="16"/>
              </w:rPr>
            </w:pPr>
            <w:r w:rsidRPr="00A86E1E">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3663A37E" w14:textId="4C4B77DF" w:rsidR="00411003" w:rsidRPr="00A37237" w:rsidRDefault="00411003" w:rsidP="00C549DB">
            <w:pPr>
              <w:jc w:val="center"/>
              <w:rPr>
                <w:rFonts w:ascii="Times New Roman" w:eastAsia="Times New Roman" w:hAnsi="Times New Roman" w:cs="Times New Roman"/>
                <w:sz w:val="16"/>
                <w:szCs w:val="16"/>
              </w:rPr>
            </w:pPr>
            <w:r w:rsidRPr="00A86E1E">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276" w:type="dxa"/>
          </w:tcPr>
          <w:p w14:paraId="2783F456" w14:textId="18F33B55" w:rsidR="00411003" w:rsidRPr="00A37237" w:rsidRDefault="00D80433" w:rsidP="00C549D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w:t>
            </w:r>
            <w:r w:rsidR="00AA3AFA" w:rsidRPr="00AA3AFA">
              <w:rPr>
                <w:rFonts w:ascii="Times New Roman" w:eastAsia="Times New Roman" w:hAnsi="Times New Roman" w:cs="Times New Roman"/>
                <w:sz w:val="16"/>
                <w:szCs w:val="16"/>
              </w:rPr>
              <w:t xml:space="preserve">Офіційний </w:t>
            </w:r>
            <w:proofErr w:type="spellStart"/>
            <w:r w:rsidR="00AA3AFA" w:rsidRPr="00AA3AFA">
              <w:rPr>
                <w:rFonts w:ascii="Times New Roman" w:eastAsia="Times New Roman" w:hAnsi="Times New Roman" w:cs="Times New Roman"/>
                <w:sz w:val="16"/>
                <w:szCs w:val="16"/>
              </w:rPr>
              <w:t>вебсайт</w:t>
            </w:r>
            <w:proofErr w:type="spellEnd"/>
            <w:r w:rsidR="00AA3AFA" w:rsidRPr="00AA3AFA">
              <w:rPr>
                <w:rFonts w:ascii="Times New Roman" w:eastAsia="Times New Roman" w:hAnsi="Times New Roman" w:cs="Times New Roman"/>
                <w:sz w:val="16"/>
                <w:szCs w:val="16"/>
              </w:rPr>
              <w:t xml:space="preserve"> Міноборони (https://www.mil.gov.ua/)</w:t>
            </w:r>
          </w:p>
        </w:tc>
        <w:tc>
          <w:tcPr>
            <w:tcW w:w="1134" w:type="dxa"/>
          </w:tcPr>
          <w:p w14:paraId="0C415FBC" w14:textId="26305BAA" w:rsidR="00411003" w:rsidRPr="00A37237" w:rsidRDefault="00411003" w:rsidP="00411003">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t>-“-</w:t>
            </w:r>
          </w:p>
        </w:tc>
      </w:tr>
      <w:tr w:rsidR="00411003" w14:paraId="10DB49C7" w14:textId="77777777" w:rsidTr="00D80433">
        <w:trPr>
          <w:trHeight w:val="555"/>
        </w:trPr>
        <w:tc>
          <w:tcPr>
            <w:tcW w:w="5329" w:type="dxa"/>
          </w:tcPr>
          <w:p w14:paraId="000000E0" w14:textId="592EE0AA" w:rsidR="00411003" w:rsidRPr="003C0F54" w:rsidRDefault="00411003" w:rsidP="00411003">
            <w:pPr>
              <w:ind w:firstLine="284"/>
              <w:jc w:val="both"/>
              <w:rPr>
                <w:sz w:val="20"/>
                <w:szCs w:val="20"/>
              </w:rPr>
            </w:pPr>
            <w:r w:rsidRPr="00A86E1E">
              <w:rPr>
                <w:rFonts w:ascii="Times New Roman" w:eastAsia="Times New Roman" w:hAnsi="Times New Roman" w:cs="Times New Roman"/>
                <w:b/>
                <w:sz w:val="20"/>
                <w:szCs w:val="20"/>
              </w:rPr>
              <w:t>3. </w:t>
            </w:r>
            <w:r w:rsidRPr="00A86E1E">
              <w:rPr>
                <w:rFonts w:ascii="Times New Roman" w:eastAsia="Times New Roman" w:hAnsi="Times New Roman" w:cs="Times New Roman"/>
                <w:bCs/>
                <w:sz w:val="20"/>
                <w:szCs w:val="20"/>
              </w:rPr>
              <w:t xml:space="preserve">Погодження проекту </w:t>
            </w:r>
            <w:r w:rsidR="00C549DB">
              <w:rPr>
                <w:rFonts w:ascii="Times New Roman" w:eastAsia="Times New Roman" w:hAnsi="Times New Roman" w:cs="Times New Roman"/>
                <w:bCs/>
                <w:sz w:val="20"/>
                <w:szCs w:val="20"/>
              </w:rPr>
              <w:t>розпорядження</w:t>
            </w:r>
            <w:r w:rsidRPr="00A86E1E">
              <w:rPr>
                <w:rFonts w:ascii="Times New Roman" w:eastAsia="Times New Roman" w:hAnsi="Times New Roman" w:cs="Times New Roman"/>
                <w:bCs/>
                <w:sz w:val="20"/>
                <w:szCs w:val="20"/>
              </w:rPr>
              <w:t>, зазначеного у описі заходу 1 до очікуваного стратегічного результату 2.6.1.1,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000000E1" w14:textId="7B1C459E" w:rsidR="00411003" w:rsidRPr="003C0F54" w:rsidRDefault="00411003" w:rsidP="00C549DB">
            <w:pPr>
              <w:jc w:val="center"/>
              <w:rPr>
                <w:rFonts w:ascii="Times New Roman" w:hAnsi="Times New Roman" w:cs="Times New Roman"/>
                <w:sz w:val="16"/>
                <w:szCs w:val="16"/>
              </w:rPr>
            </w:pPr>
            <w:r w:rsidRPr="00A86E1E">
              <w:rPr>
                <w:rFonts w:ascii="Times New Roman" w:eastAsia="Times New Roman" w:hAnsi="Times New Roman" w:cs="Times New Roman"/>
                <w:sz w:val="16"/>
                <w:szCs w:val="16"/>
              </w:rPr>
              <w:t>Травень 2023</w:t>
            </w:r>
          </w:p>
        </w:tc>
        <w:tc>
          <w:tcPr>
            <w:tcW w:w="1020" w:type="dxa"/>
          </w:tcPr>
          <w:p w14:paraId="000000E2" w14:textId="6C78C96B" w:rsidR="00411003" w:rsidRPr="003C0F54" w:rsidRDefault="00411003" w:rsidP="00C549DB">
            <w:pPr>
              <w:jc w:val="center"/>
              <w:rPr>
                <w:rFonts w:ascii="Times New Roman" w:hAnsi="Times New Roman" w:cs="Times New Roman"/>
                <w:sz w:val="16"/>
                <w:szCs w:val="16"/>
              </w:rPr>
            </w:pPr>
            <w:r w:rsidRPr="00A86E1E">
              <w:rPr>
                <w:rFonts w:ascii="Times New Roman" w:eastAsia="Times New Roman" w:hAnsi="Times New Roman" w:cs="Times New Roman"/>
                <w:sz w:val="16"/>
                <w:szCs w:val="16"/>
              </w:rPr>
              <w:t>Липень 2023</w:t>
            </w:r>
          </w:p>
        </w:tc>
        <w:tc>
          <w:tcPr>
            <w:tcW w:w="1134" w:type="dxa"/>
          </w:tcPr>
          <w:p w14:paraId="0D5B9835" w14:textId="5A14A6A6" w:rsidR="00411003" w:rsidRPr="00A86E1E" w:rsidRDefault="00411003" w:rsidP="00C549DB">
            <w:pPr>
              <w:jc w:val="center"/>
              <w:rPr>
                <w:rFonts w:ascii="Times New Roman" w:eastAsia="Times New Roman" w:hAnsi="Times New Roman" w:cs="Times New Roman"/>
                <w:sz w:val="16"/>
                <w:szCs w:val="16"/>
              </w:rPr>
            </w:pPr>
            <w:r w:rsidRPr="00A86E1E">
              <w:rPr>
                <w:rFonts w:ascii="Times New Roman" w:eastAsia="Times New Roman" w:hAnsi="Times New Roman" w:cs="Times New Roman"/>
                <w:sz w:val="16"/>
                <w:szCs w:val="16"/>
              </w:rPr>
              <w:t>Міноборон</w:t>
            </w:r>
            <w:r w:rsidR="00C549DB">
              <w:rPr>
                <w:rFonts w:ascii="Times New Roman" w:eastAsia="Times New Roman" w:hAnsi="Times New Roman" w:cs="Times New Roman"/>
                <w:sz w:val="16"/>
                <w:szCs w:val="16"/>
              </w:rPr>
              <w:t>и</w:t>
            </w:r>
          </w:p>
          <w:p w14:paraId="0DEAED84" w14:textId="77777777" w:rsidR="00411003" w:rsidRPr="00A86E1E" w:rsidRDefault="00411003" w:rsidP="00C549DB">
            <w:pPr>
              <w:jc w:val="center"/>
              <w:rPr>
                <w:rFonts w:ascii="Times New Roman" w:eastAsia="Times New Roman" w:hAnsi="Times New Roman" w:cs="Times New Roman"/>
                <w:sz w:val="16"/>
                <w:szCs w:val="16"/>
              </w:rPr>
            </w:pPr>
            <w:proofErr w:type="spellStart"/>
            <w:r w:rsidRPr="00A86E1E">
              <w:rPr>
                <w:rFonts w:ascii="Times New Roman" w:eastAsia="Times New Roman" w:hAnsi="Times New Roman" w:cs="Times New Roman"/>
                <w:sz w:val="16"/>
                <w:szCs w:val="16"/>
              </w:rPr>
              <w:t>Держгеокадастр</w:t>
            </w:r>
            <w:proofErr w:type="spellEnd"/>
          </w:p>
          <w:p w14:paraId="000000E4" w14:textId="08A6A6A4" w:rsidR="00411003" w:rsidRPr="003C0F54" w:rsidRDefault="00411003" w:rsidP="00C549DB">
            <w:pPr>
              <w:jc w:val="center"/>
              <w:rPr>
                <w:rFonts w:ascii="Times New Roman" w:hAnsi="Times New Roman" w:cs="Times New Roman"/>
                <w:sz w:val="16"/>
                <w:szCs w:val="16"/>
              </w:rPr>
            </w:pPr>
            <w:r w:rsidRPr="00A86E1E">
              <w:rPr>
                <w:rFonts w:ascii="Times New Roman" w:eastAsia="Times New Roman" w:hAnsi="Times New Roman" w:cs="Times New Roman"/>
                <w:sz w:val="16"/>
                <w:szCs w:val="16"/>
              </w:rPr>
              <w:t>Заінтересовані органи</w:t>
            </w:r>
          </w:p>
        </w:tc>
        <w:tc>
          <w:tcPr>
            <w:tcW w:w="1560" w:type="dxa"/>
          </w:tcPr>
          <w:p w14:paraId="000000E5" w14:textId="2D1CD0AC" w:rsidR="00411003" w:rsidRPr="003C0F54" w:rsidRDefault="00411003" w:rsidP="00C549DB">
            <w:pPr>
              <w:jc w:val="center"/>
              <w:rPr>
                <w:rFonts w:ascii="Times New Roman" w:hAnsi="Times New Roman" w:cs="Times New Roman"/>
                <w:sz w:val="16"/>
                <w:szCs w:val="16"/>
              </w:rPr>
            </w:pPr>
            <w:r w:rsidRPr="00A86E1E">
              <w:rPr>
                <w:rFonts w:ascii="Times New Roman" w:eastAsia="Times New Roman" w:hAnsi="Times New Roman" w:cs="Times New Roman"/>
                <w:sz w:val="16"/>
                <w:szCs w:val="16"/>
              </w:rPr>
              <w:t>Державний бюджет</w:t>
            </w:r>
          </w:p>
        </w:tc>
        <w:tc>
          <w:tcPr>
            <w:tcW w:w="1559" w:type="dxa"/>
          </w:tcPr>
          <w:p w14:paraId="000000E6" w14:textId="15782D2C" w:rsidR="00411003" w:rsidRPr="003C0F54" w:rsidRDefault="00411003" w:rsidP="00C549DB">
            <w:pPr>
              <w:jc w:val="center"/>
              <w:rPr>
                <w:rFonts w:ascii="Times New Roman" w:hAnsi="Times New Roman" w:cs="Times New Roman"/>
                <w:sz w:val="16"/>
                <w:szCs w:val="16"/>
              </w:rPr>
            </w:pPr>
            <w:r w:rsidRPr="00A86E1E">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0000E7" w14:textId="179B22CF" w:rsidR="00411003" w:rsidRPr="003C0F54" w:rsidRDefault="00C549DB" w:rsidP="00C549DB">
            <w:pPr>
              <w:jc w:val="center"/>
              <w:rPr>
                <w:rFonts w:ascii="Times New Roman" w:hAnsi="Times New Roman" w:cs="Times New Roman"/>
                <w:sz w:val="16"/>
                <w:szCs w:val="16"/>
              </w:rPr>
            </w:pPr>
            <w:r>
              <w:rPr>
                <w:rFonts w:ascii="Times New Roman" w:eastAsia="Times New Roman" w:hAnsi="Times New Roman" w:cs="Times New Roman"/>
                <w:sz w:val="16"/>
                <w:szCs w:val="16"/>
              </w:rPr>
              <w:t>Розпорядження</w:t>
            </w:r>
            <w:r w:rsidR="00411003" w:rsidRPr="00A86E1E">
              <w:rPr>
                <w:rFonts w:ascii="Times New Roman" w:eastAsia="Times New Roman" w:hAnsi="Times New Roman" w:cs="Times New Roman"/>
                <w:sz w:val="16"/>
                <w:szCs w:val="16"/>
              </w:rPr>
              <w:t xml:space="preserve"> схвалено та </w:t>
            </w:r>
            <w:r w:rsidRPr="00A86E1E">
              <w:rPr>
                <w:rFonts w:ascii="Times New Roman" w:eastAsia="Times New Roman" w:hAnsi="Times New Roman" w:cs="Times New Roman"/>
                <w:sz w:val="16"/>
                <w:szCs w:val="16"/>
              </w:rPr>
              <w:t>затверджено</w:t>
            </w:r>
            <w:r w:rsidR="00411003" w:rsidRPr="00A86E1E">
              <w:rPr>
                <w:rFonts w:ascii="Times New Roman" w:eastAsia="Times New Roman" w:hAnsi="Times New Roman" w:cs="Times New Roman"/>
                <w:sz w:val="16"/>
                <w:szCs w:val="16"/>
              </w:rPr>
              <w:t xml:space="preserve"> Урядом</w:t>
            </w:r>
          </w:p>
        </w:tc>
        <w:tc>
          <w:tcPr>
            <w:tcW w:w="1276" w:type="dxa"/>
          </w:tcPr>
          <w:p w14:paraId="000000E8" w14:textId="2EE759B7" w:rsidR="00411003" w:rsidRPr="003C0F54" w:rsidRDefault="000D0319" w:rsidP="00C549DB">
            <w:pPr>
              <w:jc w:val="center"/>
              <w:rPr>
                <w:rFonts w:ascii="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Уряду України (https://www.kmu.gov.ua/)</w:t>
            </w:r>
          </w:p>
        </w:tc>
        <w:tc>
          <w:tcPr>
            <w:tcW w:w="1134" w:type="dxa"/>
          </w:tcPr>
          <w:p w14:paraId="000000EA" w14:textId="2F9C557D" w:rsidR="00411003" w:rsidRPr="003C0F54" w:rsidRDefault="00411003" w:rsidP="00411003">
            <w:pPr>
              <w:jc w:val="center"/>
              <w:rPr>
                <w:rFonts w:ascii="Times New Roman" w:hAnsi="Times New Roman" w:cs="Times New Roman"/>
                <w:sz w:val="16"/>
                <w:szCs w:val="16"/>
                <w:lang w:val="en-US"/>
              </w:rPr>
            </w:pPr>
            <w:r w:rsidRPr="00411003">
              <w:rPr>
                <w:rFonts w:ascii="Times New Roman" w:hAnsi="Times New Roman" w:cs="Times New Roman"/>
                <w:sz w:val="16"/>
                <w:szCs w:val="16"/>
              </w:rPr>
              <w:t>-“-</w:t>
            </w:r>
          </w:p>
        </w:tc>
      </w:tr>
      <w:tr w:rsidR="000D0319" w14:paraId="1E60EE05" w14:textId="77777777" w:rsidTr="00D80433">
        <w:trPr>
          <w:trHeight w:val="1282"/>
        </w:trPr>
        <w:tc>
          <w:tcPr>
            <w:tcW w:w="5329" w:type="dxa"/>
          </w:tcPr>
          <w:p w14:paraId="5BD18F7C" w14:textId="7CE953CC" w:rsidR="000D0319" w:rsidRPr="000D0319" w:rsidRDefault="000D0319" w:rsidP="00411003">
            <w:pPr>
              <w:ind w:firstLine="284"/>
              <w:jc w:val="both"/>
              <w:rPr>
                <w:rFonts w:ascii="Times New Roman" w:eastAsia="Times New Roman" w:hAnsi="Times New Roman" w:cs="Times New Roman"/>
                <w:bCs/>
                <w:sz w:val="20"/>
                <w:szCs w:val="20"/>
              </w:rPr>
            </w:pPr>
            <w:r w:rsidRPr="000D0319">
              <w:rPr>
                <w:rFonts w:ascii="Times New Roman" w:eastAsia="Times New Roman" w:hAnsi="Times New Roman" w:cs="Times New Roman"/>
                <w:b/>
                <w:sz w:val="20"/>
                <w:szCs w:val="20"/>
              </w:rPr>
              <w:t>4.</w:t>
            </w:r>
            <w:r>
              <w:rPr>
                <w:rFonts w:ascii="Times New Roman" w:eastAsia="Times New Roman" w:hAnsi="Times New Roman" w:cs="Times New Roman"/>
                <w:bCs/>
                <w:sz w:val="20"/>
                <w:szCs w:val="20"/>
              </w:rPr>
              <w:t> </w:t>
            </w:r>
            <w:r w:rsidRPr="000D0319">
              <w:rPr>
                <w:rFonts w:ascii="Times New Roman" w:eastAsia="Times New Roman" w:hAnsi="Times New Roman" w:cs="Times New Roman"/>
                <w:bCs/>
                <w:sz w:val="20"/>
                <w:szCs w:val="20"/>
              </w:rPr>
              <w:t xml:space="preserve">Щорічний моніторинг кількості </w:t>
            </w:r>
            <w:proofErr w:type="spellStart"/>
            <w:r w:rsidR="00FB1EDE">
              <w:rPr>
                <w:rFonts w:ascii="Times New Roman" w:eastAsia="Times New Roman" w:hAnsi="Times New Roman" w:cs="Times New Roman"/>
                <w:bCs/>
                <w:sz w:val="20"/>
                <w:szCs w:val="20"/>
              </w:rPr>
              <w:t>проінвентаризованих</w:t>
            </w:r>
            <w:proofErr w:type="spellEnd"/>
            <w:r w:rsidR="00FB1EDE">
              <w:rPr>
                <w:rFonts w:ascii="Times New Roman" w:eastAsia="Times New Roman" w:hAnsi="Times New Roman" w:cs="Times New Roman"/>
                <w:bCs/>
                <w:sz w:val="20"/>
                <w:szCs w:val="20"/>
              </w:rPr>
              <w:t xml:space="preserve"> та зареєстрованих </w:t>
            </w:r>
            <w:r w:rsidRPr="000D0319">
              <w:rPr>
                <w:rFonts w:ascii="Times New Roman" w:eastAsia="Times New Roman" w:hAnsi="Times New Roman" w:cs="Times New Roman"/>
                <w:bCs/>
                <w:sz w:val="20"/>
                <w:szCs w:val="20"/>
              </w:rPr>
              <w:t>земельних ділянок, що були зареєстровані у Державному земельному кадастрі сертифікованими інженерами-землевпорядниками, які здійснювали повноваження державних кадастрових реєстраторів за результатами пілотного проекту щодо внесення до Державного земельного кадастру відомостей про земельні ділянки сертифікованими інженерами-землевпорядниками.</w:t>
            </w:r>
          </w:p>
        </w:tc>
        <w:tc>
          <w:tcPr>
            <w:tcW w:w="1017" w:type="dxa"/>
          </w:tcPr>
          <w:p w14:paraId="117A700D" w14:textId="0ADF0CDE" w:rsidR="000D0319" w:rsidRPr="00A37237" w:rsidRDefault="00FB1EDE" w:rsidP="00C549D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w:t>
            </w:r>
            <w:r w:rsidRPr="00FB1EDE">
              <w:rPr>
                <w:rFonts w:ascii="Times New Roman" w:eastAsia="Times New Roman" w:hAnsi="Times New Roman" w:cs="Times New Roman"/>
                <w:sz w:val="16"/>
                <w:szCs w:val="16"/>
              </w:rPr>
              <w:t xml:space="preserve">ічень 2024 </w:t>
            </w:r>
          </w:p>
        </w:tc>
        <w:tc>
          <w:tcPr>
            <w:tcW w:w="1020" w:type="dxa"/>
          </w:tcPr>
          <w:p w14:paraId="21295AB2" w14:textId="29FD68A8" w:rsidR="000D0319" w:rsidRPr="00A37237" w:rsidRDefault="00FB1EDE" w:rsidP="00C549D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w:t>
            </w:r>
            <w:r w:rsidRPr="00FB1EDE">
              <w:rPr>
                <w:rFonts w:ascii="Times New Roman" w:eastAsia="Times New Roman" w:hAnsi="Times New Roman" w:cs="Times New Roman"/>
                <w:sz w:val="16"/>
                <w:szCs w:val="16"/>
              </w:rPr>
              <w:t xml:space="preserve">ічень </w:t>
            </w:r>
            <w:r>
              <w:rPr>
                <w:rFonts w:ascii="Times New Roman" w:eastAsia="Times New Roman" w:hAnsi="Times New Roman" w:cs="Times New Roman"/>
                <w:sz w:val="16"/>
                <w:szCs w:val="16"/>
              </w:rPr>
              <w:br/>
            </w:r>
            <w:r w:rsidRPr="00FB1EDE">
              <w:rPr>
                <w:rFonts w:ascii="Times New Roman" w:eastAsia="Times New Roman" w:hAnsi="Times New Roman" w:cs="Times New Roman"/>
                <w:sz w:val="16"/>
                <w:szCs w:val="16"/>
              </w:rPr>
              <w:t>2025</w:t>
            </w:r>
          </w:p>
        </w:tc>
        <w:tc>
          <w:tcPr>
            <w:tcW w:w="1134" w:type="dxa"/>
          </w:tcPr>
          <w:p w14:paraId="4A892C70" w14:textId="01283FCD" w:rsidR="000D0319" w:rsidRPr="00A37237" w:rsidRDefault="00FB1EDE" w:rsidP="00C549D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СКМУ</w:t>
            </w:r>
          </w:p>
        </w:tc>
        <w:tc>
          <w:tcPr>
            <w:tcW w:w="1560" w:type="dxa"/>
          </w:tcPr>
          <w:p w14:paraId="0B7AB35C" w14:textId="4C9BD2E8" w:rsidR="000D0319" w:rsidRPr="00A37237" w:rsidRDefault="00FB1EDE" w:rsidP="00C549DB">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7D3F8EC2" w14:textId="62A2BF9C" w:rsidR="000D0319" w:rsidRPr="00A37237" w:rsidRDefault="00FB1EDE" w:rsidP="00C549DB">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A54AD7A" w14:textId="498814D0" w:rsidR="000D0319" w:rsidRPr="00A37237" w:rsidRDefault="007A1C4E" w:rsidP="00C549D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Звіт про результати моніторингу опублікований</w:t>
            </w:r>
          </w:p>
        </w:tc>
        <w:tc>
          <w:tcPr>
            <w:tcW w:w="1276" w:type="dxa"/>
          </w:tcPr>
          <w:p w14:paraId="6D8FE4AE" w14:textId="3727AA76" w:rsidR="000D0319" w:rsidRPr="00A37237" w:rsidRDefault="00FB1EDE" w:rsidP="00C549DB">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Щорічні звіти СКМУ про результати моніторингу виконання акту у січні 2024 року і у січні 2025 року</w:t>
            </w:r>
          </w:p>
        </w:tc>
        <w:tc>
          <w:tcPr>
            <w:tcW w:w="1134" w:type="dxa"/>
            <w:tcBorders>
              <w:top w:val="single" w:sz="4" w:space="0" w:color="000000"/>
              <w:left w:val="single" w:sz="4" w:space="0" w:color="000000"/>
              <w:bottom w:val="single" w:sz="4" w:space="0" w:color="000000"/>
              <w:right w:val="single" w:sz="4" w:space="0" w:color="000000"/>
            </w:tcBorders>
          </w:tcPr>
          <w:p w14:paraId="4444CC5D" w14:textId="46267A35" w:rsidR="000D0319" w:rsidRPr="00A37237" w:rsidRDefault="007A1C4E" w:rsidP="0041100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Моніторинг не проводиться</w:t>
            </w:r>
          </w:p>
        </w:tc>
      </w:tr>
      <w:tr w:rsidR="00411003" w14:paraId="103F8B11" w14:textId="77777777" w:rsidTr="00D80433">
        <w:trPr>
          <w:trHeight w:val="1282"/>
        </w:trPr>
        <w:tc>
          <w:tcPr>
            <w:tcW w:w="5329" w:type="dxa"/>
          </w:tcPr>
          <w:p w14:paraId="000000EB" w14:textId="0C6F1A6A" w:rsidR="00411003" w:rsidRPr="003C0F54" w:rsidRDefault="000D0319" w:rsidP="00411003">
            <w:pPr>
              <w:ind w:firstLine="284"/>
              <w:jc w:val="both"/>
              <w:rPr>
                <w:sz w:val="20"/>
                <w:szCs w:val="20"/>
              </w:rPr>
            </w:pPr>
            <w:r>
              <w:rPr>
                <w:rFonts w:ascii="Times New Roman" w:eastAsia="Times New Roman" w:hAnsi="Times New Roman" w:cs="Times New Roman"/>
                <w:b/>
                <w:sz w:val="20"/>
                <w:szCs w:val="20"/>
              </w:rPr>
              <w:t>5</w:t>
            </w:r>
            <w:r w:rsidR="00411003">
              <w:rPr>
                <w:rFonts w:ascii="Times New Roman" w:eastAsia="Times New Roman" w:hAnsi="Times New Roman" w:cs="Times New Roman"/>
                <w:b/>
                <w:sz w:val="20"/>
                <w:szCs w:val="20"/>
              </w:rPr>
              <w:t>. </w:t>
            </w:r>
            <w:r w:rsidR="00411003">
              <w:rPr>
                <w:rFonts w:ascii="Times New Roman" w:eastAsia="Times New Roman" w:hAnsi="Times New Roman" w:cs="Times New Roman"/>
                <w:sz w:val="20"/>
                <w:szCs w:val="20"/>
              </w:rPr>
              <w:t>Формування</w:t>
            </w:r>
            <w:r w:rsidR="00411003">
              <w:rPr>
                <w:rFonts w:ascii="Times New Roman" w:eastAsia="Times New Roman" w:hAnsi="Times New Roman" w:cs="Times New Roman"/>
                <w:b/>
                <w:sz w:val="20"/>
                <w:szCs w:val="20"/>
              </w:rPr>
              <w:t xml:space="preserve"> </w:t>
            </w:r>
            <w:r w:rsidR="00411003">
              <w:rPr>
                <w:rFonts w:ascii="Times New Roman" w:eastAsia="Times New Roman" w:hAnsi="Times New Roman" w:cs="Times New Roman"/>
                <w:sz w:val="20"/>
                <w:szCs w:val="20"/>
              </w:rPr>
              <w:t>спеціального інформаційного шару про землі оборони в Публічній кадастровій карті</w:t>
            </w:r>
          </w:p>
        </w:tc>
        <w:tc>
          <w:tcPr>
            <w:tcW w:w="1017" w:type="dxa"/>
          </w:tcPr>
          <w:p w14:paraId="000000EC" w14:textId="24C71662" w:rsidR="00411003" w:rsidRPr="003C0F54" w:rsidRDefault="00411003" w:rsidP="00C549DB">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Квітень 2023</w:t>
            </w:r>
          </w:p>
        </w:tc>
        <w:tc>
          <w:tcPr>
            <w:tcW w:w="1020" w:type="dxa"/>
          </w:tcPr>
          <w:p w14:paraId="000000ED" w14:textId="167B9CE6" w:rsidR="00411003" w:rsidRPr="003C0F54" w:rsidRDefault="00411003" w:rsidP="00C549DB">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Квітень 2024</w:t>
            </w:r>
          </w:p>
        </w:tc>
        <w:tc>
          <w:tcPr>
            <w:tcW w:w="1134" w:type="dxa"/>
          </w:tcPr>
          <w:p w14:paraId="000000EE" w14:textId="7215E015" w:rsidR="00411003" w:rsidRPr="003C0F54" w:rsidRDefault="00411003" w:rsidP="00C549DB">
            <w:pPr>
              <w:jc w:val="center"/>
              <w:rPr>
                <w:rFonts w:ascii="Times New Roman" w:hAnsi="Times New Roman" w:cs="Times New Roman"/>
                <w:sz w:val="16"/>
                <w:szCs w:val="16"/>
              </w:rPr>
            </w:pPr>
            <w:proofErr w:type="spellStart"/>
            <w:r w:rsidRPr="00A37237">
              <w:rPr>
                <w:rFonts w:ascii="Times New Roman" w:eastAsia="Times New Roman" w:hAnsi="Times New Roman" w:cs="Times New Roman"/>
                <w:sz w:val="16"/>
                <w:szCs w:val="16"/>
              </w:rPr>
              <w:t>Держгеокадастр</w:t>
            </w:r>
            <w:proofErr w:type="spellEnd"/>
          </w:p>
        </w:tc>
        <w:tc>
          <w:tcPr>
            <w:tcW w:w="1560" w:type="dxa"/>
          </w:tcPr>
          <w:p w14:paraId="000000EF" w14:textId="6E031E36" w:rsidR="00411003" w:rsidRPr="003C0F54" w:rsidRDefault="00411003" w:rsidP="00C549DB">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000000F0" w14:textId="0EE2460A" w:rsidR="00411003" w:rsidRPr="003C0F54" w:rsidRDefault="00411003" w:rsidP="00C549DB">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0000F1" w14:textId="79CB423B" w:rsidR="00411003" w:rsidRPr="003C0F54" w:rsidRDefault="00411003" w:rsidP="00C549DB">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 xml:space="preserve">100% земель оборони нанесено на </w:t>
            </w:r>
            <w:r w:rsidRPr="00A37237">
              <w:rPr>
                <w:rFonts w:ascii="Times New Roman" w:eastAsia="Times New Roman" w:hAnsi="Times New Roman" w:cs="Times New Roman"/>
                <w:b/>
                <w:sz w:val="16"/>
                <w:szCs w:val="16"/>
              </w:rPr>
              <w:t xml:space="preserve"> </w:t>
            </w:r>
            <w:r w:rsidRPr="00A37237">
              <w:rPr>
                <w:rFonts w:ascii="Times New Roman" w:eastAsia="Times New Roman" w:hAnsi="Times New Roman" w:cs="Times New Roman"/>
                <w:sz w:val="16"/>
                <w:szCs w:val="16"/>
              </w:rPr>
              <w:t>спеціальний інформаційний шар  в Публічній кадастровій карті</w:t>
            </w:r>
          </w:p>
        </w:tc>
        <w:tc>
          <w:tcPr>
            <w:tcW w:w="1276" w:type="dxa"/>
          </w:tcPr>
          <w:p w14:paraId="000000F2" w14:textId="0192B59D" w:rsidR="00411003" w:rsidRPr="003C0F54" w:rsidRDefault="00411003" w:rsidP="00C549DB">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Публічна кадастрова карта</w:t>
            </w:r>
          </w:p>
        </w:tc>
        <w:tc>
          <w:tcPr>
            <w:tcW w:w="1134" w:type="dxa"/>
            <w:tcBorders>
              <w:top w:val="single" w:sz="4" w:space="0" w:color="000000"/>
              <w:left w:val="single" w:sz="4" w:space="0" w:color="000000"/>
              <w:bottom w:val="single" w:sz="4" w:space="0" w:color="000000"/>
              <w:right w:val="single" w:sz="4" w:space="0" w:color="000000"/>
            </w:tcBorders>
          </w:tcPr>
          <w:p w14:paraId="000000F3" w14:textId="77777777" w:rsidR="00411003" w:rsidRPr="00A37237" w:rsidRDefault="00411003" w:rsidP="00411003">
            <w:pPr>
              <w:jc w:val="center"/>
              <w:rPr>
                <w:rFonts w:ascii="Times New Roman" w:eastAsia="Times New Roman" w:hAnsi="Times New Roman" w:cs="Times New Roman"/>
                <w:b/>
                <w:sz w:val="16"/>
                <w:szCs w:val="16"/>
              </w:rPr>
            </w:pPr>
            <w:r w:rsidRPr="00A37237">
              <w:rPr>
                <w:rFonts w:ascii="Times New Roman" w:eastAsia="Times New Roman" w:hAnsi="Times New Roman" w:cs="Times New Roman"/>
                <w:sz w:val="16"/>
                <w:szCs w:val="16"/>
              </w:rPr>
              <w:t>Спеціальний інформаційний шар про землі оборони в Публічній кадастровій карті не наповнений</w:t>
            </w:r>
          </w:p>
          <w:p w14:paraId="000000F4" w14:textId="25CC6805" w:rsidR="00411003" w:rsidRPr="003C0F54" w:rsidRDefault="00411003" w:rsidP="00411003">
            <w:pPr>
              <w:jc w:val="center"/>
              <w:rPr>
                <w:rFonts w:ascii="Times New Roman" w:hAnsi="Times New Roman" w:cs="Times New Roman"/>
                <w:sz w:val="16"/>
                <w:szCs w:val="16"/>
              </w:rPr>
            </w:pPr>
          </w:p>
        </w:tc>
      </w:tr>
      <w:tr w:rsidR="00411003" w14:paraId="371A8FCE" w14:textId="77777777" w:rsidTr="00D80433">
        <w:trPr>
          <w:trHeight w:val="1282"/>
        </w:trPr>
        <w:tc>
          <w:tcPr>
            <w:tcW w:w="5329" w:type="dxa"/>
            <w:tcBorders>
              <w:top w:val="single" w:sz="4" w:space="0" w:color="000000"/>
              <w:left w:val="single" w:sz="4" w:space="0" w:color="000000"/>
              <w:bottom w:val="single" w:sz="4" w:space="0" w:color="000000"/>
              <w:right w:val="single" w:sz="4" w:space="0" w:color="000000"/>
            </w:tcBorders>
          </w:tcPr>
          <w:p w14:paraId="000000FE" w14:textId="4FE17220" w:rsidR="00411003" w:rsidRPr="003C0F54" w:rsidRDefault="00860257" w:rsidP="00411003">
            <w:pPr>
              <w:ind w:firstLine="284"/>
              <w:jc w:val="both"/>
              <w:rPr>
                <w:sz w:val="20"/>
                <w:szCs w:val="20"/>
              </w:rPr>
            </w:pPr>
            <w:r>
              <w:rPr>
                <w:rFonts w:ascii="Times New Roman" w:eastAsia="Times New Roman" w:hAnsi="Times New Roman" w:cs="Times New Roman"/>
                <w:b/>
                <w:sz w:val="20"/>
                <w:szCs w:val="20"/>
              </w:rPr>
              <w:t>6</w:t>
            </w:r>
            <w:r w:rsidR="00411003">
              <w:rPr>
                <w:rFonts w:ascii="Times New Roman" w:eastAsia="Times New Roman" w:hAnsi="Times New Roman" w:cs="Times New Roman"/>
                <w:b/>
                <w:sz w:val="20"/>
                <w:szCs w:val="20"/>
              </w:rPr>
              <w:t>. </w:t>
            </w:r>
            <w:r w:rsidR="00411003">
              <w:rPr>
                <w:rFonts w:ascii="Times New Roman" w:eastAsia="Times New Roman" w:hAnsi="Times New Roman" w:cs="Times New Roman"/>
                <w:sz w:val="20"/>
                <w:szCs w:val="20"/>
              </w:rPr>
              <w:t>Розробка Наказ</w:t>
            </w:r>
            <w:r w:rsidR="00411003">
              <w:rPr>
                <w:rFonts w:ascii="Times New Roman" w:eastAsia="Times New Roman" w:hAnsi="Times New Roman" w:cs="Times New Roman"/>
                <w:sz w:val="20"/>
                <w:szCs w:val="20"/>
                <w:highlight w:val="white"/>
              </w:rPr>
              <w:t>у Міністерства оборони України про інвентаризацію нерухомого майна, яким визначено, що для структурних підрозділів Міністерства оборони України</w:t>
            </w:r>
            <w:r w:rsidR="00411003">
              <w:rPr>
                <w:rFonts w:ascii="Times New Roman" w:eastAsia="Times New Roman" w:hAnsi="Times New Roman" w:cs="Times New Roman"/>
                <w:sz w:val="20"/>
                <w:szCs w:val="20"/>
              </w:rPr>
              <w:t xml:space="preserve">  визначено завдання провести інвентаризацію нерухомого майна на підприємствах, в установах і організаціях, які належать до сфери управління міністерства</w:t>
            </w:r>
          </w:p>
        </w:tc>
        <w:tc>
          <w:tcPr>
            <w:tcW w:w="1017" w:type="dxa"/>
          </w:tcPr>
          <w:p w14:paraId="000000FF" w14:textId="10214D3E"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 xml:space="preserve">Січень 2023 </w:t>
            </w:r>
          </w:p>
        </w:tc>
        <w:tc>
          <w:tcPr>
            <w:tcW w:w="1020" w:type="dxa"/>
          </w:tcPr>
          <w:p w14:paraId="00000100" w14:textId="4A63547D"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Лютий 2023</w:t>
            </w:r>
          </w:p>
        </w:tc>
        <w:tc>
          <w:tcPr>
            <w:tcW w:w="1134" w:type="dxa"/>
          </w:tcPr>
          <w:p w14:paraId="00000101" w14:textId="6FC93E91"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Міноборони</w:t>
            </w:r>
          </w:p>
        </w:tc>
        <w:tc>
          <w:tcPr>
            <w:tcW w:w="1560" w:type="dxa"/>
          </w:tcPr>
          <w:p w14:paraId="00000102" w14:textId="02BC00AE"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00000103" w14:textId="455695A9"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Borders>
              <w:top w:val="single" w:sz="4" w:space="0" w:color="000000"/>
              <w:left w:val="single" w:sz="4" w:space="0" w:color="000000"/>
              <w:bottom w:val="single" w:sz="4" w:space="0" w:color="000000"/>
              <w:right w:val="single" w:sz="4" w:space="0" w:color="000000"/>
            </w:tcBorders>
          </w:tcPr>
          <w:p w14:paraId="00000104" w14:textId="154C352C" w:rsidR="00411003" w:rsidRPr="003C0F54" w:rsidRDefault="00860257" w:rsidP="00411003">
            <w:pPr>
              <w:jc w:val="center"/>
              <w:rPr>
                <w:rFonts w:ascii="Times New Roman" w:hAnsi="Times New Roman" w:cs="Times New Roman"/>
                <w:sz w:val="16"/>
                <w:szCs w:val="16"/>
              </w:rPr>
            </w:pPr>
            <w:r w:rsidRPr="00162FE6">
              <w:rPr>
                <w:rFonts w:ascii="Times New Roman" w:eastAsia="Times New Roman" w:hAnsi="Times New Roman"/>
                <w:color w:val="000000"/>
                <w:sz w:val="16"/>
                <w:szCs w:val="16"/>
                <w:lang w:bidi="uk-UA"/>
              </w:rPr>
              <w:t>Проект наказу  розроблено та оприлюднено для проведення громадського обговорення</w:t>
            </w:r>
          </w:p>
        </w:tc>
        <w:tc>
          <w:tcPr>
            <w:tcW w:w="1276" w:type="dxa"/>
          </w:tcPr>
          <w:p w14:paraId="00000105" w14:textId="60786F80" w:rsidR="00411003" w:rsidRPr="003C0F54" w:rsidRDefault="00AA3AFA" w:rsidP="00411003">
            <w:pPr>
              <w:jc w:val="center"/>
              <w:rPr>
                <w:rFonts w:ascii="Times New Roman" w:hAnsi="Times New Roman" w:cs="Times New Roman"/>
                <w:sz w:val="16"/>
                <w:szCs w:val="16"/>
              </w:rPr>
            </w:pPr>
            <w:r w:rsidRPr="00AA3AFA">
              <w:rPr>
                <w:rFonts w:ascii="Times New Roman" w:eastAsia="Times New Roman" w:hAnsi="Times New Roman" w:cs="Times New Roman"/>
                <w:sz w:val="16"/>
                <w:szCs w:val="16"/>
              </w:rPr>
              <w:t xml:space="preserve">Офіційний </w:t>
            </w:r>
            <w:proofErr w:type="spellStart"/>
            <w:r w:rsidRPr="00AA3AFA">
              <w:rPr>
                <w:rFonts w:ascii="Times New Roman" w:eastAsia="Times New Roman" w:hAnsi="Times New Roman" w:cs="Times New Roman"/>
                <w:sz w:val="16"/>
                <w:szCs w:val="16"/>
              </w:rPr>
              <w:t>вебсайт</w:t>
            </w:r>
            <w:proofErr w:type="spellEnd"/>
            <w:r w:rsidRPr="00AA3AFA">
              <w:rPr>
                <w:rFonts w:ascii="Times New Roman" w:eastAsia="Times New Roman" w:hAnsi="Times New Roman" w:cs="Times New Roman"/>
                <w:sz w:val="16"/>
                <w:szCs w:val="16"/>
              </w:rPr>
              <w:t xml:space="preserve"> Міноборони (https://www.mil.gov.ua/)</w:t>
            </w:r>
          </w:p>
        </w:tc>
        <w:tc>
          <w:tcPr>
            <w:tcW w:w="1134" w:type="dxa"/>
            <w:tcBorders>
              <w:top w:val="single" w:sz="4" w:space="0" w:color="000000"/>
              <w:left w:val="single" w:sz="4" w:space="0" w:color="000000"/>
              <w:bottom w:val="single" w:sz="4" w:space="0" w:color="000000"/>
              <w:right w:val="single" w:sz="4" w:space="0" w:color="000000"/>
            </w:tcBorders>
          </w:tcPr>
          <w:p w14:paraId="00000106" w14:textId="4969A148" w:rsidR="00411003" w:rsidRPr="003C0F54" w:rsidRDefault="00860257" w:rsidP="00411003">
            <w:pPr>
              <w:jc w:val="center"/>
              <w:rPr>
                <w:rFonts w:ascii="Times New Roman" w:hAnsi="Times New Roman" w:cs="Times New Roman"/>
                <w:sz w:val="16"/>
                <w:szCs w:val="16"/>
              </w:rPr>
            </w:pPr>
            <w:r w:rsidRPr="00162FE6">
              <w:rPr>
                <w:rFonts w:ascii="Times New Roman" w:eastAsia="Times New Roman" w:hAnsi="Times New Roman"/>
                <w:color w:val="000000"/>
                <w:sz w:val="16"/>
                <w:szCs w:val="16"/>
                <w:lang w:bidi="uk-UA"/>
              </w:rPr>
              <w:t>Проект наказу не розроблено</w:t>
            </w:r>
          </w:p>
        </w:tc>
      </w:tr>
      <w:tr w:rsidR="00860257" w14:paraId="28CEE2C1" w14:textId="77777777" w:rsidTr="00D80433">
        <w:trPr>
          <w:trHeight w:val="1282"/>
        </w:trPr>
        <w:tc>
          <w:tcPr>
            <w:tcW w:w="5329" w:type="dxa"/>
            <w:tcBorders>
              <w:top w:val="single" w:sz="4" w:space="0" w:color="000000"/>
              <w:left w:val="single" w:sz="4" w:space="0" w:color="000000"/>
              <w:bottom w:val="single" w:sz="4" w:space="0" w:color="000000"/>
              <w:right w:val="single" w:sz="4" w:space="0" w:color="000000"/>
            </w:tcBorders>
          </w:tcPr>
          <w:p w14:paraId="4482C62C" w14:textId="17F7B799" w:rsidR="00860257" w:rsidRDefault="00F474E8" w:rsidP="00411003">
            <w:pPr>
              <w:ind w:firstLine="284"/>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lang w:bidi="uk-UA"/>
              </w:rPr>
              <w:lastRenderedPageBreak/>
              <w:t>7</w:t>
            </w:r>
            <w:r w:rsidR="00860257" w:rsidRPr="00860257">
              <w:rPr>
                <w:rFonts w:ascii="Times New Roman" w:eastAsia="Times New Roman" w:hAnsi="Times New Roman" w:cs="Times New Roman"/>
                <w:b/>
                <w:color w:val="000000"/>
                <w:sz w:val="20"/>
                <w:szCs w:val="20"/>
                <w:lang w:bidi="uk-UA"/>
              </w:rPr>
              <w:t>.</w:t>
            </w:r>
            <w:r w:rsidR="00860257" w:rsidRPr="00860257">
              <w:rPr>
                <w:rFonts w:ascii="Times New Roman" w:eastAsia="Times New Roman" w:hAnsi="Times New Roman" w:cs="Times New Roman"/>
                <w:color w:val="000000"/>
                <w:sz w:val="20"/>
                <w:szCs w:val="20"/>
                <w:lang w:bidi="uk-UA"/>
              </w:rPr>
              <w:t xml:space="preserve"> Проведення громадського обговорення проекту наказу, описі заходу </w:t>
            </w:r>
            <w:r w:rsidR="00860257">
              <w:rPr>
                <w:rFonts w:ascii="Times New Roman" w:eastAsia="Times New Roman" w:hAnsi="Times New Roman" w:cs="Times New Roman"/>
                <w:color w:val="000000"/>
                <w:sz w:val="20"/>
                <w:szCs w:val="20"/>
                <w:lang w:bidi="uk-UA"/>
              </w:rPr>
              <w:t>6</w:t>
            </w:r>
            <w:r w:rsidR="00860257" w:rsidRPr="00860257">
              <w:rPr>
                <w:rFonts w:ascii="Times New Roman" w:eastAsia="Times New Roman" w:hAnsi="Times New Roman" w:cs="Times New Roman"/>
                <w:color w:val="000000"/>
                <w:sz w:val="20"/>
                <w:szCs w:val="20"/>
                <w:lang w:bidi="uk-UA"/>
              </w:rPr>
              <w:t xml:space="preserve"> до очікуваного стратегічного результату 2.6.1.1, та забезпечення його доопрацювання (у разі потреби)</w:t>
            </w:r>
          </w:p>
        </w:tc>
        <w:tc>
          <w:tcPr>
            <w:tcW w:w="1017" w:type="dxa"/>
          </w:tcPr>
          <w:p w14:paraId="67F96837" w14:textId="7D511CD5" w:rsidR="00860257" w:rsidRPr="00A37237" w:rsidRDefault="00860257" w:rsidP="0041100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w:t>
            </w:r>
          </w:p>
        </w:tc>
        <w:tc>
          <w:tcPr>
            <w:tcW w:w="1020" w:type="dxa"/>
          </w:tcPr>
          <w:p w14:paraId="661FE4D6" w14:textId="38DDBAE6" w:rsidR="00860257" w:rsidRPr="00A37237" w:rsidRDefault="00860257" w:rsidP="0041100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w:t>
            </w:r>
          </w:p>
        </w:tc>
        <w:tc>
          <w:tcPr>
            <w:tcW w:w="1134" w:type="dxa"/>
          </w:tcPr>
          <w:p w14:paraId="709AE44B" w14:textId="63F233BC" w:rsidR="00860257" w:rsidRPr="00A37237" w:rsidRDefault="00860257" w:rsidP="00411003">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Міноборони</w:t>
            </w:r>
          </w:p>
        </w:tc>
        <w:tc>
          <w:tcPr>
            <w:tcW w:w="1560" w:type="dxa"/>
          </w:tcPr>
          <w:p w14:paraId="0135096F" w14:textId="3DFE0695" w:rsidR="00860257" w:rsidRPr="00A37237" w:rsidRDefault="00860257" w:rsidP="00411003">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6AB7A849" w14:textId="0291193C" w:rsidR="00860257" w:rsidRPr="00A37237" w:rsidRDefault="00860257" w:rsidP="00411003">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Borders>
              <w:top w:val="single" w:sz="4" w:space="0" w:color="000000"/>
              <w:left w:val="single" w:sz="4" w:space="0" w:color="000000"/>
              <w:bottom w:val="single" w:sz="4" w:space="0" w:color="000000"/>
              <w:right w:val="single" w:sz="4" w:space="0" w:color="000000"/>
            </w:tcBorders>
          </w:tcPr>
          <w:p w14:paraId="22BFE4DE" w14:textId="27BCA74B" w:rsidR="00860257" w:rsidRPr="00A37237" w:rsidRDefault="00860257" w:rsidP="00411003">
            <w:pPr>
              <w:jc w:val="center"/>
              <w:rPr>
                <w:rFonts w:ascii="Times New Roman" w:eastAsia="Times New Roman" w:hAnsi="Times New Roman" w:cs="Times New Roman"/>
                <w:sz w:val="16"/>
                <w:szCs w:val="16"/>
              </w:rPr>
            </w:pPr>
            <w:r w:rsidRPr="00162FE6">
              <w:rPr>
                <w:rFonts w:ascii="Times New Roman" w:eastAsia="Times New Roman" w:hAnsi="Times New Roman"/>
                <w:color w:val="000000"/>
                <w:sz w:val="16"/>
                <w:szCs w:val="16"/>
                <w:lang w:bidi="uk-UA"/>
              </w:rPr>
              <w:t>Громадське обговорення проведено та оприлюднено його результати</w:t>
            </w:r>
          </w:p>
        </w:tc>
        <w:tc>
          <w:tcPr>
            <w:tcW w:w="1276" w:type="dxa"/>
          </w:tcPr>
          <w:p w14:paraId="36BBF09D" w14:textId="07681E4C" w:rsidR="00860257" w:rsidRPr="00A37237" w:rsidRDefault="00AA3AFA" w:rsidP="00411003">
            <w:pPr>
              <w:jc w:val="center"/>
              <w:rPr>
                <w:rFonts w:ascii="Times New Roman" w:eastAsia="Times New Roman" w:hAnsi="Times New Roman" w:cs="Times New Roman"/>
                <w:sz w:val="16"/>
                <w:szCs w:val="16"/>
              </w:rPr>
            </w:pPr>
            <w:r w:rsidRPr="00AA3AFA">
              <w:rPr>
                <w:rFonts w:ascii="Times New Roman" w:eastAsia="Times New Roman" w:hAnsi="Times New Roman" w:cs="Times New Roman"/>
                <w:sz w:val="16"/>
                <w:szCs w:val="16"/>
              </w:rPr>
              <w:t xml:space="preserve">Офіційний </w:t>
            </w:r>
            <w:proofErr w:type="spellStart"/>
            <w:r w:rsidRPr="00AA3AFA">
              <w:rPr>
                <w:rFonts w:ascii="Times New Roman" w:eastAsia="Times New Roman" w:hAnsi="Times New Roman" w:cs="Times New Roman"/>
                <w:sz w:val="16"/>
                <w:szCs w:val="16"/>
              </w:rPr>
              <w:t>вебсайт</w:t>
            </w:r>
            <w:proofErr w:type="spellEnd"/>
            <w:r w:rsidRPr="00AA3AFA">
              <w:rPr>
                <w:rFonts w:ascii="Times New Roman" w:eastAsia="Times New Roman" w:hAnsi="Times New Roman" w:cs="Times New Roman"/>
                <w:sz w:val="16"/>
                <w:szCs w:val="16"/>
              </w:rPr>
              <w:t xml:space="preserve"> Міноборони (https://www.mil.gov.ua/)</w:t>
            </w:r>
          </w:p>
        </w:tc>
        <w:tc>
          <w:tcPr>
            <w:tcW w:w="1134" w:type="dxa"/>
            <w:tcBorders>
              <w:top w:val="single" w:sz="4" w:space="0" w:color="000000"/>
              <w:left w:val="single" w:sz="4" w:space="0" w:color="000000"/>
              <w:bottom w:val="single" w:sz="4" w:space="0" w:color="000000"/>
              <w:right w:val="single" w:sz="4" w:space="0" w:color="000000"/>
            </w:tcBorders>
          </w:tcPr>
          <w:p w14:paraId="630A9A50" w14:textId="2C62EFF8" w:rsidR="00860257" w:rsidRPr="00A37237" w:rsidRDefault="00860257" w:rsidP="00411003">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t>-“-</w:t>
            </w:r>
          </w:p>
        </w:tc>
      </w:tr>
      <w:tr w:rsidR="00860257" w14:paraId="4294656A" w14:textId="77777777" w:rsidTr="00D80433">
        <w:trPr>
          <w:trHeight w:val="1282"/>
        </w:trPr>
        <w:tc>
          <w:tcPr>
            <w:tcW w:w="5329" w:type="dxa"/>
            <w:tcBorders>
              <w:top w:val="single" w:sz="4" w:space="0" w:color="000000"/>
              <w:left w:val="single" w:sz="4" w:space="0" w:color="000000"/>
              <w:bottom w:val="single" w:sz="4" w:space="0" w:color="000000"/>
              <w:right w:val="single" w:sz="4" w:space="0" w:color="000000"/>
            </w:tcBorders>
          </w:tcPr>
          <w:p w14:paraId="05384819" w14:textId="48E6C6FE" w:rsidR="00860257" w:rsidRPr="00860257" w:rsidRDefault="00F474E8" w:rsidP="00411003">
            <w:pPr>
              <w:ind w:firstLine="284"/>
              <w:jc w:val="both"/>
              <w:rPr>
                <w:rFonts w:ascii="Times New Roman" w:eastAsia="Times New Roman" w:hAnsi="Times New Roman" w:cs="Times New Roman"/>
                <w:b/>
                <w:color w:val="000000"/>
                <w:sz w:val="20"/>
                <w:szCs w:val="20"/>
                <w:lang w:bidi="uk-UA"/>
              </w:rPr>
            </w:pPr>
            <w:r>
              <w:rPr>
                <w:rFonts w:ascii="Times New Roman" w:eastAsia="Times New Roman" w:hAnsi="Times New Roman" w:cs="Times New Roman"/>
                <w:b/>
                <w:bCs/>
                <w:sz w:val="20"/>
                <w:szCs w:val="20"/>
                <w:lang w:bidi="uk-UA"/>
              </w:rPr>
              <w:t>8</w:t>
            </w:r>
            <w:r w:rsidR="00860257" w:rsidRPr="00860257">
              <w:rPr>
                <w:rFonts w:ascii="Times New Roman" w:eastAsia="Times New Roman" w:hAnsi="Times New Roman" w:cs="Times New Roman"/>
                <w:b/>
                <w:bCs/>
                <w:sz w:val="20"/>
                <w:szCs w:val="20"/>
                <w:lang w:bidi="uk-UA"/>
              </w:rPr>
              <w:t>.</w:t>
            </w:r>
            <w:r w:rsidR="00860257" w:rsidRPr="00860257">
              <w:rPr>
                <w:rFonts w:ascii="Times New Roman" w:eastAsia="Times New Roman" w:hAnsi="Times New Roman" w:cs="Times New Roman"/>
                <w:sz w:val="20"/>
                <w:szCs w:val="20"/>
                <w:lang w:bidi="uk-UA"/>
              </w:rPr>
              <w:t> Реєстрація Наказу</w:t>
            </w:r>
            <w:r w:rsidR="00860257">
              <w:rPr>
                <w:rFonts w:ascii="Times New Roman" w:eastAsia="Times New Roman" w:hAnsi="Times New Roman" w:cs="Times New Roman"/>
                <w:sz w:val="20"/>
                <w:szCs w:val="20"/>
                <w:lang w:bidi="uk-UA"/>
              </w:rPr>
              <w:t>, зазначеного в</w:t>
            </w:r>
            <w:r w:rsidR="00860257" w:rsidRPr="00860257">
              <w:rPr>
                <w:rFonts w:ascii="Times New Roman" w:eastAsia="Times New Roman" w:hAnsi="Times New Roman" w:cs="Times New Roman"/>
                <w:color w:val="000000"/>
                <w:sz w:val="20"/>
                <w:szCs w:val="20"/>
                <w:lang w:bidi="uk-UA"/>
              </w:rPr>
              <w:t xml:space="preserve"> описі заходу </w:t>
            </w:r>
            <w:r w:rsidR="00860257">
              <w:rPr>
                <w:rFonts w:ascii="Times New Roman" w:eastAsia="Times New Roman" w:hAnsi="Times New Roman" w:cs="Times New Roman"/>
                <w:color w:val="000000"/>
                <w:sz w:val="20"/>
                <w:szCs w:val="20"/>
                <w:lang w:bidi="uk-UA"/>
              </w:rPr>
              <w:t>6</w:t>
            </w:r>
            <w:r w:rsidR="00860257" w:rsidRPr="00860257">
              <w:rPr>
                <w:rFonts w:ascii="Times New Roman" w:eastAsia="Times New Roman" w:hAnsi="Times New Roman" w:cs="Times New Roman"/>
                <w:color w:val="000000"/>
                <w:sz w:val="20"/>
                <w:szCs w:val="20"/>
                <w:lang w:bidi="uk-UA"/>
              </w:rPr>
              <w:t xml:space="preserve"> до очікуваного стратегічного результату 2.6.1.1,</w:t>
            </w:r>
            <w:r w:rsidR="00860257" w:rsidRPr="00860257">
              <w:rPr>
                <w:rFonts w:ascii="Times New Roman" w:eastAsia="Times New Roman" w:hAnsi="Times New Roman" w:cs="Times New Roman"/>
                <w:sz w:val="20"/>
                <w:szCs w:val="20"/>
                <w:lang w:bidi="uk-UA"/>
              </w:rPr>
              <w:t xml:space="preserve"> в Міністерстві юстиції України</w:t>
            </w:r>
          </w:p>
        </w:tc>
        <w:tc>
          <w:tcPr>
            <w:tcW w:w="1017" w:type="dxa"/>
          </w:tcPr>
          <w:p w14:paraId="5B3298C2" w14:textId="2848D377" w:rsidR="00860257" w:rsidRPr="00A37237" w:rsidRDefault="00860257" w:rsidP="0041100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w:t>
            </w:r>
          </w:p>
        </w:tc>
        <w:tc>
          <w:tcPr>
            <w:tcW w:w="1020" w:type="dxa"/>
          </w:tcPr>
          <w:p w14:paraId="3F1B34BA" w14:textId="23C13F55" w:rsidR="00860257" w:rsidRPr="00A37237" w:rsidRDefault="00860257" w:rsidP="0041100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w:t>
            </w:r>
          </w:p>
        </w:tc>
        <w:tc>
          <w:tcPr>
            <w:tcW w:w="1134" w:type="dxa"/>
          </w:tcPr>
          <w:p w14:paraId="11C28CC7" w14:textId="183FD59A" w:rsidR="00860257" w:rsidRPr="00A37237" w:rsidRDefault="00860257" w:rsidP="00411003">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Міноборони</w:t>
            </w:r>
          </w:p>
        </w:tc>
        <w:tc>
          <w:tcPr>
            <w:tcW w:w="1560" w:type="dxa"/>
          </w:tcPr>
          <w:p w14:paraId="6F9F7386" w14:textId="554F50CD" w:rsidR="00860257" w:rsidRPr="00A37237" w:rsidRDefault="00860257" w:rsidP="00411003">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531FD596" w14:textId="1381D230" w:rsidR="00860257" w:rsidRPr="00A37237" w:rsidRDefault="00860257" w:rsidP="00411003">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Borders>
              <w:top w:val="single" w:sz="4" w:space="0" w:color="000000"/>
              <w:left w:val="single" w:sz="4" w:space="0" w:color="000000"/>
              <w:bottom w:val="single" w:sz="4" w:space="0" w:color="000000"/>
              <w:right w:val="single" w:sz="4" w:space="0" w:color="000000"/>
            </w:tcBorders>
          </w:tcPr>
          <w:p w14:paraId="0751C9B7" w14:textId="2DC0A3D3" w:rsidR="00860257" w:rsidRPr="00A37237" w:rsidRDefault="00860257" w:rsidP="00411003">
            <w:pPr>
              <w:jc w:val="center"/>
              <w:rPr>
                <w:rFonts w:ascii="Times New Roman" w:eastAsia="Times New Roman" w:hAnsi="Times New Roman" w:cs="Times New Roman"/>
                <w:sz w:val="16"/>
                <w:szCs w:val="16"/>
              </w:rPr>
            </w:pPr>
            <w:r w:rsidRPr="00162FE6">
              <w:rPr>
                <w:rFonts w:ascii="Times New Roman" w:eastAsia="Times New Roman" w:hAnsi="Times New Roman"/>
                <w:sz w:val="16"/>
                <w:szCs w:val="16"/>
                <w:lang w:bidi="uk-UA"/>
              </w:rPr>
              <w:t>Наказ зареєстровано в Мін’юсті</w:t>
            </w:r>
          </w:p>
        </w:tc>
        <w:tc>
          <w:tcPr>
            <w:tcW w:w="1276" w:type="dxa"/>
          </w:tcPr>
          <w:p w14:paraId="67B42C5F" w14:textId="60AA8F07" w:rsidR="00860257" w:rsidRPr="00A37237" w:rsidRDefault="00AA3AFA" w:rsidP="00411003">
            <w:pPr>
              <w:jc w:val="center"/>
              <w:rPr>
                <w:rFonts w:ascii="Times New Roman" w:eastAsia="Times New Roman" w:hAnsi="Times New Roman" w:cs="Times New Roman"/>
                <w:sz w:val="16"/>
                <w:szCs w:val="16"/>
              </w:rPr>
            </w:pPr>
            <w:r w:rsidRPr="00AA3AFA">
              <w:rPr>
                <w:rFonts w:ascii="Times New Roman" w:eastAsia="Times New Roman" w:hAnsi="Times New Roman" w:cs="Times New Roman"/>
                <w:sz w:val="16"/>
                <w:szCs w:val="16"/>
              </w:rPr>
              <w:t xml:space="preserve">Офіційний </w:t>
            </w:r>
            <w:proofErr w:type="spellStart"/>
            <w:r w:rsidRPr="00AA3AFA">
              <w:rPr>
                <w:rFonts w:ascii="Times New Roman" w:eastAsia="Times New Roman" w:hAnsi="Times New Roman" w:cs="Times New Roman"/>
                <w:sz w:val="16"/>
                <w:szCs w:val="16"/>
              </w:rPr>
              <w:t>вебсайт</w:t>
            </w:r>
            <w:proofErr w:type="spellEnd"/>
            <w:r w:rsidRPr="00AA3AFA">
              <w:rPr>
                <w:rFonts w:ascii="Times New Roman" w:eastAsia="Times New Roman" w:hAnsi="Times New Roman" w:cs="Times New Roman"/>
                <w:sz w:val="16"/>
                <w:szCs w:val="16"/>
              </w:rPr>
              <w:t xml:space="preserve"> Міноборони (https://www.mil.gov.ua/)</w:t>
            </w:r>
          </w:p>
        </w:tc>
        <w:tc>
          <w:tcPr>
            <w:tcW w:w="1134" w:type="dxa"/>
            <w:tcBorders>
              <w:top w:val="single" w:sz="4" w:space="0" w:color="000000"/>
              <w:left w:val="single" w:sz="4" w:space="0" w:color="000000"/>
              <w:bottom w:val="single" w:sz="4" w:space="0" w:color="000000"/>
              <w:right w:val="single" w:sz="4" w:space="0" w:color="000000"/>
            </w:tcBorders>
          </w:tcPr>
          <w:p w14:paraId="06172FE0" w14:textId="6A9CB97C" w:rsidR="00860257" w:rsidRPr="00A37237" w:rsidRDefault="00860257" w:rsidP="00411003">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t>-“-</w:t>
            </w:r>
          </w:p>
        </w:tc>
      </w:tr>
      <w:tr w:rsidR="00411003" w14:paraId="4B72C7FF" w14:textId="77777777" w:rsidTr="00D80433">
        <w:trPr>
          <w:trHeight w:val="930"/>
        </w:trPr>
        <w:tc>
          <w:tcPr>
            <w:tcW w:w="5329" w:type="dxa"/>
            <w:tcBorders>
              <w:top w:val="single" w:sz="4" w:space="0" w:color="000000"/>
              <w:left w:val="single" w:sz="4" w:space="0" w:color="000000"/>
              <w:bottom w:val="single" w:sz="4" w:space="0" w:color="000000"/>
              <w:right w:val="single" w:sz="4" w:space="0" w:color="000000"/>
            </w:tcBorders>
          </w:tcPr>
          <w:p w14:paraId="00000107" w14:textId="617AFB61" w:rsidR="00411003" w:rsidRPr="003C0F54" w:rsidRDefault="00F474E8" w:rsidP="00411003">
            <w:pPr>
              <w:ind w:firstLine="284"/>
              <w:jc w:val="both"/>
              <w:rPr>
                <w:sz w:val="20"/>
                <w:szCs w:val="20"/>
              </w:rPr>
            </w:pPr>
            <w:r>
              <w:rPr>
                <w:rFonts w:ascii="Times New Roman" w:eastAsia="Times New Roman" w:hAnsi="Times New Roman" w:cs="Times New Roman"/>
                <w:b/>
                <w:sz w:val="20"/>
                <w:szCs w:val="20"/>
              </w:rPr>
              <w:t>9</w:t>
            </w:r>
            <w:r w:rsidR="00411003">
              <w:rPr>
                <w:rFonts w:ascii="Times New Roman" w:eastAsia="Times New Roman" w:hAnsi="Times New Roman" w:cs="Times New Roman"/>
                <w:b/>
                <w:sz w:val="20"/>
                <w:szCs w:val="20"/>
              </w:rPr>
              <w:t>. </w:t>
            </w:r>
            <w:r w:rsidR="00411003">
              <w:rPr>
                <w:rFonts w:ascii="Times New Roman" w:eastAsia="Times New Roman" w:hAnsi="Times New Roman" w:cs="Times New Roman"/>
                <w:sz w:val="20"/>
                <w:szCs w:val="20"/>
              </w:rPr>
              <w:t>Інвентаризація та реєстрація речових прав на 100%</w:t>
            </w:r>
            <w:r w:rsidR="00411003">
              <w:rPr>
                <w:rFonts w:ascii="Times New Roman" w:eastAsia="Times New Roman" w:hAnsi="Times New Roman" w:cs="Times New Roman"/>
                <w:b/>
                <w:sz w:val="20"/>
                <w:szCs w:val="20"/>
              </w:rPr>
              <w:t xml:space="preserve"> </w:t>
            </w:r>
            <w:r w:rsidR="00411003">
              <w:rPr>
                <w:rFonts w:ascii="Times New Roman" w:eastAsia="Times New Roman" w:hAnsi="Times New Roman" w:cs="Times New Roman"/>
                <w:sz w:val="20"/>
                <w:szCs w:val="20"/>
              </w:rPr>
              <w:t>нерухомого майна Міноборони та підприємств, установ і організацій, які належать до сфери управління міністерства</w:t>
            </w:r>
          </w:p>
        </w:tc>
        <w:tc>
          <w:tcPr>
            <w:tcW w:w="1017" w:type="dxa"/>
          </w:tcPr>
          <w:p w14:paraId="00000108" w14:textId="462E5A5F"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Березень 2023 р.</w:t>
            </w:r>
          </w:p>
        </w:tc>
        <w:tc>
          <w:tcPr>
            <w:tcW w:w="1020" w:type="dxa"/>
          </w:tcPr>
          <w:p w14:paraId="00000109" w14:textId="7B4DBB03"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Грудень 2023 р.</w:t>
            </w:r>
          </w:p>
        </w:tc>
        <w:tc>
          <w:tcPr>
            <w:tcW w:w="1134" w:type="dxa"/>
          </w:tcPr>
          <w:p w14:paraId="0000010A" w14:textId="7F3C5FEB"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Міноборони</w:t>
            </w:r>
          </w:p>
        </w:tc>
        <w:tc>
          <w:tcPr>
            <w:tcW w:w="1560" w:type="dxa"/>
          </w:tcPr>
          <w:p w14:paraId="0000010B" w14:textId="79126735"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0000010C" w14:textId="16D54C3E"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00010D" w14:textId="2D9B7389"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 xml:space="preserve">100% </w:t>
            </w:r>
            <w:proofErr w:type="spellStart"/>
            <w:r w:rsidRPr="00A37237">
              <w:rPr>
                <w:rFonts w:ascii="Times New Roman" w:eastAsia="Times New Roman" w:hAnsi="Times New Roman" w:cs="Times New Roman"/>
                <w:sz w:val="16"/>
                <w:szCs w:val="16"/>
              </w:rPr>
              <w:t>обʼєктів</w:t>
            </w:r>
            <w:proofErr w:type="spellEnd"/>
            <w:r w:rsidRPr="00A37237">
              <w:rPr>
                <w:rFonts w:ascii="Times New Roman" w:eastAsia="Times New Roman" w:hAnsi="Times New Roman" w:cs="Times New Roman"/>
                <w:sz w:val="16"/>
                <w:szCs w:val="16"/>
              </w:rPr>
              <w:t xml:space="preserve"> нерухомого майна Міноборони та підприємств, установ і організацій, які належать до сфери управління міністерства, внесені до Реєстру прав власності на нерухоме майно</w:t>
            </w:r>
          </w:p>
        </w:tc>
        <w:tc>
          <w:tcPr>
            <w:tcW w:w="1276" w:type="dxa"/>
            <w:tcBorders>
              <w:top w:val="single" w:sz="4" w:space="0" w:color="000000"/>
              <w:left w:val="single" w:sz="4" w:space="0" w:color="000000"/>
              <w:bottom w:val="single" w:sz="4" w:space="0" w:color="000000"/>
              <w:right w:val="single" w:sz="4" w:space="0" w:color="000000"/>
            </w:tcBorders>
          </w:tcPr>
          <w:p w14:paraId="0000010E" w14:textId="0CDE9008"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1. Реєстр прав власності на нерухоме майно.</w:t>
            </w:r>
          </w:p>
          <w:p w14:paraId="0000010F" w14:textId="20EFDAD8"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2. Офіційні повідомлення Міноборони.</w:t>
            </w:r>
          </w:p>
          <w:p w14:paraId="00000110" w14:textId="7392136A"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3. Звіти Державної аудиторської служби і Рахункової палати у разі проведення аудитів</w:t>
            </w:r>
          </w:p>
        </w:tc>
        <w:tc>
          <w:tcPr>
            <w:tcW w:w="1134" w:type="dxa"/>
          </w:tcPr>
          <w:p w14:paraId="00000111" w14:textId="5563C505" w:rsidR="00411003" w:rsidRPr="003C0F54" w:rsidRDefault="008025E3" w:rsidP="00411003">
            <w:pPr>
              <w:jc w:val="center"/>
              <w:rPr>
                <w:rFonts w:ascii="Times New Roman" w:hAnsi="Times New Roman" w:cs="Times New Roman"/>
                <w:sz w:val="16"/>
                <w:szCs w:val="16"/>
              </w:rPr>
            </w:pPr>
            <w:r>
              <w:rPr>
                <w:rFonts w:ascii="Times New Roman" w:eastAsia="Times New Roman" w:hAnsi="Times New Roman" w:cs="Times New Roman"/>
                <w:sz w:val="16"/>
                <w:szCs w:val="16"/>
                <w:highlight w:val="white"/>
              </w:rPr>
              <w:t>Інвентаризація</w:t>
            </w:r>
            <w:r w:rsidR="00411003" w:rsidRPr="00A37237">
              <w:rPr>
                <w:rFonts w:ascii="Times New Roman" w:eastAsia="Times New Roman" w:hAnsi="Times New Roman" w:cs="Times New Roman"/>
                <w:sz w:val="16"/>
                <w:szCs w:val="16"/>
                <w:highlight w:val="white"/>
              </w:rPr>
              <w:t xml:space="preserve"> речових прав на 100% нерухомого майна Міноборони та підприємств, установ і організацій, які належать до сфери управління міністерства не проведена</w:t>
            </w:r>
          </w:p>
        </w:tc>
      </w:tr>
      <w:tr w:rsidR="00411003" w14:paraId="1E06E78D" w14:textId="77777777" w:rsidTr="00D80433">
        <w:trPr>
          <w:trHeight w:val="1282"/>
        </w:trPr>
        <w:tc>
          <w:tcPr>
            <w:tcW w:w="5329" w:type="dxa"/>
          </w:tcPr>
          <w:p w14:paraId="00000112" w14:textId="5D26BD0D" w:rsidR="00AA3AFA" w:rsidRPr="003C0F54" w:rsidRDefault="00F474E8" w:rsidP="00AA3AFA">
            <w:pPr>
              <w:ind w:firstLine="284"/>
              <w:jc w:val="both"/>
              <w:rPr>
                <w:sz w:val="20"/>
                <w:szCs w:val="20"/>
              </w:rPr>
            </w:pPr>
            <w:r>
              <w:rPr>
                <w:rFonts w:ascii="Times New Roman" w:eastAsia="Times New Roman" w:hAnsi="Times New Roman" w:cs="Times New Roman"/>
                <w:b/>
                <w:sz w:val="20"/>
                <w:szCs w:val="20"/>
              </w:rPr>
              <w:t>10</w:t>
            </w:r>
            <w:r w:rsidR="00411003">
              <w:rPr>
                <w:rFonts w:ascii="Times New Roman" w:eastAsia="Times New Roman" w:hAnsi="Times New Roman" w:cs="Times New Roman"/>
                <w:b/>
                <w:sz w:val="20"/>
                <w:szCs w:val="20"/>
              </w:rPr>
              <w:t>.</w:t>
            </w:r>
            <w:r w:rsidR="00411003">
              <w:rPr>
                <w:rFonts w:ascii="Times New Roman" w:eastAsia="Times New Roman" w:hAnsi="Times New Roman" w:cs="Times New Roman"/>
                <w:sz w:val="20"/>
                <w:szCs w:val="20"/>
              </w:rPr>
              <w:t> </w:t>
            </w:r>
            <w:r>
              <w:rPr>
                <w:rFonts w:ascii="Times New Roman" w:eastAsia="Times New Roman" w:hAnsi="Times New Roman" w:cs="Times New Roman"/>
                <w:sz w:val="20"/>
                <w:szCs w:val="20"/>
              </w:rPr>
              <w:t>Що</w:t>
            </w:r>
            <w:r w:rsidR="00AA3AFA" w:rsidRPr="00AA3AFA">
              <w:rPr>
                <w:rFonts w:ascii="Times New Roman" w:eastAsia="Times New Roman" w:hAnsi="Times New Roman" w:cs="Times New Roman"/>
                <w:sz w:val="20"/>
                <w:szCs w:val="20"/>
              </w:rPr>
              <w:t>річний</w:t>
            </w:r>
            <w:r w:rsidR="00AA3AFA">
              <w:rPr>
                <w:rFonts w:ascii="Times New Roman" w:eastAsia="Times New Roman" w:hAnsi="Times New Roman" w:cs="Times New Roman"/>
                <w:sz w:val="20"/>
                <w:szCs w:val="20"/>
              </w:rPr>
              <w:t xml:space="preserve"> моніторинг кількості </w:t>
            </w:r>
            <w:proofErr w:type="spellStart"/>
            <w:r w:rsidR="00AA3AFA">
              <w:rPr>
                <w:rFonts w:ascii="Times New Roman" w:eastAsia="Times New Roman" w:hAnsi="Times New Roman" w:cs="Times New Roman"/>
                <w:bCs/>
                <w:sz w:val="20"/>
                <w:szCs w:val="20"/>
              </w:rPr>
              <w:t>проінвентаризованих</w:t>
            </w:r>
            <w:proofErr w:type="spellEnd"/>
            <w:r w:rsidR="00AA3AFA">
              <w:rPr>
                <w:rFonts w:ascii="Times New Roman" w:eastAsia="Times New Roman" w:hAnsi="Times New Roman" w:cs="Times New Roman"/>
                <w:bCs/>
                <w:sz w:val="20"/>
                <w:szCs w:val="20"/>
              </w:rPr>
              <w:t xml:space="preserve"> </w:t>
            </w:r>
            <w:r w:rsidR="00AA3AFA">
              <w:rPr>
                <w:rFonts w:ascii="Times New Roman" w:eastAsia="Times New Roman" w:hAnsi="Times New Roman" w:cs="Times New Roman"/>
                <w:sz w:val="20"/>
                <w:szCs w:val="20"/>
              </w:rPr>
              <w:t>та зареєстрованих речових прав на нерухоме майно Міноборони та підприємств, установ і організацій, які належать до сфери управління міністерства</w:t>
            </w:r>
            <w:r w:rsidR="00AA3AFA" w:rsidRPr="003C0F54">
              <w:rPr>
                <w:sz w:val="20"/>
                <w:szCs w:val="20"/>
              </w:rPr>
              <w:t xml:space="preserve"> </w:t>
            </w:r>
          </w:p>
        </w:tc>
        <w:tc>
          <w:tcPr>
            <w:tcW w:w="1017" w:type="dxa"/>
          </w:tcPr>
          <w:p w14:paraId="00000113" w14:textId="2E47E9EF" w:rsidR="00411003" w:rsidRPr="003C0F54" w:rsidRDefault="00AA3AFA" w:rsidP="00411003">
            <w:pPr>
              <w:jc w:val="center"/>
              <w:rPr>
                <w:rFonts w:ascii="Times New Roman" w:hAnsi="Times New Roman" w:cs="Times New Roman"/>
                <w:sz w:val="16"/>
                <w:szCs w:val="16"/>
              </w:rPr>
            </w:pPr>
            <w:r>
              <w:rPr>
                <w:rFonts w:ascii="Times New Roman" w:eastAsia="Times New Roman" w:hAnsi="Times New Roman" w:cs="Times New Roman"/>
                <w:sz w:val="16"/>
                <w:szCs w:val="16"/>
              </w:rPr>
              <w:t>Січень 2024</w:t>
            </w:r>
          </w:p>
        </w:tc>
        <w:tc>
          <w:tcPr>
            <w:tcW w:w="1020" w:type="dxa"/>
          </w:tcPr>
          <w:p w14:paraId="00000114" w14:textId="2F70AAA6"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Січень 202</w:t>
            </w:r>
            <w:r w:rsidR="00AA3AFA">
              <w:rPr>
                <w:rFonts w:ascii="Times New Roman" w:eastAsia="Times New Roman" w:hAnsi="Times New Roman" w:cs="Times New Roman"/>
                <w:sz w:val="16"/>
                <w:szCs w:val="16"/>
              </w:rPr>
              <w:t>5</w:t>
            </w:r>
            <w:r w:rsidRPr="00A37237">
              <w:rPr>
                <w:rFonts w:ascii="Times New Roman" w:eastAsia="Times New Roman" w:hAnsi="Times New Roman" w:cs="Times New Roman"/>
                <w:sz w:val="16"/>
                <w:szCs w:val="16"/>
              </w:rPr>
              <w:t>.</w:t>
            </w:r>
          </w:p>
        </w:tc>
        <w:tc>
          <w:tcPr>
            <w:tcW w:w="1134" w:type="dxa"/>
          </w:tcPr>
          <w:p w14:paraId="00000115" w14:textId="59163E6A"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Міноборони</w:t>
            </w:r>
          </w:p>
        </w:tc>
        <w:tc>
          <w:tcPr>
            <w:tcW w:w="1560" w:type="dxa"/>
          </w:tcPr>
          <w:p w14:paraId="00000116" w14:textId="0ACE5D78"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00000117" w14:textId="71E3C1B0"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000118" w14:textId="4BD4A9A3" w:rsidR="00411003" w:rsidRPr="003C0F54" w:rsidRDefault="007A1C4E" w:rsidP="00411003">
            <w:pPr>
              <w:jc w:val="center"/>
              <w:rPr>
                <w:rFonts w:ascii="Times New Roman" w:hAnsi="Times New Roman" w:cs="Times New Roman"/>
                <w:sz w:val="16"/>
                <w:szCs w:val="16"/>
              </w:rPr>
            </w:pPr>
            <w:r>
              <w:rPr>
                <w:rFonts w:ascii="Times New Roman" w:eastAsia="Times New Roman" w:hAnsi="Times New Roman" w:cs="Times New Roman"/>
                <w:sz w:val="16"/>
                <w:szCs w:val="16"/>
              </w:rPr>
              <w:t xml:space="preserve">Звіт </w:t>
            </w:r>
            <w:r w:rsidRPr="00A37237">
              <w:rPr>
                <w:rFonts w:ascii="Times New Roman" w:eastAsia="Times New Roman" w:hAnsi="Times New Roman" w:cs="Times New Roman"/>
                <w:sz w:val="16"/>
                <w:szCs w:val="16"/>
              </w:rPr>
              <w:t xml:space="preserve">про результати моніторингу </w:t>
            </w:r>
            <w:r>
              <w:rPr>
                <w:rFonts w:ascii="Times New Roman" w:eastAsia="Times New Roman" w:hAnsi="Times New Roman" w:cs="Times New Roman"/>
                <w:sz w:val="16"/>
                <w:szCs w:val="16"/>
              </w:rPr>
              <w:t>опубліковано</w:t>
            </w:r>
          </w:p>
        </w:tc>
        <w:tc>
          <w:tcPr>
            <w:tcW w:w="1276" w:type="dxa"/>
          </w:tcPr>
          <w:p w14:paraId="0000011A" w14:textId="41604710" w:rsidR="00411003" w:rsidRPr="003C0F54" w:rsidRDefault="007A1C4E" w:rsidP="00411003">
            <w:pPr>
              <w:jc w:val="center"/>
              <w:rPr>
                <w:rFonts w:ascii="Times New Roman" w:hAnsi="Times New Roman" w:cs="Times New Roman"/>
                <w:sz w:val="16"/>
                <w:szCs w:val="16"/>
              </w:rPr>
            </w:pPr>
            <w:r w:rsidRPr="00AA3AFA">
              <w:rPr>
                <w:rFonts w:ascii="Times New Roman" w:eastAsia="Times New Roman" w:hAnsi="Times New Roman" w:cs="Times New Roman"/>
                <w:sz w:val="16"/>
                <w:szCs w:val="16"/>
              </w:rPr>
              <w:t xml:space="preserve">Офіційний </w:t>
            </w:r>
            <w:proofErr w:type="spellStart"/>
            <w:r w:rsidRPr="00AA3AFA">
              <w:rPr>
                <w:rFonts w:ascii="Times New Roman" w:eastAsia="Times New Roman" w:hAnsi="Times New Roman" w:cs="Times New Roman"/>
                <w:sz w:val="16"/>
                <w:szCs w:val="16"/>
              </w:rPr>
              <w:t>вебсайт</w:t>
            </w:r>
            <w:proofErr w:type="spellEnd"/>
            <w:r w:rsidRPr="00AA3AFA">
              <w:rPr>
                <w:rFonts w:ascii="Times New Roman" w:eastAsia="Times New Roman" w:hAnsi="Times New Roman" w:cs="Times New Roman"/>
                <w:sz w:val="16"/>
                <w:szCs w:val="16"/>
              </w:rPr>
              <w:t xml:space="preserve"> Міноборони (https://www.mil.gov.ua/)</w:t>
            </w:r>
          </w:p>
        </w:tc>
        <w:tc>
          <w:tcPr>
            <w:tcW w:w="1134" w:type="dxa"/>
          </w:tcPr>
          <w:p w14:paraId="0000011B" w14:textId="42395C66" w:rsidR="00411003" w:rsidRPr="003C0F54" w:rsidRDefault="007A1C4E" w:rsidP="00411003">
            <w:pPr>
              <w:jc w:val="center"/>
              <w:rPr>
                <w:rFonts w:ascii="Times New Roman" w:hAnsi="Times New Roman" w:cs="Times New Roman"/>
                <w:sz w:val="16"/>
                <w:szCs w:val="16"/>
              </w:rPr>
            </w:pPr>
            <w:r>
              <w:rPr>
                <w:rFonts w:ascii="Times New Roman" w:eastAsia="Times New Roman" w:hAnsi="Times New Roman" w:cs="Times New Roman"/>
                <w:sz w:val="16"/>
                <w:szCs w:val="16"/>
              </w:rPr>
              <w:t>Моніторинг не проводиться</w:t>
            </w:r>
          </w:p>
        </w:tc>
      </w:tr>
      <w:tr w:rsidR="00411003" w14:paraId="5DFA48C3" w14:textId="77777777" w:rsidTr="00D80433">
        <w:trPr>
          <w:trHeight w:val="470"/>
        </w:trPr>
        <w:tc>
          <w:tcPr>
            <w:tcW w:w="15446" w:type="dxa"/>
            <w:gridSpan w:val="9"/>
            <w:tcBorders>
              <w:right w:val="single" w:sz="4" w:space="0" w:color="000000"/>
            </w:tcBorders>
            <w:shd w:val="clear" w:color="auto" w:fill="E2EFD9"/>
            <w:vAlign w:val="center"/>
          </w:tcPr>
          <w:p w14:paraId="0000011C" w14:textId="0598C360" w:rsidR="00411003" w:rsidRPr="003C0F54" w:rsidRDefault="00411003" w:rsidP="00411003">
            <w:pPr>
              <w:ind w:firstLine="595"/>
              <w:jc w:val="center"/>
              <w:rPr>
                <w:sz w:val="20"/>
                <w:szCs w:val="20"/>
              </w:rPr>
            </w:pPr>
            <w:r w:rsidRPr="007A1C4E">
              <w:rPr>
                <w:rFonts w:ascii="Times New Roman" w:eastAsia="Times New Roman" w:hAnsi="Times New Roman" w:cs="Times New Roman"/>
                <w:b/>
                <w:sz w:val="24"/>
                <w:szCs w:val="24"/>
              </w:rPr>
              <w:t>Очікуваний стратегічний результат 2.6.1.2.</w:t>
            </w:r>
          </w:p>
        </w:tc>
      </w:tr>
      <w:tr w:rsidR="00411003" w14:paraId="26A45ADD" w14:textId="77777777" w:rsidTr="00D80433">
        <w:trPr>
          <w:trHeight w:val="230"/>
        </w:trPr>
        <w:tc>
          <w:tcPr>
            <w:tcW w:w="5329" w:type="dxa"/>
          </w:tcPr>
          <w:p w14:paraId="00000125" w14:textId="0A2D8D9C" w:rsidR="00411003" w:rsidRPr="003C0F54" w:rsidRDefault="00411003" w:rsidP="00411003">
            <w:pPr>
              <w:ind w:firstLine="283"/>
              <w:jc w:val="both"/>
              <w:rPr>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Розробка </w:t>
            </w:r>
            <w:r w:rsidRPr="007A1C4E">
              <w:rPr>
                <w:rFonts w:ascii="Times New Roman" w:eastAsia="Times New Roman" w:hAnsi="Times New Roman" w:cs="Times New Roman"/>
                <w:sz w:val="20"/>
                <w:szCs w:val="20"/>
              </w:rPr>
              <w:t xml:space="preserve">Розпорядження Кабінету Міністрів України про проведення інвентаризації нерухомого майна та земель господарських товариств, державних і казенних підприємств в оборонно-промисловому комплексі: </w:t>
            </w:r>
          </w:p>
          <w:p w14:paraId="00000126" w14:textId="35EEAE62" w:rsidR="00411003" w:rsidRPr="003C0F54" w:rsidRDefault="00411003" w:rsidP="00411003">
            <w:pPr>
              <w:ind w:firstLine="283"/>
              <w:jc w:val="both"/>
              <w:rPr>
                <w:sz w:val="16"/>
                <w:szCs w:val="16"/>
              </w:rPr>
            </w:pPr>
            <w:r w:rsidRPr="007A1C4E">
              <w:rPr>
                <w:rFonts w:ascii="Times New Roman" w:eastAsia="Times New Roman" w:hAnsi="Times New Roman" w:cs="Times New Roman"/>
                <w:sz w:val="16"/>
                <w:szCs w:val="16"/>
              </w:rPr>
              <w:t xml:space="preserve">- для Міністерства з питань стратегічних галузей </w:t>
            </w:r>
            <w:r>
              <w:rPr>
                <w:rFonts w:ascii="Times New Roman" w:eastAsia="Times New Roman" w:hAnsi="Times New Roman" w:cs="Times New Roman"/>
                <w:sz w:val="16"/>
                <w:szCs w:val="16"/>
                <w:highlight w:val="white"/>
              </w:rPr>
              <w:t>промисловості, Міністерства економіки України, Міністерства внутрішніх справ, Міністерства освіти і науки України, Державного космічного агентства України, Державного концерну «Укроборонпром», визначено завдання провести реєстрацію речових прав на нерухом</w:t>
            </w:r>
            <w:r>
              <w:rPr>
                <w:rFonts w:ascii="Times New Roman" w:eastAsia="Times New Roman" w:hAnsi="Times New Roman" w:cs="Times New Roman"/>
                <w:sz w:val="16"/>
                <w:szCs w:val="16"/>
              </w:rPr>
              <w:t xml:space="preserve">е майно і землі господарських товариств, державних і казенних підприємств в оборонно-промисловому комплексі, і публічно відзвітувати про результати його виконання; </w:t>
            </w:r>
          </w:p>
          <w:p w14:paraId="00000127" w14:textId="162B9551" w:rsidR="00411003" w:rsidRPr="003C0F54" w:rsidRDefault="00411003" w:rsidP="00411003">
            <w:pPr>
              <w:ind w:firstLine="283"/>
              <w:jc w:val="both"/>
              <w:rPr>
                <w:sz w:val="20"/>
                <w:szCs w:val="20"/>
              </w:rPr>
            </w:pPr>
            <w:r>
              <w:rPr>
                <w:rFonts w:ascii="Times New Roman" w:eastAsia="Times New Roman" w:hAnsi="Times New Roman" w:cs="Times New Roman"/>
                <w:sz w:val="16"/>
                <w:szCs w:val="16"/>
                <w:highlight w:val="white"/>
              </w:rPr>
              <w:t xml:space="preserve">- для Державної служби України з питань геодезії, картографії та кадастру визначено завдання наповнити інформаційний шар про землі </w:t>
            </w:r>
            <w:r>
              <w:rPr>
                <w:rFonts w:ascii="Times New Roman" w:eastAsia="Times New Roman" w:hAnsi="Times New Roman" w:cs="Times New Roman"/>
                <w:sz w:val="16"/>
                <w:szCs w:val="16"/>
                <w:highlight w:val="white"/>
              </w:rPr>
              <w:lastRenderedPageBreak/>
              <w:t>оборони на Публічній кадастровій карті з інформацією про землі господарських товариств, державних і казенних підприємств в оборонно-промисловому комплексі</w:t>
            </w:r>
          </w:p>
        </w:tc>
        <w:tc>
          <w:tcPr>
            <w:tcW w:w="1017" w:type="dxa"/>
          </w:tcPr>
          <w:p w14:paraId="00000128" w14:textId="4740A6D5" w:rsidR="00411003" w:rsidRPr="003C0F54" w:rsidRDefault="00411003" w:rsidP="007A1C4E">
            <w:pPr>
              <w:jc w:val="center"/>
              <w:rPr>
                <w:sz w:val="16"/>
                <w:szCs w:val="16"/>
              </w:rPr>
            </w:pPr>
            <w:r>
              <w:rPr>
                <w:rFonts w:ascii="Times New Roman" w:eastAsia="Times New Roman" w:hAnsi="Times New Roman" w:cs="Times New Roman"/>
                <w:sz w:val="16"/>
                <w:szCs w:val="16"/>
              </w:rPr>
              <w:lastRenderedPageBreak/>
              <w:t>Січень 2023</w:t>
            </w:r>
          </w:p>
        </w:tc>
        <w:tc>
          <w:tcPr>
            <w:tcW w:w="1020" w:type="dxa"/>
          </w:tcPr>
          <w:p w14:paraId="00000129" w14:textId="6177BD00" w:rsidR="00411003" w:rsidRPr="003C0F54" w:rsidRDefault="00411003" w:rsidP="007A1C4E">
            <w:pPr>
              <w:jc w:val="center"/>
              <w:rPr>
                <w:sz w:val="16"/>
                <w:szCs w:val="16"/>
              </w:rPr>
            </w:pPr>
            <w:r>
              <w:rPr>
                <w:rFonts w:ascii="Times New Roman" w:eastAsia="Times New Roman" w:hAnsi="Times New Roman" w:cs="Times New Roman"/>
                <w:sz w:val="16"/>
                <w:szCs w:val="16"/>
              </w:rPr>
              <w:t>Березень 2023</w:t>
            </w:r>
          </w:p>
        </w:tc>
        <w:tc>
          <w:tcPr>
            <w:tcW w:w="1134" w:type="dxa"/>
          </w:tcPr>
          <w:p w14:paraId="0000012A" w14:textId="5BB194BE" w:rsidR="00411003" w:rsidRPr="003C0F54" w:rsidRDefault="00411003" w:rsidP="007A1C4E">
            <w:pPr>
              <w:jc w:val="center"/>
              <w:rPr>
                <w:sz w:val="16"/>
                <w:szCs w:val="16"/>
              </w:rPr>
            </w:pPr>
            <w:proofErr w:type="spellStart"/>
            <w:r>
              <w:rPr>
                <w:rFonts w:ascii="Times New Roman" w:eastAsia="Times New Roman" w:hAnsi="Times New Roman" w:cs="Times New Roman"/>
                <w:sz w:val="16"/>
                <w:szCs w:val="16"/>
              </w:rPr>
              <w:t>Мінстратегпром</w:t>
            </w:r>
            <w:proofErr w:type="spellEnd"/>
            <w:r>
              <w:rPr>
                <w:rFonts w:ascii="Times New Roman" w:eastAsia="Times New Roman" w:hAnsi="Times New Roman" w:cs="Times New Roman"/>
                <w:sz w:val="16"/>
                <w:szCs w:val="16"/>
              </w:rPr>
              <w:t>, Мінекономіки, МВС, Міносвіти, ДК «Укроборонпром».</w:t>
            </w:r>
          </w:p>
        </w:tc>
        <w:tc>
          <w:tcPr>
            <w:tcW w:w="1560" w:type="dxa"/>
          </w:tcPr>
          <w:p w14:paraId="0000012B" w14:textId="0107CC12" w:rsidR="00411003" w:rsidRPr="003C0F54" w:rsidRDefault="00411003" w:rsidP="007A1C4E">
            <w:pPr>
              <w:jc w:val="center"/>
              <w:rPr>
                <w:sz w:val="16"/>
                <w:szCs w:val="16"/>
              </w:rPr>
            </w:pPr>
            <w:r>
              <w:rPr>
                <w:rFonts w:ascii="Times New Roman" w:eastAsia="Times New Roman" w:hAnsi="Times New Roman" w:cs="Times New Roman"/>
                <w:sz w:val="16"/>
                <w:szCs w:val="16"/>
              </w:rPr>
              <w:t>Державний бюджет</w:t>
            </w:r>
          </w:p>
        </w:tc>
        <w:tc>
          <w:tcPr>
            <w:tcW w:w="1559" w:type="dxa"/>
          </w:tcPr>
          <w:p w14:paraId="0000012C" w14:textId="02CA47C1" w:rsidR="00411003" w:rsidRPr="003C0F54" w:rsidRDefault="00411003" w:rsidP="007A1C4E">
            <w:pPr>
              <w:jc w:val="center"/>
              <w:rPr>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00012D" w14:textId="05150361" w:rsidR="00411003" w:rsidRPr="003C0F54" w:rsidRDefault="00411003" w:rsidP="007A1C4E">
            <w:pPr>
              <w:jc w:val="center"/>
              <w:rPr>
                <w:sz w:val="16"/>
                <w:szCs w:val="16"/>
              </w:rPr>
            </w:pPr>
            <w:r>
              <w:rPr>
                <w:rFonts w:ascii="Times New Roman" w:eastAsia="Times New Roman" w:hAnsi="Times New Roman" w:cs="Times New Roman"/>
                <w:sz w:val="16"/>
                <w:szCs w:val="16"/>
              </w:rPr>
              <w:t>Розпорядження набрало чинності.</w:t>
            </w:r>
          </w:p>
        </w:tc>
        <w:tc>
          <w:tcPr>
            <w:tcW w:w="1276" w:type="dxa"/>
          </w:tcPr>
          <w:p w14:paraId="0000012E" w14:textId="58A942B5" w:rsidR="00411003" w:rsidRPr="003C0F54" w:rsidRDefault="00411003" w:rsidP="007A1C4E">
            <w:pPr>
              <w:jc w:val="center"/>
              <w:rPr>
                <w:sz w:val="16"/>
                <w:szCs w:val="16"/>
              </w:rPr>
            </w:pPr>
            <w:r>
              <w:rPr>
                <w:rFonts w:ascii="Times New Roman" w:eastAsia="Times New Roman" w:hAnsi="Times New Roman" w:cs="Times New Roman"/>
                <w:sz w:val="16"/>
                <w:szCs w:val="16"/>
              </w:rPr>
              <w:t>1. Офіційні друковані видання України.</w:t>
            </w:r>
          </w:p>
          <w:p w14:paraId="0000012F" w14:textId="000F661C" w:rsidR="00411003" w:rsidRPr="003C0F54" w:rsidRDefault="00411003" w:rsidP="007A1C4E">
            <w:pPr>
              <w:jc w:val="center"/>
              <w:rPr>
                <w:sz w:val="16"/>
                <w:szCs w:val="16"/>
              </w:rPr>
            </w:pPr>
            <w:r>
              <w:rPr>
                <w:rFonts w:ascii="Times New Roman" w:eastAsia="Times New Roman" w:hAnsi="Times New Roman" w:cs="Times New Roman"/>
                <w:sz w:val="16"/>
                <w:szCs w:val="16"/>
              </w:rPr>
              <w:t>2. </w:t>
            </w:r>
            <w:r w:rsidR="00D80433" w:rsidRPr="00D80433">
              <w:rPr>
                <w:rFonts w:ascii="Times New Roman" w:eastAsia="Times New Roman" w:hAnsi="Times New Roman" w:cs="Times New Roman"/>
                <w:sz w:val="16"/>
                <w:szCs w:val="16"/>
              </w:rPr>
              <w:t xml:space="preserve">Офіційний </w:t>
            </w:r>
            <w:proofErr w:type="spellStart"/>
            <w:r w:rsidR="00D80433" w:rsidRPr="00D80433">
              <w:rPr>
                <w:rFonts w:ascii="Times New Roman" w:eastAsia="Times New Roman" w:hAnsi="Times New Roman" w:cs="Times New Roman"/>
                <w:sz w:val="16"/>
                <w:szCs w:val="16"/>
              </w:rPr>
              <w:t>вебпортал</w:t>
            </w:r>
            <w:proofErr w:type="spellEnd"/>
            <w:r w:rsidR="00D80433" w:rsidRPr="00D80433">
              <w:rPr>
                <w:rFonts w:ascii="Times New Roman" w:eastAsia="Times New Roman" w:hAnsi="Times New Roman" w:cs="Times New Roman"/>
                <w:sz w:val="16"/>
                <w:szCs w:val="16"/>
              </w:rPr>
              <w:t xml:space="preserve"> Уряду України (https://www.kmu.gov.ua/)</w:t>
            </w:r>
          </w:p>
          <w:p w14:paraId="00000130" w14:textId="7E43A975" w:rsidR="00411003" w:rsidRPr="003C0F54" w:rsidRDefault="00411003" w:rsidP="007A1C4E">
            <w:pPr>
              <w:jc w:val="center"/>
              <w:rPr>
                <w:sz w:val="16"/>
                <w:szCs w:val="16"/>
              </w:rPr>
            </w:pPr>
          </w:p>
        </w:tc>
        <w:tc>
          <w:tcPr>
            <w:tcW w:w="1134" w:type="dxa"/>
          </w:tcPr>
          <w:p w14:paraId="00000131" w14:textId="73934D1C" w:rsidR="00411003" w:rsidRPr="003C0F54" w:rsidRDefault="00411003" w:rsidP="007A1C4E">
            <w:pPr>
              <w:jc w:val="center"/>
              <w:rPr>
                <w:sz w:val="16"/>
                <w:szCs w:val="16"/>
              </w:rPr>
            </w:pPr>
            <w:r>
              <w:rPr>
                <w:rFonts w:ascii="Times New Roman" w:eastAsia="Times New Roman" w:hAnsi="Times New Roman" w:cs="Times New Roman"/>
                <w:sz w:val="16"/>
                <w:szCs w:val="16"/>
              </w:rPr>
              <w:t>1. Розпорядження чинності не набрало.</w:t>
            </w:r>
          </w:p>
          <w:p w14:paraId="00000132" w14:textId="2BB1DA6D" w:rsidR="00411003" w:rsidRPr="003C0F54" w:rsidRDefault="00411003" w:rsidP="007A1C4E">
            <w:pPr>
              <w:jc w:val="center"/>
              <w:rPr>
                <w:sz w:val="16"/>
                <w:szCs w:val="16"/>
              </w:rPr>
            </w:pPr>
          </w:p>
        </w:tc>
      </w:tr>
      <w:tr w:rsidR="00F474E8" w14:paraId="7C5C848F" w14:textId="77777777" w:rsidTr="00D80433">
        <w:trPr>
          <w:trHeight w:val="230"/>
        </w:trPr>
        <w:tc>
          <w:tcPr>
            <w:tcW w:w="5329" w:type="dxa"/>
          </w:tcPr>
          <w:p w14:paraId="2931495E" w14:textId="3A10EBBE" w:rsidR="00F474E8" w:rsidRDefault="00F474E8" w:rsidP="00F474E8">
            <w:pPr>
              <w:ind w:firstLine="283"/>
              <w:jc w:val="both"/>
              <w:rPr>
                <w:rFonts w:ascii="Times New Roman" w:eastAsia="Times New Roman" w:hAnsi="Times New Roman" w:cs="Times New Roman"/>
                <w:b/>
                <w:sz w:val="20"/>
                <w:szCs w:val="20"/>
              </w:rPr>
            </w:pPr>
            <w:r w:rsidRPr="00A86E1E">
              <w:rPr>
                <w:rFonts w:ascii="Times New Roman" w:eastAsia="Times New Roman" w:hAnsi="Times New Roman" w:cs="Times New Roman"/>
                <w:b/>
                <w:sz w:val="20"/>
                <w:szCs w:val="20"/>
              </w:rPr>
              <w:t>2. </w:t>
            </w:r>
            <w:r w:rsidRPr="00A86E1E">
              <w:rPr>
                <w:rFonts w:ascii="Times New Roman" w:eastAsia="Times New Roman" w:hAnsi="Times New Roman" w:cs="Times New Roman"/>
                <w:bCs/>
                <w:sz w:val="20"/>
                <w:szCs w:val="20"/>
              </w:rPr>
              <w:t xml:space="preserve">Проведення громадського обговорення проекту </w:t>
            </w:r>
            <w:r w:rsidR="00D13F80">
              <w:rPr>
                <w:rFonts w:ascii="Times New Roman" w:eastAsia="Times New Roman" w:hAnsi="Times New Roman" w:cs="Times New Roman"/>
                <w:bCs/>
                <w:sz w:val="20"/>
                <w:szCs w:val="20"/>
              </w:rPr>
              <w:t>розпорядження</w:t>
            </w:r>
            <w:r w:rsidRPr="00A86E1E">
              <w:rPr>
                <w:rFonts w:ascii="Times New Roman" w:eastAsia="Times New Roman" w:hAnsi="Times New Roman" w:cs="Times New Roman"/>
                <w:bCs/>
                <w:sz w:val="20"/>
                <w:szCs w:val="20"/>
              </w:rPr>
              <w:t>, зазначеного у описі заходу 1 до очікуваного стратегічного результату 2.6.1.2 та забезпечення його доопрацювання (у разі потреби)</w:t>
            </w:r>
          </w:p>
        </w:tc>
        <w:tc>
          <w:tcPr>
            <w:tcW w:w="1017" w:type="dxa"/>
          </w:tcPr>
          <w:p w14:paraId="62D865B3" w14:textId="1B79349B" w:rsidR="00F474E8" w:rsidRDefault="00D80433" w:rsidP="00F474E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w:t>
            </w:r>
          </w:p>
        </w:tc>
        <w:tc>
          <w:tcPr>
            <w:tcW w:w="1020" w:type="dxa"/>
          </w:tcPr>
          <w:p w14:paraId="22C279F7" w14:textId="29E4D04D" w:rsidR="00F474E8" w:rsidRDefault="00D80433" w:rsidP="00F474E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w:t>
            </w:r>
          </w:p>
        </w:tc>
        <w:tc>
          <w:tcPr>
            <w:tcW w:w="1134" w:type="dxa"/>
          </w:tcPr>
          <w:p w14:paraId="19CDCED3" w14:textId="22664B17" w:rsidR="00F474E8" w:rsidRDefault="00D80433" w:rsidP="00F474E8">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Мінстратегпром</w:t>
            </w:r>
            <w:proofErr w:type="spellEnd"/>
            <w:r>
              <w:rPr>
                <w:rFonts w:ascii="Times New Roman" w:eastAsia="Times New Roman" w:hAnsi="Times New Roman" w:cs="Times New Roman"/>
                <w:sz w:val="16"/>
                <w:szCs w:val="16"/>
              </w:rPr>
              <w:t>, Мінекономіки, МВС, Міносвіти, ДК «Укроборонпром».</w:t>
            </w:r>
          </w:p>
        </w:tc>
        <w:tc>
          <w:tcPr>
            <w:tcW w:w="1560" w:type="dxa"/>
          </w:tcPr>
          <w:p w14:paraId="0784432E" w14:textId="5269BEC3" w:rsidR="00F474E8" w:rsidRDefault="00D80433" w:rsidP="00F474E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tcPr>
          <w:p w14:paraId="7811FCF8" w14:textId="7EA5F123" w:rsidR="00F474E8" w:rsidRDefault="00D80433" w:rsidP="00F474E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6522BE50" w14:textId="3942C9CB" w:rsidR="00F474E8" w:rsidRDefault="00D80433" w:rsidP="00F474E8">
            <w:pPr>
              <w:jc w:val="center"/>
              <w:rPr>
                <w:rFonts w:ascii="Times New Roman" w:eastAsia="Times New Roman" w:hAnsi="Times New Roman" w:cs="Times New Roman"/>
                <w:sz w:val="16"/>
                <w:szCs w:val="16"/>
              </w:rPr>
            </w:pPr>
            <w:r w:rsidRPr="00D80433">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276" w:type="dxa"/>
          </w:tcPr>
          <w:p w14:paraId="26A18EAB" w14:textId="77777777" w:rsidR="00D80433" w:rsidRPr="003C0F54" w:rsidRDefault="00D80433" w:rsidP="00D80433">
            <w:pPr>
              <w:jc w:val="center"/>
              <w:rPr>
                <w:sz w:val="16"/>
                <w:szCs w:val="16"/>
              </w:rPr>
            </w:pPr>
            <w:r>
              <w:rPr>
                <w:rFonts w:ascii="Times New Roman" w:eastAsia="Times New Roman" w:hAnsi="Times New Roman" w:cs="Times New Roman"/>
                <w:sz w:val="16"/>
                <w:szCs w:val="16"/>
              </w:rPr>
              <w:t>1. Офіційні друковані видання України.</w:t>
            </w:r>
          </w:p>
          <w:p w14:paraId="1EEB0E9D" w14:textId="23404D79" w:rsidR="00D80433" w:rsidRPr="003C0F54" w:rsidRDefault="00D80433" w:rsidP="00D80433">
            <w:pPr>
              <w:jc w:val="center"/>
              <w:rPr>
                <w:sz w:val="16"/>
                <w:szCs w:val="16"/>
              </w:rPr>
            </w:pPr>
            <w:r>
              <w:rPr>
                <w:rFonts w:ascii="Times New Roman" w:eastAsia="Times New Roman" w:hAnsi="Times New Roman" w:cs="Times New Roman"/>
                <w:sz w:val="16"/>
                <w:szCs w:val="16"/>
              </w:rPr>
              <w:t>2. </w:t>
            </w:r>
            <w:r w:rsidRPr="00D80433">
              <w:rPr>
                <w:rFonts w:ascii="Times New Roman" w:eastAsia="Times New Roman" w:hAnsi="Times New Roman" w:cs="Times New Roman"/>
                <w:sz w:val="16"/>
                <w:szCs w:val="16"/>
              </w:rPr>
              <w:t xml:space="preserve">Офіційний </w:t>
            </w:r>
            <w:proofErr w:type="spellStart"/>
            <w:r w:rsidRPr="00D80433">
              <w:rPr>
                <w:rFonts w:ascii="Times New Roman" w:eastAsia="Times New Roman" w:hAnsi="Times New Roman" w:cs="Times New Roman"/>
                <w:sz w:val="16"/>
                <w:szCs w:val="16"/>
              </w:rPr>
              <w:t>вебпортал</w:t>
            </w:r>
            <w:proofErr w:type="spellEnd"/>
            <w:r w:rsidRPr="00D80433">
              <w:rPr>
                <w:rFonts w:ascii="Times New Roman" w:eastAsia="Times New Roman" w:hAnsi="Times New Roman" w:cs="Times New Roman"/>
                <w:sz w:val="16"/>
                <w:szCs w:val="16"/>
              </w:rPr>
              <w:t xml:space="preserve"> Уряду України (https://www.kmu.gov.ua/)</w:t>
            </w:r>
          </w:p>
          <w:p w14:paraId="00EBE599" w14:textId="77777777" w:rsidR="00F474E8" w:rsidRDefault="00F474E8" w:rsidP="00F474E8">
            <w:pPr>
              <w:jc w:val="center"/>
              <w:rPr>
                <w:rFonts w:ascii="Times New Roman" w:eastAsia="Times New Roman" w:hAnsi="Times New Roman" w:cs="Times New Roman"/>
                <w:sz w:val="16"/>
                <w:szCs w:val="16"/>
              </w:rPr>
            </w:pPr>
          </w:p>
        </w:tc>
        <w:tc>
          <w:tcPr>
            <w:tcW w:w="1134" w:type="dxa"/>
          </w:tcPr>
          <w:p w14:paraId="74D3CC96" w14:textId="1CC340FE" w:rsidR="00F474E8" w:rsidRDefault="00D80433" w:rsidP="00F474E8">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t>-“-</w:t>
            </w:r>
          </w:p>
        </w:tc>
      </w:tr>
      <w:tr w:rsidR="008025E3" w14:paraId="4F1A8A98" w14:textId="77777777" w:rsidTr="00D80433">
        <w:trPr>
          <w:trHeight w:val="230"/>
        </w:trPr>
        <w:tc>
          <w:tcPr>
            <w:tcW w:w="5329" w:type="dxa"/>
          </w:tcPr>
          <w:p w14:paraId="5ED15A03" w14:textId="1C02C911" w:rsidR="008025E3" w:rsidRDefault="008025E3" w:rsidP="008025E3">
            <w:pPr>
              <w:ind w:firstLine="283"/>
              <w:jc w:val="both"/>
              <w:rPr>
                <w:rFonts w:ascii="Times New Roman" w:eastAsia="Times New Roman" w:hAnsi="Times New Roman" w:cs="Times New Roman"/>
                <w:b/>
                <w:sz w:val="20"/>
                <w:szCs w:val="20"/>
              </w:rPr>
            </w:pPr>
            <w:r w:rsidRPr="00A86E1E">
              <w:rPr>
                <w:rFonts w:ascii="Times New Roman" w:eastAsia="Times New Roman" w:hAnsi="Times New Roman" w:cs="Times New Roman"/>
                <w:b/>
                <w:sz w:val="20"/>
                <w:szCs w:val="20"/>
              </w:rPr>
              <w:t>3. </w:t>
            </w:r>
            <w:r w:rsidRPr="00A86E1E">
              <w:rPr>
                <w:rFonts w:ascii="Times New Roman" w:eastAsia="Times New Roman" w:hAnsi="Times New Roman" w:cs="Times New Roman"/>
                <w:bCs/>
                <w:sz w:val="20"/>
                <w:szCs w:val="20"/>
              </w:rPr>
              <w:t xml:space="preserve">Погодження проекту </w:t>
            </w:r>
            <w:r w:rsidR="00D13F80">
              <w:rPr>
                <w:rFonts w:ascii="Times New Roman" w:eastAsia="Times New Roman" w:hAnsi="Times New Roman" w:cs="Times New Roman"/>
                <w:bCs/>
                <w:sz w:val="20"/>
                <w:szCs w:val="20"/>
              </w:rPr>
              <w:t>розпорядження</w:t>
            </w:r>
            <w:r w:rsidRPr="00A86E1E">
              <w:rPr>
                <w:rFonts w:ascii="Times New Roman" w:eastAsia="Times New Roman" w:hAnsi="Times New Roman" w:cs="Times New Roman"/>
                <w:bCs/>
                <w:sz w:val="20"/>
                <w:szCs w:val="20"/>
              </w:rPr>
              <w:t>, зазначеного у описі заходу 1 до очікуваного стратегічного результату 2.6.1.2,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207720E0" w14:textId="2DD6BA35" w:rsidR="008025E3" w:rsidRDefault="008025E3" w:rsidP="008025E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 2023</w:t>
            </w:r>
          </w:p>
        </w:tc>
        <w:tc>
          <w:tcPr>
            <w:tcW w:w="1020" w:type="dxa"/>
          </w:tcPr>
          <w:p w14:paraId="1534E78D" w14:textId="6E53B778" w:rsidR="008025E3" w:rsidRDefault="008025E3" w:rsidP="008025E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 2023</w:t>
            </w:r>
          </w:p>
        </w:tc>
        <w:tc>
          <w:tcPr>
            <w:tcW w:w="1134" w:type="dxa"/>
          </w:tcPr>
          <w:p w14:paraId="29A3CC37" w14:textId="120AB932" w:rsidR="008025E3" w:rsidRDefault="008025E3" w:rsidP="008025E3">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Мінстратегпром</w:t>
            </w:r>
            <w:proofErr w:type="spellEnd"/>
            <w:r>
              <w:rPr>
                <w:rFonts w:ascii="Times New Roman" w:eastAsia="Times New Roman" w:hAnsi="Times New Roman" w:cs="Times New Roman"/>
                <w:sz w:val="16"/>
                <w:szCs w:val="16"/>
              </w:rPr>
              <w:t xml:space="preserve">, Мінекономіки, МВС, Міносвіти, ДК «Укроборонпром», </w:t>
            </w:r>
            <w:r w:rsidRPr="00A86E1E">
              <w:rPr>
                <w:rFonts w:ascii="Times New Roman" w:eastAsia="Times New Roman" w:hAnsi="Times New Roman" w:cs="Times New Roman"/>
                <w:sz w:val="16"/>
                <w:szCs w:val="16"/>
              </w:rPr>
              <w:t>Заінтересовані органи</w:t>
            </w:r>
          </w:p>
        </w:tc>
        <w:tc>
          <w:tcPr>
            <w:tcW w:w="1560" w:type="dxa"/>
          </w:tcPr>
          <w:p w14:paraId="0BDE121B" w14:textId="73B9988D" w:rsidR="008025E3" w:rsidRDefault="008025E3" w:rsidP="008025E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tcPr>
          <w:p w14:paraId="61694B28" w14:textId="7B608EC6" w:rsidR="008025E3" w:rsidRDefault="008025E3" w:rsidP="008025E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1F7523F6" w14:textId="038CC9B7" w:rsidR="008025E3" w:rsidRDefault="008025E3" w:rsidP="008025E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Розпорядження</w:t>
            </w:r>
            <w:r w:rsidRPr="00A86E1E">
              <w:rPr>
                <w:rFonts w:ascii="Times New Roman" w:eastAsia="Times New Roman" w:hAnsi="Times New Roman" w:cs="Times New Roman"/>
                <w:sz w:val="16"/>
                <w:szCs w:val="16"/>
              </w:rPr>
              <w:t xml:space="preserve"> схвалено та затверджено Урядом</w:t>
            </w:r>
          </w:p>
        </w:tc>
        <w:tc>
          <w:tcPr>
            <w:tcW w:w="1276" w:type="dxa"/>
          </w:tcPr>
          <w:p w14:paraId="6BF15374" w14:textId="24706934" w:rsidR="008025E3" w:rsidRDefault="008025E3" w:rsidP="008025E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Уряду України (https://www.kmu.gov.ua/)</w:t>
            </w:r>
          </w:p>
        </w:tc>
        <w:tc>
          <w:tcPr>
            <w:tcW w:w="1134" w:type="dxa"/>
          </w:tcPr>
          <w:p w14:paraId="241B8719" w14:textId="0780AD69" w:rsidR="008025E3" w:rsidRDefault="008025E3" w:rsidP="008025E3">
            <w:pPr>
              <w:jc w:val="center"/>
              <w:rPr>
                <w:rFonts w:ascii="Times New Roman" w:eastAsia="Times New Roman" w:hAnsi="Times New Roman" w:cs="Times New Roman"/>
                <w:sz w:val="16"/>
                <w:szCs w:val="16"/>
              </w:rPr>
            </w:pPr>
            <w:r w:rsidRPr="00411003">
              <w:rPr>
                <w:rFonts w:ascii="Times New Roman" w:hAnsi="Times New Roman" w:cs="Times New Roman"/>
                <w:sz w:val="16"/>
                <w:szCs w:val="16"/>
              </w:rPr>
              <w:t>-“-</w:t>
            </w:r>
          </w:p>
        </w:tc>
      </w:tr>
      <w:tr w:rsidR="00F474E8" w14:paraId="74986A0F" w14:textId="77777777" w:rsidTr="00D80433">
        <w:trPr>
          <w:trHeight w:val="230"/>
        </w:trPr>
        <w:tc>
          <w:tcPr>
            <w:tcW w:w="5329" w:type="dxa"/>
          </w:tcPr>
          <w:p w14:paraId="00000133" w14:textId="012EB3C8" w:rsidR="00F474E8" w:rsidRPr="003C0F54" w:rsidRDefault="00D80433" w:rsidP="00F474E8">
            <w:pPr>
              <w:ind w:firstLine="284"/>
              <w:jc w:val="both"/>
              <w:rPr>
                <w:sz w:val="20"/>
                <w:szCs w:val="20"/>
              </w:rPr>
            </w:pPr>
            <w:r>
              <w:rPr>
                <w:rFonts w:ascii="Times New Roman" w:eastAsia="Times New Roman" w:hAnsi="Times New Roman" w:cs="Times New Roman"/>
                <w:b/>
                <w:sz w:val="20"/>
                <w:szCs w:val="20"/>
              </w:rPr>
              <w:t>4</w:t>
            </w:r>
            <w:r w:rsidR="00F474E8">
              <w:rPr>
                <w:rFonts w:ascii="Times New Roman" w:eastAsia="Times New Roman" w:hAnsi="Times New Roman" w:cs="Times New Roman"/>
                <w:b/>
                <w:sz w:val="20"/>
                <w:szCs w:val="20"/>
              </w:rPr>
              <w:t>.</w:t>
            </w:r>
            <w:r w:rsidR="00F474E8">
              <w:rPr>
                <w:rFonts w:ascii="Times New Roman" w:eastAsia="Times New Roman" w:hAnsi="Times New Roman" w:cs="Times New Roman"/>
                <w:sz w:val="20"/>
                <w:szCs w:val="20"/>
              </w:rPr>
              <w:t> Інвентаризація та реєстрація речових прав на 100% об’єктів нерухомого майна і земельних ділянок господарських товариств, державних і казенних підприємств в оборонно-промисловому комплексі</w:t>
            </w:r>
          </w:p>
        </w:tc>
        <w:tc>
          <w:tcPr>
            <w:tcW w:w="1017" w:type="dxa"/>
          </w:tcPr>
          <w:p w14:paraId="00000134" w14:textId="7D41D40F" w:rsidR="00F474E8" w:rsidRPr="003C0F54" w:rsidRDefault="00F474E8" w:rsidP="00F474E8">
            <w:pPr>
              <w:jc w:val="center"/>
              <w:rPr>
                <w:sz w:val="16"/>
                <w:szCs w:val="16"/>
              </w:rPr>
            </w:pPr>
            <w:r>
              <w:rPr>
                <w:rFonts w:ascii="Times New Roman" w:eastAsia="Times New Roman" w:hAnsi="Times New Roman" w:cs="Times New Roman"/>
                <w:sz w:val="16"/>
                <w:szCs w:val="16"/>
              </w:rPr>
              <w:t xml:space="preserve">Квітень 2023 </w:t>
            </w:r>
          </w:p>
        </w:tc>
        <w:tc>
          <w:tcPr>
            <w:tcW w:w="1020" w:type="dxa"/>
          </w:tcPr>
          <w:p w14:paraId="00000135" w14:textId="5256E2BD" w:rsidR="00F474E8" w:rsidRPr="003C0F54" w:rsidRDefault="00F474E8" w:rsidP="00F474E8">
            <w:pPr>
              <w:jc w:val="center"/>
              <w:rPr>
                <w:sz w:val="16"/>
                <w:szCs w:val="16"/>
              </w:rPr>
            </w:pPr>
            <w:r>
              <w:rPr>
                <w:rFonts w:ascii="Times New Roman" w:eastAsia="Times New Roman" w:hAnsi="Times New Roman" w:cs="Times New Roman"/>
                <w:sz w:val="16"/>
                <w:szCs w:val="16"/>
              </w:rPr>
              <w:t xml:space="preserve">Квітень 2024 </w:t>
            </w:r>
          </w:p>
        </w:tc>
        <w:tc>
          <w:tcPr>
            <w:tcW w:w="1134" w:type="dxa"/>
          </w:tcPr>
          <w:p w14:paraId="00000136" w14:textId="35B3E8D4" w:rsidR="00F474E8" w:rsidRPr="003C0F54" w:rsidRDefault="00F474E8" w:rsidP="00F474E8">
            <w:pPr>
              <w:jc w:val="center"/>
              <w:rPr>
                <w:sz w:val="16"/>
                <w:szCs w:val="16"/>
              </w:rPr>
            </w:pPr>
            <w:proofErr w:type="spellStart"/>
            <w:r>
              <w:rPr>
                <w:rFonts w:ascii="Times New Roman" w:eastAsia="Times New Roman" w:hAnsi="Times New Roman" w:cs="Times New Roman"/>
                <w:sz w:val="16"/>
                <w:szCs w:val="16"/>
              </w:rPr>
              <w:t>Мінстратегпрому</w:t>
            </w:r>
            <w:proofErr w:type="spellEnd"/>
            <w:r>
              <w:rPr>
                <w:rFonts w:ascii="Times New Roman" w:eastAsia="Times New Roman" w:hAnsi="Times New Roman" w:cs="Times New Roman"/>
                <w:sz w:val="16"/>
                <w:szCs w:val="16"/>
              </w:rPr>
              <w:t>, Мінекономіки, МВС, Міносвіти, ДК «Укроборонпром».</w:t>
            </w:r>
          </w:p>
        </w:tc>
        <w:tc>
          <w:tcPr>
            <w:tcW w:w="1560" w:type="dxa"/>
          </w:tcPr>
          <w:p w14:paraId="00000137" w14:textId="4C5005C0" w:rsidR="00F474E8" w:rsidRPr="003C0F54" w:rsidRDefault="00F474E8" w:rsidP="00F474E8">
            <w:pPr>
              <w:jc w:val="center"/>
              <w:rPr>
                <w:sz w:val="16"/>
                <w:szCs w:val="16"/>
              </w:rPr>
            </w:pPr>
            <w:r>
              <w:rPr>
                <w:rFonts w:ascii="Times New Roman" w:eastAsia="Times New Roman" w:hAnsi="Times New Roman" w:cs="Times New Roman"/>
                <w:sz w:val="16"/>
                <w:szCs w:val="16"/>
              </w:rPr>
              <w:t>Державний бюджет</w:t>
            </w:r>
          </w:p>
        </w:tc>
        <w:tc>
          <w:tcPr>
            <w:tcW w:w="1559" w:type="dxa"/>
          </w:tcPr>
          <w:p w14:paraId="00000138" w14:textId="798A2552" w:rsidR="00F474E8" w:rsidRPr="003C0F54" w:rsidRDefault="00F474E8" w:rsidP="00F474E8">
            <w:pPr>
              <w:jc w:val="center"/>
              <w:rPr>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000139" w14:textId="3EE64A74" w:rsidR="00F474E8" w:rsidRPr="003C0F54" w:rsidRDefault="00F474E8" w:rsidP="00F474E8">
            <w:pPr>
              <w:jc w:val="center"/>
              <w:rPr>
                <w:sz w:val="16"/>
                <w:szCs w:val="16"/>
              </w:rPr>
            </w:pPr>
            <w:r>
              <w:rPr>
                <w:rFonts w:ascii="Times New Roman" w:eastAsia="Times New Roman" w:hAnsi="Times New Roman" w:cs="Times New Roman"/>
                <w:sz w:val="16"/>
                <w:szCs w:val="16"/>
              </w:rPr>
              <w:t>На 100% об’єктів нерухомого майна і земельних ділянок оборонно-промислового комплексу здійснено реєстрацію речових прав.</w:t>
            </w:r>
          </w:p>
        </w:tc>
        <w:tc>
          <w:tcPr>
            <w:tcW w:w="1276" w:type="dxa"/>
          </w:tcPr>
          <w:p w14:paraId="0000013A" w14:textId="7DFBE445" w:rsidR="00F474E8" w:rsidRPr="003C0F54" w:rsidRDefault="00F474E8" w:rsidP="00F474E8">
            <w:pPr>
              <w:jc w:val="center"/>
              <w:rPr>
                <w:sz w:val="16"/>
                <w:szCs w:val="16"/>
              </w:rPr>
            </w:pPr>
            <w:r>
              <w:rPr>
                <w:rFonts w:ascii="Times New Roman" w:eastAsia="Times New Roman" w:hAnsi="Times New Roman" w:cs="Times New Roman"/>
                <w:sz w:val="16"/>
                <w:szCs w:val="16"/>
              </w:rPr>
              <w:t>1. Реєстр прав власності на нерухоме майно.</w:t>
            </w:r>
          </w:p>
          <w:p w14:paraId="0000013B" w14:textId="37A75792" w:rsidR="00F474E8" w:rsidRPr="003C0F54" w:rsidRDefault="00F474E8" w:rsidP="00F474E8">
            <w:pPr>
              <w:jc w:val="center"/>
              <w:rPr>
                <w:sz w:val="16"/>
                <w:szCs w:val="16"/>
              </w:rPr>
            </w:pPr>
            <w:r>
              <w:rPr>
                <w:rFonts w:ascii="Times New Roman" w:eastAsia="Times New Roman" w:hAnsi="Times New Roman" w:cs="Times New Roman"/>
                <w:sz w:val="16"/>
                <w:szCs w:val="16"/>
              </w:rPr>
              <w:t>2. Публічна кадастрова карта.</w:t>
            </w:r>
          </w:p>
          <w:p w14:paraId="0000013C" w14:textId="2C140157" w:rsidR="00F474E8" w:rsidRPr="003C0F54" w:rsidRDefault="00F474E8" w:rsidP="00F474E8">
            <w:pPr>
              <w:jc w:val="center"/>
              <w:rPr>
                <w:sz w:val="16"/>
                <w:szCs w:val="16"/>
              </w:rPr>
            </w:pPr>
            <w:r>
              <w:rPr>
                <w:rFonts w:ascii="Times New Roman" w:eastAsia="Times New Roman" w:hAnsi="Times New Roman" w:cs="Times New Roman"/>
                <w:sz w:val="16"/>
                <w:szCs w:val="16"/>
              </w:rPr>
              <w:t xml:space="preserve">3. Офіційні повідомлення </w:t>
            </w:r>
            <w:proofErr w:type="spellStart"/>
            <w:r>
              <w:rPr>
                <w:rFonts w:ascii="Times New Roman" w:eastAsia="Times New Roman" w:hAnsi="Times New Roman" w:cs="Times New Roman"/>
                <w:sz w:val="16"/>
                <w:szCs w:val="16"/>
              </w:rPr>
              <w:t>Мінстратегпрому</w:t>
            </w:r>
            <w:proofErr w:type="spellEnd"/>
            <w:r>
              <w:rPr>
                <w:rFonts w:ascii="Times New Roman" w:eastAsia="Times New Roman" w:hAnsi="Times New Roman" w:cs="Times New Roman"/>
                <w:sz w:val="16"/>
                <w:szCs w:val="16"/>
              </w:rPr>
              <w:t>, Мінекономіки, МВС, Міносвіти, ДКА, ДК «Укроборонпром» про результати реєстрації</w:t>
            </w:r>
          </w:p>
        </w:tc>
        <w:tc>
          <w:tcPr>
            <w:tcW w:w="1134" w:type="dxa"/>
          </w:tcPr>
          <w:p w14:paraId="0000013D" w14:textId="3F6FB817" w:rsidR="00F474E8" w:rsidRPr="003C0F54" w:rsidRDefault="008025E3" w:rsidP="00F474E8">
            <w:pPr>
              <w:jc w:val="center"/>
              <w:rPr>
                <w:rFonts w:ascii="Times New Roman" w:hAnsi="Times New Roman" w:cs="Times New Roman"/>
                <w:sz w:val="16"/>
                <w:szCs w:val="16"/>
              </w:rPr>
            </w:pPr>
            <w:r w:rsidRPr="008025E3">
              <w:rPr>
                <w:rFonts w:ascii="Times New Roman" w:hAnsi="Times New Roman" w:cs="Times New Roman"/>
                <w:sz w:val="16"/>
                <w:szCs w:val="16"/>
              </w:rPr>
              <w:t>Інвентаризація речових прав на 100%</w:t>
            </w:r>
            <w:r>
              <w:t xml:space="preserve"> </w:t>
            </w:r>
            <w:r w:rsidRPr="008025E3">
              <w:rPr>
                <w:rFonts w:ascii="Times New Roman" w:hAnsi="Times New Roman" w:cs="Times New Roman"/>
                <w:sz w:val="16"/>
                <w:szCs w:val="16"/>
              </w:rPr>
              <w:t xml:space="preserve">об’єктів нерухомого майна і земельних ділянок </w:t>
            </w:r>
            <w:r>
              <w:rPr>
                <w:rFonts w:ascii="Times New Roman" w:hAnsi="Times New Roman" w:cs="Times New Roman"/>
                <w:sz w:val="16"/>
                <w:szCs w:val="16"/>
              </w:rPr>
              <w:t>не проведена</w:t>
            </w:r>
          </w:p>
        </w:tc>
      </w:tr>
      <w:tr w:rsidR="00F474E8" w14:paraId="714EE537" w14:textId="77777777" w:rsidTr="00D80433">
        <w:trPr>
          <w:trHeight w:val="230"/>
        </w:trPr>
        <w:tc>
          <w:tcPr>
            <w:tcW w:w="5329" w:type="dxa"/>
          </w:tcPr>
          <w:p w14:paraId="0000013E" w14:textId="4FCF492D" w:rsidR="008025E3" w:rsidRPr="003C0F54" w:rsidRDefault="008025E3" w:rsidP="008025E3">
            <w:pPr>
              <w:ind w:firstLine="31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sidR="00F474E8">
              <w:rPr>
                <w:rFonts w:ascii="Times New Roman" w:eastAsia="Times New Roman" w:hAnsi="Times New Roman" w:cs="Times New Roman"/>
                <w:b/>
                <w:sz w:val="20"/>
                <w:szCs w:val="20"/>
              </w:rPr>
              <w:t>. </w:t>
            </w:r>
            <w:r>
              <w:rPr>
                <w:rFonts w:ascii="Times New Roman" w:eastAsia="Times New Roman" w:hAnsi="Times New Roman" w:cs="Times New Roman"/>
                <w:sz w:val="20"/>
                <w:szCs w:val="20"/>
              </w:rPr>
              <w:t>Що</w:t>
            </w:r>
            <w:r w:rsidRPr="00AA3AFA">
              <w:rPr>
                <w:rFonts w:ascii="Times New Roman" w:eastAsia="Times New Roman" w:hAnsi="Times New Roman" w:cs="Times New Roman"/>
                <w:sz w:val="20"/>
                <w:szCs w:val="20"/>
              </w:rPr>
              <w:t>річний</w:t>
            </w:r>
            <w:r>
              <w:rPr>
                <w:rFonts w:ascii="Times New Roman" w:eastAsia="Times New Roman" w:hAnsi="Times New Roman" w:cs="Times New Roman"/>
                <w:sz w:val="20"/>
                <w:szCs w:val="20"/>
              </w:rPr>
              <w:t xml:space="preserve"> моніторинг кількості </w:t>
            </w:r>
            <w:proofErr w:type="spellStart"/>
            <w:r>
              <w:rPr>
                <w:rFonts w:ascii="Times New Roman" w:eastAsia="Times New Roman" w:hAnsi="Times New Roman" w:cs="Times New Roman"/>
                <w:bCs/>
                <w:sz w:val="20"/>
                <w:szCs w:val="20"/>
              </w:rPr>
              <w:t>проінвентаризованих</w:t>
            </w:r>
            <w:proofErr w:type="spellEnd"/>
            <w:r>
              <w:rPr>
                <w:rFonts w:ascii="Times New Roman" w:eastAsia="Times New Roman" w:hAnsi="Times New Roman" w:cs="Times New Roman"/>
                <w:bCs/>
                <w:sz w:val="20"/>
                <w:szCs w:val="20"/>
              </w:rPr>
              <w:t xml:space="preserve"> </w:t>
            </w:r>
            <w:r>
              <w:rPr>
                <w:rFonts w:ascii="Times New Roman" w:eastAsia="Times New Roman" w:hAnsi="Times New Roman" w:cs="Times New Roman"/>
                <w:sz w:val="20"/>
                <w:szCs w:val="20"/>
              </w:rPr>
              <w:t xml:space="preserve">та зареєстрованих </w:t>
            </w:r>
            <w:r w:rsidRPr="008025E3">
              <w:rPr>
                <w:rFonts w:ascii="Times New Roman" w:eastAsia="Times New Roman" w:hAnsi="Times New Roman" w:cs="Times New Roman"/>
                <w:sz w:val="20"/>
                <w:szCs w:val="20"/>
              </w:rPr>
              <w:t>об’єктів нерухомого майна і земельних ділянок господарських товариств, державних і казенних підприємств в оборонно-промисловому комплексі</w:t>
            </w:r>
          </w:p>
        </w:tc>
        <w:tc>
          <w:tcPr>
            <w:tcW w:w="1017" w:type="dxa"/>
          </w:tcPr>
          <w:p w14:paraId="0000013F" w14:textId="1A6758DE" w:rsidR="00F474E8" w:rsidRPr="003C0F54" w:rsidRDefault="008025E3" w:rsidP="00F474E8">
            <w:pPr>
              <w:jc w:val="center"/>
              <w:rPr>
                <w:sz w:val="16"/>
                <w:szCs w:val="16"/>
              </w:rPr>
            </w:pPr>
            <w:r>
              <w:rPr>
                <w:rFonts w:ascii="Times New Roman" w:eastAsia="Times New Roman" w:hAnsi="Times New Roman" w:cs="Times New Roman"/>
                <w:sz w:val="16"/>
                <w:szCs w:val="16"/>
              </w:rPr>
              <w:t>Свічень</w:t>
            </w:r>
            <w:r w:rsidR="00F474E8">
              <w:rPr>
                <w:rFonts w:ascii="Times New Roman" w:eastAsia="Times New Roman" w:hAnsi="Times New Roman" w:cs="Times New Roman"/>
                <w:sz w:val="16"/>
                <w:szCs w:val="16"/>
              </w:rPr>
              <w:t xml:space="preserve"> 202</w:t>
            </w:r>
            <w:r>
              <w:rPr>
                <w:rFonts w:ascii="Times New Roman" w:eastAsia="Times New Roman" w:hAnsi="Times New Roman" w:cs="Times New Roman"/>
                <w:sz w:val="16"/>
                <w:szCs w:val="16"/>
              </w:rPr>
              <w:t>4</w:t>
            </w:r>
          </w:p>
        </w:tc>
        <w:tc>
          <w:tcPr>
            <w:tcW w:w="1020" w:type="dxa"/>
          </w:tcPr>
          <w:p w14:paraId="00000140" w14:textId="312106DC" w:rsidR="00F474E8" w:rsidRPr="003C0F54" w:rsidRDefault="008025E3" w:rsidP="00F474E8">
            <w:pPr>
              <w:jc w:val="center"/>
              <w:rPr>
                <w:sz w:val="16"/>
                <w:szCs w:val="16"/>
              </w:rPr>
            </w:pPr>
            <w:r>
              <w:rPr>
                <w:rFonts w:ascii="Times New Roman" w:eastAsia="Times New Roman" w:hAnsi="Times New Roman" w:cs="Times New Roman"/>
                <w:sz w:val="16"/>
                <w:szCs w:val="16"/>
              </w:rPr>
              <w:t>Січень</w:t>
            </w:r>
            <w:r w:rsidR="00F474E8">
              <w:rPr>
                <w:rFonts w:ascii="Times New Roman" w:eastAsia="Times New Roman" w:hAnsi="Times New Roman" w:cs="Times New Roman"/>
                <w:sz w:val="16"/>
                <w:szCs w:val="16"/>
              </w:rPr>
              <w:t xml:space="preserve"> 202</w:t>
            </w:r>
            <w:r>
              <w:rPr>
                <w:rFonts w:ascii="Times New Roman" w:eastAsia="Times New Roman" w:hAnsi="Times New Roman" w:cs="Times New Roman"/>
                <w:sz w:val="16"/>
                <w:szCs w:val="16"/>
              </w:rPr>
              <w:t>5</w:t>
            </w:r>
            <w:r w:rsidR="00F474E8">
              <w:rPr>
                <w:rFonts w:ascii="Times New Roman" w:eastAsia="Times New Roman" w:hAnsi="Times New Roman" w:cs="Times New Roman"/>
                <w:sz w:val="16"/>
                <w:szCs w:val="16"/>
              </w:rPr>
              <w:t xml:space="preserve"> </w:t>
            </w:r>
          </w:p>
        </w:tc>
        <w:tc>
          <w:tcPr>
            <w:tcW w:w="1134" w:type="dxa"/>
          </w:tcPr>
          <w:p w14:paraId="00000141" w14:textId="0A6AF72D" w:rsidR="00F474E8" w:rsidRPr="003C0F54" w:rsidRDefault="00F474E8" w:rsidP="00F474E8">
            <w:pPr>
              <w:jc w:val="center"/>
              <w:rPr>
                <w:sz w:val="16"/>
                <w:szCs w:val="16"/>
              </w:rPr>
            </w:pPr>
            <w:r>
              <w:rPr>
                <w:rFonts w:ascii="Times New Roman" w:eastAsia="Times New Roman" w:hAnsi="Times New Roman" w:cs="Times New Roman"/>
                <w:sz w:val="16"/>
                <w:szCs w:val="16"/>
              </w:rPr>
              <w:t>СКМУ</w:t>
            </w:r>
          </w:p>
        </w:tc>
        <w:tc>
          <w:tcPr>
            <w:tcW w:w="1560" w:type="dxa"/>
          </w:tcPr>
          <w:p w14:paraId="00000142" w14:textId="0989287B" w:rsidR="00F474E8" w:rsidRPr="003C0F54" w:rsidRDefault="00F474E8" w:rsidP="00F474E8">
            <w:pPr>
              <w:jc w:val="center"/>
              <w:rPr>
                <w:sz w:val="16"/>
                <w:szCs w:val="16"/>
              </w:rPr>
            </w:pPr>
            <w:r>
              <w:rPr>
                <w:rFonts w:ascii="Times New Roman" w:eastAsia="Times New Roman" w:hAnsi="Times New Roman" w:cs="Times New Roman"/>
                <w:sz w:val="16"/>
                <w:szCs w:val="16"/>
              </w:rPr>
              <w:t>Державний бюджет</w:t>
            </w:r>
          </w:p>
        </w:tc>
        <w:tc>
          <w:tcPr>
            <w:tcW w:w="1559" w:type="dxa"/>
          </w:tcPr>
          <w:p w14:paraId="00000143" w14:textId="31DA11F5" w:rsidR="00F474E8" w:rsidRPr="003C0F54" w:rsidRDefault="00F474E8" w:rsidP="00F474E8">
            <w:pPr>
              <w:jc w:val="center"/>
              <w:rPr>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000144" w14:textId="1922AE06" w:rsidR="00F474E8" w:rsidRPr="003C0F54" w:rsidRDefault="008025E3" w:rsidP="00F474E8">
            <w:pPr>
              <w:jc w:val="center"/>
              <w:rPr>
                <w:sz w:val="16"/>
                <w:szCs w:val="16"/>
              </w:rPr>
            </w:pPr>
            <w:r>
              <w:rPr>
                <w:rFonts w:ascii="Times New Roman" w:eastAsia="Times New Roman" w:hAnsi="Times New Roman" w:cs="Times New Roman"/>
                <w:sz w:val="16"/>
                <w:szCs w:val="16"/>
              </w:rPr>
              <w:t xml:space="preserve">Звіт </w:t>
            </w:r>
            <w:r w:rsidRPr="00A37237">
              <w:rPr>
                <w:rFonts w:ascii="Times New Roman" w:eastAsia="Times New Roman" w:hAnsi="Times New Roman" w:cs="Times New Roman"/>
                <w:sz w:val="16"/>
                <w:szCs w:val="16"/>
              </w:rPr>
              <w:t xml:space="preserve">про результати моніторингу </w:t>
            </w:r>
            <w:r>
              <w:rPr>
                <w:rFonts w:ascii="Times New Roman" w:eastAsia="Times New Roman" w:hAnsi="Times New Roman" w:cs="Times New Roman"/>
                <w:sz w:val="16"/>
                <w:szCs w:val="16"/>
              </w:rPr>
              <w:t>опубліковано</w:t>
            </w:r>
          </w:p>
        </w:tc>
        <w:tc>
          <w:tcPr>
            <w:tcW w:w="1276" w:type="dxa"/>
          </w:tcPr>
          <w:p w14:paraId="00000145" w14:textId="77777777" w:rsidR="00F474E8" w:rsidRDefault="00F474E8" w:rsidP="00F474E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повідомлення СКМУ про результати моніторингу виконання акту.</w:t>
            </w:r>
          </w:p>
          <w:p w14:paraId="00000146" w14:textId="267A3980" w:rsidR="00F474E8" w:rsidRPr="003C0F54" w:rsidRDefault="00F474E8" w:rsidP="00F474E8">
            <w:pPr>
              <w:jc w:val="center"/>
              <w:rPr>
                <w:sz w:val="16"/>
                <w:szCs w:val="16"/>
              </w:rPr>
            </w:pPr>
            <w:r>
              <w:rPr>
                <w:rFonts w:ascii="Times New Roman" w:eastAsia="Times New Roman" w:hAnsi="Times New Roman" w:cs="Times New Roman"/>
                <w:sz w:val="16"/>
                <w:szCs w:val="16"/>
              </w:rPr>
              <w:t>2.</w:t>
            </w:r>
            <w:r w:rsidR="00D80433">
              <w:rPr>
                <w:rFonts w:ascii="Times New Roman" w:eastAsia="Times New Roman" w:hAnsi="Times New Roman" w:cs="Times New Roman"/>
                <w:sz w:val="16"/>
                <w:szCs w:val="16"/>
              </w:rPr>
              <w:t> </w:t>
            </w:r>
            <w:r>
              <w:rPr>
                <w:rFonts w:ascii="Times New Roman" w:eastAsia="Times New Roman" w:hAnsi="Times New Roman" w:cs="Times New Roman"/>
                <w:sz w:val="16"/>
                <w:szCs w:val="16"/>
              </w:rPr>
              <w:t xml:space="preserve">Щорічні звіти СКМУ про результати моніторингу виконання акту у січні 2024 </w:t>
            </w:r>
            <w:r>
              <w:rPr>
                <w:rFonts w:ascii="Times New Roman" w:eastAsia="Times New Roman" w:hAnsi="Times New Roman" w:cs="Times New Roman"/>
                <w:sz w:val="16"/>
                <w:szCs w:val="16"/>
              </w:rPr>
              <w:lastRenderedPageBreak/>
              <w:t>року і у січні 2025 року</w:t>
            </w:r>
          </w:p>
        </w:tc>
        <w:tc>
          <w:tcPr>
            <w:tcW w:w="1134" w:type="dxa"/>
          </w:tcPr>
          <w:p w14:paraId="00000147" w14:textId="3673F4CA" w:rsidR="00F474E8" w:rsidRPr="003C0F54" w:rsidRDefault="008025E3" w:rsidP="00F474E8">
            <w:pPr>
              <w:jc w:val="center"/>
              <w:rPr>
                <w:sz w:val="16"/>
                <w:szCs w:val="16"/>
              </w:rPr>
            </w:pPr>
            <w:r>
              <w:rPr>
                <w:rFonts w:ascii="Times New Roman" w:eastAsia="Times New Roman" w:hAnsi="Times New Roman" w:cs="Times New Roman"/>
                <w:sz w:val="16"/>
                <w:szCs w:val="16"/>
              </w:rPr>
              <w:lastRenderedPageBreak/>
              <w:t>Моніторинг не проводиться</w:t>
            </w:r>
          </w:p>
        </w:tc>
      </w:tr>
      <w:tr w:rsidR="00F474E8" w14:paraId="2B7AF9BF" w14:textId="77777777" w:rsidTr="00D80433">
        <w:trPr>
          <w:trHeight w:val="470"/>
        </w:trPr>
        <w:tc>
          <w:tcPr>
            <w:tcW w:w="15446" w:type="dxa"/>
            <w:gridSpan w:val="9"/>
            <w:tcBorders>
              <w:right w:val="single" w:sz="4" w:space="0" w:color="000000"/>
            </w:tcBorders>
            <w:shd w:val="clear" w:color="auto" w:fill="E2EFD9"/>
            <w:vAlign w:val="center"/>
          </w:tcPr>
          <w:p w14:paraId="00000148" w14:textId="1C1DE755" w:rsidR="00F474E8" w:rsidRPr="003C0F54" w:rsidRDefault="00F474E8" w:rsidP="00F474E8">
            <w:pPr>
              <w:ind w:firstLine="595"/>
              <w:jc w:val="center"/>
              <w:rPr>
                <w:sz w:val="20"/>
                <w:szCs w:val="20"/>
              </w:rPr>
            </w:pPr>
            <w:r w:rsidRPr="007A1C4E">
              <w:rPr>
                <w:rFonts w:ascii="Times New Roman" w:eastAsia="Times New Roman" w:hAnsi="Times New Roman" w:cs="Times New Roman"/>
                <w:b/>
                <w:sz w:val="24"/>
                <w:szCs w:val="24"/>
              </w:rPr>
              <w:t>Очікуваний стратегічний результат 2.6.1.3.</w:t>
            </w:r>
          </w:p>
        </w:tc>
      </w:tr>
      <w:tr w:rsidR="00F474E8" w14:paraId="2D9A6337" w14:textId="77777777" w:rsidTr="00D80433">
        <w:trPr>
          <w:trHeight w:val="230"/>
        </w:trPr>
        <w:tc>
          <w:tcPr>
            <w:tcW w:w="5329" w:type="dxa"/>
          </w:tcPr>
          <w:p w14:paraId="00000151" w14:textId="0A08F385" w:rsidR="00F474E8" w:rsidRPr="003C0F54" w:rsidRDefault="00F474E8" w:rsidP="00F474E8">
            <w:pPr>
              <w:ind w:firstLine="283"/>
              <w:jc w:val="both"/>
              <w:rPr>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Підготовка Наказу </w:t>
            </w:r>
            <w:r>
              <w:rPr>
                <w:rFonts w:ascii="Times New Roman" w:eastAsia="Times New Roman" w:hAnsi="Times New Roman" w:cs="Times New Roman"/>
                <w:sz w:val="20"/>
                <w:szCs w:val="20"/>
                <w:highlight w:val="white"/>
              </w:rPr>
              <w:t xml:space="preserve">Міністерства оборони України </w:t>
            </w:r>
            <w:r>
              <w:rPr>
                <w:rFonts w:ascii="Times New Roman" w:eastAsia="Times New Roman" w:hAnsi="Times New Roman" w:cs="Times New Roman"/>
                <w:sz w:val="20"/>
                <w:szCs w:val="20"/>
              </w:rPr>
              <w:t xml:space="preserve">про автоматизовану систему обліку і моніторингу споживання та якості пального, у якому визначені ключові характеристики системи, які сприяють ефективному обліку і управління паливно-мастильними матеріалами: </w:t>
            </w:r>
          </w:p>
          <w:p w14:paraId="00000152" w14:textId="3C71926F" w:rsidR="00F474E8" w:rsidRPr="003C0F54" w:rsidRDefault="00F474E8" w:rsidP="00F474E8">
            <w:pPr>
              <w:ind w:firstLine="315"/>
              <w:jc w:val="both"/>
              <w:rPr>
                <w:sz w:val="16"/>
                <w:szCs w:val="16"/>
              </w:rPr>
            </w:pPr>
            <w:r>
              <w:rPr>
                <w:rFonts w:ascii="Times New Roman" w:eastAsia="Times New Roman" w:hAnsi="Times New Roman" w:cs="Times New Roman"/>
                <w:sz w:val="16"/>
                <w:szCs w:val="16"/>
              </w:rPr>
              <w:t>- спеціалізоване захищене від втручання програмне забезпечення, яке фіксує і зберігає кожен вхід систему з ідентифікацією суб’єкта, що робить вхід, з необхідними засобами обчислювальної техніки та зв’язком для організації автоматизованого обміну інформації в системі;</w:t>
            </w:r>
          </w:p>
          <w:p w14:paraId="00000153" w14:textId="41CD9AE1" w:rsidR="00F474E8" w:rsidRPr="003C0F54" w:rsidRDefault="00F474E8" w:rsidP="00F474E8">
            <w:pPr>
              <w:ind w:firstLine="315"/>
              <w:jc w:val="both"/>
              <w:rPr>
                <w:sz w:val="16"/>
                <w:szCs w:val="16"/>
              </w:rPr>
            </w:pPr>
            <w:r>
              <w:rPr>
                <w:rFonts w:ascii="Times New Roman" w:eastAsia="Times New Roman" w:hAnsi="Times New Roman" w:cs="Times New Roman"/>
                <w:sz w:val="16"/>
                <w:szCs w:val="16"/>
              </w:rPr>
              <w:t xml:space="preserve">- автоматизована система обліку і контролю в резервуарних парках з використанням ультразвукових рівнемірів; </w:t>
            </w:r>
          </w:p>
          <w:p w14:paraId="00000154" w14:textId="4DE9DDB5" w:rsidR="00F474E8" w:rsidRPr="003C0F54" w:rsidRDefault="00F474E8" w:rsidP="00F474E8">
            <w:pPr>
              <w:ind w:firstLine="315"/>
              <w:jc w:val="both"/>
              <w:rPr>
                <w:sz w:val="16"/>
                <w:szCs w:val="16"/>
              </w:rPr>
            </w:pPr>
            <w:r>
              <w:rPr>
                <w:rFonts w:ascii="Times New Roman" w:eastAsia="Times New Roman" w:hAnsi="Times New Roman" w:cs="Times New Roman"/>
                <w:sz w:val="16"/>
                <w:szCs w:val="16"/>
              </w:rPr>
              <w:t xml:space="preserve">- онлайн-контроль над резервуарами з паливно-мастильними матеріалами за такими показниками: рівень наливу резервуара, температура продукту, густота продукту та вмісту </w:t>
            </w:r>
            <w:proofErr w:type="spellStart"/>
            <w:r>
              <w:rPr>
                <w:rFonts w:ascii="Times New Roman" w:eastAsia="Times New Roman" w:hAnsi="Times New Roman" w:cs="Times New Roman"/>
                <w:sz w:val="16"/>
                <w:szCs w:val="16"/>
              </w:rPr>
              <w:t>підтоварної</w:t>
            </w:r>
            <w:proofErr w:type="spellEnd"/>
            <w:r>
              <w:rPr>
                <w:rFonts w:ascii="Times New Roman" w:eastAsia="Times New Roman" w:hAnsi="Times New Roman" w:cs="Times New Roman"/>
                <w:sz w:val="16"/>
                <w:szCs w:val="16"/>
              </w:rPr>
              <w:t xml:space="preserve"> води; </w:t>
            </w:r>
          </w:p>
          <w:p w14:paraId="00000155" w14:textId="71A64EA8" w:rsidR="00F474E8" w:rsidRPr="003C0F54" w:rsidRDefault="00F474E8" w:rsidP="00F474E8">
            <w:pPr>
              <w:ind w:firstLine="315"/>
              <w:jc w:val="both"/>
              <w:rPr>
                <w:sz w:val="20"/>
                <w:szCs w:val="20"/>
              </w:rPr>
            </w:pPr>
            <w:r>
              <w:rPr>
                <w:rFonts w:ascii="Times New Roman" w:eastAsia="Times New Roman" w:hAnsi="Times New Roman" w:cs="Times New Roman"/>
                <w:sz w:val="16"/>
                <w:szCs w:val="16"/>
              </w:rPr>
              <w:t>- система GPS-контролю над рухом бензовоза</w:t>
            </w:r>
          </w:p>
        </w:tc>
        <w:tc>
          <w:tcPr>
            <w:tcW w:w="1017" w:type="dxa"/>
          </w:tcPr>
          <w:p w14:paraId="00000156" w14:textId="2BA7F4E1" w:rsidR="00F474E8" w:rsidRPr="003C0F54" w:rsidRDefault="00F474E8" w:rsidP="008025E3">
            <w:pPr>
              <w:jc w:val="center"/>
              <w:rPr>
                <w:sz w:val="16"/>
                <w:szCs w:val="16"/>
              </w:rPr>
            </w:pPr>
            <w:r>
              <w:rPr>
                <w:rFonts w:ascii="Times New Roman" w:eastAsia="Times New Roman" w:hAnsi="Times New Roman" w:cs="Times New Roman"/>
                <w:sz w:val="16"/>
                <w:szCs w:val="16"/>
              </w:rPr>
              <w:t>Січень 2023 р.</w:t>
            </w:r>
          </w:p>
        </w:tc>
        <w:tc>
          <w:tcPr>
            <w:tcW w:w="1020" w:type="dxa"/>
          </w:tcPr>
          <w:p w14:paraId="00000157" w14:textId="03A43371" w:rsidR="00F474E8" w:rsidRPr="003C0F54" w:rsidRDefault="00F474E8" w:rsidP="008025E3">
            <w:pPr>
              <w:jc w:val="center"/>
              <w:rPr>
                <w:sz w:val="16"/>
                <w:szCs w:val="16"/>
              </w:rPr>
            </w:pPr>
            <w:r>
              <w:rPr>
                <w:rFonts w:ascii="Times New Roman" w:eastAsia="Times New Roman" w:hAnsi="Times New Roman" w:cs="Times New Roman"/>
                <w:sz w:val="16"/>
                <w:szCs w:val="16"/>
              </w:rPr>
              <w:t>Лютий 2023 р.</w:t>
            </w:r>
          </w:p>
        </w:tc>
        <w:tc>
          <w:tcPr>
            <w:tcW w:w="1134" w:type="dxa"/>
          </w:tcPr>
          <w:p w14:paraId="00000158" w14:textId="63599AD2" w:rsidR="00F474E8" w:rsidRPr="003C0F54" w:rsidRDefault="00F474E8" w:rsidP="008025E3">
            <w:pPr>
              <w:jc w:val="center"/>
              <w:rPr>
                <w:sz w:val="16"/>
                <w:szCs w:val="16"/>
              </w:rPr>
            </w:pPr>
            <w:r>
              <w:rPr>
                <w:rFonts w:ascii="Times New Roman" w:eastAsia="Times New Roman" w:hAnsi="Times New Roman" w:cs="Times New Roman"/>
                <w:sz w:val="16"/>
                <w:szCs w:val="16"/>
              </w:rPr>
              <w:t>Міноборони</w:t>
            </w:r>
          </w:p>
        </w:tc>
        <w:tc>
          <w:tcPr>
            <w:tcW w:w="1560" w:type="dxa"/>
          </w:tcPr>
          <w:p w14:paraId="00000159" w14:textId="430B5055" w:rsidR="00F474E8" w:rsidRPr="003C0F54" w:rsidRDefault="00F474E8" w:rsidP="008025E3">
            <w:pPr>
              <w:jc w:val="center"/>
              <w:rPr>
                <w:sz w:val="16"/>
                <w:szCs w:val="16"/>
              </w:rPr>
            </w:pPr>
            <w:r>
              <w:rPr>
                <w:rFonts w:ascii="Times New Roman" w:eastAsia="Times New Roman" w:hAnsi="Times New Roman" w:cs="Times New Roman"/>
                <w:sz w:val="16"/>
                <w:szCs w:val="16"/>
              </w:rPr>
              <w:t>Державний бюджет</w:t>
            </w:r>
          </w:p>
        </w:tc>
        <w:tc>
          <w:tcPr>
            <w:tcW w:w="1559" w:type="dxa"/>
          </w:tcPr>
          <w:p w14:paraId="0000015A" w14:textId="41B9D99A" w:rsidR="00F474E8" w:rsidRPr="003C0F54" w:rsidRDefault="00F474E8" w:rsidP="008025E3">
            <w:pPr>
              <w:jc w:val="center"/>
              <w:rPr>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00015B" w14:textId="0F1F1B41" w:rsidR="00F474E8" w:rsidRPr="003C0F54" w:rsidRDefault="00F474E8" w:rsidP="008025E3">
            <w:pPr>
              <w:jc w:val="center"/>
              <w:rPr>
                <w:sz w:val="16"/>
                <w:szCs w:val="16"/>
              </w:rPr>
            </w:pPr>
            <w:r>
              <w:rPr>
                <w:rFonts w:ascii="Times New Roman" w:eastAsia="Times New Roman" w:hAnsi="Times New Roman" w:cs="Times New Roman"/>
                <w:sz w:val="16"/>
                <w:szCs w:val="16"/>
              </w:rPr>
              <w:t>Наказ набрав чинності</w:t>
            </w:r>
          </w:p>
        </w:tc>
        <w:tc>
          <w:tcPr>
            <w:tcW w:w="1276" w:type="dxa"/>
          </w:tcPr>
          <w:p w14:paraId="0000015C" w14:textId="6956FC67" w:rsidR="00F474E8" w:rsidRPr="003C0F54" w:rsidRDefault="00D80433" w:rsidP="008025E3">
            <w:pPr>
              <w:jc w:val="center"/>
              <w:rPr>
                <w:sz w:val="16"/>
                <w:szCs w:val="16"/>
              </w:rPr>
            </w:pPr>
            <w:r>
              <w:rPr>
                <w:rFonts w:ascii="Times New Roman" w:eastAsia="Times New Roman" w:hAnsi="Times New Roman" w:cs="Times New Roman"/>
                <w:sz w:val="16"/>
                <w:szCs w:val="16"/>
              </w:rPr>
              <w:t>1. </w:t>
            </w:r>
            <w:r w:rsidRPr="00D80433">
              <w:rPr>
                <w:rFonts w:ascii="Times New Roman" w:eastAsia="Times New Roman" w:hAnsi="Times New Roman" w:cs="Times New Roman"/>
                <w:sz w:val="16"/>
                <w:szCs w:val="16"/>
              </w:rPr>
              <w:t xml:space="preserve">Офіційний </w:t>
            </w:r>
            <w:proofErr w:type="spellStart"/>
            <w:r w:rsidRPr="00D80433">
              <w:rPr>
                <w:rFonts w:ascii="Times New Roman" w:eastAsia="Times New Roman" w:hAnsi="Times New Roman" w:cs="Times New Roman"/>
                <w:sz w:val="16"/>
                <w:szCs w:val="16"/>
              </w:rPr>
              <w:t>вебсайт</w:t>
            </w:r>
            <w:proofErr w:type="spellEnd"/>
            <w:r w:rsidRPr="00D80433">
              <w:rPr>
                <w:rFonts w:ascii="Times New Roman" w:eastAsia="Times New Roman" w:hAnsi="Times New Roman" w:cs="Times New Roman"/>
                <w:sz w:val="16"/>
                <w:szCs w:val="16"/>
              </w:rPr>
              <w:t xml:space="preserve"> Міноборони (https://www.mil.gov.ua/)</w:t>
            </w:r>
          </w:p>
        </w:tc>
        <w:tc>
          <w:tcPr>
            <w:tcW w:w="1134" w:type="dxa"/>
          </w:tcPr>
          <w:p w14:paraId="0000015D" w14:textId="2A83D35F" w:rsidR="00F474E8" w:rsidRPr="003C0F54" w:rsidRDefault="00F474E8" w:rsidP="008025E3">
            <w:pPr>
              <w:jc w:val="center"/>
              <w:rPr>
                <w:sz w:val="16"/>
                <w:szCs w:val="16"/>
              </w:rPr>
            </w:pPr>
            <w:r>
              <w:rPr>
                <w:rFonts w:ascii="Times New Roman" w:eastAsia="Times New Roman" w:hAnsi="Times New Roman" w:cs="Times New Roman"/>
                <w:sz w:val="16"/>
                <w:szCs w:val="16"/>
              </w:rPr>
              <w:t>Наказ чинності не набрав</w:t>
            </w:r>
          </w:p>
          <w:p w14:paraId="0000015E" w14:textId="43053DB0" w:rsidR="00F474E8" w:rsidRPr="003C0F54" w:rsidRDefault="00F474E8" w:rsidP="008025E3">
            <w:pPr>
              <w:jc w:val="center"/>
              <w:rPr>
                <w:sz w:val="16"/>
                <w:szCs w:val="16"/>
              </w:rPr>
            </w:pPr>
          </w:p>
          <w:p w14:paraId="0000015F" w14:textId="718526A5" w:rsidR="00F474E8" w:rsidRPr="003C0F54" w:rsidRDefault="00F474E8" w:rsidP="008025E3">
            <w:pPr>
              <w:jc w:val="center"/>
              <w:rPr>
                <w:sz w:val="16"/>
                <w:szCs w:val="16"/>
              </w:rPr>
            </w:pPr>
          </w:p>
        </w:tc>
      </w:tr>
      <w:tr w:rsidR="005224E1" w14:paraId="0E01F4CE" w14:textId="77777777" w:rsidTr="00D80433">
        <w:trPr>
          <w:trHeight w:val="230"/>
        </w:trPr>
        <w:tc>
          <w:tcPr>
            <w:tcW w:w="5329" w:type="dxa"/>
          </w:tcPr>
          <w:p w14:paraId="7FC299AF" w14:textId="410EB409" w:rsidR="005224E1" w:rsidRDefault="005224E1" w:rsidP="005224E1">
            <w:pPr>
              <w:ind w:firstLine="283"/>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lang w:bidi="uk-UA"/>
              </w:rPr>
              <w:t>2</w:t>
            </w:r>
            <w:r w:rsidRPr="00860257">
              <w:rPr>
                <w:rFonts w:ascii="Times New Roman" w:eastAsia="Times New Roman" w:hAnsi="Times New Roman" w:cs="Times New Roman"/>
                <w:b/>
                <w:color w:val="000000"/>
                <w:sz w:val="20"/>
                <w:szCs w:val="20"/>
                <w:lang w:bidi="uk-UA"/>
              </w:rPr>
              <w:t>.</w:t>
            </w:r>
            <w:r w:rsidRPr="00860257">
              <w:rPr>
                <w:rFonts w:ascii="Times New Roman" w:eastAsia="Times New Roman" w:hAnsi="Times New Roman" w:cs="Times New Roman"/>
                <w:color w:val="000000"/>
                <w:sz w:val="20"/>
                <w:szCs w:val="20"/>
                <w:lang w:bidi="uk-UA"/>
              </w:rPr>
              <w:t xml:space="preserve"> Проведення громадського обговорення проекту наказу, описі заходу </w:t>
            </w:r>
            <w:r>
              <w:rPr>
                <w:rFonts w:ascii="Times New Roman" w:eastAsia="Times New Roman" w:hAnsi="Times New Roman" w:cs="Times New Roman"/>
                <w:color w:val="000000"/>
                <w:sz w:val="20"/>
                <w:szCs w:val="20"/>
                <w:lang w:bidi="uk-UA"/>
              </w:rPr>
              <w:t>1</w:t>
            </w:r>
            <w:r w:rsidRPr="00860257">
              <w:rPr>
                <w:rFonts w:ascii="Times New Roman" w:eastAsia="Times New Roman" w:hAnsi="Times New Roman" w:cs="Times New Roman"/>
                <w:color w:val="000000"/>
                <w:sz w:val="20"/>
                <w:szCs w:val="20"/>
                <w:lang w:bidi="uk-UA"/>
              </w:rPr>
              <w:t xml:space="preserve"> до очікуваного стратегічного результату 2.6.1</w:t>
            </w:r>
            <w:r>
              <w:rPr>
                <w:rFonts w:ascii="Times New Roman" w:eastAsia="Times New Roman" w:hAnsi="Times New Roman" w:cs="Times New Roman"/>
                <w:color w:val="000000"/>
                <w:sz w:val="20"/>
                <w:szCs w:val="20"/>
                <w:lang w:bidi="uk-UA"/>
              </w:rPr>
              <w:t>.3</w:t>
            </w:r>
            <w:r w:rsidRPr="00860257">
              <w:rPr>
                <w:rFonts w:ascii="Times New Roman" w:eastAsia="Times New Roman" w:hAnsi="Times New Roman" w:cs="Times New Roman"/>
                <w:color w:val="000000"/>
                <w:sz w:val="20"/>
                <w:szCs w:val="20"/>
                <w:lang w:bidi="uk-UA"/>
              </w:rPr>
              <w:t>, та забезпечення його доопрацювання (у разі потреби)</w:t>
            </w:r>
          </w:p>
        </w:tc>
        <w:tc>
          <w:tcPr>
            <w:tcW w:w="1017" w:type="dxa"/>
          </w:tcPr>
          <w:p w14:paraId="678ED18C" w14:textId="626C953F" w:rsidR="005224E1" w:rsidRDefault="005224E1" w:rsidP="005224E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w:t>
            </w:r>
          </w:p>
        </w:tc>
        <w:tc>
          <w:tcPr>
            <w:tcW w:w="1020" w:type="dxa"/>
          </w:tcPr>
          <w:p w14:paraId="6D09D52D" w14:textId="7AA66D4C" w:rsidR="005224E1" w:rsidRDefault="005224E1" w:rsidP="005224E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w:t>
            </w:r>
          </w:p>
        </w:tc>
        <w:tc>
          <w:tcPr>
            <w:tcW w:w="1134" w:type="dxa"/>
          </w:tcPr>
          <w:p w14:paraId="2D442013" w14:textId="5DBBED86" w:rsidR="005224E1" w:rsidRDefault="005224E1" w:rsidP="005224E1">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Міноборони</w:t>
            </w:r>
          </w:p>
        </w:tc>
        <w:tc>
          <w:tcPr>
            <w:tcW w:w="1560" w:type="dxa"/>
          </w:tcPr>
          <w:p w14:paraId="298F5524" w14:textId="0D9423B2" w:rsidR="005224E1" w:rsidRDefault="005224E1" w:rsidP="005224E1">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7AC2108E" w14:textId="072A1A5E" w:rsidR="005224E1" w:rsidRDefault="005224E1" w:rsidP="005224E1">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202068F" w14:textId="75422C30" w:rsidR="005224E1" w:rsidRDefault="005224E1" w:rsidP="005224E1">
            <w:pPr>
              <w:jc w:val="center"/>
              <w:rPr>
                <w:rFonts w:ascii="Times New Roman" w:eastAsia="Times New Roman" w:hAnsi="Times New Roman" w:cs="Times New Roman"/>
                <w:sz w:val="16"/>
                <w:szCs w:val="16"/>
              </w:rPr>
            </w:pPr>
            <w:r w:rsidRPr="00162FE6">
              <w:rPr>
                <w:rFonts w:ascii="Times New Roman" w:eastAsia="Times New Roman" w:hAnsi="Times New Roman"/>
                <w:color w:val="000000"/>
                <w:sz w:val="16"/>
                <w:szCs w:val="16"/>
                <w:lang w:bidi="uk-UA"/>
              </w:rPr>
              <w:t>Громадське обговорення проведено та оприлюднено його результати</w:t>
            </w:r>
          </w:p>
        </w:tc>
        <w:tc>
          <w:tcPr>
            <w:tcW w:w="1276" w:type="dxa"/>
          </w:tcPr>
          <w:p w14:paraId="22C24FE0" w14:textId="06A61571" w:rsidR="005224E1" w:rsidRDefault="005224E1" w:rsidP="005224E1">
            <w:pPr>
              <w:jc w:val="center"/>
              <w:rPr>
                <w:rFonts w:ascii="Times New Roman" w:eastAsia="Times New Roman" w:hAnsi="Times New Roman" w:cs="Times New Roman"/>
                <w:sz w:val="16"/>
                <w:szCs w:val="16"/>
              </w:rPr>
            </w:pPr>
            <w:r w:rsidRPr="00AA3AFA">
              <w:rPr>
                <w:rFonts w:ascii="Times New Roman" w:eastAsia="Times New Roman" w:hAnsi="Times New Roman" w:cs="Times New Roman"/>
                <w:sz w:val="16"/>
                <w:szCs w:val="16"/>
              </w:rPr>
              <w:t xml:space="preserve">Офіційний </w:t>
            </w:r>
            <w:proofErr w:type="spellStart"/>
            <w:r w:rsidRPr="00AA3AFA">
              <w:rPr>
                <w:rFonts w:ascii="Times New Roman" w:eastAsia="Times New Roman" w:hAnsi="Times New Roman" w:cs="Times New Roman"/>
                <w:sz w:val="16"/>
                <w:szCs w:val="16"/>
              </w:rPr>
              <w:t>вебсайт</w:t>
            </w:r>
            <w:proofErr w:type="spellEnd"/>
            <w:r w:rsidRPr="00AA3AFA">
              <w:rPr>
                <w:rFonts w:ascii="Times New Roman" w:eastAsia="Times New Roman" w:hAnsi="Times New Roman" w:cs="Times New Roman"/>
                <w:sz w:val="16"/>
                <w:szCs w:val="16"/>
              </w:rPr>
              <w:t xml:space="preserve"> Міноборони (https://www.mil.gov.ua/)</w:t>
            </w:r>
          </w:p>
        </w:tc>
        <w:tc>
          <w:tcPr>
            <w:tcW w:w="1134" w:type="dxa"/>
          </w:tcPr>
          <w:p w14:paraId="137F1980" w14:textId="2C914806" w:rsidR="005224E1" w:rsidRDefault="005224E1" w:rsidP="005224E1">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t>-“-</w:t>
            </w:r>
          </w:p>
        </w:tc>
      </w:tr>
      <w:tr w:rsidR="005224E1" w14:paraId="254D7BAF" w14:textId="77777777" w:rsidTr="00D80433">
        <w:trPr>
          <w:trHeight w:val="230"/>
        </w:trPr>
        <w:tc>
          <w:tcPr>
            <w:tcW w:w="5329" w:type="dxa"/>
          </w:tcPr>
          <w:p w14:paraId="72469147" w14:textId="0427591B" w:rsidR="005224E1" w:rsidRDefault="005224E1" w:rsidP="005224E1">
            <w:pPr>
              <w:ind w:firstLine="283"/>
              <w:jc w:val="both"/>
              <w:rPr>
                <w:rFonts w:ascii="Times New Roman" w:eastAsia="Times New Roman" w:hAnsi="Times New Roman" w:cs="Times New Roman"/>
                <w:b/>
                <w:sz w:val="20"/>
                <w:szCs w:val="20"/>
              </w:rPr>
            </w:pPr>
            <w:r>
              <w:rPr>
                <w:rFonts w:ascii="Times New Roman" w:eastAsia="Times New Roman" w:hAnsi="Times New Roman" w:cs="Times New Roman"/>
                <w:b/>
                <w:bCs/>
                <w:sz w:val="20"/>
                <w:szCs w:val="20"/>
                <w:lang w:bidi="uk-UA"/>
              </w:rPr>
              <w:t>3</w:t>
            </w:r>
            <w:r w:rsidRPr="00860257">
              <w:rPr>
                <w:rFonts w:ascii="Times New Roman" w:eastAsia="Times New Roman" w:hAnsi="Times New Roman" w:cs="Times New Roman"/>
                <w:b/>
                <w:bCs/>
                <w:sz w:val="20"/>
                <w:szCs w:val="20"/>
                <w:lang w:bidi="uk-UA"/>
              </w:rPr>
              <w:t>.</w:t>
            </w:r>
            <w:r w:rsidRPr="00860257">
              <w:rPr>
                <w:rFonts w:ascii="Times New Roman" w:eastAsia="Times New Roman" w:hAnsi="Times New Roman" w:cs="Times New Roman"/>
                <w:sz w:val="20"/>
                <w:szCs w:val="20"/>
                <w:lang w:bidi="uk-UA"/>
              </w:rPr>
              <w:t> Реєстрація Наказу</w:t>
            </w:r>
            <w:r>
              <w:rPr>
                <w:rFonts w:ascii="Times New Roman" w:eastAsia="Times New Roman" w:hAnsi="Times New Roman" w:cs="Times New Roman"/>
                <w:sz w:val="20"/>
                <w:szCs w:val="20"/>
                <w:lang w:bidi="uk-UA"/>
              </w:rPr>
              <w:t>, зазначеного в</w:t>
            </w:r>
            <w:r w:rsidRPr="00860257">
              <w:rPr>
                <w:rFonts w:ascii="Times New Roman" w:eastAsia="Times New Roman" w:hAnsi="Times New Roman" w:cs="Times New Roman"/>
                <w:color w:val="000000"/>
                <w:sz w:val="20"/>
                <w:szCs w:val="20"/>
                <w:lang w:bidi="uk-UA"/>
              </w:rPr>
              <w:t xml:space="preserve"> описі заходу </w:t>
            </w:r>
            <w:r>
              <w:rPr>
                <w:rFonts w:ascii="Times New Roman" w:eastAsia="Times New Roman" w:hAnsi="Times New Roman" w:cs="Times New Roman"/>
                <w:color w:val="000000"/>
                <w:sz w:val="20"/>
                <w:szCs w:val="20"/>
                <w:lang w:bidi="uk-UA"/>
              </w:rPr>
              <w:t>1</w:t>
            </w:r>
            <w:r w:rsidRPr="00860257">
              <w:rPr>
                <w:rFonts w:ascii="Times New Roman" w:eastAsia="Times New Roman" w:hAnsi="Times New Roman" w:cs="Times New Roman"/>
                <w:color w:val="000000"/>
                <w:sz w:val="20"/>
                <w:szCs w:val="20"/>
                <w:lang w:bidi="uk-UA"/>
              </w:rPr>
              <w:t xml:space="preserve"> до очікуваного стратегічного результату 2.6.1.</w:t>
            </w:r>
            <w:r>
              <w:rPr>
                <w:rFonts w:ascii="Times New Roman" w:eastAsia="Times New Roman" w:hAnsi="Times New Roman" w:cs="Times New Roman"/>
                <w:color w:val="000000"/>
                <w:sz w:val="20"/>
                <w:szCs w:val="20"/>
                <w:lang w:bidi="uk-UA"/>
              </w:rPr>
              <w:t>3</w:t>
            </w:r>
            <w:r w:rsidRPr="00860257">
              <w:rPr>
                <w:rFonts w:ascii="Times New Roman" w:eastAsia="Times New Roman" w:hAnsi="Times New Roman" w:cs="Times New Roman"/>
                <w:color w:val="000000"/>
                <w:sz w:val="20"/>
                <w:szCs w:val="20"/>
                <w:lang w:bidi="uk-UA"/>
              </w:rPr>
              <w:t>,</w:t>
            </w:r>
            <w:r w:rsidRPr="00860257">
              <w:rPr>
                <w:rFonts w:ascii="Times New Roman" w:eastAsia="Times New Roman" w:hAnsi="Times New Roman" w:cs="Times New Roman"/>
                <w:sz w:val="20"/>
                <w:szCs w:val="20"/>
                <w:lang w:bidi="uk-UA"/>
              </w:rPr>
              <w:t xml:space="preserve"> в Міністерстві юстиції України</w:t>
            </w:r>
          </w:p>
        </w:tc>
        <w:tc>
          <w:tcPr>
            <w:tcW w:w="1017" w:type="dxa"/>
          </w:tcPr>
          <w:p w14:paraId="18404921" w14:textId="6FF70E4F" w:rsidR="005224E1" w:rsidRDefault="005224E1" w:rsidP="005224E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w:t>
            </w:r>
          </w:p>
        </w:tc>
        <w:tc>
          <w:tcPr>
            <w:tcW w:w="1020" w:type="dxa"/>
          </w:tcPr>
          <w:p w14:paraId="75424609" w14:textId="73ECD166" w:rsidR="005224E1" w:rsidRDefault="005224E1" w:rsidP="005224E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w:t>
            </w:r>
          </w:p>
        </w:tc>
        <w:tc>
          <w:tcPr>
            <w:tcW w:w="1134" w:type="dxa"/>
          </w:tcPr>
          <w:p w14:paraId="0A85B950" w14:textId="5F2A3B0D" w:rsidR="005224E1" w:rsidRDefault="005224E1" w:rsidP="005224E1">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Міноборони</w:t>
            </w:r>
          </w:p>
        </w:tc>
        <w:tc>
          <w:tcPr>
            <w:tcW w:w="1560" w:type="dxa"/>
          </w:tcPr>
          <w:p w14:paraId="4722F739" w14:textId="72284B72" w:rsidR="005224E1" w:rsidRDefault="005224E1" w:rsidP="005224E1">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23731249" w14:textId="0EE33992" w:rsidR="005224E1" w:rsidRDefault="005224E1" w:rsidP="005224E1">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1091466D" w14:textId="3E2451E8" w:rsidR="005224E1" w:rsidRDefault="005224E1" w:rsidP="005224E1">
            <w:pPr>
              <w:jc w:val="center"/>
              <w:rPr>
                <w:rFonts w:ascii="Times New Roman" w:eastAsia="Times New Roman" w:hAnsi="Times New Roman" w:cs="Times New Roman"/>
                <w:sz w:val="16"/>
                <w:szCs w:val="16"/>
              </w:rPr>
            </w:pPr>
            <w:r w:rsidRPr="00162FE6">
              <w:rPr>
                <w:rFonts w:ascii="Times New Roman" w:eastAsia="Times New Roman" w:hAnsi="Times New Roman"/>
                <w:sz w:val="16"/>
                <w:szCs w:val="16"/>
                <w:lang w:bidi="uk-UA"/>
              </w:rPr>
              <w:t>Наказ зареєстровано в Мін’юсті</w:t>
            </w:r>
          </w:p>
        </w:tc>
        <w:tc>
          <w:tcPr>
            <w:tcW w:w="1276" w:type="dxa"/>
          </w:tcPr>
          <w:p w14:paraId="30477726" w14:textId="12671025" w:rsidR="005224E1" w:rsidRDefault="005224E1" w:rsidP="005224E1">
            <w:pPr>
              <w:jc w:val="center"/>
              <w:rPr>
                <w:rFonts w:ascii="Times New Roman" w:eastAsia="Times New Roman" w:hAnsi="Times New Roman" w:cs="Times New Roman"/>
                <w:sz w:val="16"/>
                <w:szCs w:val="16"/>
              </w:rPr>
            </w:pPr>
            <w:r w:rsidRPr="00AA3AFA">
              <w:rPr>
                <w:rFonts w:ascii="Times New Roman" w:eastAsia="Times New Roman" w:hAnsi="Times New Roman" w:cs="Times New Roman"/>
                <w:sz w:val="16"/>
                <w:szCs w:val="16"/>
              </w:rPr>
              <w:t xml:space="preserve">Офіційний </w:t>
            </w:r>
            <w:proofErr w:type="spellStart"/>
            <w:r w:rsidRPr="00AA3AFA">
              <w:rPr>
                <w:rFonts w:ascii="Times New Roman" w:eastAsia="Times New Roman" w:hAnsi="Times New Roman" w:cs="Times New Roman"/>
                <w:sz w:val="16"/>
                <w:szCs w:val="16"/>
              </w:rPr>
              <w:t>вебсайт</w:t>
            </w:r>
            <w:proofErr w:type="spellEnd"/>
            <w:r w:rsidRPr="00AA3AFA">
              <w:rPr>
                <w:rFonts w:ascii="Times New Roman" w:eastAsia="Times New Roman" w:hAnsi="Times New Roman" w:cs="Times New Roman"/>
                <w:sz w:val="16"/>
                <w:szCs w:val="16"/>
              </w:rPr>
              <w:t xml:space="preserve"> Міноборони (https://www.mil.gov.ua/)</w:t>
            </w:r>
          </w:p>
        </w:tc>
        <w:tc>
          <w:tcPr>
            <w:tcW w:w="1134" w:type="dxa"/>
          </w:tcPr>
          <w:p w14:paraId="40B2C572" w14:textId="16E30D46" w:rsidR="005224E1" w:rsidRDefault="005224E1" w:rsidP="005224E1">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t>-“-</w:t>
            </w:r>
          </w:p>
        </w:tc>
      </w:tr>
      <w:tr w:rsidR="000E3BBD" w14:paraId="4B20BC49" w14:textId="77777777" w:rsidTr="00D80433">
        <w:trPr>
          <w:trHeight w:val="230"/>
        </w:trPr>
        <w:tc>
          <w:tcPr>
            <w:tcW w:w="5329" w:type="dxa"/>
          </w:tcPr>
          <w:p w14:paraId="3F8D8BF5" w14:textId="6E72A5DF" w:rsidR="000E3BBD" w:rsidRDefault="000E3BBD" w:rsidP="000E3BBD">
            <w:pPr>
              <w:ind w:firstLine="31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Pr="005224E1">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w:t>
            </w:r>
            <w:r w:rsidRPr="005224E1">
              <w:rPr>
                <w:rFonts w:ascii="Times New Roman" w:eastAsia="Times New Roman" w:hAnsi="Times New Roman" w:cs="Times New Roman"/>
                <w:bCs/>
                <w:sz w:val="20"/>
                <w:szCs w:val="20"/>
              </w:rPr>
              <w:t>Підготовка технічного завдання на</w:t>
            </w:r>
            <w:r>
              <w:rPr>
                <w:rFonts w:ascii="Times New Roman" w:eastAsia="Times New Roman" w:hAnsi="Times New Roman" w:cs="Times New Roman"/>
                <w:bCs/>
                <w:sz w:val="20"/>
                <w:szCs w:val="20"/>
              </w:rPr>
              <w:t xml:space="preserve"> автоматизовану</w:t>
            </w:r>
            <w:r w:rsidRPr="005224E1">
              <w:rPr>
                <w:rFonts w:ascii="Times New Roman" w:eastAsia="Times New Roman" w:hAnsi="Times New Roman" w:cs="Times New Roman"/>
                <w:bCs/>
                <w:sz w:val="20"/>
                <w:szCs w:val="20"/>
              </w:rPr>
              <w:t xml:space="preserve"> систему </w:t>
            </w:r>
            <w:r>
              <w:rPr>
                <w:rFonts w:ascii="Times New Roman" w:eastAsia="Times New Roman" w:hAnsi="Times New Roman" w:cs="Times New Roman"/>
                <w:sz w:val="20"/>
                <w:szCs w:val="20"/>
              </w:rPr>
              <w:t>обліку і моніторингу споживання та якості пального</w:t>
            </w:r>
            <w:r w:rsidR="009B7BAA">
              <w:rPr>
                <w:rFonts w:ascii="Times New Roman" w:eastAsia="Times New Roman" w:hAnsi="Times New Roman" w:cs="Times New Roman"/>
                <w:sz w:val="20"/>
                <w:szCs w:val="20"/>
              </w:rPr>
              <w:t xml:space="preserve"> </w:t>
            </w:r>
            <w:r w:rsidR="009B7BAA" w:rsidRPr="00BE0D16">
              <w:rPr>
                <w:rFonts w:ascii="Times New Roman" w:eastAsia="Times New Roman" w:hAnsi="Times New Roman" w:cs="Times New Roman"/>
                <w:strike/>
                <w:sz w:val="20"/>
                <w:szCs w:val="20"/>
                <w:highlight w:val="white"/>
              </w:rPr>
              <w:t>в Збройних Силах України</w:t>
            </w:r>
            <w:r w:rsidR="00BE0D16">
              <w:rPr>
                <w:rFonts w:ascii="Times New Roman" w:eastAsia="Times New Roman" w:hAnsi="Times New Roman" w:cs="Times New Roman"/>
                <w:sz w:val="20"/>
                <w:szCs w:val="20"/>
              </w:rPr>
              <w:t xml:space="preserve"> </w:t>
            </w:r>
            <w:commentRangeStart w:id="14"/>
            <w:commentRangeStart w:id="15"/>
            <w:r w:rsidR="00BE0D16" w:rsidRPr="00BE0D16">
              <w:rPr>
                <w:rFonts w:ascii="Times New Roman" w:eastAsia="Times New Roman" w:hAnsi="Times New Roman" w:cs="Times New Roman"/>
                <w:sz w:val="20"/>
                <w:szCs w:val="20"/>
                <w:highlight w:val="green"/>
              </w:rPr>
              <w:t>в усіх структурних підрозділах, державних підприємств (у разі розподілу на них паливно-мастильних матеріалів), і військових частин під централізованим управлінням Міноборони</w:t>
            </w:r>
            <w:commentRangeEnd w:id="14"/>
            <w:r w:rsidR="00BE0D16">
              <w:rPr>
                <w:rStyle w:val="a4"/>
              </w:rPr>
              <w:commentReference w:id="14"/>
            </w:r>
            <w:commentRangeEnd w:id="15"/>
            <w:r w:rsidR="003A04E7">
              <w:rPr>
                <w:rStyle w:val="a4"/>
              </w:rPr>
              <w:commentReference w:id="15"/>
            </w:r>
          </w:p>
        </w:tc>
        <w:tc>
          <w:tcPr>
            <w:tcW w:w="1017" w:type="dxa"/>
          </w:tcPr>
          <w:p w14:paraId="6B9E4809" w14:textId="77777777" w:rsidR="000E3BBD" w:rsidRDefault="000E3BBD" w:rsidP="000E3BB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Травень 2023 </w:t>
            </w:r>
          </w:p>
          <w:p w14:paraId="343F0162" w14:textId="7A5ED671" w:rsidR="000E3BBD" w:rsidRDefault="000E3BBD" w:rsidP="000E3BB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0E3BBD">
              <w:rPr>
                <w:rFonts w:ascii="Times New Roman" w:eastAsia="Times New Roman" w:hAnsi="Times New Roman" w:cs="Times New Roman"/>
                <w:sz w:val="16"/>
                <w:szCs w:val="16"/>
              </w:rPr>
              <w:t xml:space="preserve">однак не раніше, ніж </w:t>
            </w:r>
            <w:r>
              <w:rPr>
                <w:rFonts w:ascii="Times New Roman" w:eastAsia="Times New Roman" w:hAnsi="Times New Roman" w:cs="Times New Roman"/>
                <w:sz w:val="16"/>
                <w:szCs w:val="16"/>
              </w:rPr>
              <w:t>прийняття Наказу</w:t>
            </w:r>
            <w:r w:rsidRPr="000E3BBD">
              <w:rPr>
                <w:rFonts w:ascii="Times New Roman" w:eastAsia="Times New Roman" w:hAnsi="Times New Roman" w:cs="Times New Roman"/>
                <w:sz w:val="16"/>
                <w:szCs w:val="16"/>
              </w:rPr>
              <w:t>, зазначен</w:t>
            </w:r>
            <w:r>
              <w:rPr>
                <w:rFonts w:ascii="Times New Roman" w:eastAsia="Times New Roman" w:hAnsi="Times New Roman" w:cs="Times New Roman"/>
                <w:sz w:val="16"/>
                <w:szCs w:val="16"/>
              </w:rPr>
              <w:t>ого</w:t>
            </w:r>
            <w:r w:rsidRPr="000E3BBD">
              <w:rPr>
                <w:rFonts w:ascii="Times New Roman" w:eastAsia="Times New Roman" w:hAnsi="Times New Roman" w:cs="Times New Roman"/>
                <w:sz w:val="16"/>
                <w:szCs w:val="16"/>
              </w:rPr>
              <w:t xml:space="preserve"> у описі заход</w:t>
            </w:r>
            <w:r>
              <w:rPr>
                <w:rFonts w:ascii="Times New Roman" w:eastAsia="Times New Roman" w:hAnsi="Times New Roman" w:cs="Times New Roman"/>
                <w:sz w:val="16"/>
                <w:szCs w:val="16"/>
              </w:rPr>
              <w:t xml:space="preserve">у 1 до </w:t>
            </w:r>
            <w:r w:rsidRPr="000E3BBD">
              <w:rPr>
                <w:rFonts w:ascii="Times New Roman" w:eastAsia="Times New Roman" w:hAnsi="Times New Roman" w:cs="Times New Roman"/>
                <w:sz w:val="16"/>
                <w:szCs w:val="16"/>
              </w:rPr>
              <w:t>очікуваного стратегічного результату 2.</w:t>
            </w:r>
            <w:r>
              <w:rPr>
                <w:rFonts w:ascii="Times New Roman" w:eastAsia="Times New Roman" w:hAnsi="Times New Roman" w:cs="Times New Roman"/>
                <w:sz w:val="16"/>
                <w:szCs w:val="16"/>
              </w:rPr>
              <w:t>6</w:t>
            </w:r>
            <w:r w:rsidRPr="000E3BBD">
              <w:rPr>
                <w:rFonts w:ascii="Times New Roman" w:eastAsia="Times New Roman" w:hAnsi="Times New Roman" w:cs="Times New Roman"/>
                <w:sz w:val="16"/>
                <w:szCs w:val="16"/>
              </w:rPr>
              <w:t>.</w:t>
            </w:r>
            <w:r>
              <w:rPr>
                <w:rFonts w:ascii="Times New Roman" w:eastAsia="Times New Roman" w:hAnsi="Times New Roman" w:cs="Times New Roman"/>
                <w:sz w:val="16"/>
                <w:szCs w:val="16"/>
              </w:rPr>
              <w:t>1</w:t>
            </w:r>
            <w:r w:rsidRPr="000E3BBD">
              <w:rPr>
                <w:rFonts w:ascii="Times New Roman" w:eastAsia="Times New Roman" w:hAnsi="Times New Roman" w:cs="Times New Roman"/>
                <w:sz w:val="16"/>
                <w:szCs w:val="16"/>
              </w:rPr>
              <w:t>.</w:t>
            </w:r>
            <w:r>
              <w:rPr>
                <w:rFonts w:ascii="Times New Roman" w:eastAsia="Times New Roman" w:hAnsi="Times New Roman" w:cs="Times New Roman"/>
                <w:sz w:val="16"/>
                <w:szCs w:val="16"/>
              </w:rPr>
              <w:t>3</w:t>
            </w:r>
            <w:r w:rsidRPr="000E3BBD">
              <w:rPr>
                <w:rFonts w:ascii="Times New Roman" w:eastAsia="Times New Roman" w:hAnsi="Times New Roman" w:cs="Times New Roman"/>
                <w:sz w:val="16"/>
                <w:szCs w:val="16"/>
              </w:rPr>
              <w:t>.)</w:t>
            </w:r>
          </w:p>
        </w:tc>
        <w:tc>
          <w:tcPr>
            <w:tcW w:w="1020" w:type="dxa"/>
          </w:tcPr>
          <w:p w14:paraId="7024DC19" w14:textId="51E1181A" w:rsidR="000E3BBD" w:rsidRDefault="000E3BBD" w:rsidP="000E3BB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 2023</w:t>
            </w:r>
          </w:p>
        </w:tc>
        <w:tc>
          <w:tcPr>
            <w:tcW w:w="1134" w:type="dxa"/>
          </w:tcPr>
          <w:p w14:paraId="511CA092" w14:textId="49D13171" w:rsidR="000E3BBD" w:rsidRDefault="000E3BBD" w:rsidP="000E3BBD">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Міноборони</w:t>
            </w:r>
          </w:p>
        </w:tc>
        <w:tc>
          <w:tcPr>
            <w:tcW w:w="1560" w:type="dxa"/>
          </w:tcPr>
          <w:p w14:paraId="5248D3AF" w14:textId="1B43904A" w:rsidR="000E3BBD" w:rsidRDefault="000E3BBD" w:rsidP="000E3BBD">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4EEDC7D3" w14:textId="0A032E25" w:rsidR="000E3BBD" w:rsidRDefault="000E3BBD" w:rsidP="000E3BBD">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1317CF09" w14:textId="35C007AA" w:rsidR="000E3BBD" w:rsidRDefault="000E3BBD" w:rsidP="000E3BBD">
            <w:pPr>
              <w:jc w:val="center"/>
              <w:rPr>
                <w:rFonts w:ascii="Times New Roman" w:eastAsia="Times New Roman" w:hAnsi="Times New Roman" w:cs="Times New Roman"/>
                <w:sz w:val="16"/>
                <w:szCs w:val="16"/>
              </w:rPr>
            </w:pPr>
            <w:r w:rsidRPr="009A6942">
              <w:rPr>
                <w:rFonts w:ascii="Times New Roman" w:eastAsia="Times New Roman" w:hAnsi="Times New Roman"/>
                <w:sz w:val="16"/>
                <w:szCs w:val="16"/>
                <w:lang w:bidi="uk-UA"/>
              </w:rPr>
              <w:t xml:space="preserve">Підготовлене технічне завдання та подане </w:t>
            </w:r>
            <w:proofErr w:type="spellStart"/>
            <w:r>
              <w:rPr>
                <w:rFonts w:ascii="Times New Roman" w:eastAsia="Times New Roman" w:hAnsi="Times New Roman"/>
                <w:sz w:val="16"/>
                <w:szCs w:val="16"/>
                <w:lang w:bidi="uk-UA"/>
              </w:rPr>
              <w:t>Мінобороні</w:t>
            </w:r>
            <w:proofErr w:type="spellEnd"/>
            <w:r w:rsidRPr="009A6942">
              <w:rPr>
                <w:rFonts w:ascii="Times New Roman" w:eastAsia="Times New Roman" w:hAnsi="Times New Roman"/>
                <w:sz w:val="16"/>
                <w:szCs w:val="16"/>
                <w:lang w:bidi="uk-UA"/>
              </w:rPr>
              <w:t xml:space="preserve"> на погодження</w:t>
            </w:r>
          </w:p>
        </w:tc>
        <w:tc>
          <w:tcPr>
            <w:tcW w:w="1276" w:type="dxa"/>
          </w:tcPr>
          <w:p w14:paraId="136E3688" w14:textId="2BFB5E3F" w:rsidR="000E3BBD" w:rsidRDefault="000E3BBD" w:rsidP="000E3BBD">
            <w:pPr>
              <w:jc w:val="center"/>
              <w:rPr>
                <w:rFonts w:ascii="Times New Roman" w:eastAsia="Times New Roman" w:hAnsi="Times New Roman" w:cs="Times New Roman"/>
                <w:sz w:val="16"/>
                <w:szCs w:val="16"/>
              </w:rPr>
            </w:pPr>
            <w:r w:rsidRPr="00AA3AFA">
              <w:rPr>
                <w:rFonts w:ascii="Times New Roman" w:eastAsia="Times New Roman" w:hAnsi="Times New Roman" w:cs="Times New Roman"/>
                <w:sz w:val="16"/>
                <w:szCs w:val="16"/>
              </w:rPr>
              <w:t xml:space="preserve">Офіційний </w:t>
            </w:r>
            <w:proofErr w:type="spellStart"/>
            <w:r w:rsidRPr="00AA3AFA">
              <w:rPr>
                <w:rFonts w:ascii="Times New Roman" w:eastAsia="Times New Roman" w:hAnsi="Times New Roman" w:cs="Times New Roman"/>
                <w:sz w:val="16"/>
                <w:szCs w:val="16"/>
              </w:rPr>
              <w:t>вебсайт</w:t>
            </w:r>
            <w:proofErr w:type="spellEnd"/>
            <w:r w:rsidRPr="00AA3AFA">
              <w:rPr>
                <w:rFonts w:ascii="Times New Roman" w:eastAsia="Times New Roman" w:hAnsi="Times New Roman" w:cs="Times New Roman"/>
                <w:sz w:val="16"/>
                <w:szCs w:val="16"/>
              </w:rPr>
              <w:t xml:space="preserve"> Міноборони (https://www.mil.gov.ua/)</w:t>
            </w:r>
          </w:p>
        </w:tc>
        <w:tc>
          <w:tcPr>
            <w:tcW w:w="1134" w:type="dxa"/>
          </w:tcPr>
          <w:p w14:paraId="062EC3F8" w14:textId="7BD5F138" w:rsidR="000E3BBD" w:rsidRDefault="000E3BBD" w:rsidP="000E3BBD">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t>-“-</w:t>
            </w:r>
          </w:p>
        </w:tc>
      </w:tr>
      <w:tr w:rsidR="000E3BBD" w14:paraId="0B04758F" w14:textId="77777777" w:rsidTr="00D80433">
        <w:trPr>
          <w:trHeight w:val="230"/>
        </w:trPr>
        <w:tc>
          <w:tcPr>
            <w:tcW w:w="5329" w:type="dxa"/>
          </w:tcPr>
          <w:p w14:paraId="440E5B20" w14:textId="5C303B6A" w:rsidR="000E3BBD" w:rsidRPr="000E3BBD" w:rsidRDefault="000E3BBD" w:rsidP="000E3BBD">
            <w:pPr>
              <w:ind w:firstLine="312"/>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t>5. </w:t>
            </w:r>
            <w:r w:rsidRPr="000E3BBD">
              <w:rPr>
                <w:rFonts w:ascii="Times New Roman" w:eastAsia="Times New Roman" w:hAnsi="Times New Roman" w:cs="Times New Roman"/>
                <w:bCs/>
                <w:sz w:val="20"/>
                <w:szCs w:val="20"/>
              </w:rPr>
              <w:t xml:space="preserve">Забезпечення розроблення програмного забезпечення </w:t>
            </w:r>
            <w:r>
              <w:rPr>
                <w:rFonts w:ascii="Times New Roman" w:eastAsia="Times New Roman" w:hAnsi="Times New Roman" w:cs="Times New Roman"/>
                <w:bCs/>
                <w:sz w:val="20"/>
                <w:szCs w:val="20"/>
              </w:rPr>
              <w:t>автоматизованої</w:t>
            </w:r>
            <w:r w:rsidRPr="005224E1">
              <w:rPr>
                <w:rFonts w:ascii="Times New Roman" w:eastAsia="Times New Roman" w:hAnsi="Times New Roman" w:cs="Times New Roman"/>
                <w:bCs/>
                <w:sz w:val="20"/>
                <w:szCs w:val="20"/>
              </w:rPr>
              <w:t xml:space="preserve"> систем</w:t>
            </w:r>
            <w:r>
              <w:rPr>
                <w:rFonts w:ascii="Times New Roman" w:eastAsia="Times New Roman" w:hAnsi="Times New Roman" w:cs="Times New Roman"/>
                <w:bCs/>
                <w:sz w:val="20"/>
                <w:szCs w:val="20"/>
              </w:rPr>
              <w:t>и</w:t>
            </w:r>
            <w:r w:rsidRPr="005224E1">
              <w:rPr>
                <w:rFonts w:ascii="Times New Roman" w:eastAsia="Times New Roman" w:hAnsi="Times New Roman" w:cs="Times New Roman"/>
                <w:bCs/>
                <w:sz w:val="20"/>
                <w:szCs w:val="20"/>
              </w:rPr>
              <w:t xml:space="preserve"> </w:t>
            </w:r>
            <w:r>
              <w:rPr>
                <w:rFonts w:ascii="Times New Roman" w:eastAsia="Times New Roman" w:hAnsi="Times New Roman" w:cs="Times New Roman"/>
                <w:sz w:val="20"/>
                <w:szCs w:val="20"/>
              </w:rPr>
              <w:t>обліку і моніторингу споживання та якості пального</w:t>
            </w:r>
            <w:r w:rsidR="009B7BAA">
              <w:rPr>
                <w:rFonts w:ascii="Times New Roman" w:eastAsia="Times New Roman" w:hAnsi="Times New Roman" w:cs="Times New Roman"/>
                <w:sz w:val="20"/>
                <w:szCs w:val="20"/>
                <w:highlight w:val="white"/>
              </w:rPr>
              <w:t xml:space="preserve"> в </w:t>
            </w:r>
            <w:r w:rsidR="009B7BAA" w:rsidRPr="00BE0D16">
              <w:rPr>
                <w:rFonts w:ascii="Times New Roman" w:eastAsia="Times New Roman" w:hAnsi="Times New Roman" w:cs="Times New Roman"/>
                <w:strike/>
                <w:sz w:val="20"/>
                <w:szCs w:val="20"/>
                <w:highlight w:val="white"/>
              </w:rPr>
              <w:t>Збройних Силах України</w:t>
            </w:r>
            <w:r>
              <w:rPr>
                <w:rFonts w:ascii="Times New Roman" w:eastAsia="Times New Roman" w:hAnsi="Times New Roman" w:cs="Times New Roman"/>
                <w:sz w:val="20"/>
                <w:szCs w:val="20"/>
              </w:rPr>
              <w:t>.</w:t>
            </w:r>
            <w:r w:rsidR="00BE0D16">
              <w:t xml:space="preserve"> </w:t>
            </w:r>
            <w:r w:rsidR="00BE0D16" w:rsidRPr="00BE0D16">
              <w:rPr>
                <w:rFonts w:ascii="Times New Roman" w:eastAsia="Times New Roman" w:hAnsi="Times New Roman" w:cs="Times New Roman"/>
                <w:sz w:val="20"/>
                <w:szCs w:val="20"/>
                <w:highlight w:val="green"/>
              </w:rPr>
              <w:t>усіх структурних підрозділах, державних підприємств (у разі розподілу на них паливно-мастильних матеріалів), і військових частин під централізованим управлінням Міноборони</w:t>
            </w:r>
          </w:p>
        </w:tc>
        <w:tc>
          <w:tcPr>
            <w:tcW w:w="1017" w:type="dxa"/>
          </w:tcPr>
          <w:p w14:paraId="75CAA39A" w14:textId="10C8A727" w:rsidR="000E3BBD" w:rsidRDefault="000E3BBD" w:rsidP="000E3BB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Липень 2023</w:t>
            </w:r>
          </w:p>
        </w:tc>
        <w:tc>
          <w:tcPr>
            <w:tcW w:w="1020" w:type="dxa"/>
          </w:tcPr>
          <w:p w14:paraId="79F347FF" w14:textId="61451C19" w:rsidR="000E3BBD" w:rsidRDefault="000E3BBD" w:rsidP="000E3BB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Жовтень 2023</w:t>
            </w:r>
          </w:p>
        </w:tc>
        <w:tc>
          <w:tcPr>
            <w:tcW w:w="1134" w:type="dxa"/>
          </w:tcPr>
          <w:p w14:paraId="051E07FD" w14:textId="002EE097" w:rsidR="000E3BBD" w:rsidRPr="00A37237" w:rsidRDefault="000E3BBD" w:rsidP="000E3BBD">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Міноборони</w:t>
            </w:r>
          </w:p>
        </w:tc>
        <w:tc>
          <w:tcPr>
            <w:tcW w:w="1560" w:type="dxa"/>
          </w:tcPr>
          <w:p w14:paraId="6C251C3F" w14:textId="287266BD" w:rsidR="000E3BBD" w:rsidRDefault="000E3BBD" w:rsidP="000E3BBD">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66B98496" w14:textId="47DC1B67" w:rsidR="000E3BBD" w:rsidRDefault="000E3BBD" w:rsidP="000E3BBD">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76205750" w14:textId="13B2E3A0" w:rsidR="000E3BBD" w:rsidRDefault="000E3BBD" w:rsidP="000E3BBD">
            <w:pPr>
              <w:jc w:val="center"/>
              <w:rPr>
                <w:rFonts w:ascii="Times New Roman" w:eastAsia="Times New Roman" w:hAnsi="Times New Roman" w:cs="Times New Roman"/>
                <w:sz w:val="16"/>
                <w:szCs w:val="16"/>
              </w:rPr>
            </w:pPr>
            <w:proofErr w:type="spellStart"/>
            <w:r w:rsidRPr="000E3BBD">
              <w:rPr>
                <w:rFonts w:ascii="Times New Roman" w:eastAsia="Times New Roman" w:hAnsi="Times New Roman"/>
                <w:sz w:val="16"/>
                <w:szCs w:val="16"/>
                <w:lang w:bidi="uk-UA"/>
              </w:rPr>
              <w:t>Держгеокадастром</w:t>
            </w:r>
            <w:proofErr w:type="spellEnd"/>
            <w:r w:rsidRPr="000E3BBD">
              <w:rPr>
                <w:rFonts w:ascii="Times New Roman" w:eastAsia="Times New Roman" w:hAnsi="Times New Roman"/>
                <w:sz w:val="16"/>
                <w:szCs w:val="16"/>
                <w:lang w:bidi="uk-UA"/>
              </w:rPr>
              <w:t xml:space="preserve"> укладеного договір, що передбачає розроблення програмного забезпечення</w:t>
            </w:r>
          </w:p>
        </w:tc>
        <w:tc>
          <w:tcPr>
            <w:tcW w:w="1276" w:type="dxa"/>
          </w:tcPr>
          <w:p w14:paraId="51C29CAF" w14:textId="3A4952C0" w:rsidR="000E3BBD" w:rsidRDefault="000E3BBD" w:rsidP="000E3BBD">
            <w:pPr>
              <w:jc w:val="center"/>
              <w:rPr>
                <w:rFonts w:ascii="Times New Roman" w:eastAsia="Times New Roman" w:hAnsi="Times New Roman" w:cs="Times New Roman"/>
                <w:sz w:val="16"/>
                <w:szCs w:val="16"/>
              </w:rPr>
            </w:pPr>
            <w:r w:rsidRPr="00AA3AFA">
              <w:rPr>
                <w:rFonts w:ascii="Times New Roman" w:eastAsia="Times New Roman" w:hAnsi="Times New Roman" w:cs="Times New Roman"/>
                <w:sz w:val="16"/>
                <w:szCs w:val="16"/>
              </w:rPr>
              <w:t xml:space="preserve">Офіційний </w:t>
            </w:r>
            <w:proofErr w:type="spellStart"/>
            <w:r w:rsidRPr="00AA3AFA">
              <w:rPr>
                <w:rFonts w:ascii="Times New Roman" w:eastAsia="Times New Roman" w:hAnsi="Times New Roman" w:cs="Times New Roman"/>
                <w:sz w:val="16"/>
                <w:szCs w:val="16"/>
              </w:rPr>
              <w:t>вебсайт</w:t>
            </w:r>
            <w:proofErr w:type="spellEnd"/>
            <w:r w:rsidRPr="00AA3AFA">
              <w:rPr>
                <w:rFonts w:ascii="Times New Roman" w:eastAsia="Times New Roman" w:hAnsi="Times New Roman" w:cs="Times New Roman"/>
                <w:sz w:val="16"/>
                <w:szCs w:val="16"/>
              </w:rPr>
              <w:t xml:space="preserve"> Міноборони (https://www.mil.gov.ua/)</w:t>
            </w:r>
          </w:p>
        </w:tc>
        <w:tc>
          <w:tcPr>
            <w:tcW w:w="1134" w:type="dxa"/>
          </w:tcPr>
          <w:p w14:paraId="3201D2E5" w14:textId="7383CE64" w:rsidR="000E3BBD" w:rsidRDefault="000E3BBD" w:rsidP="000E3BBD">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t>-“-</w:t>
            </w:r>
          </w:p>
        </w:tc>
      </w:tr>
      <w:tr w:rsidR="000E3BBD" w14:paraId="679C2BBC" w14:textId="77777777" w:rsidTr="00D80433">
        <w:trPr>
          <w:trHeight w:val="230"/>
        </w:trPr>
        <w:tc>
          <w:tcPr>
            <w:tcW w:w="5329" w:type="dxa"/>
          </w:tcPr>
          <w:p w14:paraId="0D360467" w14:textId="000ACC14" w:rsidR="000E3BBD" w:rsidRPr="000E3BBD" w:rsidRDefault="000E3BBD" w:rsidP="000E3BBD">
            <w:pPr>
              <w:ind w:firstLine="312"/>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lastRenderedPageBreak/>
              <w:t>6. </w:t>
            </w:r>
            <w:r w:rsidRPr="009A6942">
              <w:rPr>
                <w:rFonts w:ascii="Times New Roman" w:eastAsia="Times New Roman" w:hAnsi="Times New Roman"/>
                <w:bCs/>
                <w:sz w:val="20"/>
                <w:szCs w:val="20"/>
                <w:lang w:bidi="uk-UA"/>
              </w:rPr>
              <w:t>Забезпечення введення</w:t>
            </w:r>
            <w:r w:rsidRPr="009A6942">
              <w:rPr>
                <w:rFonts w:ascii="Times New Roman" w:eastAsia="Times New Roman" w:hAnsi="Times New Roman"/>
                <w:sz w:val="20"/>
                <w:szCs w:val="20"/>
                <w:lang w:bidi="uk-UA"/>
              </w:rPr>
              <w:t xml:space="preserve"> у дослідну експлуатацію </w:t>
            </w:r>
            <w:r>
              <w:rPr>
                <w:rFonts w:ascii="Times New Roman" w:eastAsia="Times New Roman" w:hAnsi="Times New Roman" w:cs="Times New Roman"/>
                <w:bCs/>
                <w:sz w:val="20"/>
                <w:szCs w:val="20"/>
              </w:rPr>
              <w:t>автоматизованої</w:t>
            </w:r>
            <w:r w:rsidRPr="005224E1">
              <w:rPr>
                <w:rFonts w:ascii="Times New Roman" w:eastAsia="Times New Roman" w:hAnsi="Times New Roman" w:cs="Times New Roman"/>
                <w:bCs/>
                <w:sz w:val="20"/>
                <w:szCs w:val="20"/>
              </w:rPr>
              <w:t xml:space="preserve"> систем</w:t>
            </w:r>
            <w:r>
              <w:rPr>
                <w:rFonts w:ascii="Times New Roman" w:eastAsia="Times New Roman" w:hAnsi="Times New Roman" w:cs="Times New Roman"/>
                <w:bCs/>
                <w:sz w:val="20"/>
                <w:szCs w:val="20"/>
              </w:rPr>
              <w:t>и</w:t>
            </w:r>
            <w:r w:rsidRPr="005224E1">
              <w:rPr>
                <w:rFonts w:ascii="Times New Roman" w:eastAsia="Times New Roman" w:hAnsi="Times New Roman" w:cs="Times New Roman"/>
                <w:bCs/>
                <w:sz w:val="20"/>
                <w:szCs w:val="20"/>
              </w:rPr>
              <w:t xml:space="preserve"> </w:t>
            </w:r>
            <w:r>
              <w:rPr>
                <w:rFonts w:ascii="Times New Roman" w:eastAsia="Times New Roman" w:hAnsi="Times New Roman" w:cs="Times New Roman"/>
                <w:sz w:val="20"/>
                <w:szCs w:val="20"/>
              </w:rPr>
              <w:t>обліку і моніторингу споживання та якості пального</w:t>
            </w:r>
            <w:r w:rsidR="009B7BAA">
              <w:rPr>
                <w:rFonts w:ascii="Times New Roman" w:eastAsia="Times New Roman" w:hAnsi="Times New Roman" w:cs="Times New Roman"/>
                <w:sz w:val="20"/>
                <w:szCs w:val="20"/>
                <w:highlight w:val="white"/>
              </w:rPr>
              <w:t xml:space="preserve"> в </w:t>
            </w:r>
            <w:r w:rsidR="009B7BAA" w:rsidRPr="00BE0D16">
              <w:rPr>
                <w:rFonts w:ascii="Times New Roman" w:eastAsia="Times New Roman" w:hAnsi="Times New Roman" w:cs="Times New Roman"/>
                <w:strike/>
                <w:sz w:val="20"/>
                <w:szCs w:val="20"/>
                <w:highlight w:val="white"/>
              </w:rPr>
              <w:t>Збройних Силах України</w:t>
            </w:r>
            <w:r w:rsidR="00BE0D16">
              <w:rPr>
                <w:rFonts w:ascii="Times New Roman" w:eastAsia="Times New Roman" w:hAnsi="Times New Roman" w:cs="Times New Roman"/>
                <w:strike/>
                <w:sz w:val="20"/>
                <w:szCs w:val="20"/>
              </w:rPr>
              <w:t xml:space="preserve"> </w:t>
            </w:r>
            <w:r w:rsidR="00BE0D16" w:rsidRPr="00BE0D16">
              <w:rPr>
                <w:rFonts w:ascii="Times New Roman" w:eastAsia="Times New Roman" w:hAnsi="Times New Roman" w:cs="Times New Roman"/>
                <w:sz w:val="20"/>
                <w:szCs w:val="20"/>
                <w:highlight w:val="green"/>
              </w:rPr>
              <w:t>усіх структурних підрозділах, державних підприємств (у разі розподілу на них паливно-мастильних матеріалів), і військових частин під централізованим управлінням Міноборони</w:t>
            </w:r>
          </w:p>
        </w:tc>
        <w:tc>
          <w:tcPr>
            <w:tcW w:w="1017" w:type="dxa"/>
          </w:tcPr>
          <w:p w14:paraId="6C53AA4C" w14:textId="3E738312" w:rsidR="000E3BBD" w:rsidRDefault="000E3BBD" w:rsidP="000E3BB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Листопад 2023</w:t>
            </w:r>
          </w:p>
        </w:tc>
        <w:tc>
          <w:tcPr>
            <w:tcW w:w="1020" w:type="dxa"/>
          </w:tcPr>
          <w:p w14:paraId="60B91F5E" w14:textId="648D7E46" w:rsidR="000E3BBD" w:rsidRDefault="000E3BBD" w:rsidP="000E3BB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w:t>
            </w:r>
          </w:p>
        </w:tc>
        <w:tc>
          <w:tcPr>
            <w:tcW w:w="1134" w:type="dxa"/>
          </w:tcPr>
          <w:p w14:paraId="38F5396F" w14:textId="1220EA30" w:rsidR="000E3BBD" w:rsidRPr="00A37237" w:rsidRDefault="000E3BBD" w:rsidP="000E3BBD">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Міноборони</w:t>
            </w:r>
          </w:p>
        </w:tc>
        <w:tc>
          <w:tcPr>
            <w:tcW w:w="1560" w:type="dxa"/>
          </w:tcPr>
          <w:p w14:paraId="32A91A76" w14:textId="13C4F3BB" w:rsidR="000E3BBD" w:rsidRPr="00A37237" w:rsidRDefault="000E3BBD" w:rsidP="000E3BBD">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1C68F11E" w14:textId="05C6FA92" w:rsidR="000E3BBD" w:rsidRPr="00A37237" w:rsidRDefault="000E3BBD" w:rsidP="000E3BBD">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F6D3FC" w14:textId="3D8757E7" w:rsidR="000E3BBD" w:rsidRPr="00162FE6" w:rsidRDefault="000E3BBD" w:rsidP="000E3BBD">
            <w:pPr>
              <w:jc w:val="center"/>
              <w:rPr>
                <w:rFonts w:ascii="Times New Roman" w:eastAsia="Times New Roman" w:hAnsi="Times New Roman"/>
                <w:sz w:val="16"/>
                <w:szCs w:val="16"/>
                <w:lang w:bidi="uk-UA"/>
              </w:rPr>
            </w:pPr>
            <w:r w:rsidRPr="00162FE6">
              <w:rPr>
                <w:rFonts w:ascii="Times New Roman" w:eastAsia="Times New Roman" w:hAnsi="Times New Roman"/>
                <w:sz w:val="16"/>
                <w:szCs w:val="16"/>
                <w:lang w:bidi="uk-UA"/>
              </w:rPr>
              <w:t>Наказ зареєстровано в Мін’юсті</w:t>
            </w:r>
          </w:p>
        </w:tc>
        <w:tc>
          <w:tcPr>
            <w:tcW w:w="1276" w:type="dxa"/>
          </w:tcPr>
          <w:p w14:paraId="182F13FC" w14:textId="0C4420D9" w:rsidR="000E3BBD" w:rsidRPr="00AA3AFA" w:rsidRDefault="000E3BBD" w:rsidP="000E3BBD">
            <w:pPr>
              <w:jc w:val="center"/>
              <w:rPr>
                <w:rFonts w:ascii="Times New Roman" w:eastAsia="Times New Roman" w:hAnsi="Times New Roman" w:cs="Times New Roman"/>
                <w:sz w:val="16"/>
                <w:szCs w:val="16"/>
              </w:rPr>
            </w:pPr>
            <w:r w:rsidRPr="00AA3AFA">
              <w:rPr>
                <w:rFonts w:ascii="Times New Roman" w:eastAsia="Times New Roman" w:hAnsi="Times New Roman" w:cs="Times New Roman"/>
                <w:sz w:val="16"/>
                <w:szCs w:val="16"/>
              </w:rPr>
              <w:t xml:space="preserve">Офіційний </w:t>
            </w:r>
            <w:proofErr w:type="spellStart"/>
            <w:r w:rsidRPr="00AA3AFA">
              <w:rPr>
                <w:rFonts w:ascii="Times New Roman" w:eastAsia="Times New Roman" w:hAnsi="Times New Roman" w:cs="Times New Roman"/>
                <w:sz w:val="16"/>
                <w:szCs w:val="16"/>
              </w:rPr>
              <w:t>вебсайт</w:t>
            </w:r>
            <w:proofErr w:type="spellEnd"/>
            <w:r w:rsidRPr="00AA3AFA">
              <w:rPr>
                <w:rFonts w:ascii="Times New Roman" w:eastAsia="Times New Roman" w:hAnsi="Times New Roman" w:cs="Times New Roman"/>
                <w:sz w:val="16"/>
                <w:szCs w:val="16"/>
              </w:rPr>
              <w:t xml:space="preserve"> Міноборони (https://www.mil.gov.ua/)</w:t>
            </w:r>
          </w:p>
        </w:tc>
        <w:tc>
          <w:tcPr>
            <w:tcW w:w="1134" w:type="dxa"/>
          </w:tcPr>
          <w:p w14:paraId="611E6F2E" w14:textId="2CACD5D6" w:rsidR="000E3BBD" w:rsidRPr="00411003" w:rsidRDefault="000E3BBD" w:rsidP="000E3BBD">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t>-“-</w:t>
            </w:r>
          </w:p>
        </w:tc>
      </w:tr>
      <w:tr w:rsidR="000E3BBD" w14:paraId="29C53072" w14:textId="77777777" w:rsidTr="00D80433">
        <w:trPr>
          <w:trHeight w:val="230"/>
        </w:trPr>
        <w:tc>
          <w:tcPr>
            <w:tcW w:w="5329" w:type="dxa"/>
          </w:tcPr>
          <w:p w14:paraId="00000160" w14:textId="541D5BDA" w:rsidR="000E3BBD" w:rsidRPr="003C0F54" w:rsidRDefault="000E3BBD" w:rsidP="000E3BBD">
            <w:pPr>
              <w:ind w:firstLine="312"/>
              <w:jc w:val="both"/>
              <w:rPr>
                <w:sz w:val="20"/>
                <w:szCs w:val="20"/>
              </w:rPr>
            </w:pPr>
            <w:r>
              <w:rPr>
                <w:rFonts w:ascii="Times New Roman" w:eastAsia="Times New Roman" w:hAnsi="Times New Roman" w:cs="Times New Roman"/>
                <w:b/>
                <w:sz w:val="20"/>
                <w:szCs w:val="20"/>
              </w:rPr>
              <w:t>7. </w:t>
            </w:r>
            <w:r w:rsidRPr="009A6942">
              <w:rPr>
                <w:rFonts w:ascii="Times New Roman" w:eastAsia="Times New Roman" w:hAnsi="Times New Roman"/>
                <w:bCs/>
                <w:sz w:val="20"/>
                <w:szCs w:val="20"/>
                <w:lang w:bidi="uk-UA"/>
              </w:rPr>
              <w:t>Забезпечення введення</w:t>
            </w:r>
            <w:r w:rsidRPr="009A6942">
              <w:rPr>
                <w:rFonts w:ascii="Times New Roman" w:eastAsia="Times New Roman" w:hAnsi="Times New Roman"/>
                <w:sz w:val="20"/>
                <w:szCs w:val="20"/>
                <w:lang w:bidi="uk-UA"/>
              </w:rPr>
              <w:t xml:space="preserve"> у </w:t>
            </w:r>
            <w:r w:rsidR="003C0F54">
              <w:rPr>
                <w:rFonts w:ascii="Times New Roman" w:eastAsia="Times New Roman" w:hAnsi="Times New Roman"/>
                <w:sz w:val="20"/>
                <w:szCs w:val="20"/>
                <w:lang w:bidi="uk-UA"/>
              </w:rPr>
              <w:t>промислову</w:t>
            </w:r>
            <w:r w:rsidRPr="009A6942">
              <w:rPr>
                <w:rFonts w:ascii="Times New Roman" w:eastAsia="Times New Roman" w:hAnsi="Times New Roman"/>
                <w:sz w:val="20"/>
                <w:szCs w:val="20"/>
                <w:lang w:bidi="uk-UA"/>
              </w:rPr>
              <w:t xml:space="preserve"> експлуатацію </w:t>
            </w:r>
            <w:r>
              <w:rPr>
                <w:rFonts w:ascii="Times New Roman" w:eastAsia="Times New Roman" w:hAnsi="Times New Roman" w:cs="Times New Roman"/>
                <w:bCs/>
                <w:sz w:val="20"/>
                <w:szCs w:val="20"/>
              </w:rPr>
              <w:t>автоматизованої</w:t>
            </w:r>
            <w:r w:rsidRPr="005224E1">
              <w:rPr>
                <w:rFonts w:ascii="Times New Roman" w:eastAsia="Times New Roman" w:hAnsi="Times New Roman" w:cs="Times New Roman"/>
                <w:bCs/>
                <w:sz w:val="20"/>
                <w:szCs w:val="20"/>
              </w:rPr>
              <w:t xml:space="preserve"> систем</w:t>
            </w:r>
            <w:r>
              <w:rPr>
                <w:rFonts w:ascii="Times New Roman" w:eastAsia="Times New Roman" w:hAnsi="Times New Roman" w:cs="Times New Roman"/>
                <w:bCs/>
                <w:sz w:val="20"/>
                <w:szCs w:val="20"/>
              </w:rPr>
              <w:t>и</w:t>
            </w:r>
            <w:r w:rsidRPr="005224E1">
              <w:rPr>
                <w:rFonts w:ascii="Times New Roman" w:eastAsia="Times New Roman" w:hAnsi="Times New Roman" w:cs="Times New Roman"/>
                <w:bCs/>
                <w:sz w:val="20"/>
                <w:szCs w:val="20"/>
              </w:rPr>
              <w:t xml:space="preserve"> </w:t>
            </w:r>
            <w:r>
              <w:rPr>
                <w:rFonts w:ascii="Times New Roman" w:eastAsia="Times New Roman" w:hAnsi="Times New Roman" w:cs="Times New Roman"/>
                <w:sz w:val="20"/>
                <w:szCs w:val="20"/>
              </w:rPr>
              <w:t>обліку і моніторингу споживання та якості пального</w:t>
            </w:r>
            <w:r>
              <w:rPr>
                <w:rFonts w:ascii="Times New Roman" w:eastAsia="Times New Roman" w:hAnsi="Times New Roman" w:cs="Times New Roman"/>
                <w:sz w:val="20"/>
                <w:szCs w:val="20"/>
                <w:highlight w:val="white"/>
              </w:rPr>
              <w:t xml:space="preserve"> в </w:t>
            </w:r>
            <w:r w:rsidRPr="00BE0D16">
              <w:rPr>
                <w:rFonts w:ascii="Times New Roman" w:eastAsia="Times New Roman" w:hAnsi="Times New Roman" w:cs="Times New Roman"/>
                <w:strike/>
                <w:sz w:val="20"/>
                <w:szCs w:val="20"/>
                <w:highlight w:val="white"/>
              </w:rPr>
              <w:t>Збройних Силах України</w:t>
            </w:r>
            <w:r w:rsidR="00BE0D16">
              <w:rPr>
                <w:rFonts w:ascii="Times New Roman" w:eastAsia="Times New Roman" w:hAnsi="Times New Roman" w:cs="Times New Roman"/>
                <w:strike/>
                <w:sz w:val="20"/>
                <w:szCs w:val="20"/>
              </w:rPr>
              <w:t xml:space="preserve"> </w:t>
            </w:r>
            <w:r w:rsidR="00BE0D16" w:rsidRPr="00BE0D16">
              <w:rPr>
                <w:rFonts w:ascii="Times New Roman" w:eastAsia="Times New Roman" w:hAnsi="Times New Roman" w:cs="Times New Roman"/>
                <w:sz w:val="20"/>
                <w:szCs w:val="20"/>
                <w:highlight w:val="green"/>
              </w:rPr>
              <w:t>усіх структурних підрозділах, державних підприємств (у разі розподілу на них паливно-мастильних матеріалів), і військових частин під централізованим управлінням Міноборони</w:t>
            </w:r>
          </w:p>
        </w:tc>
        <w:tc>
          <w:tcPr>
            <w:tcW w:w="1017" w:type="dxa"/>
          </w:tcPr>
          <w:p w14:paraId="00000161" w14:textId="1922A400" w:rsidR="000E3BBD" w:rsidRPr="003C0F54" w:rsidRDefault="000E3BBD" w:rsidP="000E3BBD">
            <w:pPr>
              <w:jc w:val="center"/>
              <w:rPr>
                <w:sz w:val="16"/>
                <w:szCs w:val="16"/>
              </w:rPr>
            </w:pPr>
            <w:r>
              <w:rPr>
                <w:rFonts w:ascii="Times New Roman" w:eastAsia="Times New Roman" w:hAnsi="Times New Roman" w:cs="Times New Roman"/>
                <w:sz w:val="16"/>
                <w:szCs w:val="16"/>
              </w:rPr>
              <w:t>Квітень 2023 р.</w:t>
            </w:r>
          </w:p>
        </w:tc>
        <w:tc>
          <w:tcPr>
            <w:tcW w:w="1020" w:type="dxa"/>
          </w:tcPr>
          <w:p w14:paraId="00000162" w14:textId="6D4D3E88" w:rsidR="000E3BBD" w:rsidRPr="003C0F54" w:rsidRDefault="000E3BBD" w:rsidP="000E3BBD">
            <w:pPr>
              <w:jc w:val="center"/>
              <w:rPr>
                <w:sz w:val="16"/>
                <w:szCs w:val="16"/>
              </w:rPr>
            </w:pPr>
            <w:r>
              <w:rPr>
                <w:rFonts w:ascii="Times New Roman" w:eastAsia="Times New Roman" w:hAnsi="Times New Roman" w:cs="Times New Roman"/>
                <w:sz w:val="16"/>
                <w:szCs w:val="16"/>
              </w:rPr>
              <w:t>Листопад 2024 р.</w:t>
            </w:r>
          </w:p>
        </w:tc>
        <w:tc>
          <w:tcPr>
            <w:tcW w:w="1134" w:type="dxa"/>
          </w:tcPr>
          <w:p w14:paraId="00000163" w14:textId="76AE88A8" w:rsidR="000E3BBD" w:rsidRPr="003C0F54" w:rsidRDefault="000E3BBD" w:rsidP="000E3BBD">
            <w:pPr>
              <w:jc w:val="center"/>
              <w:rPr>
                <w:sz w:val="16"/>
                <w:szCs w:val="16"/>
              </w:rPr>
            </w:pPr>
            <w:r>
              <w:rPr>
                <w:rFonts w:ascii="Times New Roman" w:eastAsia="Times New Roman" w:hAnsi="Times New Roman" w:cs="Times New Roman"/>
                <w:sz w:val="16"/>
                <w:szCs w:val="16"/>
              </w:rPr>
              <w:t>Міноборони</w:t>
            </w:r>
          </w:p>
        </w:tc>
        <w:tc>
          <w:tcPr>
            <w:tcW w:w="1560" w:type="dxa"/>
          </w:tcPr>
          <w:p w14:paraId="00000164" w14:textId="7CE5AA90" w:rsidR="000E3BBD" w:rsidRPr="003C0F54" w:rsidRDefault="000E3BBD" w:rsidP="000E3BBD">
            <w:pPr>
              <w:jc w:val="center"/>
              <w:rPr>
                <w:sz w:val="16"/>
                <w:szCs w:val="16"/>
              </w:rPr>
            </w:pPr>
            <w:r>
              <w:rPr>
                <w:rFonts w:ascii="Times New Roman" w:eastAsia="Times New Roman" w:hAnsi="Times New Roman" w:cs="Times New Roman"/>
                <w:sz w:val="16"/>
                <w:szCs w:val="16"/>
              </w:rPr>
              <w:t>Державний бюджет</w:t>
            </w:r>
          </w:p>
        </w:tc>
        <w:tc>
          <w:tcPr>
            <w:tcW w:w="1559" w:type="dxa"/>
          </w:tcPr>
          <w:p w14:paraId="00000165" w14:textId="28DE2B81" w:rsidR="000E3BBD" w:rsidRPr="003C0F54" w:rsidRDefault="000E3BBD" w:rsidP="000E3BBD">
            <w:pPr>
              <w:jc w:val="center"/>
              <w:rPr>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000166" w14:textId="703D9493" w:rsidR="000E3BBD" w:rsidRPr="003C0F54" w:rsidRDefault="000E3BBD" w:rsidP="000E3BBD">
            <w:pPr>
              <w:jc w:val="center"/>
              <w:rPr>
                <w:sz w:val="16"/>
                <w:szCs w:val="16"/>
              </w:rPr>
            </w:pPr>
            <w:r>
              <w:rPr>
                <w:rFonts w:ascii="Times New Roman" w:eastAsia="Times New Roman" w:hAnsi="Times New Roman" w:cs="Times New Roman"/>
                <w:sz w:val="16"/>
                <w:szCs w:val="16"/>
              </w:rPr>
              <w:t>100% структурних підрозділів, державних підприємств (у разі розподілу на них паливно-мастильних матеріалів), і військових частин під централізованим управлінням Міноборони використовують автоматизовану систему обліку і моніторингу споживання та якості пального</w:t>
            </w:r>
          </w:p>
        </w:tc>
        <w:tc>
          <w:tcPr>
            <w:tcW w:w="1276" w:type="dxa"/>
          </w:tcPr>
          <w:p w14:paraId="00000167" w14:textId="4CB97EFC" w:rsidR="000E3BBD" w:rsidRPr="003C0F54" w:rsidRDefault="000E3BBD" w:rsidP="000E3BBD">
            <w:pPr>
              <w:jc w:val="center"/>
              <w:rPr>
                <w:sz w:val="16"/>
                <w:szCs w:val="16"/>
              </w:rPr>
            </w:pPr>
            <w:r>
              <w:rPr>
                <w:rFonts w:ascii="Times New Roman" w:eastAsia="Times New Roman" w:hAnsi="Times New Roman" w:cs="Times New Roman"/>
                <w:sz w:val="16"/>
                <w:szCs w:val="16"/>
              </w:rPr>
              <w:t>1. </w:t>
            </w:r>
            <w:r w:rsidRPr="00D80433">
              <w:rPr>
                <w:rFonts w:ascii="Times New Roman" w:eastAsia="Times New Roman" w:hAnsi="Times New Roman" w:cs="Times New Roman"/>
                <w:sz w:val="16"/>
                <w:szCs w:val="16"/>
              </w:rPr>
              <w:t xml:space="preserve">Офіційний </w:t>
            </w:r>
            <w:proofErr w:type="spellStart"/>
            <w:r w:rsidRPr="00D80433">
              <w:rPr>
                <w:rFonts w:ascii="Times New Roman" w:eastAsia="Times New Roman" w:hAnsi="Times New Roman" w:cs="Times New Roman"/>
                <w:sz w:val="16"/>
                <w:szCs w:val="16"/>
              </w:rPr>
              <w:t>вебсайт</w:t>
            </w:r>
            <w:proofErr w:type="spellEnd"/>
            <w:r w:rsidRPr="00D80433">
              <w:rPr>
                <w:rFonts w:ascii="Times New Roman" w:eastAsia="Times New Roman" w:hAnsi="Times New Roman" w:cs="Times New Roman"/>
                <w:sz w:val="16"/>
                <w:szCs w:val="16"/>
              </w:rPr>
              <w:t xml:space="preserve"> Міноборони (https://www.mil.gov.ua/)</w:t>
            </w:r>
          </w:p>
          <w:p w14:paraId="00000168" w14:textId="29603ABE" w:rsidR="000E3BBD" w:rsidRPr="003C0F54" w:rsidRDefault="000E3BBD" w:rsidP="000E3BBD">
            <w:pPr>
              <w:jc w:val="center"/>
              <w:rPr>
                <w:sz w:val="16"/>
                <w:szCs w:val="16"/>
              </w:rPr>
            </w:pPr>
            <w:r>
              <w:rPr>
                <w:rFonts w:ascii="Times New Roman" w:eastAsia="Times New Roman" w:hAnsi="Times New Roman" w:cs="Times New Roman"/>
                <w:sz w:val="16"/>
                <w:szCs w:val="16"/>
              </w:rPr>
              <w:t>2. Звіти Державної аудиторської служби і Рахункової палати у разі проведення аудитів</w:t>
            </w:r>
          </w:p>
        </w:tc>
        <w:tc>
          <w:tcPr>
            <w:tcW w:w="1134" w:type="dxa"/>
          </w:tcPr>
          <w:p w14:paraId="00000169" w14:textId="7236AE9C" w:rsidR="000E3BBD" w:rsidRPr="003C0F54" w:rsidRDefault="000E3BBD" w:rsidP="000E3BBD">
            <w:pPr>
              <w:jc w:val="center"/>
              <w:rPr>
                <w:sz w:val="20"/>
                <w:szCs w:val="20"/>
              </w:rPr>
            </w:pPr>
            <w:r>
              <w:rPr>
                <w:rFonts w:ascii="Times New Roman" w:eastAsia="Times New Roman" w:hAnsi="Times New Roman" w:cs="Times New Roman"/>
                <w:sz w:val="16"/>
                <w:szCs w:val="16"/>
              </w:rPr>
              <w:t xml:space="preserve">Автоматизована система обліку і моніторингу споживання та якості </w:t>
            </w:r>
            <w:r>
              <w:rPr>
                <w:rFonts w:ascii="Times New Roman" w:eastAsia="Times New Roman" w:hAnsi="Times New Roman" w:cs="Times New Roman"/>
                <w:sz w:val="16"/>
                <w:szCs w:val="16"/>
                <w:highlight w:val="white"/>
              </w:rPr>
              <w:t>пального не запроваджена</w:t>
            </w:r>
          </w:p>
        </w:tc>
      </w:tr>
      <w:tr w:rsidR="000E3BBD" w14:paraId="381D8152" w14:textId="77777777" w:rsidTr="00D80433">
        <w:trPr>
          <w:trHeight w:val="429"/>
        </w:trPr>
        <w:tc>
          <w:tcPr>
            <w:tcW w:w="15446"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14:paraId="00000174" w14:textId="1D797791" w:rsidR="000E3BBD" w:rsidRPr="00BE03B6" w:rsidRDefault="000E3BBD" w:rsidP="000E3BBD">
            <w:pPr>
              <w:ind w:firstLine="595"/>
              <w:jc w:val="center"/>
              <w:rPr>
                <w:sz w:val="24"/>
                <w:szCs w:val="24"/>
              </w:rPr>
            </w:pPr>
            <w:r w:rsidRPr="00BE03B6">
              <w:rPr>
                <w:rFonts w:ascii="Times New Roman" w:eastAsia="Times New Roman" w:hAnsi="Times New Roman" w:cs="Times New Roman"/>
                <w:b/>
                <w:sz w:val="24"/>
                <w:szCs w:val="24"/>
              </w:rPr>
              <w:t xml:space="preserve">Очікуваний стратегічний результат 2.6.1.4. </w:t>
            </w:r>
          </w:p>
        </w:tc>
      </w:tr>
      <w:tr w:rsidR="000E3BBD" w14:paraId="2FC4C8E0" w14:textId="77777777" w:rsidTr="003C0F54">
        <w:trPr>
          <w:trHeight w:val="230"/>
        </w:trPr>
        <w:tc>
          <w:tcPr>
            <w:tcW w:w="5329" w:type="dxa"/>
            <w:shd w:val="clear" w:color="auto" w:fill="FFFFFF"/>
            <w:vAlign w:val="center"/>
          </w:tcPr>
          <w:p w14:paraId="0000017D" w14:textId="466FBBB3" w:rsidR="000E3BBD" w:rsidRPr="003C0F54" w:rsidRDefault="000E3BBD" w:rsidP="000E3BBD">
            <w:pPr>
              <w:ind w:firstLine="284"/>
              <w:jc w:val="both"/>
              <w:rPr>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Розробка проекту Розпорядження Кабінету Міністрів України про проведення інвентаризації та оцінки об’єктів інтелектуальної власності суб’єктів господарювання оборонно-промислового комплексу </w:t>
            </w:r>
            <w:r w:rsidRPr="006259FB">
              <w:rPr>
                <w:rFonts w:ascii="Times New Roman" w:eastAsia="Times New Roman" w:hAnsi="Times New Roman" w:cs="Times New Roman"/>
                <w:sz w:val="20"/>
                <w:szCs w:val="20"/>
              </w:rPr>
              <w:t>для Міністерства оборони України, Міністерства з питань стратегічних галузей промисловості, Міністерства економіки України, Міністерства внутрішніх справ, Міністерства освіти і науки України, Державного космічного агентства України, Державного концерну «Укроборонпром», визначено завдання провести інвентаризацію та оцінку науково</w:t>
            </w:r>
            <w:r>
              <w:rPr>
                <w:rFonts w:ascii="Times New Roman" w:eastAsia="Times New Roman" w:hAnsi="Times New Roman" w:cs="Times New Roman"/>
                <w:sz w:val="20"/>
                <w:szCs w:val="20"/>
              </w:rPr>
              <w:t>-дослідних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 на господарських товариствах, державних, казенних підприємствах, а також установах і організаціях в оборонно-промисловому комплексі</w:t>
            </w:r>
          </w:p>
        </w:tc>
        <w:tc>
          <w:tcPr>
            <w:tcW w:w="1017" w:type="dxa"/>
          </w:tcPr>
          <w:p w14:paraId="0000017E" w14:textId="23597EAF" w:rsidR="000E3BBD" w:rsidRPr="003C0F54" w:rsidRDefault="000E3BBD" w:rsidP="006259FB">
            <w:pPr>
              <w:jc w:val="center"/>
              <w:rPr>
                <w:sz w:val="16"/>
                <w:szCs w:val="16"/>
              </w:rPr>
            </w:pPr>
            <w:r>
              <w:rPr>
                <w:rFonts w:ascii="Times New Roman" w:eastAsia="Times New Roman" w:hAnsi="Times New Roman" w:cs="Times New Roman"/>
                <w:sz w:val="16"/>
                <w:szCs w:val="16"/>
              </w:rPr>
              <w:t>Січень 2023 р.</w:t>
            </w:r>
          </w:p>
        </w:tc>
        <w:tc>
          <w:tcPr>
            <w:tcW w:w="1020" w:type="dxa"/>
          </w:tcPr>
          <w:p w14:paraId="0000017F" w14:textId="06C349CC" w:rsidR="000E3BBD" w:rsidRPr="003C0F54" w:rsidRDefault="000E3BBD"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1134" w:type="dxa"/>
            <w:shd w:val="clear" w:color="auto" w:fill="FFFFFF"/>
          </w:tcPr>
          <w:p w14:paraId="00000180" w14:textId="5F5CDCF7" w:rsidR="000E3BBD" w:rsidRPr="003C0F54" w:rsidRDefault="000E3BBD" w:rsidP="003C0F54">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Міноборони, </w:t>
            </w:r>
            <w:proofErr w:type="spellStart"/>
            <w:r>
              <w:rPr>
                <w:rFonts w:ascii="Times New Roman" w:eastAsia="Times New Roman" w:hAnsi="Times New Roman" w:cs="Times New Roman"/>
                <w:sz w:val="16"/>
                <w:szCs w:val="16"/>
              </w:rPr>
              <w:t>Мінстратегпром</w:t>
            </w:r>
            <w:proofErr w:type="spellEnd"/>
            <w:r>
              <w:rPr>
                <w:rFonts w:ascii="Times New Roman" w:eastAsia="Times New Roman" w:hAnsi="Times New Roman" w:cs="Times New Roman"/>
                <w:sz w:val="16"/>
                <w:szCs w:val="16"/>
              </w:rPr>
              <w:t>, Мінекономіки, , МВС, Міносвіти, ДКА, ДК «Укроборонпром»</w:t>
            </w:r>
          </w:p>
        </w:tc>
        <w:tc>
          <w:tcPr>
            <w:tcW w:w="1560" w:type="dxa"/>
          </w:tcPr>
          <w:p w14:paraId="00000181" w14:textId="7033AC44" w:rsidR="000E3BBD" w:rsidRPr="003C0F54" w:rsidRDefault="000E3BBD" w:rsidP="006259FB">
            <w:pPr>
              <w:jc w:val="center"/>
              <w:rPr>
                <w:sz w:val="16"/>
                <w:szCs w:val="16"/>
              </w:rPr>
            </w:pPr>
            <w:r>
              <w:rPr>
                <w:rFonts w:ascii="Times New Roman" w:eastAsia="Times New Roman" w:hAnsi="Times New Roman" w:cs="Times New Roman"/>
                <w:sz w:val="16"/>
                <w:szCs w:val="16"/>
              </w:rPr>
              <w:t>Державний бюджет</w:t>
            </w:r>
          </w:p>
        </w:tc>
        <w:tc>
          <w:tcPr>
            <w:tcW w:w="1559" w:type="dxa"/>
          </w:tcPr>
          <w:p w14:paraId="00000182" w14:textId="0D399B43" w:rsidR="000E3BBD" w:rsidRPr="003C0F54" w:rsidRDefault="000E3BBD" w:rsidP="006259FB">
            <w:pPr>
              <w:jc w:val="center"/>
              <w:rPr>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shd w:val="clear" w:color="auto" w:fill="FFFFFF"/>
          </w:tcPr>
          <w:p w14:paraId="00000183" w14:textId="6F51C1DA" w:rsidR="000E3BBD" w:rsidRPr="003C0F54" w:rsidRDefault="000E3BBD" w:rsidP="006259FB">
            <w:pPr>
              <w:jc w:val="center"/>
              <w:rPr>
                <w:sz w:val="16"/>
                <w:szCs w:val="16"/>
              </w:rPr>
            </w:pPr>
            <w:proofErr w:type="spellStart"/>
            <w:r>
              <w:rPr>
                <w:rFonts w:ascii="Times New Roman" w:eastAsia="Times New Roman" w:hAnsi="Times New Roman" w:cs="Times New Roman"/>
                <w:sz w:val="16"/>
                <w:szCs w:val="16"/>
              </w:rPr>
              <w:t>Розпоряджен</w:t>
            </w:r>
            <w:proofErr w:type="spellEnd"/>
            <w:r>
              <w:rPr>
                <w:rFonts w:ascii="Times New Roman" w:eastAsia="Times New Roman" w:hAnsi="Times New Roman" w:cs="Times New Roman"/>
                <w:sz w:val="16"/>
                <w:szCs w:val="16"/>
              </w:rPr>
              <w:t xml:space="preserve"> набрало чинності.</w:t>
            </w:r>
          </w:p>
        </w:tc>
        <w:tc>
          <w:tcPr>
            <w:tcW w:w="1276" w:type="dxa"/>
            <w:shd w:val="clear" w:color="auto" w:fill="FFFFFF"/>
          </w:tcPr>
          <w:p w14:paraId="00000184" w14:textId="7E791946" w:rsidR="000E3BBD" w:rsidRPr="003C0F54" w:rsidRDefault="000E3BBD" w:rsidP="006259FB">
            <w:pPr>
              <w:jc w:val="center"/>
              <w:rPr>
                <w:sz w:val="16"/>
                <w:szCs w:val="16"/>
              </w:rPr>
            </w:pPr>
            <w:r>
              <w:rPr>
                <w:rFonts w:ascii="Times New Roman" w:eastAsia="Times New Roman" w:hAnsi="Times New Roman" w:cs="Times New Roman"/>
                <w:sz w:val="16"/>
                <w:szCs w:val="16"/>
              </w:rPr>
              <w:t>1. Офіційні друковані видання України.</w:t>
            </w:r>
          </w:p>
          <w:p w14:paraId="00000185" w14:textId="0895C839" w:rsidR="000E3BBD" w:rsidRPr="003C0F54" w:rsidRDefault="000E3BBD" w:rsidP="006259FB">
            <w:pPr>
              <w:jc w:val="center"/>
              <w:rPr>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Уряду України (https://www.kmu.gov.ua/)</w:t>
            </w:r>
          </w:p>
          <w:p w14:paraId="00000186" w14:textId="3CC113FD" w:rsidR="000E3BBD" w:rsidRPr="003C0F54" w:rsidRDefault="000E3BBD" w:rsidP="006259FB">
            <w:pPr>
              <w:jc w:val="center"/>
              <w:rPr>
                <w:sz w:val="16"/>
                <w:szCs w:val="16"/>
              </w:rPr>
            </w:pPr>
          </w:p>
        </w:tc>
        <w:tc>
          <w:tcPr>
            <w:tcW w:w="1134" w:type="dxa"/>
            <w:shd w:val="clear" w:color="auto" w:fill="FFFFFF"/>
          </w:tcPr>
          <w:p w14:paraId="00000187" w14:textId="5A865D3C" w:rsidR="000E3BBD" w:rsidRPr="003C0F54" w:rsidRDefault="000E3BBD" w:rsidP="006259FB">
            <w:pPr>
              <w:jc w:val="center"/>
              <w:rPr>
                <w:sz w:val="16"/>
                <w:szCs w:val="16"/>
              </w:rPr>
            </w:pPr>
            <w:r>
              <w:rPr>
                <w:rFonts w:ascii="Times New Roman" w:eastAsia="Times New Roman" w:hAnsi="Times New Roman" w:cs="Times New Roman"/>
                <w:sz w:val="16"/>
                <w:szCs w:val="16"/>
              </w:rPr>
              <w:t>Розпорядження чинності не набрало.</w:t>
            </w:r>
          </w:p>
        </w:tc>
      </w:tr>
      <w:tr w:rsidR="006259FB" w14:paraId="5EE7548A" w14:textId="77777777" w:rsidTr="00586213">
        <w:trPr>
          <w:trHeight w:val="230"/>
        </w:trPr>
        <w:tc>
          <w:tcPr>
            <w:tcW w:w="5329" w:type="dxa"/>
            <w:shd w:val="clear" w:color="auto" w:fill="FFFFFF"/>
          </w:tcPr>
          <w:p w14:paraId="7C1B9A99" w14:textId="301CA106" w:rsidR="006259FB" w:rsidRDefault="006259FB" w:rsidP="006259FB">
            <w:pPr>
              <w:ind w:firstLine="284"/>
              <w:jc w:val="both"/>
              <w:rPr>
                <w:rFonts w:ascii="Times New Roman" w:eastAsia="Times New Roman" w:hAnsi="Times New Roman" w:cs="Times New Roman"/>
                <w:b/>
                <w:sz w:val="20"/>
                <w:szCs w:val="20"/>
              </w:rPr>
            </w:pPr>
            <w:r w:rsidRPr="00A86E1E">
              <w:rPr>
                <w:rFonts w:ascii="Times New Roman" w:eastAsia="Times New Roman" w:hAnsi="Times New Roman" w:cs="Times New Roman"/>
                <w:b/>
                <w:sz w:val="20"/>
                <w:szCs w:val="20"/>
              </w:rPr>
              <w:t>2. </w:t>
            </w:r>
            <w:r w:rsidRPr="00A86E1E">
              <w:rPr>
                <w:rFonts w:ascii="Times New Roman" w:eastAsia="Times New Roman" w:hAnsi="Times New Roman" w:cs="Times New Roman"/>
                <w:bCs/>
                <w:sz w:val="20"/>
                <w:szCs w:val="20"/>
              </w:rPr>
              <w:t xml:space="preserve">Проведення громадського обговорення проекту </w:t>
            </w:r>
            <w:r>
              <w:rPr>
                <w:rFonts w:ascii="Times New Roman" w:eastAsia="Times New Roman" w:hAnsi="Times New Roman" w:cs="Times New Roman"/>
                <w:bCs/>
                <w:sz w:val="20"/>
                <w:szCs w:val="20"/>
              </w:rPr>
              <w:t>розпорядження</w:t>
            </w:r>
            <w:r w:rsidRPr="00A86E1E">
              <w:rPr>
                <w:rFonts w:ascii="Times New Roman" w:eastAsia="Times New Roman" w:hAnsi="Times New Roman" w:cs="Times New Roman"/>
                <w:bCs/>
                <w:sz w:val="20"/>
                <w:szCs w:val="20"/>
              </w:rPr>
              <w:t xml:space="preserve">, зазначеного у описі заходу 1 до очікуваного </w:t>
            </w:r>
            <w:r w:rsidRPr="00A86E1E">
              <w:rPr>
                <w:rFonts w:ascii="Times New Roman" w:eastAsia="Times New Roman" w:hAnsi="Times New Roman" w:cs="Times New Roman"/>
                <w:bCs/>
                <w:sz w:val="20"/>
                <w:szCs w:val="20"/>
              </w:rPr>
              <w:lastRenderedPageBreak/>
              <w:t>стратегічного результату 2.6.1.2 та забезпечення його доопрацювання (у разі потреби)</w:t>
            </w:r>
          </w:p>
        </w:tc>
        <w:tc>
          <w:tcPr>
            <w:tcW w:w="1017" w:type="dxa"/>
          </w:tcPr>
          <w:p w14:paraId="4A06E0E8" w14:textId="59F6A3CF"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Квітень 2023</w:t>
            </w:r>
          </w:p>
        </w:tc>
        <w:tc>
          <w:tcPr>
            <w:tcW w:w="1020" w:type="dxa"/>
          </w:tcPr>
          <w:p w14:paraId="04EF11E8" w14:textId="65F71D9B"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w:t>
            </w:r>
          </w:p>
        </w:tc>
        <w:tc>
          <w:tcPr>
            <w:tcW w:w="1134" w:type="dxa"/>
            <w:shd w:val="clear" w:color="auto" w:fill="FFFFFF"/>
          </w:tcPr>
          <w:p w14:paraId="628E9ACA" w14:textId="19972509"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Міноборони, </w:t>
            </w:r>
            <w:proofErr w:type="spellStart"/>
            <w:r>
              <w:rPr>
                <w:rFonts w:ascii="Times New Roman" w:eastAsia="Times New Roman" w:hAnsi="Times New Roman" w:cs="Times New Roman"/>
                <w:sz w:val="16"/>
                <w:szCs w:val="16"/>
              </w:rPr>
              <w:t>Мінстратегп</w:t>
            </w:r>
            <w:r>
              <w:rPr>
                <w:rFonts w:ascii="Times New Roman" w:eastAsia="Times New Roman" w:hAnsi="Times New Roman" w:cs="Times New Roman"/>
                <w:sz w:val="16"/>
                <w:szCs w:val="16"/>
              </w:rPr>
              <w:lastRenderedPageBreak/>
              <w:t>ром</w:t>
            </w:r>
            <w:proofErr w:type="spellEnd"/>
            <w:r>
              <w:rPr>
                <w:rFonts w:ascii="Times New Roman" w:eastAsia="Times New Roman" w:hAnsi="Times New Roman" w:cs="Times New Roman"/>
                <w:sz w:val="16"/>
                <w:szCs w:val="16"/>
              </w:rPr>
              <w:t>, Мінекономіки, МВС, Міносвіти, ДКА, ДК «Укроборонпром»</w:t>
            </w:r>
          </w:p>
        </w:tc>
        <w:tc>
          <w:tcPr>
            <w:tcW w:w="1560" w:type="dxa"/>
          </w:tcPr>
          <w:p w14:paraId="13D5295A" w14:textId="755803AE"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Державний бюджет</w:t>
            </w:r>
          </w:p>
        </w:tc>
        <w:tc>
          <w:tcPr>
            <w:tcW w:w="1559" w:type="dxa"/>
          </w:tcPr>
          <w:p w14:paraId="73A01FBC" w14:textId="4C921E46"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 межах встановлених </w:t>
            </w:r>
            <w:r>
              <w:rPr>
                <w:rFonts w:ascii="Times New Roman" w:eastAsia="Times New Roman" w:hAnsi="Times New Roman" w:cs="Times New Roman"/>
                <w:sz w:val="16"/>
                <w:szCs w:val="16"/>
              </w:rPr>
              <w:lastRenderedPageBreak/>
              <w:t>бюджетних призначень на відповідний рік.</w:t>
            </w:r>
          </w:p>
        </w:tc>
        <w:tc>
          <w:tcPr>
            <w:tcW w:w="1417" w:type="dxa"/>
            <w:shd w:val="clear" w:color="auto" w:fill="FFFFFF"/>
          </w:tcPr>
          <w:p w14:paraId="60EE586B" w14:textId="1CA04B35" w:rsidR="006259FB" w:rsidRDefault="006259FB" w:rsidP="006259FB">
            <w:pPr>
              <w:jc w:val="center"/>
              <w:rPr>
                <w:rFonts w:ascii="Times New Roman" w:eastAsia="Times New Roman" w:hAnsi="Times New Roman" w:cs="Times New Roman"/>
                <w:sz w:val="16"/>
                <w:szCs w:val="16"/>
              </w:rPr>
            </w:pPr>
            <w:r w:rsidRPr="00D80433">
              <w:rPr>
                <w:rFonts w:ascii="Times New Roman" w:eastAsia="Times New Roman" w:hAnsi="Times New Roman" w:cs="Times New Roman"/>
                <w:sz w:val="16"/>
                <w:szCs w:val="16"/>
              </w:rPr>
              <w:lastRenderedPageBreak/>
              <w:t xml:space="preserve">Громадське обговорення </w:t>
            </w:r>
            <w:r w:rsidRPr="00D80433">
              <w:rPr>
                <w:rFonts w:ascii="Times New Roman" w:eastAsia="Times New Roman" w:hAnsi="Times New Roman" w:cs="Times New Roman"/>
                <w:sz w:val="16"/>
                <w:szCs w:val="16"/>
              </w:rPr>
              <w:lastRenderedPageBreak/>
              <w:t>проведено та оприлюднено його результати</w:t>
            </w:r>
          </w:p>
        </w:tc>
        <w:tc>
          <w:tcPr>
            <w:tcW w:w="1276" w:type="dxa"/>
            <w:shd w:val="clear" w:color="auto" w:fill="FFFFFF"/>
          </w:tcPr>
          <w:p w14:paraId="4C71F9AF" w14:textId="77777777" w:rsidR="006259FB" w:rsidRPr="003C0F54" w:rsidRDefault="006259FB" w:rsidP="006259FB">
            <w:pPr>
              <w:jc w:val="center"/>
              <w:rPr>
                <w:sz w:val="16"/>
                <w:szCs w:val="16"/>
              </w:rPr>
            </w:pPr>
            <w:r>
              <w:rPr>
                <w:rFonts w:ascii="Times New Roman" w:eastAsia="Times New Roman" w:hAnsi="Times New Roman" w:cs="Times New Roman"/>
                <w:sz w:val="16"/>
                <w:szCs w:val="16"/>
              </w:rPr>
              <w:lastRenderedPageBreak/>
              <w:t xml:space="preserve">1. Офіційні друковані </w:t>
            </w:r>
            <w:r>
              <w:rPr>
                <w:rFonts w:ascii="Times New Roman" w:eastAsia="Times New Roman" w:hAnsi="Times New Roman" w:cs="Times New Roman"/>
                <w:sz w:val="16"/>
                <w:szCs w:val="16"/>
              </w:rPr>
              <w:lastRenderedPageBreak/>
              <w:t>видання України.</w:t>
            </w:r>
          </w:p>
          <w:p w14:paraId="4B8488B6" w14:textId="77777777" w:rsidR="006259FB" w:rsidRPr="003C0F54" w:rsidRDefault="006259FB" w:rsidP="006259FB">
            <w:pPr>
              <w:jc w:val="center"/>
              <w:rPr>
                <w:sz w:val="16"/>
                <w:szCs w:val="16"/>
              </w:rPr>
            </w:pPr>
            <w:r>
              <w:rPr>
                <w:rFonts w:ascii="Times New Roman" w:eastAsia="Times New Roman" w:hAnsi="Times New Roman" w:cs="Times New Roman"/>
                <w:sz w:val="16"/>
                <w:szCs w:val="16"/>
              </w:rPr>
              <w:t>2. </w:t>
            </w:r>
            <w:r w:rsidRPr="00D80433">
              <w:rPr>
                <w:rFonts w:ascii="Times New Roman" w:eastAsia="Times New Roman" w:hAnsi="Times New Roman" w:cs="Times New Roman"/>
                <w:sz w:val="16"/>
                <w:szCs w:val="16"/>
              </w:rPr>
              <w:t xml:space="preserve">Офіційний </w:t>
            </w:r>
            <w:proofErr w:type="spellStart"/>
            <w:r w:rsidRPr="00D80433">
              <w:rPr>
                <w:rFonts w:ascii="Times New Roman" w:eastAsia="Times New Roman" w:hAnsi="Times New Roman" w:cs="Times New Roman"/>
                <w:sz w:val="16"/>
                <w:szCs w:val="16"/>
              </w:rPr>
              <w:t>вебпортал</w:t>
            </w:r>
            <w:proofErr w:type="spellEnd"/>
            <w:r w:rsidRPr="00D80433">
              <w:rPr>
                <w:rFonts w:ascii="Times New Roman" w:eastAsia="Times New Roman" w:hAnsi="Times New Roman" w:cs="Times New Roman"/>
                <w:sz w:val="16"/>
                <w:szCs w:val="16"/>
              </w:rPr>
              <w:t xml:space="preserve"> Уряду України (https://www.kmu.gov.ua/)</w:t>
            </w:r>
          </w:p>
          <w:p w14:paraId="32C2FB15" w14:textId="77777777" w:rsidR="006259FB" w:rsidRDefault="006259FB" w:rsidP="006259FB">
            <w:pPr>
              <w:jc w:val="center"/>
              <w:rPr>
                <w:rFonts w:ascii="Times New Roman" w:eastAsia="Times New Roman" w:hAnsi="Times New Roman" w:cs="Times New Roman"/>
                <w:sz w:val="16"/>
                <w:szCs w:val="16"/>
              </w:rPr>
            </w:pPr>
          </w:p>
        </w:tc>
        <w:tc>
          <w:tcPr>
            <w:tcW w:w="1134" w:type="dxa"/>
            <w:shd w:val="clear" w:color="auto" w:fill="FFFFFF"/>
          </w:tcPr>
          <w:p w14:paraId="7D2711EB" w14:textId="367D9BAA" w:rsidR="006259FB" w:rsidRDefault="006259FB" w:rsidP="006259FB">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lastRenderedPageBreak/>
              <w:t>-“-</w:t>
            </w:r>
          </w:p>
        </w:tc>
      </w:tr>
      <w:tr w:rsidR="006259FB" w14:paraId="18E495CB" w14:textId="77777777" w:rsidTr="00586213">
        <w:trPr>
          <w:trHeight w:val="230"/>
        </w:trPr>
        <w:tc>
          <w:tcPr>
            <w:tcW w:w="5329" w:type="dxa"/>
            <w:shd w:val="clear" w:color="auto" w:fill="FFFFFF"/>
          </w:tcPr>
          <w:p w14:paraId="2A06FF1B" w14:textId="299EF6C7" w:rsidR="006259FB" w:rsidRDefault="006259FB" w:rsidP="006259FB">
            <w:pPr>
              <w:ind w:firstLine="284"/>
              <w:jc w:val="both"/>
              <w:rPr>
                <w:rFonts w:ascii="Times New Roman" w:eastAsia="Times New Roman" w:hAnsi="Times New Roman" w:cs="Times New Roman"/>
                <w:b/>
                <w:sz w:val="20"/>
                <w:szCs w:val="20"/>
              </w:rPr>
            </w:pPr>
            <w:r w:rsidRPr="00A86E1E">
              <w:rPr>
                <w:rFonts w:ascii="Times New Roman" w:eastAsia="Times New Roman" w:hAnsi="Times New Roman" w:cs="Times New Roman"/>
                <w:b/>
                <w:sz w:val="20"/>
                <w:szCs w:val="20"/>
              </w:rPr>
              <w:t>3. </w:t>
            </w:r>
            <w:r w:rsidRPr="00A86E1E">
              <w:rPr>
                <w:rFonts w:ascii="Times New Roman" w:eastAsia="Times New Roman" w:hAnsi="Times New Roman" w:cs="Times New Roman"/>
                <w:bCs/>
                <w:sz w:val="20"/>
                <w:szCs w:val="20"/>
              </w:rPr>
              <w:t xml:space="preserve">Погодження проекту </w:t>
            </w:r>
            <w:r>
              <w:rPr>
                <w:rFonts w:ascii="Times New Roman" w:eastAsia="Times New Roman" w:hAnsi="Times New Roman" w:cs="Times New Roman"/>
                <w:bCs/>
                <w:sz w:val="20"/>
                <w:szCs w:val="20"/>
              </w:rPr>
              <w:t>розпорядження</w:t>
            </w:r>
            <w:r w:rsidRPr="00A86E1E">
              <w:rPr>
                <w:rFonts w:ascii="Times New Roman" w:eastAsia="Times New Roman" w:hAnsi="Times New Roman" w:cs="Times New Roman"/>
                <w:bCs/>
                <w:sz w:val="20"/>
                <w:szCs w:val="20"/>
              </w:rPr>
              <w:t>, зазначеного у описі заходу 1 до очікуваного стратегічного результату 2.6.1.2,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69757504" w14:textId="4EE5F67B"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 2023</w:t>
            </w:r>
          </w:p>
        </w:tc>
        <w:tc>
          <w:tcPr>
            <w:tcW w:w="1020" w:type="dxa"/>
          </w:tcPr>
          <w:p w14:paraId="5A16FBDC" w14:textId="672DB0B6"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 2023</w:t>
            </w:r>
          </w:p>
        </w:tc>
        <w:tc>
          <w:tcPr>
            <w:tcW w:w="1134" w:type="dxa"/>
            <w:shd w:val="clear" w:color="auto" w:fill="FFFFFF"/>
          </w:tcPr>
          <w:p w14:paraId="3EC905DB" w14:textId="4F678A48"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Міноборони, </w:t>
            </w:r>
            <w:proofErr w:type="spellStart"/>
            <w:r>
              <w:rPr>
                <w:rFonts w:ascii="Times New Roman" w:eastAsia="Times New Roman" w:hAnsi="Times New Roman" w:cs="Times New Roman"/>
                <w:sz w:val="16"/>
                <w:szCs w:val="16"/>
              </w:rPr>
              <w:t>Мінстратегпром</w:t>
            </w:r>
            <w:proofErr w:type="spellEnd"/>
            <w:r>
              <w:rPr>
                <w:rFonts w:ascii="Times New Roman" w:eastAsia="Times New Roman" w:hAnsi="Times New Roman" w:cs="Times New Roman"/>
                <w:sz w:val="16"/>
                <w:szCs w:val="16"/>
              </w:rPr>
              <w:t>, Мінекономіки, МВС, Міносвіти, ДКА, ДК «Укроборонпром»</w:t>
            </w:r>
          </w:p>
        </w:tc>
        <w:tc>
          <w:tcPr>
            <w:tcW w:w="1560" w:type="dxa"/>
          </w:tcPr>
          <w:p w14:paraId="40F281B8" w14:textId="7DFF7B36"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tcPr>
          <w:p w14:paraId="32673D8C" w14:textId="4D26C7CB"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shd w:val="clear" w:color="auto" w:fill="FFFFFF"/>
          </w:tcPr>
          <w:p w14:paraId="3DB0E533" w14:textId="63CB9647"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Розпорядження</w:t>
            </w:r>
            <w:r w:rsidRPr="00A86E1E">
              <w:rPr>
                <w:rFonts w:ascii="Times New Roman" w:eastAsia="Times New Roman" w:hAnsi="Times New Roman" w:cs="Times New Roman"/>
                <w:sz w:val="16"/>
                <w:szCs w:val="16"/>
              </w:rPr>
              <w:t xml:space="preserve"> схвалено та затверджено Урядом</w:t>
            </w:r>
          </w:p>
        </w:tc>
        <w:tc>
          <w:tcPr>
            <w:tcW w:w="1276" w:type="dxa"/>
            <w:shd w:val="clear" w:color="auto" w:fill="FFFFFF"/>
          </w:tcPr>
          <w:p w14:paraId="465597FD" w14:textId="14511257"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Уряду України (https://www.kmu.gov.ua/)</w:t>
            </w:r>
          </w:p>
        </w:tc>
        <w:tc>
          <w:tcPr>
            <w:tcW w:w="1134" w:type="dxa"/>
            <w:shd w:val="clear" w:color="auto" w:fill="FFFFFF"/>
          </w:tcPr>
          <w:p w14:paraId="5CB4A32B" w14:textId="05394057" w:rsidR="006259FB" w:rsidRDefault="006259FB" w:rsidP="006259FB">
            <w:pPr>
              <w:jc w:val="center"/>
              <w:rPr>
                <w:rFonts w:ascii="Times New Roman" w:eastAsia="Times New Roman" w:hAnsi="Times New Roman" w:cs="Times New Roman"/>
                <w:sz w:val="16"/>
                <w:szCs w:val="16"/>
              </w:rPr>
            </w:pPr>
            <w:r w:rsidRPr="00411003">
              <w:rPr>
                <w:rFonts w:ascii="Times New Roman" w:hAnsi="Times New Roman" w:cs="Times New Roman"/>
                <w:sz w:val="16"/>
                <w:szCs w:val="16"/>
              </w:rPr>
              <w:t>-“-</w:t>
            </w:r>
          </w:p>
        </w:tc>
      </w:tr>
      <w:tr w:rsidR="000E3BBD" w14:paraId="11643F1C" w14:textId="77777777" w:rsidTr="00D80433">
        <w:trPr>
          <w:trHeight w:val="230"/>
        </w:trPr>
        <w:tc>
          <w:tcPr>
            <w:tcW w:w="5329" w:type="dxa"/>
            <w:shd w:val="clear" w:color="auto" w:fill="FFFFFF"/>
          </w:tcPr>
          <w:p w14:paraId="00000188" w14:textId="23D7D610" w:rsidR="000E3BBD" w:rsidRPr="003C0F54" w:rsidRDefault="006259FB" w:rsidP="000E3BBD">
            <w:pPr>
              <w:ind w:firstLine="312"/>
              <w:jc w:val="both"/>
              <w:rPr>
                <w:sz w:val="20"/>
                <w:szCs w:val="20"/>
              </w:rPr>
            </w:pPr>
            <w:r>
              <w:rPr>
                <w:rFonts w:ascii="Times New Roman" w:eastAsia="Times New Roman" w:hAnsi="Times New Roman" w:cs="Times New Roman"/>
                <w:b/>
                <w:sz w:val="20"/>
                <w:szCs w:val="20"/>
              </w:rPr>
              <w:t>4</w:t>
            </w:r>
            <w:r w:rsidR="000E3BBD">
              <w:rPr>
                <w:rFonts w:ascii="Times New Roman" w:eastAsia="Times New Roman" w:hAnsi="Times New Roman" w:cs="Times New Roman"/>
                <w:b/>
                <w:sz w:val="20"/>
                <w:szCs w:val="20"/>
              </w:rPr>
              <w:t>. </w:t>
            </w:r>
            <w:r w:rsidR="000E3BBD">
              <w:rPr>
                <w:rFonts w:ascii="Times New Roman" w:eastAsia="Times New Roman" w:hAnsi="Times New Roman" w:cs="Times New Roman"/>
                <w:sz w:val="20"/>
                <w:szCs w:val="20"/>
              </w:rPr>
              <w:t>Інвентаризація та оцінка об’єктів інтелектуальної власності суб’єктів господарювання оборонно-промислового комплексу</w:t>
            </w:r>
          </w:p>
        </w:tc>
        <w:tc>
          <w:tcPr>
            <w:tcW w:w="1017" w:type="dxa"/>
          </w:tcPr>
          <w:p w14:paraId="00000189" w14:textId="1AAFFB81" w:rsidR="000E3BBD" w:rsidRPr="003C0F54" w:rsidRDefault="006259FB" w:rsidP="006259FB">
            <w:pPr>
              <w:jc w:val="center"/>
              <w:rPr>
                <w:sz w:val="16"/>
                <w:szCs w:val="16"/>
              </w:rPr>
            </w:pPr>
            <w:r>
              <w:rPr>
                <w:rFonts w:ascii="Times New Roman" w:eastAsia="Times New Roman" w:hAnsi="Times New Roman" w:cs="Times New Roman"/>
                <w:sz w:val="16"/>
                <w:szCs w:val="16"/>
              </w:rPr>
              <w:t>Червень</w:t>
            </w:r>
            <w:r w:rsidR="000E3BBD">
              <w:rPr>
                <w:rFonts w:ascii="Times New Roman" w:eastAsia="Times New Roman" w:hAnsi="Times New Roman" w:cs="Times New Roman"/>
                <w:sz w:val="16"/>
                <w:szCs w:val="16"/>
              </w:rPr>
              <w:t xml:space="preserve"> 2023 р.</w:t>
            </w:r>
          </w:p>
        </w:tc>
        <w:tc>
          <w:tcPr>
            <w:tcW w:w="1020" w:type="dxa"/>
          </w:tcPr>
          <w:p w14:paraId="0000018A" w14:textId="61749666" w:rsidR="000E3BBD" w:rsidRPr="003C0F54" w:rsidRDefault="006259FB" w:rsidP="006259FB">
            <w:pPr>
              <w:jc w:val="center"/>
              <w:rPr>
                <w:sz w:val="16"/>
                <w:szCs w:val="16"/>
              </w:rPr>
            </w:pPr>
            <w:r>
              <w:rPr>
                <w:rFonts w:ascii="Times New Roman" w:eastAsia="Times New Roman" w:hAnsi="Times New Roman" w:cs="Times New Roman"/>
                <w:sz w:val="16"/>
                <w:szCs w:val="16"/>
              </w:rPr>
              <w:t>Червень</w:t>
            </w:r>
            <w:r w:rsidR="000E3BBD">
              <w:rPr>
                <w:rFonts w:ascii="Times New Roman" w:eastAsia="Times New Roman" w:hAnsi="Times New Roman" w:cs="Times New Roman"/>
                <w:sz w:val="16"/>
                <w:szCs w:val="16"/>
              </w:rPr>
              <w:t xml:space="preserve"> 2024 р.</w:t>
            </w:r>
          </w:p>
        </w:tc>
        <w:tc>
          <w:tcPr>
            <w:tcW w:w="1134" w:type="dxa"/>
            <w:shd w:val="clear" w:color="auto" w:fill="FFFFFF"/>
          </w:tcPr>
          <w:p w14:paraId="0000018B" w14:textId="74CCD4D4" w:rsidR="000E3BBD" w:rsidRPr="003C0F54" w:rsidRDefault="000E3BBD" w:rsidP="006259FB">
            <w:pPr>
              <w:jc w:val="center"/>
              <w:rPr>
                <w:sz w:val="16"/>
                <w:szCs w:val="16"/>
              </w:rPr>
            </w:pPr>
            <w:r>
              <w:rPr>
                <w:rFonts w:ascii="Times New Roman" w:eastAsia="Times New Roman" w:hAnsi="Times New Roman" w:cs="Times New Roman"/>
                <w:sz w:val="16"/>
                <w:szCs w:val="16"/>
              </w:rPr>
              <w:t xml:space="preserve">Міноборони, </w:t>
            </w:r>
            <w:proofErr w:type="spellStart"/>
            <w:r>
              <w:rPr>
                <w:rFonts w:ascii="Times New Roman" w:eastAsia="Times New Roman" w:hAnsi="Times New Roman" w:cs="Times New Roman"/>
                <w:sz w:val="16"/>
                <w:szCs w:val="16"/>
              </w:rPr>
              <w:t>Мінстратегпром</w:t>
            </w:r>
            <w:proofErr w:type="spellEnd"/>
            <w:r>
              <w:rPr>
                <w:rFonts w:ascii="Times New Roman" w:eastAsia="Times New Roman" w:hAnsi="Times New Roman" w:cs="Times New Roman"/>
                <w:sz w:val="16"/>
                <w:szCs w:val="16"/>
              </w:rPr>
              <w:t>, Мінекономіки, МВС, Міносвіти, ДКА, Національна академія наук, ДК «Укроборонпром»</w:t>
            </w:r>
          </w:p>
        </w:tc>
        <w:tc>
          <w:tcPr>
            <w:tcW w:w="1560" w:type="dxa"/>
          </w:tcPr>
          <w:p w14:paraId="0000018C" w14:textId="3475358A" w:rsidR="000E3BBD" w:rsidRPr="003C0F54" w:rsidRDefault="000E3BBD" w:rsidP="006259FB">
            <w:pPr>
              <w:jc w:val="center"/>
              <w:rPr>
                <w:sz w:val="16"/>
                <w:szCs w:val="16"/>
              </w:rPr>
            </w:pPr>
            <w:r>
              <w:rPr>
                <w:rFonts w:ascii="Times New Roman" w:eastAsia="Times New Roman" w:hAnsi="Times New Roman" w:cs="Times New Roman"/>
                <w:sz w:val="16"/>
                <w:szCs w:val="16"/>
              </w:rPr>
              <w:t>Державний бюджет</w:t>
            </w:r>
          </w:p>
        </w:tc>
        <w:tc>
          <w:tcPr>
            <w:tcW w:w="1559" w:type="dxa"/>
          </w:tcPr>
          <w:p w14:paraId="0000018D" w14:textId="0F411AB9" w:rsidR="000E3BBD" w:rsidRPr="003C0F54" w:rsidRDefault="000E3BBD" w:rsidP="006259FB">
            <w:pPr>
              <w:jc w:val="center"/>
              <w:rPr>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shd w:val="clear" w:color="auto" w:fill="FFFFFF"/>
          </w:tcPr>
          <w:p w14:paraId="0000018E" w14:textId="530049B4" w:rsidR="000E3BBD" w:rsidRPr="003C0F54" w:rsidRDefault="000E3BBD" w:rsidP="006259FB">
            <w:pPr>
              <w:jc w:val="center"/>
              <w:rPr>
                <w:sz w:val="16"/>
                <w:szCs w:val="16"/>
              </w:rPr>
            </w:pPr>
            <w:r>
              <w:rPr>
                <w:rFonts w:ascii="Times New Roman" w:eastAsia="Times New Roman" w:hAnsi="Times New Roman" w:cs="Times New Roman"/>
                <w:sz w:val="16"/>
                <w:szCs w:val="16"/>
              </w:rPr>
              <w:t xml:space="preserve">100% </w:t>
            </w:r>
            <w:r w:rsidR="006259FB" w:rsidRPr="006259FB">
              <w:rPr>
                <w:rFonts w:ascii="Times New Roman" w:eastAsia="Times New Roman" w:hAnsi="Times New Roman" w:cs="Times New Roman"/>
                <w:sz w:val="16"/>
                <w:szCs w:val="16"/>
              </w:rPr>
              <w:t xml:space="preserve">об’єктів інтелектуальної власності суб’єктів господарювання оборонно-промислового комплексу </w:t>
            </w:r>
            <w:r>
              <w:rPr>
                <w:rFonts w:ascii="Times New Roman" w:eastAsia="Times New Roman" w:hAnsi="Times New Roman" w:cs="Times New Roman"/>
                <w:sz w:val="16"/>
                <w:szCs w:val="16"/>
              </w:rPr>
              <w:t>оцінені.</w:t>
            </w:r>
          </w:p>
        </w:tc>
        <w:tc>
          <w:tcPr>
            <w:tcW w:w="1276" w:type="dxa"/>
            <w:shd w:val="clear" w:color="auto" w:fill="FFFFFF"/>
          </w:tcPr>
          <w:p w14:paraId="0000018F" w14:textId="468C97E0" w:rsidR="000E3BBD" w:rsidRPr="003C0F54" w:rsidRDefault="000E3BBD" w:rsidP="006259FB">
            <w:pPr>
              <w:jc w:val="center"/>
              <w:rPr>
                <w:sz w:val="16"/>
                <w:szCs w:val="16"/>
              </w:rPr>
            </w:pPr>
            <w:r>
              <w:rPr>
                <w:rFonts w:ascii="Times New Roman" w:eastAsia="Times New Roman" w:hAnsi="Times New Roman" w:cs="Times New Roman"/>
                <w:sz w:val="16"/>
                <w:szCs w:val="16"/>
              </w:rPr>
              <w:t xml:space="preserve">1. Офіційні повідомлення Міноборони, </w:t>
            </w:r>
            <w:proofErr w:type="spellStart"/>
            <w:r>
              <w:rPr>
                <w:rFonts w:ascii="Times New Roman" w:eastAsia="Times New Roman" w:hAnsi="Times New Roman" w:cs="Times New Roman"/>
                <w:sz w:val="16"/>
                <w:szCs w:val="16"/>
              </w:rPr>
              <w:t>Мінстратегпрому</w:t>
            </w:r>
            <w:proofErr w:type="spellEnd"/>
            <w:r>
              <w:rPr>
                <w:rFonts w:ascii="Times New Roman" w:eastAsia="Times New Roman" w:hAnsi="Times New Roman" w:cs="Times New Roman"/>
                <w:sz w:val="16"/>
                <w:szCs w:val="16"/>
              </w:rPr>
              <w:t xml:space="preserve">, Мінекономіки, МВС, Міносвіти, ДКА, Національній академії наук, </w:t>
            </w:r>
            <w:proofErr w:type="spellStart"/>
            <w:r>
              <w:rPr>
                <w:rFonts w:ascii="Times New Roman" w:eastAsia="Times New Roman" w:hAnsi="Times New Roman" w:cs="Times New Roman"/>
                <w:sz w:val="16"/>
                <w:szCs w:val="16"/>
              </w:rPr>
              <w:t>аДК</w:t>
            </w:r>
            <w:proofErr w:type="spellEnd"/>
            <w:r>
              <w:rPr>
                <w:rFonts w:ascii="Times New Roman" w:eastAsia="Times New Roman" w:hAnsi="Times New Roman" w:cs="Times New Roman"/>
                <w:sz w:val="16"/>
                <w:szCs w:val="16"/>
              </w:rPr>
              <w:t xml:space="preserve"> «Укроборонпром».</w:t>
            </w:r>
          </w:p>
          <w:p w14:paraId="00000190" w14:textId="1AAB5820" w:rsidR="000E3BBD" w:rsidRPr="003C0F54" w:rsidRDefault="000E3BBD" w:rsidP="006259FB">
            <w:pPr>
              <w:jc w:val="center"/>
              <w:rPr>
                <w:sz w:val="16"/>
                <w:szCs w:val="16"/>
              </w:rPr>
            </w:pPr>
            <w:r>
              <w:rPr>
                <w:rFonts w:ascii="Times New Roman" w:eastAsia="Times New Roman" w:hAnsi="Times New Roman" w:cs="Times New Roman"/>
                <w:sz w:val="16"/>
                <w:szCs w:val="16"/>
              </w:rPr>
              <w:t>2. Офіційні повідомлення СКМУ про результати моніторингу виконання акту.</w:t>
            </w:r>
          </w:p>
        </w:tc>
        <w:tc>
          <w:tcPr>
            <w:tcW w:w="1134" w:type="dxa"/>
            <w:shd w:val="clear" w:color="auto" w:fill="FFFFFF"/>
          </w:tcPr>
          <w:p w14:paraId="00000191" w14:textId="3775EA94" w:rsidR="000E3BBD" w:rsidRPr="003C0F54" w:rsidRDefault="000E3BBD" w:rsidP="006259FB">
            <w:pPr>
              <w:jc w:val="center"/>
              <w:rPr>
                <w:sz w:val="16"/>
                <w:szCs w:val="16"/>
              </w:rPr>
            </w:pPr>
            <w:r>
              <w:rPr>
                <w:rFonts w:ascii="Times New Roman" w:eastAsia="Times New Roman" w:hAnsi="Times New Roman" w:cs="Times New Roman"/>
                <w:sz w:val="16"/>
                <w:szCs w:val="16"/>
              </w:rPr>
              <w:t xml:space="preserve">Інвентаризація </w:t>
            </w:r>
            <w:r w:rsidR="006259FB">
              <w:rPr>
                <w:rFonts w:ascii="Times New Roman" w:eastAsia="Times New Roman" w:hAnsi="Times New Roman" w:cs="Times New Roman"/>
                <w:sz w:val="16"/>
                <w:szCs w:val="16"/>
              </w:rPr>
              <w:t xml:space="preserve">усіх </w:t>
            </w:r>
            <w:r>
              <w:rPr>
                <w:rFonts w:ascii="Times New Roman" w:eastAsia="Times New Roman" w:hAnsi="Times New Roman" w:cs="Times New Roman"/>
                <w:sz w:val="16"/>
                <w:szCs w:val="16"/>
              </w:rPr>
              <w:t>об’єктів інтелектуальної власності суб’єктів господарювання оборонно-промислового комплексу не проведена.</w:t>
            </w:r>
          </w:p>
        </w:tc>
      </w:tr>
      <w:tr w:rsidR="000E3BBD" w14:paraId="7131BAF0" w14:textId="77777777" w:rsidTr="00D80433">
        <w:trPr>
          <w:trHeight w:val="230"/>
        </w:trPr>
        <w:tc>
          <w:tcPr>
            <w:tcW w:w="5329" w:type="dxa"/>
            <w:shd w:val="clear" w:color="auto" w:fill="FFFFFF"/>
          </w:tcPr>
          <w:p w14:paraId="00000192" w14:textId="69965332" w:rsidR="000E3BBD" w:rsidRPr="003C0F54" w:rsidRDefault="006259FB" w:rsidP="006259FB">
            <w:pPr>
              <w:ind w:firstLine="284"/>
              <w:jc w:val="both"/>
              <w:rPr>
                <w:sz w:val="20"/>
                <w:szCs w:val="20"/>
              </w:rPr>
            </w:pPr>
            <w:r>
              <w:rPr>
                <w:rFonts w:ascii="Times New Roman" w:eastAsia="Times New Roman" w:hAnsi="Times New Roman" w:cs="Times New Roman"/>
                <w:b/>
                <w:sz w:val="20"/>
                <w:szCs w:val="20"/>
              </w:rPr>
              <w:t>5</w:t>
            </w:r>
            <w:r w:rsidR="000E3BBD">
              <w:rPr>
                <w:rFonts w:ascii="Times New Roman" w:eastAsia="Times New Roman" w:hAnsi="Times New Roman" w:cs="Times New Roman"/>
                <w:b/>
                <w:sz w:val="20"/>
                <w:szCs w:val="20"/>
              </w:rPr>
              <w:t>.</w:t>
            </w:r>
            <w:r w:rsidR="000E3BBD">
              <w:rPr>
                <w:rFonts w:ascii="Times New Roman" w:eastAsia="Times New Roman" w:hAnsi="Times New Roman" w:cs="Times New Roman"/>
                <w:sz w:val="20"/>
                <w:szCs w:val="20"/>
              </w:rPr>
              <w:t> Розробка проекту Розпорядження Кабінету Міністрів України про затвердження політики управління інтелектуальною власністю в оборонно-промисловому комплексі, яким визначено створення єдиної інформаційної бази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w:t>
            </w:r>
            <w:r w:rsidR="00BE0D16">
              <w:rPr>
                <w:rFonts w:ascii="Times New Roman" w:eastAsia="Times New Roman" w:hAnsi="Times New Roman" w:cs="Times New Roman"/>
                <w:sz w:val="20"/>
                <w:szCs w:val="20"/>
              </w:rPr>
              <w:t xml:space="preserve"> </w:t>
            </w:r>
            <w:r w:rsidR="00BE0D16" w:rsidRPr="00BE0D16">
              <w:rPr>
                <w:rFonts w:ascii="Times New Roman" w:eastAsia="Times New Roman" w:hAnsi="Times New Roman" w:cs="Times New Roman"/>
                <w:sz w:val="20"/>
                <w:szCs w:val="20"/>
                <w:highlight w:val="green"/>
              </w:rPr>
              <w:t>у взаємодії із реєстрами конструкторської документації</w:t>
            </w:r>
          </w:p>
        </w:tc>
        <w:tc>
          <w:tcPr>
            <w:tcW w:w="1017" w:type="dxa"/>
          </w:tcPr>
          <w:p w14:paraId="00000193" w14:textId="39189FC0" w:rsidR="000E3BBD" w:rsidRPr="003C0F54" w:rsidRDefault="000E3BBD" w:rsidP="006259FB">
            <w:pPr>
              <w:jc w:val="center"/>
              <w:rPr>
                <w:sz w:val="16"/>
                <w:szCs w:val="16"/>
              </w:rPr>
            </w:pPr>
            <w:r>
              <w:rPr>
                <w:rFonts w:ascii="Times New Roman" w:eastAsia="Times New Roman" w:hAnsi="Times New Roman" w:cs="Times New Roman"/>
                <w:sz w:val="16"/>
                <w:szCs w:val="16"/>
              </w:rPr>
              <w:t>Січень 2023 р.</w:t>
            </w:r>
          </w:p>
        </w:tc>
        <w:tc>
          <w:tcPr>
            <w:tcW w:w="1020" w:type="dxa"/>
          </w:tcPr>
          <w:p w14:paraId="00000194" w14:textId="5F72B77F" w:rsidR="000E3BBD" w:rsidRPr="003C0F54" w:rsidRDefault="000E3BBD" w:rsidP="006259FB">
            <w:pPr>
              <w:jc w:val="center"/>
              <w:rPr>
                <w:sz w:val="16"/>
                <w:szCs w:val="16"/>
              </w:rPr>
            </w:pPr>
            <w:r>
              <w:rPr>
                <w:rFonts w:ascii="Times New Roman" w:eastAsia="Times New Roman" w:hAnsi="Times New Roman" w:cs="Times New Roman"/>
                <w:sz w:val="16"/>
                <w:szCs w:val="16"/>
              </w:rPr>
              <w:t>Березень 2023 р.</w:t>
            </w:r>
          </w:p>
        </w:tc>
        <w:tc>
          <w:tcPr>
            <w:tcW w:w="1134" w:type="dxa"/>
            <w:shd w:val="clear" w:color="auto" w:fill="FFFFFF"/>
            <w:vAlign w:val="center"/>
          </w:tcPr>
          <w:p w14:paraId="00000195" w14:textId="2DB0CD7F" w:rsidR="000E3BBD" w:rsidRPr="003C0F54" w:rsidRDefault="000E3BBD" w:rsidP="006259FB">
            <w:pPr>
              <w:jc w:val="center"/>
              <w:rPr>
                <w:sz w:val="16"/>
                <w:szCs w:val="16"/>
              </w:rPr>
            </w:pPr>
            <w:r>
              <w:rPr>
                <w:rFonts w:ascii="Times New Roman" w:eastAsia="Times New Roman" w:hAnsi="Times New Roman" w:cs="Times New Roman"/>
                <w:sz w:val="16"/>
                <w:szCs w:val="16"/>
              </w:rPr>
              <w:t xml:space="preserve">Міноборони, </w:t>
            </w:r>
            <w:proofErr w:type="spellStart"/>
            <w:r>
              <w:rPr>
                <w:rFonts w:ascii="Times New Roman" w:eastAsia="Times New Roman" w:hAnsi="Times New Roman" w:cs="Times New Roman"/>
                <w:sz w:val="16"/>
                <w:szCs w:val="16"/>
              </w:rPr>
              <w:t>Мінстратегпрому</w:t>
            </w:r>
            <w:proofErr w:type="spellEnd"/>
            <w:r>
              <w:rPr>
                <w:rFonts w:ascii="Times New Roman" w:eastAsia="Times New Roman" w:hAnsi="Times New Roman" w:cs="Times New Roman"/>
                <w:sz w:val="16"/>
                <w:szCs w:val="16"/>
              </w:rPr>
              <w:t xml:space="preserve">, Мінекономіки, </w:t>
            </w:r>
            <w:proofErr w:type="spellStart"/>
            <w:r>
              <w:rPr>
                <w:rFonts w:ascii="Times New Roman" w:eastAsia="Times New Roman" w:hAnsi="Times New Roman" w:cs="Times New Roman"/>
                <w:sz w:val="16"/>
                <w:szCs w:val="16"/>
              </w:rPr>
              <w:t>Мінцифри</w:t>
            </w:r>
            <w:proofErr w:type="spellEnd"/>
            <w:r>
              <w:rPr>
                <w:rFonts w:ascii="Times New Roman" w:eastAsia="Times New Roman" w:hAnsi="Times New Roman" w:cs="Times New Roman"/>
                <w:sz w:val="16"/>
                <w:szCs w:val="16"/>
              </w:rPr>
              <w:t>, МВС, Міносвіти, ДКА, ДК «Укроборонпром».</w:t>
            </w:r>
          </w:p>
        </w:tc>
        <w:tc>
          <w:tcPr>
            <w:tcW w:w="1560" w:type="dxa"/>
          </w:tcPr>
          <w:p w14:paraId="00000196" w14:textId="23C330A5" w:rsidR="000E3BBD" w:rsidRPr="003C0F54" w:rsidRDefault="000E3BBD" w:rsidP="006259FB">
            <w:pPr>
              <w:jc w:val="center"/>
              <w:rPr>
                <w:sz w:val="16"/>
                <w:szCs w:val="16"/>
              </w:rPr>
            </w:pPr>
            <w:r>
              <w:rPr>
                <w:rFonts w:ascii="Times New Roman" w:eastAsia="Times New Roman" w:hAnsi="Times New Roman" w:cs="Times New Roman"/>
                <w:sz w:val="16"/>
                <w:szCs w:val="16"/>
              </w:rPr>
              <w:t>Державний бюджет</w:t>
            </w:r>
          </w:p>
        </w:tc>
        <w:tc>
          <w:tcPr>
            <w:tcW w:w="1559" w:type="dxa"/>
          </w:tcPr>
          <w:p w14:paraId="00000197" w14:textId="7D7447A7" w:rsidR="000E3BBD" w:rsidRPr="003C0F54" w:rsidRDefault="000E3BBD" w:rsidP="006259FB">
            <w:pPr>
              <w:jc w:val="center"/>
              <w:rPr>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shd w:val="clear" w:color="auto" w:fill="FFFFFF"/>
          </w:tcPr>
          <w:p w14:paraId="00000198" w14:textId="32FB09E0" w:rsidR="000E3BBD" w:rsidRPr="003C0F54" w:rsidRDefault="000E3BBD" w:rsidP="006259FB">
            <w:pPr>
              <w:jc w:val="center"/>
              <w:rPr>
                <w:sz w:val="16"/>
                <w:szCs w:val="16"/>
              </w:rPr>
            </w:pPr>
            <w:proofErr w:type="spellStart"/>
            <w:r>
              <w:rPr>
                <w:rFonts w:ascii="Times New Roman" w:eastAsia="Times New Roman" w:hAnsi="Times New Roman" w:cs="Times New Roman"/>
                <w:sz w:val="16"/>
                <w:szCs w:val="16"/>
              </w:rPr>
              <w:t>Розпоряджен</w:t>
            </w:r>
            <w:proofErr w:type="spellEnd"/>
            <w:r>
              <w:rPr>
                <w:rFonts w:ascii="Times New Roman" w:eastAsia="Times New Roman" w:hAnsi="Times New Roman" w:cs="Times New Roman"/>
                <w:sz w:val="16"/>
                <w:szCs w:val="16"/>
              </w:rPr>
              <w:t xml:space="preserve"> набрало чинності.</w:t>
            </w:r>
          </w:p>
        </w:tc>
        <w:tc>
          <w:tcPr>
            <w:tcW w:w="1276" w:type="dxa"/>
            <w:shd w:val="clear" w:color="auto" w:fill="FFFFFF"/>
          </w:tcPr>
          <w:p w14:paraId="00000199" w14:textId="6DA9A9D1" w:rsidR="000E3BBD" w:rsidRPr="003C0F54" w:rsidRDefault="000E3BBD" w:rsidP="006259FB">
            <w:pPr>
              <w:jc w:val="center"/>
              <w:rPr>
                <w:sz w:val="16"/>
                <w:szCs w:val="16"/>
              </w:rPr>
            </w:pPr>
            <w:r>
              <w:rPr>
                <w:rFonts w:ascii="Times New Roman" w:eastAsia="Times New Roman" w:hAnsi="Times New Roman" w:cs="Times New Roman"/>
                <w:sz w:val="16"/>
                <w:szCs w:val="16"/>
              </w:rPr>
              <w:t>1. Офіційні друковані видання України.</w:t>
            </w:r>
          </w:p>
          <w:p w14:paraId="0000019A" w14:textId="3A607EBE" w:rsidR="000E3BBD" w:rsidRPr="003C0F54" w:rsidRDefault="000E3BBD" w:rsidP="006259FB">
            <w:pPr>
              <w:jc w:val="center"/>
              <w:rPr>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Уряду України (https://www.kmu.gov.ua/)</w:t>
            </w:r>
          </w:p>
          <w:p w14:paraId="0000019B" w14:textId="444DB8D2" w:rsidR="000E3BBD" w:rsidRPr="003C0F54" w:rsidRDefault="000E3BBD" w:rsidP="006259FB">
            <w:pPr>
              <w:jc w:val="center"/>
              <w:rPr>
                <w:sz w:val="16"/>
                <w:szCs w:val="16"/>
              </w:rPr>
            </w:pPr>
          </w:p>
        </w:tc>
        <w:tc>
          <w:tcPr>
            <w:tcW w:w="1134" w:type="dxa"/>
            <w:shd w:val="clear" w:color="auto" w:fill="FFFFFF"/>
          </w:tcPr>
          <w:p w14:paraId="0000019C" w14:textId="4B84A879" w:rsidR="000E3BBD" w:rsidRPr="003C0F54" w:rsidRDefault="000E3BBD" w:rsidP="006259FB">
            <w:pPr>
              <w:jc w:val="center"/>
              <w:rPr>
                <w:sz w:val="16"/>
                <w:szCs w:val="16"/>
              </w:rPr>
            </w:pPr>
            <w:r>
              <w:rPr>
                <w:rFonts w:ascii="Times New Roman" w:eastAsia="Times New Roman" w:hAnsi="Times New Roman" w:cs="Times New Roman"/>
                <w:sz w:val="16"/>
                <w:szCs w:val="16"/>
              </w:rPr>
              <w:t>Розпорядження чинності не набрало.</w:t>
            </w:r>
          </w:p>
        </w:tc>
      </w:tr>
      <w:tr w:rsidR="006259FB" w14:paraId="1D349C58" w14:textId="77777777" w:rsidTr="007459BF">
        <w:trPr>
          <w:trHeight w:val="230"/>
        </w:trPr>
        <w:tc>
          <w:tcPr>
            <w:tcW w:w="5329" w:type="dxa"/>
            <w:shd w:val="clear" w:color="auto" w:fill="FFFFFF"/>
          </w:tcPr>
          <w:p w14:paraId="6FDF26DD" w14:textId="79A96055" w:rsidR="006259FB" w:rsidRDefault="006259FB" w:rsidP="006259FB">
            <w:pPr>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Pr="00A86E1E">
              <w:rPr>
                <w:rFonts w:ascii="Times New Roman" w:eastAsia="Times New Roman" w:hAnsi="Times New Roman" w:cs="Times New Roman"/>
                <w:b/>
                <w:sz w:val="20"/>
                <w:szCs w:val="20"/>
              </w:rPr>
              <w:t>. </w:t>
            </w:r>
            <w:r w:rsidRPr="00A86E1E">
              <w:rPr>
                <w:rFonts w:ascii="Times New Roman" w:eastAsia="Times New Roman" w:hAnsi="Times New Roman" w:cs="Times New Roman"/>
                <w:bCs/>
                <w:sz w:val="20"/>
                <w:szCs w:val="20"/>
              </w:rPr>
              <w:t xml:space="preserve">Проведення громадського обговорення проекту </w:t>
            </w:r>
            <w:r>
              <w:rPr>
                <w:rFonts w:ascii="Times New Roman" w:eastAsia="Times New Roman" w:hAnsi="Times New Roman" w:cs="Times New Roman"/>
                <w:bCs/>
                <w:sz w:val="20"/>
                <w:szCs w:val="20"/>
              </w:rPr>
              <w:t>розпорядження</w:t>
            </w:r>
            <w:r w:rsidRPr="00A86E1E">
              <w:rPr>
                <w:rFonts w:ascii="Times New Roman" w:eastAsia="Times New Roman" w:hAnsi="Times New Roman" w:cs="Times New Roman"/>
                <w:bCs/>
                <w:sz w:val="20"/>
                <w:szCs w:val="20"/>
              </w:rPr>
              <w:t xml:space="preserve">, зазначеного у описі заходу 1 до очікуваного </w:t>
            </w:r>
            <w:r w:rsidRPr="00A86E1E">
              <w:rPr>
                <w:rFonts w:ascii="Times New Roman" w:eastAsia="Times New Roman" w:hAnsi="Times New Roman" w:cs="Times New Roman"/>
                <w:bCs/>
                <w:sz w:val="20"/>
                <w:szCs w:val="20"/>
              </w:rPr>
              <w:lastRenderedPageBreak/>
              <w:t>стратегічного результату 2.6.1.2 та забезпечення його доопрацювання (у разі потреби)</w:t>
            </w:r>
          </w:p>
        </w:tc>
        <w:tc>
          <w:tcPr>
            <w:tcW w:w="1017" w:type="dxa"/>
          </w:tcPr>
          <w:p w14:paraId="5EE2E6B7" w14:textId="4FE65D68"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Квітень 2023</w:t>
            </w:r>
          </w:p>
        </w:tc>
        <w:tc>
          <w:tcPr>
            <w:tcW w:w="1020" w:type="dxa"/>
          </w:tcPr>
          <w:p w14:paraId="41B9F331" w14:textId="539A2C7B"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w:t>
            </w:r>
          </w:p>
        </w:tc>
        <w:tc>
          <w:tcPr>
            <w:tcW w:w="1134" w:type="dxa"/>
            <w:shd w:val="clear" w:color="auto" w:fill="FFFFFF"/>
          </w:tcPr>
          <w:p w14:paraId="15B36A2E" w14:textId="51B66873"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Міноборони, </w:t>
            </w:r>
            <w:proofErr w:type="spellStart"/>
            <w:r>
              <w:rPr>
                <w:rFonts w:ascii="Times New Roman" w:eastAsia="Times New Roman" w:hAnsi="Times New Roman" w:cs="Times New Roman"/>
                <w:sz w:val="16"/>
                <w:szCs w:val="16"/>
              </w:rPr>
              <w:t>Мінстратегпром</w:t>
            </w:r>
            <w:proofErr w:type="spellEnd"/>
            <w:r>
              <w:rPr>
                <w:rFonts w:ascii="Times New Roman" w:eastAsia="Times New Roman" w:hAnsi="Times New Roman" w:cs="Times New Roman"/>
                <w:sz w:val="16"/>
                <w:szCs w:val="16"/>
              </w:rPr>
              <w:t>, Мінекономік</w:t>
            </w:r>
            <w:r>
              <w:rPr>
                <w:rFonts w:ascii="Times New Roman" w:eastAsia="Times New Roman" w:hAnsi="Times New Roman" w:cs="Times New Roman"/>
                <w:sz w:val="16"/>
                <w:szCs w:val="16"/>
              </w:rPr>
              <w:lastRenderedPageBreak/>
              <w:t>и, МВС, Міносвіти, ДКА, ДК «Укроборонпром»</w:t>
            </w:r>
          </w:p>
        </w:tc>
        <w:tc>
          <w:tcPr>
            <w:tcW w:w="1560" w:type="dxa"/>
          </w:tcPr>
          <w:p w14:paraId="1EFD3636" w14:textId="66CA626D"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Державний бюджет</w:t>
            </w:r>
          </w:p>
        </w:tc>
        <w:tc>
          <w:tcPr>
            <w:tcW w:w="1559" w:type="dxa"/>
          </w:tcPr>
          <w:p w14:paraId="731584BD" w14:textId="7D2ECDDB"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 межах встановлених бюджетних </w:t>
            </w:r>
            <w:r>
              <w:rPr>
                <w:rFonts w:ascii="Times New Roman" w:eastAsia="Times New Roman" w:hAnsi="Times New Roman" w:cs="Times New Roman"/>
                <w:sz w:val="16"/>
                <w:szCs w:val="16"/>
              </w:rPr>
              <w:lastRenderedPageBreak/>
              <w:t>призначень на відповідний рік.</w:t>
            </w:r>
          </w:p>
        </w:tc>
        <w:tc>
          <w:tcPr>
            <w:tcW w:w="1417" w:type="dxa"/>
            <w:shd w:val="clear" w:color="auto" w:fill="FFFFFF"/>
          </w:tcPr>
          <w:p w14:paraId="1B923FAC" w14:textId="079C37BC" w:rsidR="006259FB" w:rsidRDefault="006259FB" w:rsidP="006259FB">
            <w:pPr>
              <w:jc w:val="center"/>
              <w:rPr>
                <w:rFonts w:ascii="Times New Roman" w:eastAsia="Times New Roman" w:hAnsi="Times New Roman" w:cs="Times New Roman"/>
                <w:sz w:val="16"/>
                <w:szCs w:val="16"/>
              </w:rPr>
            </w:pPr>
            <w:r w:rsidRPr="00D80433">
              <w:rPr>
                <w:rFonts w:ascii="Times New Roman" w:eastAsia="Times New Roman" w:hAnsi="Times New Roman" w:cs="Times New Roman"/>
                <w:sz w:val="16"/>
                <w:szCs w:val="16"/>
              </w:rPr>
              <w:lastRenderedPageBreak/>
              <w:t xml:space="preserve">Громадське обговорення проведено та </w:t>
            </w:r>
            <w:r w:rsidRPr="00D80433">
              <w:rPr>
                <w:rFonts w:ascii="Times New Roman" w:eastAsia="Times New Roman" w:hAnsi="Times New Roman" w:cs="Times New Roman"/>
                <w:sz w:val="16"/>
                <w:szCs w:val="16"/>
              </w:rPr>
              <w:lastRenderedPageBreak/>
              <w:t>оприлюднено його результати</w:t>
            </w:r>
          </w:p>
        </w:tc>
        <w:tc>
          <w:tcPr>
            <w:tcW w:w="1276" w:type="dxa"/>
            <w:shd w:val="clear" w:color="auto" w:fill="FFFFFF"/>
          </w:tcPr>
          <w:p w14:paraId="0F12CD70" w14:textId="77777777" w:rsidR="006259FB" w:rsidRPr="003C0F54" w:rsidRDefault="006259FB" w:rsidP="006259FB">
            <w:pPr>
              <w:jc w:val="center"/>
              <w:rPr>
                <w:sz w:val="16"/>
                <w:szCs w:val="16"/>
              </w:rPr>
            </w:pPr>
            <w:r>
              <w:rPr>
                <w:rFonts w:ascii="Times New Roman" w:eastAsia="Times New Roman" w:hAnsi="Times New Roman" w:cs="Times New Roman"/>
                <w:sz w:val="16"/>
                <w:szCs w:val="16"/>
              </w:rPr>
              <w:lastRenderedPageBreak/>
              <w:t>1. Офіційні друковані видання України.</w:t>
            </w:r>
          </w:p>
          <w:p w14:paraId="5F60069F" w14:textId="77777777" w:rsidR="006259FB" w:rsidRPr="003C0F54" w:rsidRDefault="006259FB" w:rsidP="006259FB">
            <w:pPr>
              <w:jc w:val="center"/>
              <w:rPr>
                <w:sz w:val="16"/>
                <w:szCs w:val="16"/>
              </w:rPr>
            </w:pPr>
            <w:r>
              <w:rPr>
                <w:rFonts w:ascii="Times New Roman" w:eastAsia="Times New Roman" w:hAnsi="Times New Roman" w:cs="Times New Roman"/>
                <w:sz w:val="16"/>
                <w:szCs w:val="16"/>
              </w:rPr>
              <w:lastRenderedPageBreak/>
              <w:t>2. </w:t>
            </w:r>
            <w:r w:rsidRPr="00D80433">
              <w:rPr>
                <w:rFonts w:ascii="Times New Roman" w:eastAsia="Times New Roman" w:hAnsi="Times New Roman" w:cs="Times New Roman"/>
                <w:sz w:val="16"/>
                <w:szCs w:val="16"/>
              </w:rPr>
              <w:t xml:space="preserve">Офіційний </w:t>
            </w:r>
            <w:proofErr w:type="spellStart"/>
            <w:r w:rsidRPr="00D80433">
              <w:rPr>
                <w:rFonts w:ascii="Times New Roman" w:eastAsia="Times New Roman" w:hAnsi="Times New Roman" w:cs="Times New Roman"/>
                <w:sz w:val="16"/>
                <w:szCs w:val="16"/>
              </w:rPr>
              <w:t>вебпортал</w:t>
            </w:r>
            <w:proofErr w:type="spellEnd"/>
            <w:r w:rsidRPr="00D80433">
              <w:rPr>
                <w:rFonts w:ascii="Times New Roman" w:eastAsia="Times New Roman" w:hAnsi="Times New Roman" w:cs="Times New Roman"/>
                <w:sz w:val="16"/>
                <w:szCs w:val="16"/>
              </w:rPr>
              <w:t xml:space="preserve"> Уряду України (https://www.kmu.gov.ua/)</w:t>
            </w:r>
          </w:p>
          <w:p w14:paraId="54A16A72" w14:textId="77777777" w:rsidR="006259FB" w:rsidRDefault="006259FB" w:rsidP="006259FB">
            <w:pPr>
              <w:jc w:val="center"/>
              <w:rPr>
                <w:rFonts w:ascii="Times New Roman" w:eastAsia="Times New Roman" w:hAnsi="Times New Roman" w:cs="Times New Roman"/>
                <w:sz w:val="16"/>
                <w:szCs w:val="16"/>
              </w:rPr>
            </w:pPr>
          </w:p>
        </w:tc>
        <w:tc>
          <w:tcPr>
            <w:tcW w:w="1134" w:type="dxa"/>
            <w:shd w:val="clear" w:color="auto" w:fill="FFFFFF"/>
          </w:tcPr>
          <w:p w14:paraId="4F7D83C2" w14:textId="01EADFCD" w:rsidR="006259FB" w:rsidRDefault="006259FB" w:rsidP="006259FB">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lastRenderedPageBreak/>
              <w:t>-“-</w:t>
            </w:r>
          </w:p>
        </w:tc>
      </w:tr>
      <w:tr w:rsidR="006259FB" w14:paraId="206792AD" w14:textId="77777777" w:rsidTr="007459BF">
        <w:trPr>
          <w:trHeight w:val="230"/>
        </w:trPr>
        <w:tc>
          <w:tcPr>
            <w:tcW w:w="5329" w:type="dxa"/>
            <w:shd w:val="clear" w:color="auto" w:fill="FFFFFF"/>
          </w:tcPr>
          <w:p w14:paraId="2A12AA6C" w14:textId="78FA8D70" w:rsidR="006259FB" w:rsidRDefault="006259FB" w:rsidP="006259FB">
            <w:pPr>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Pr="00A86E1E">
              <w:rPr>
                <w:rFonts w:ascii="Times New Roman" w:eastAsia="Times New Roman" w:hAnsi="Times New Roman" w:cs="Times New Roman"/>
                <w:b/>
                <w:sz w:val="20"/>
                <w:szCs w:val="20"/>
              </w:rPr>
              <w:t>. </w:t>
            </w:r>
            <w:r w:rsidRPr="00A86E1E">
              <w:rPr>
                <w:rFonts w:ascii="Times New Roman" w:eastAsia="Times New Roman" w:hAnsi="Times New Roman" w:cs="Times New Roman"/>
                <w:bCs/>
                <w:sz w:val="20"/>
                <w:szCs w:val="20"/>
              </w:rPr>
              <w:t xml:space="preserve">Погодження проекту </w:t>
            </w:r>
            <w:r>
              <w:rPr>
                <w:rFonts w:ascii="Times New Roman" w:eastAsia="Times New Roman" w:hAnsi="Times New Roman" w:cs="Times New Roman"/>
                <w:bCs/>
                <w:sz w:val="20"/>
                <w:szCs w:val="20"/>
              </w:rPr>
              <w:t>розпорядження</w:t>
            </w:r>
            <w:r w:rsidRPr="00A86E1E">
              <w:rPr>
                <w:rFonts w:ascii="Times New Roman" w:eastAsia="Times New Roman" w:hAnsi="Times New Roman" w:cs="Times New Roman"/>
                <w:bCs/>
                <w:sz w:val="20"/>
                <w:szCs w:val="20"/>
              </w:rPr>
              <w:t>, зазначеного у описі заходу 1 до очікуваного стратегічного результату 2.6.1.2,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2920B2E0" w14:textId="34A8D4AB"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 2023</w:t>
            </w:r>
          </w:p>
        </w:tc>
        <w:tc>
          <w:tcPr>
            <w:tcW w:w="1020" w:type="dxa"/>
          </w:tcPr>
          <w:p w14:paraId="667AF358" w14:textId="4BF377F7"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 2023</w:t>
            </w:r>
          </w:p>
        </w:tc>
        <w:tc>
          <w:tcPr>
            <w:tcW w:w="1134" w:type="dxa"/>
            <w:shd w:val="clear" w:color="auto" w:fill="FFFFFF"/>
          </w:tcPr>
          <w:p w14:paraId="15D66B1C" w14:textId="5B06DBD7"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Міноборони, </w:t>
            </w:r>
            <w:proofErr w:type="spellStart"/>
            <w:r>
              <w:rPr>
                <w:rFonts w:ascii="Times New Roman" w:eastAsia="Times New Roman" w:hAnsi="Times New Roman" w:cs="Times New Roman"/>
                <w:sz w:val="16"/>
                <w:szCs w:val="16"/>
              </w:rPr>
              <w:t>Мінстратегпром</w:t>
            </w:r>
            <w:proofErr w:type="spellEnd"/>
            <w:r>
              <w:rPr>
                <w:rFonts w:ascii="Times New Roman" w:eastAsia="Times New Roman" w:hAnsi="Times New Roman" w:cs="Times New Roman"/>
                <w:sz w:val="16"/>
                <w:szCs w:val="16"/>
              </w:rPr>
              <w:t>, Мінекономіки, МВС, Міносвіти, ДКА, ДК «Укроборонпром»</w:t>
            </w:r>
          </w:p>
        </w:tc>
        <w:tc>
          <w:tcPr>
            <w:tcW w:w="1560" w:type="dxa"/>
          </w:tcPr>
          <w:p w14:paraId="5DD7D97A" w14:textId="0E89F9C6"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tcPr>
          <w:p w14:paraId="3CBF0206" w14:textId="5E3FD12F"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shd w:val="clear" w:color="auto" w:fill="FFFFFF"/>
          </w:tcPr>
          <w:p w14:paraId="06BD7ED1" w14:textId="5148D103"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Розпорядження</w:t>
            </w:r>
            <w:r w:rsidRPr="00A86E1E">
              <w:rPr>
                <w:rFonts w:ascii="Times New Roman" w:eastAsia="Times New Roman" w:hAnsi="Times New Roman" w:cs="Times New Roman"/>
                <w:sz w:val="16"/>
                <w:szCs w:val="16"/>
              </w:rPr>
              <w:t xml:space="preserve"> схвалено та затверджено Урядом</w:t>
            </w:r>
          </w:p>
        </w:tc>
        <w:tc>
          <w:tcPr>
            <w:tcW w:w="1276" w:type="dxa"/>
            <w:shd w:val="clear" w:color="auto" w:fill="FFFFFF"/>
          </w:tcPr>
          <w:p w14:paraId="2EB6DB36" w14:textId="7187513B"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Уряду України (https://www.kmu.gov.ua/)</w:t>
            </w:r>
          </w:p>
        </w:tc>
        <w:tc>
          <w:tcPr>
            <w:tcW w:w="1134" w:type="dxa"/>
            <w:shd w:val="clear" w:color="auto" w:fill="FFFFFF"/>
          </w:tcPr>
          <w:p w14:paraId="380484CE" w14:textId="6F4428E9" w:rsidR="006259FB" w:rsidRDefault="006259FB" w:rsidP="006259FB">
            <w:pPr>
              <w:jc w:val="center"/>
              <w:rPr>
                <w:rFonts w:ascii="Times New Roman" w:eastAsia="Times New Roman" w:hAnsi="Times New Roman" w:cs="Times New Roman"/>
                <w:sz w:val="16"/>
                <w:szCs w:val="16"/>
              </w:rPr>
            </w:pPr>
            <w:r w:rsidRPr="00411003">
              <w:rPr>
                <w:rFonts w:ascii="Times New Roman" w:hAnsi="Times New Roman" w:cs="Times New Roman"/>
                <w:sz w:val="16"/>
                <w:szCs w:val="16"/>
              </w:rPr>
              <w:t>-“-</w:t>
            </w:r>
          </w:p>
        </w:tc>
      </w:tr>
      <w:tr w:rsidR="006259FB" w14:paraId="62438B9E" w14:textId="77777777" w:rsidTr="00D80433">
        <w:trPr>
          <w:trHeight w:val="230"/>
        </w:trPr>
        <w:tc>
          <w:tcPr>
            <w:tcW w:w="5329" w:type="dxa"/>
            <w:shd w:val="clear" w:color="auto" w:fill="FFFFFF"/>
          </w:tcPr>
          <w:p w14:paraId="0000019D" w14:textId="1499E9BF" w:rsidR="006259FB" w:rsidRPr="003C0F54" w:rsidRDefault="006259FB" w:rsidP="006259FB">
            <w:pPr>
              <w:ind w:firstLine="312"/>
              <w:jc w:val="both"/>
              <w:rPr>
                <w:sz w:val="20"/>
                <w:szCs w:val="20"/>
              </w:rPr>
            </w:pPr>
            <w:r>
              <w:rPr>
                <w:rFonts w:ascii="Times New Roman" w:eastAsia="Times New Roman" w:hAnsi="Times New Roman" w:cs="Times New Roman"/>
                <w:b/>
                <w:sz w:val="20"/>
                <w:szCs w:val="20"/>
              </w:rPr>
              <w:t>8. </w:t>
            </w:r>
            <w:r>
              <w:rPr>
                <w:rFonts w:ascii="Times New Roman" w:eastAsia="Times New Roman" w:hAnsi="Times New Roman" w:cs="Times New Roman"/>
                <w:sz w:val="20"/>
                <w:szCs w:val="20"/>
              </w:rPr>
              <w:t>Створення єдиної інформаційної бази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w:t>
            </w:r>
            <w:r w:rsidR="00BE0D16">
              <w:rPr>
                <w:rFonts w:ascii="Times New Roman" w:eastAsia="Times New Roman" w:hAnsi="Times New Roman" w:cs="Times New Roman"/>
                <w:sz w:val="20"/>
                <w:szCs w:val="20"/>
              </w:rPr>
              <w:t xml:space="preserve"> </w:t>
            </w:r>
            <w:r w:rsidR="00BE0D16" w:rsidRPr="00BE0D16">
              <w:rPr>
                <w:rFonts w:ascii="Times New Roman" w:eastAsia="Times New Roman" w:hAnsi="Times New Roman" w:cs="Times New Roman"/>
                <w:sz w:val="20"/>
                <w:szCs w:val="20"/>
                <w:highlight w:val="green"/>
              </w:rPr>
              <w:t>та його інтеграція із реєстрами конструкторської документаці</w:t>
            </w:r>
            <w:r w:rsidR="00BE0D16" w:rsidRPr="00BE0D16">
              <w:rPr>
                <w:rFonts w:ascii="Times New Roman" w:eastAsia="Times New Roman" w:hAnsi="Times New Roman" w:cs="Times New Roman"/>
                <w:sz w:val="20"/>
                <w:szCs w:val="20"/>
              </w:rPr>
              <w:t>ї</w:t>
            </w:r>
          </w:p>
        </w:tc>
        <w:tc>
          <w:tcPr>
            <w:tcW w:w="1017" w:type="dxa"/>
            <w:shd w:val="clear" w:color="auto" w:fill="FFFFFF"/>
          </w:tcPr>
          <w:p w14:paraId="0000019E" w14:textId="03FEEB00" w:rsidR="006259FB" w:rsidRPr="003C0F54" w:rsidRDefault="006259FB" w:rsidP="006259FB">
            <w:pPr>
              <w:jc w:val="center"/>
              <w:rPr>
                <w:sz w:val="16"/>
                <w:szCs w:val="16"/>
              </w:rPr>
            </w:pPr>
            <w:r>
              <w:rPr>
                <w:rFonts w:ascii="Times New Roman" w:eastAsia="Times New Roman" w:hAnsi="Times New Roman" w:cs="Times New Roman"/>
                <w:sz w:val="16"/>
                <w:szCs w:val="16"/>
              </w:rPr>
              <w:t>Квітень 2023</w:t>
            </w:r>
          </w:p>
        </w:tc>
        <w:tc>
          <w:tcPr>
            <w:tcW w:w="1020" w:type="dxa"/>
            <w:shd w:val="clear" w:color="auto" w:fill="FFFFFF"/>
          </w:tcPr>
          <w:p w14:paraId="0000019F" w14:textId="6CFFB0F8" w:rsidR="006259FB" w:rsidRPr="003C0F54" w:rsidRDefault="006259FB" w:rsidP="006259FB">
            <w:pPr>
              <w:jc w:val="center"/>
              <w:rPr>
                <w:sz w:val="16"/>
                <w:szCs w:val="16"/>
              </w:rPr>
            </w:pPr>
            <w:r>
              <w:rPr>
                <w:rFonts w:ascii="Times New Roman" w:eastAsia="Times New Roman" w:hAnsi="Times New Roman" w:cs="Times New Roman"/>
                <w:sz w:val="16"/>
                <w:szCs w:val="16"/>
              </w:rPr>
              <w:t>Грудень 2023</w:t>
            </w:r>
          </w:p>
        </w:tc>
        <w:tc>
          <w:tcPr>
            <w:tcW w:w="1134" w:type="dxa"/>
            <w:shd w:val="clear" w:color="auto" w:fill="FFFFFF"/>
          </w:tcPr>
          <w:p w14:paraId="000001A0" w14:textId="138A17D0" w:rsidR="006259FB" w:rsidRPr="003C0F54" w:rsidRDefault="006259FB" w:rsidP="006259FB">
            <w:pPr>
              <w:jc w:val="center"/>
              <w:rPr>
                <w:sz w:val="16"/>
                <w:szCs w:val="16"/>
              </w:rPr>
            </w:pPr>
            <w:r>
              <w:rPr>
                <w:rFonts w:ascii="Times New Roman" w:eastAsia="Times New Roman" w:hAnsi="Times New Roman" w:cs="Times New Roman"/>
                <w:sz w:val="16"/>
                <w:szCs w:val="16"/>
              </w:rPr>
              <w:t xml:space="preserve">Мінекономіки, </w:t>
            </w:r>
            <w:proofErr w:type="spellStart"/>
            <w:r>
              <w:rPr>
                <w:rFonts w:ascii="Times New Roman" w:eastAsia="Times New Roman" w:hAnsi="Times New Roman" w:cs="Times New Roman"/>
                <w:sz w:val="16"/>
                <w:szCs w:val="16"/>
              </w:rPr>
              <w:t>Мінцифри</w:t>
            </w:r>
            <w:proofErr w:type="spellEnd"/>
          </w:p>
        </w:tc>
        <w:tc>
          <w:tcPr>
            <w:tcW w:w="1560" w:type="dxa"/>
          </w:tcPr>
          <w:p w14:paraId="000001A1" w14:textId="113190D5" w:rsidR="006259FB" w:rsidRPr="003C0F54" w:rsidRDefault="006259FB" w:rsidP="006259FB">
            <w:pPr>
              <w:jc w:val="center"/>
              <w:rPr>
                <w:sz w:val="16"/>
                <w:szCs w:val="16"/>
              </w:rPr>
            </w:pPr>
            <w:r>
              <w:rPr>
                <w:rFonts w:ascii="Times New Roman" w:eastAsia="Times New Roman" w:hAnsi="Times New Roman" w:cs="Times New Roman"/>
                <w:sz w:val="16"/>
                <w:szCs w:val="16"/>
              </w:rPr>
              <w:t>Державний бюджет</w:t>
            </w:r>
          </w:p>
        </w:tc>
        <w:tc>
          <w:tcPr>
            <w:tcW w:w="1559" w:type="dxa"/>
          </w:tcPr>
          <w:p w14:paraId="000001A2" w14:textId="2BBE3057" w:rsidR="006259FB" w:rsidRPr="003C0F54" w:rsidRDefault="006259FB" w:rsidP="006259FB">
            <w:pPr>
              <w:jc w:val="center"/>
              <w:rPr>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shd w:val="clear" w:color="auto" w:fill="FFFFFF"/>
          </w:tcPr>
          <w:p w14:paraId="000001A3" w14:textId="28062AEE" w:rsidR="006259FB" w:rsidRPr="003C0F54" w:rsidRDefault="006259FB" w:rsidP="006259FB">
            <w:pPr>
              <w:jc w:val="center"/>
              <w:rPr>
                <w:sz w:val="16"/>
                <w:szCs w:val="16"/>
              </w:rPr>
            </w:pPr>
            <w:r>
              <w:rPr>
                <w:rFonts w:ascii="Times New Roman" w:eastAsia="Times New Roman" w:hAnsi="Times New Roman" w:cs="Times New Roman"/>
                <w:sz w:val="16"/>
                <w:szCs w:val="16"/>
              </w:rPr>
              <w:t>Єдина інформаційна база об’єктів інтелектуальної власності в оборонно-промислового комплексу</w:t>
            </w:r>
            <w:r w:rsidR="00B60948">
              <w:rPr>
                <w:rFonts w:ascii="Times New Roman" w:eastAsia="Times New Roman" w:hAnsi="Times New Roman" w:cs="Times New Roman"/>
                <w:sz w:val="16"/>
                <w:szCs w:val="16"/>
              </w:rPr>
              <w:t xml:space="preserve"> функціонує</w:t>
            </w:r>
            <w:r>
              <w:rPr>
                <w:rFonts w:ascii="Times New Roman" w:eastAsia="Times New Roman" w:hAnsi="Times New Roman" w:cs="Times New Roman"/>
                <w:sz w:val="16"/>
                <w:szCs w:val="16"/>
              </w:rPr>
              <w:t>.</w:t>
            </w:r>
          </w:p>
        </w:tc>
        <w:tc>
          <w:tcPr>
            <w:tcW w:w="1276" w:type="dxa"/>
            <w:shd w:val="clear" w:color="auto" w:fill="FFFFFF"/>
          </w:tcPr>
          <w:p w14:paraId="000001A4" w14:textId="6FEB534E" w:rsidR="006259FB" w:rsidRPr="003C0F54" w:rsidRDefault="006259FB" w:rsidP="006259FB">
            <w:pPr>
              <w:jc w:val="center"/>
              <w:rPr>
                <w:sz w:val="16"/>
                <w:szCs w:val="16"/>
              </w:rPr>
            </w:pPr>
            <w:r>
              <w:rPr>
                <w:rFonts w:ascii="Times New Roman" w:eastAsia="Times New Roman" w:hAnsi="Times New Roman" w:cs="Times New Roman"/>
                <w:sz w:val="16"/>
                <w:szCs w:val="16"/>
              </w:rPr>
              <w:t>Єдина інформаційна база об’єктів інтелектуальної власності в оборонно-промислового комплексу.</w:t>
            </w:r>
          </w:p>
        </w:tc>
        <w:tc>
          <w:tcPr>
            <w:tcW w:w="1134" w:type="dxa"/>
            <w:shd w:val="clear" w:color="auto" w:fill="FFFFFF"/>
          </w:tcPr>
          <w:p w14:paraId="000001A5" w14:textId="58C5B7C0" w:rsidR="006259FB" w:rsidRPr="003C0F54" w:rsidRDefault="006259FB" w:rsidP="006259FB">
            <w:pPr>
              <w:jc w:val="center"/>
              <w:rPr>
                <w:sz w:val="16"/>
                <w:szCs w:val="16"/>
              </w:rPr>
            </w:pPr>
            <w:r>
              <w:rPr>
                <w:rFonts w:ascii="Times New Roman" w:eastAsia="Times New Roman" w:hAnsi="Times New Roman" w:cs="Times New Roman"/>
                <w:sz w:val="16"/>
                <w:szCs w:val="16"/>
              </w:rPr>
              <w:t>Єдина інформаційна база відсутня.</w:t>
            </w:r>
          </w:p>
        </w:tc>
      </w:tr>
    </w:tbl>
    <w:p w14:paraId="000001A7" w14:textId="7B4831CA" w:rsidR="008320C3" w:rsidRDefault="008320C3">
      <w:pPr>
        <w:widowControl w:val="0"/>
        <w:spacing w:after="0" w:line="240" w:lineRule="auto"/>
        <w:rPr>
          <w:rFonts w:ascii="Times New Roman" w:eastAsia="Times New Roman" w:hAnsi="Times New Roman" w:cs="Times New Roman"/>
          <w:sz w:val="20"/>
          <w:szCs w:val="20"/>
        </w:rPr>
      </w:pPr>
    </w:p>
    <w:p w14:paraId="1BAAFA03" w14:textId="77777777" w:rsidR="008320C3" w:rsidRDefault="008320C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EAB8E48" w14:textId="77777777" w:rsidR="008320C3" w:rsidRPr="008320C3" w:rsidRDefault="008320C3" w:rsidP="008320C3">
      <w:pPr>
        <w:spacing w:after="0" w:line="240" w:lineRule="auto"/>
        <w:ind w:firstLine="567"/>
        <w:jc w:val="both"/>
        <w:rPr>
          <w:rFonts w:ascii="Times New Roman" w:eastAsia="Times New Roman" w:hAnsi="Times New Roman" w:cs="Times New Roman"/>
          <w:b/>
          <w:sz w:val="24"/>
          <w:szCs w:val="24"/>
        </w:rPr>
      </w:pPr>
      <w:r w:rsidRPr="008320C3">
        <w:rPr>
          <w:rFonts w:ascii="Times New Roman" w:eastAsia="Times New Roman" w:hAnsi="Times New Roman" w:cs="Times New Roman"/>
          <w:b/>
          <w:sz w:val="24"/>
          <w:szCs w:val="24"/>
        </w:rPr>
        <w:lastRenderedPageBreak/>
        <w:t xml:space="preserve">2.6.2. Проблема. Закупівля товарів, робіт і послуг оборонного призначення здійснюється в умовах надмірного режиму засекречування та має низький рівень </w:t>
      </w:r>
      <w:proofErr w:type="spellStart"/>
      <w:r w:rsidRPr="008320C3">
        <w:rPr>
          <w:rFonts w:ascii="Times New Roman" w:eastAsia="Times New Roman" w:hAnsi="Times New Roman" w:cs="Times New Roman"/>
          <w:b/>
          <w:sz w:val="24"/>
          <w:szCs w:val="24"/>
        </w:rPr>
        <w:t>конкурентності</w:t>
      </w:r>
      <w:proofErr w:type="spellEnd"/>
      <w:r w:rsidRPr="008320C3">
        <w:rPr>
          <w:rFonts w:ascii="Times New Roman" w:eastAsia="Times New Roman" w:hAnsi="Times New Roman" w:cs="Times New Roman"/>
          <w:b/>
          <w:sz w:val="24"/>
          <w:szCs w:val="24"/>
        </w:rPr>
        <w:t>, що сприяє зловживанням та необґрунтованим витратам бюджетних коштів.</w:t>
      </w:r>
    </w:p>
    <w:p w14:paraId="667E07F1" w14:textId="77777777" w:rsidR="008320C3" w:rsidRPr="008320C3" w:rsidRDefault="008320C3" w:rsidP="008320C3">
      <w:pPr>
        <w:spacing w:after="0" w:line="240" w:lineRule="auto"/>
        <w:ind w:firstLine="567"/>
        <w:jc w:val="both"/>
        <w:rPr>
          <w:rFonts w:ascii="Times New Roman" w:eastAsia="Times New Roman" w:hAnsi="Times New Roman" w:cs="Times New Roman"/>
          <w:b/>
          <w:sz w:val="24"/>
          <w:szCs w:val="24"/>
        </w:rPr>
      </w:pPr>
    </w:p>
    <w:p w14:paraId="0C0393B4" w14:textId="77777777" w:rsidR="008320C3" w:rsidRPr="008320C3" w:rsidRDefault="008320C3" w:rsidP="008320C3">
      <w:pPr>
        <w:spacing w:after="0" w:line="240" w:lineRule="auto"/>
        <w:ind w:firstLine="567"/>
        <w:jc w:val="both"/>
        <w:rPr>
          <w:rFonts w:ascii="Times New Roman" w:eastAsia="Times New Roman" w:hAnsi="Times New Roman" w:cs="Times New Roman"/>
          <w:sz w:val="24"/>
          <w:szCs w:val="24"/>
          <w:highlight w:val="white"/>
        </w:rPr>
      </w:pPr>
      <w:r w:rsidRPr="008320C3">
        <w:rPr>
          <w:rFonts w:ascii="Times New Roman" w:eastAsia="Times New Roman" w:hAnsi="Times New Roman" w:cs="Times New Roman"/>
          <w:sz w:val="24"/>
          <w:szCs w:val="24"/>
          <w:highlight w:val="white"/>
        </w:rPr>
        <w:t xml:space="preserve">З 2014 року після перших актів збройної агресії Російської Федерації, обсяги </w:t>
      </w:r>
      <w:proofErr w:type="spellStart"/>
      <w:r w:rsidRPr="008320C3">
        <w:rPr>
          <w:rFonts w:ascii="Times New Roman" w:eastAsia="Times New Roman" w:hAnsi="Times New Roman" w:cs="Times New Roman"/>
          <w:sz w:val="24"/>
          <w:szCs w:val="24"/>
          <w:highlight w:val="white"/>
        </w:rPr>
        <w:t>закупівель</w:t>
      </w:r>
      <w:proofErr w:type="spellEnd"/>
      <w:r w:rsidRPr="008320C3">
        <w:rPr>
          <w:rFonts w:ascii="Times New Roman" w:eastAsia="Times New Roman" w:hAnsi="Times New Roman" w:cs="Times New Roman"/>
          <w:sz w:val="24"/>
          <w:szCs w:val="24"/>
          <w:highlight w:val="white"/>
        </w:rPr>
        <w:t xml:space="preserve"> озброєння, боєприпасів та інших військових товарів постійно зростають. У 2021 році бюджетні витрати Міністерства оборони України в рамках державного оборонного замовлення сягнули 26,4 млрд грн, що майже в п’ять разів більше ніж аналогічні витрати у 2014 році. У тому році на модернізацію і закупівлю озброєння Міноборони витратило 5,6 млрд грн.</w:t>
      </w:r>
    </w:p>
    <w:p w14:paraId="00460A21" w14:textId="77777777" w:rsidR="008320C3" w:rsidRPr="008320C3" w:rsidRDefault="008320C3" w:rsidP="008320C3">
      <w:pPr>
        <w:spacing w:after="0" w:line="240" w:lineRule="auto"/>
        <w:ind w:firstLine="567"/>
        <w:jc w:val="both"/>
        <w:rPr>
          <w:rFonts w:ascii="Times New Roman" w:eastAsia="Times New Roman" w:hAnsi="Times New Roman" w:cs="Times New Roman"/>
          <w:sz w:val="24"/>
          <w:szCs w:val="24"/>
          <w:highlight w:val="white"/>
        </w:rPr>
      </w:pPr>
      <w:r w:rsidRPr="008320C3">
        <w:rPr>
          <w:rFonts w:ascii="Times New Roman" w:eastAsia="Times New Roman" w:hAnsi="Times New Roman" w:cs="Times New Roman"/>
          <w:sz w:val="24"/>
          <w:szCs w:val="24"/>
          <w:highlight w:val="white"/>
        </w:rPr>
        <w:t xml:space="preserve">До 2024 року включно Міноборони планувало витратити на модернізацію озброєння та військової техніки понад 95 млрд гривень. </w:t>
      </w:r>
    </w:p>
    <w:p w14:paraId="19FF4E23" w14:textId="77777777" w:rsidR="008320C3" w:rsidRPr="008320C3" w:rsidRDefault="008320C3" w:rsidP="008320C3">
      <w:pPr>
        <w:spacing w:after="0" w:line="240" w:lineRule="auto"/>
        <w:ind w:firstLine="567"/>
        <w:jc w:val="both"/>
        <w:rPr>
          <w:rFonts w:ascii="Times New Roman" w:eastAsia="Times New Roman" w:hAnsi="Times New Roman" w:cs="Times New Roman"/>
          <w:sz w:val="24"/>
          <w:szCs w:val="24"/>
          <w:highlight w:val="white"/>
        </w:rPr>
      </w:pPr>
      <w:r w:rsidRPr="008320C3">
        <w:rPr>
          <w:rFonts w:ascii="Times New Roman" w:eastAsia="Times New Roman" w:hAnsi="Times New Roman" w:cs="Times New Roman"/>
          <w:sz w:val="24"/>
          <w:szCs w:val="24"/>
          <w:highlight w:val="white"/>
        </w:rPr>
        <w:t xml:space="preserve">Водночас більшість процедур оборонного замовлення були здійснені із порушенням принципів </w:t>
      </w:r>
      <w:proofErr w:type="spellStart"/>
      <w:r w:rsidRPr="008320C3">
        <w:rPr>
          <w:rFonts w:ascii="Times New Roman" w:eastAsia="Times New Roman" w:hAnsi="Times New Roman" w:cs="Times New Roman"/>
          <w:sz w:val="24"/>
          <w:szCs w:val="24"/>
          <w:highlight w:val="white"/>
        </w:rPr>
        <w:t>конкурентності</w:t>
      </w:r>
      <w:proofErr w:type="spellEnd"/>
      <w:r w:rsidRPr="008320C3">
        <w:rPr>
          <w:rFonts w:ascii="Times New Roman" w:eastAsia="Times New Roman" w:hAnsi="Times New Roman" w:cs="Times New Roman"/>
          <w:sz w:val="24"/>
          <w:szCs w:val="24"/>
          <w:highlight w:val="white"/>
        </w:rPr>
        <w:t>, відкритості та прозорості, що зумовлювало існування низки корупційних практик. Так, під час виконання державного оборонного замовлення часто використовувалися посередники, що не мали виробничої бази та не виконували реальних робіт. Нерідко ціна державного контракту штучно збільшувалась, а постачання продукції було фіктивним або із підміною на аналог нижчої якості, або вживаною технікою.</w:t>
      </w:r>
    </w:p>
    <w:p w14:paraId="72654664" w14:textId="3D762925" w:rsidR="008320C3" w:rsidRPr="008320C3" w:rsidRDefault="008320C3" w:rsidP="008320C3">
      <w:pPr>
        <w:spacing w:after="0" w:line="240" w:lineRule="auto"/>
        <w:ind w:firstLine="567"/>
        <w:jc w:val="both"/>
        <w:rPr>
          <w:rFonts w:ascii="Times New Roman" w:eastAsia="Times New Roman" w:hAnsi="Times New Roman" w:cs="Times New Roman"/>
          <w:sz w:val="24"/>
          <w:szCs w:val="24"/>
          <w:highlight w:val="white"/>
        </w:rPr>
      </w:pPr>
      <w:r w:rsidRPr="008320C3">
        <w:rPr>
          <w:rFonts w:ascii="Times New Roman" w:eastAsia="Times New Roman" w:hAnsi="Times New Roman" w:cs="Times New Roman"/>
          <w:sz w:val="24"/>
          <w:szCs w:val="24"/>
          <w:highlight w:val="white"/>
        </w:rPr>
        <w:t xml:space="preserve">01 січня 2021 року на зміну державному оборонному замовленню мав вступити в силу Закон України «Про оборонні закупівлі». Однак, імплементація закону розтягнулася на весь рік через повільний процес ухвалення необхідних нормативно-правових актів. Не були розроблені додаткові зміни у законодавство про державну таємницю, для того щоб забезпечити прозорість і </w:t>
      </w:r>
      <w:r w:rsidR="00C51FFB" w:rsidRPr="008320C3">
        <w:rPr>
          <w:rFonts w:ascii="Times New Roman" w:eastAsia="Times New Roman" w:hAnsi="Times New Roman" w:cs="Times New Roman"/>
          <w:sz w:val="24"/>
          <w:szCs w:val="24"/>
          <w:highlight w:val="white"/>
        </w:rPr>
        <w:t>конкретність</w:t>
      </w:r>
      <w:r w:rsidRPr="008320C3">
        <w:rPr>
          <w:rFonts w:ascii="Times New Roman" w:eastAsia="Times New Roman" w:hAnsi="Times New Roman" w:cs="Times New Roman"/>
          <w:sz w:val="24"/>
          <w:szCs w:val="24"/>
          <w:highlight w:val="white"/>
        </w:rPr>
        <w:t xml:space="preserve"> більшості оборонних </w:t>
      </w:r>
      <w:proofErr w:type="spellStart"/>
      <w:r w:rsidRPr="008320C3">
        <w:rPr>
          <w:rFonts w:ascii="Times New Roman" w:eastAsia="Times New Roman" w:hAnsi="Times New Roman" w:cs="Times New Roman"/>
          <w:sz w:val="24"/>
          <w:szCs w:val="24"/>
          <w:highlight w:val="white"/>
        </w:rPr>
        <w:t>закупівель</w:t>
      </w:r>
      <w:proofErr w:type="spellEnd"/>
      <w:r w:rsidRPr="008320C3">
        <w:rPr>
          <w:rFonts w:ascii="Times New Roman" w:eastAsia="Times New Roman" w:hAnsi="Times New Roman" w:cs="Times New Roman"/>
          <w:sz w:val="24"/>
          <w:szCs w:val="24"/>
          <w:highlight w:val="white"/>
        </w:rPr>
        <w:t xml:space="preserve">, оприлюднення яких не </w:t>
      </w:r>
      <w:proofErr w:type="spellStart"/>
      <w:r w:rsidRPr="008320C3">
        <w:rPr>
          <w:rFonts w:ascii="Times New Roman" w:eastAsia="Times New Roman" w:hAnsi="Times New Roman" w:cs="Times New Roman"/>
          <w:sz w:val="24"/>
          <w:szCs w:val="24"/>
          <w:highlight w:val="white"/>
        </w:rPr>
        <w:t>завдасть</w:t>
      </w:r>
      <w:proofErr w:type="spellEnd"/>
      <w:r w:rsidRPr="008320C3">
        <w:rPr>
          <w:rFonts w:ascii="Times New Roman" w:eastAsia="Times New Roman" w:hAnsi="Times New Roman" w:cs="Times New Roman"/>
          <w:sz w:val="24"/>
          <w:szCs w:val="24"/>
          <w:highlight w:val="white"/>
        </w:rPr>
        <w:t xml:space="preserve"> шкоди національній безпеці і обороні. Також не був запущений в промислову експлуатацію </w:t>
      </w:r>
      <w:commentRangeStart w:id="16"/>
      <w:commentRangeStart w:id="17"/>
      <w:r w:rsidR="00C51FFB" w:rsidRPr="00C51FFB">
        <w:rPr>
          <w:rFonts w:ascii="Times New Roman" w:eastAsia="Times New Roman" w:hAnsi="Times New Roman" w:cs="Times New Roman"/>
          <w:sz w:val="24"/>
          <w:szCs w:val="24"/>
          <w:highlight w:val="green"/>
        </w:rPr>
        <w:t>е</w:t>
      </w:r>
      <w:commentRangeEnd w:id="16"/>
      <w:r w:rsidR="00C51FFB">
        <w:rPr>
          <w:rStyle w:val="a4"/>
        </w:rPr>
        <w:commentReference w:id="16"/>
      </w:r>
      <w:commentRangeEnd w:id="17"/>
      <w:r w:rsidR="00C51FFB">
        <w:rPr>
          <w:rStyle w:val="a4"/>
        </w:rPr>
        <w:commentReference w:id="17"/>
      </w:r>
      <w:r w:rsidR="00C51FFB" w:rsidRPr="00C51FFB">
        <w:rPr>
          <w:rFonts w:ascii="Times New Roman" w:eastAsia="Times New Roman" w:hAnsi="Times New Roman" w:cs="Times New Roman"/>
          <w:sz w:val="24"/>
          <w:szCs w:val="24"/>
          <w:highlight w:val="green"/>
        </w:rPr>
        <w:t>лектронний реєстр учасників відбору та виконавців державних контрактів</w:t>
      </w:r>
      <w:r w:rsidRPr="008320C3">
        <w:rPr>
          <w:rFonts w:ascii="Times New Roman" w:eastAsia="Times New Roman" w:hAnsi="Times New Roman" w:cs="Times New Roman"/>
          <w:sz w:val="24"/>
          <w:szCs w:val="24"/>
          <w:highlight w:val="white"/>
        </w:rPr>
        <w:t xml:space="preserve">, котрий мав стати фільтром від фіктивних компаній. </w:t>
      </w:r>
    </w:p>
    <w:p w14:paraId="324A62F2" w14:textId="77777777" w:rsidR="008320C3" w:rsidRPr="008320C3" w:rsidRDefault="008320C3" w:rsidP="008320C3">
      <w:pPr>
        <w:spacing w:after="0" w:line="240" w:lineRule="auto"/>
        <w:ind w:firstLine="567"/>
        <w:jc w:val="both"/>
        <w:rPr>
          <w:rFonts w:ascii="Times New Roman" w:eastAsia="Times New Roman" w:hAnsi="Times New Roman" w:cs="Times New Roman"/>
          <w:b/>
          <w:sz w:val="24"/>
          <w:szCs w:val="24"/>
        </w:rPr>
      </w:pPr>
    </w:p>
    <w:p w14:paraId="6AC2AA44" w14:textId="77777777" w:rsidR="008320C3" w:rsidRPr="008320C3" w:rsidRDefault="008320C3" w:rsidP="008320C3">
      <w:pPr>
        <w:spacing w:after="0" w:line="240" w:lineRule="auto"/>
        <w:ind w:firstLine="567"/>
        <w:jc w:val="both"/>
        <w:rPr>
          <w:rFonts w:ascii="Times New Roman" w:eastAsia="Times New Roman" w:hAnsi="Times New Roman" w:cs="Times New Roman"/>
          <w:sz w:val="24"/>
          <w:szCs w:val="24"/>
        </w:rPr>
      </w:pPr>
      <w:r w:rsidRPr="008320C3">
        <w:rPr>
          <w:rFonts w:ascii="Times New Roman" w:eastAsia="Times New Roman" w:hAnsi="Times New Roman" w:cs="Times New Roman"/>
          <w:b/>
          <w:sz w:val="24"/>
          <w:szCs w:val="24"/>
        </w:rPr>
        <w:t>Очікувані стратегічні результати:</w:t>
      </w:r>
    </w:p>
    <w:p w14:paraId="490AD010" w14:textId="77777777" w:rsidR="008320C3" w:rsidRPr="008320C3" w:rsidRDefault="008320C3" w:rsidP="008320C3">
      <w:pPr>
        <w:widowControl w:val="0"/>
        <w:spacing w:after="0" w:line="240" w:lineRule="auto"/>
        <w:ind w:firstLine="567"/>
        <w:jc w:val="both"/>
        <w:rPr>
          <w:rFonts w:ascii="Times New Roman" w:eastAsia="Times New Roman" w:hAnsi="Times New Roman" w:cs="Times New Roman"/>
          <w:sz w:val="24"/>
          <w:szCs w:val="24"/>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1"/>
        <w:gridCol w:w="10270"/>
        <w:gridCol w:w="709"/>
        <w:gridCol w:w="1276"/>
        <w:gridCol w:w="1134"/>
      </w:tblGrid>
      <w:tr w:rsidR="008320C3" w:rsidRPr="008320C3" w14:paraId="64CBE057" w14:textId="77777777" w:rsidTr="009E437B">
        <w:trPr>
          <w:trHeight w:val="230"/>
        </w:trPr>
        <w:tc>
          <w:tcPr>
            <w:tcW w:w="2341" w:type="dxa"/>
            <w:shd w:val="clear" w:color="auto" w:fill="E2EFD9"/>
            <w:vAlign w:val="center"/>
          </w:tcPr>
          <w:p w14:paraId="3EDCDC17" w14:textId="77777777" w:rsidR="008320C3" w:rsidRPr="008320C3" w:rsidRDefault="008320C3" w:rsidP="008320C3">
            <w:pPr>
              <w:tabs>
                <w:tab w:val="left" w:pos="1274"/>
              </w:tabs>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 xml:space="preserve">Очікуваний </w:t>
            </w:r>
          </w:p>
          <w:p w14:paraId="39F435DF" w14:textId="77777777" w:rsidR="008320C3" w:rsidRPr="008320C3" w:rsidRDefault="008320C3" w:rsidP="008320C3">
            <w:pPr>
              <w:tabs>
                <w:tab w:val="left" w:pos="1274"/>
              </w:tabs>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стратегічний результат</w:t>
            </w:r>
          </w:p>
        </w:tc>
        <w:tc>
          <w:tcPr>
            <w:tcW w:w="10270" w:type="dxa"/>
            <w:shd w:val="clear" w:color="auto" w:fill="E2EFD9"/>
            <w:vAlign w:val="center"/>
          </w:tcPr>
          <w:p w14:paraId="68C38BD8"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Показник (індикатор) досягнення</w:t>
            </w:r>
          </w:p>
        </w:tc>
        <w:tc>
          <w:tcPr>
            <w:tcW w:w="709" w:type="dxa"/>
            <w:shd w:val="clear" w:color="auto" w:fill="E2EFD9"/>
          </w:tcPr>
          <w:p w14:paraId="30D8C386"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Частка</w:t>
            </w:r>
          </w:p>
          <w:p w14:paraId="06D1AE4B" w14:textId="77777777" w:rsidR="008320C3" w:rsidRPr="008320C3" w:rsidRDefault="008320C3" w:rsidP="008320C3">
            <w:pPr>
              <w:spacing w:after="0" w:line="240" w:lineRule="auto"/>
              <w:jc w:val="center"/>
              <w:rPr>
                <w:rFonts w:ascii="Times New Roman" w:eastAsia="Times New Roman" w:hAnsi="Times New Roman" w:cs="Times New Roman"/>
                <w:b/>
                <w:sz w:val="20"/>
                <w:szCs w:val="20"/>
                <w:highlight w:val="yellow"/>
              </w:rPr>
            </w:pPr>
            <w:r w:rsidRPr="008320C3">
              <w:rPr>
                <w:rFonts w:ascii="Times New Roman" w:eastAsia="Times New Roman" w:hAnsi="Times New Roman" w:cs="Times New Roman"/>
                <w:b/>
                <w:i/>
                <w:sz w:val="20"/>
                <w:szCs w:val="20"/>
              </w:rPr>
              <w:t>(у %)</w:t>
            </w:r>
          </w:p>
        </w:tc>
        <w:tc>
          <w:tcPr>
            <w:tcW w:w="1276" w:type="dxa"/>
            <w:shd w:val="clear" w:color="auto" w:fill="E2EFD9"/>
            <w:vAlign w:val="center"/>
          </w:tcPr>
          <w:p w14:paraId="35183915" w14:textId="77777777" w:rsidR="008320C3" w:rsidRPr="008320C3" w:rsidRDefault="008320C3" w:rsidP="008320C3">
            <w:pPr>
              <w:spacing w:after="0" w:line="240" w:lineRule="auto"/>
              <w:jc w:val="center"/>
              <w:rPr>
                <w:rFonts w:ascii="Times New Roman" w:eastAsia="Times New Roman" w:hAnsi="Times New Roman" w:cs="Times New Roman"/>
                <w:b/>
                <w:sz w:val="20"/>
                <w:szCs w:val="20"/>
                <w:highlight w:val="yellow"/>
              </w:rPr>
            </w:pPr>
            <w:r w:rsidRPr="008320C3">
              <w:rPr>
                <w:rFonts w:ascii="Times New Roman" w:eastAsia="Times New Roman" w:hAnsi="Times New Roman" w:cs="Times New Roman"/>
                <w:b/>
                <w:sz w:val="20"/>
                <w:szCs w:val="20"/>
              </w:rPr>
              <w:t>Джерело даних</w:t>
            </w:r>
          </w:p>
        </w:tc>
        <w:tc>
          <w:tcPr>
            <w:tcW w:w="1134" w:type="dxa"/>
            <w:tcBorders>
              <w:top w:val="single" w:sz="4" w:space="0" w:color="000000"/>
              <w:left w:val="single" w:sz="4" w:space="0" w:color="000000"/>
              <w:right w:val="single" w:sz="4" w:space="0" w:color="000000"/>
            </w:tcBorders>
            <w:shd w:val="clear" w:color="auto" w:fill="E2EFD9"/>
            <w:vAlign w:val="center"/>
          </w:tcPr>
          <w:p w14:paraId="7D529931"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Базовий показник</w:t>
            </w:r>
          </w:p>
        </w:tc>
      </w:tr>
      <w:tr w:rsidR="008320C3" w:rsidRPr="008320C3" w14:paraId="2C5FF488" w14:textId="77777777" w:rsidTr="009E437B">
        <w:trPr>
          <w:trHeight w:val="230"/>
        </w:trPr>
        <w:tc>
          <w:tcPr>
            <w:tcW w:w="2341" w:type="dxa"/>
            <w:vMerge w:val="restart"/>
          </w:tcPr>
          <w:p w14:paraId="7C6A470A" w14:textId="77777777" w:rsidR="008320C3" w:rsidRPr="008320C3" w:rsidRDefault="008320C3" w:rsidP="008320C3">
            <w:pPr>
              <w:tabs>
                <w:tab w:val="left" w:pos="1274"/>
              </w:tabs>
              <w:spacing w:after="0" w:line="240" w:lineRule="auto"/>
              <w:ind w:firstLine="313"/>
              <w:jc w:val="both"/>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 xml:space="preserve">2.6.2.1. Процедури </w:t>
            </w:r>
            <w:proofErr w:type="spellStart"/>
            <w:r w:rsidRPr="008320C3">
              <w:rPr>
                <w:rFonts w:ascii="Times New Roman" w:eastAsia="Times New Roman" w:hAnsi="Times New Roman" w:cs="Times New Roman"/>
                <w:b/>
                <w:sz w:val="20"/>
                <w:szCs w:val="20"/>
              </w:rPr>
              <w:t>закупівель</w:t>
            </w:r>
            <w:proofErr w:type="spellEnd"/>
            <w:r w:rsidRPr="008320C3">
              <w:rPr>
                <w:rFonts w:ascii="Times New Roman" w:eastAsia="Times New Roman" w:hAnsi="Times New Roman" w:cs="Times New Roman"/>
                <w:b/>
                <w:sz w:val="20"/>
                <w:szCs w:val="20"/>
              </w:rPr>
              <w:t xml:space="preserve"> товарів, робіт і послуг оборонного призначення є конкурентними і передбачають застосування з певними застереженнями електронної системи </w:t>
            </w:r>
            <w:proofErr w:type="spellStart"/>
            <w:r w:rsidRPr="008320C3">
              <w:rPr>
                <w:rFonts w:ascii="Times New Roman" w:eastAsia="Times New Roman" w:hAnsi="Times New Roman" w:cs="Times New Roman"/>
                <w:b/>
                <w:sz w:val="20"/>
                <w:szCs w:val="20"/>
              </w:rPr>
              <w:t>закупівель</w:t>
            </w:r>
            <w:proofErr w:type="spellEnd"/>
            <w:r w:rsidRPr="008320C3">
              <w:rPr>
                <w:rFonts w:ascii="Times New Roman" w:eastAsia="Times New Roman" w:hAnsi="Times New Roman" w:cs="Times New Roman"/>
                <w:b/>
                <w:sz w:val="20"/>
                <w:szCs w:val="20"/>
              </w:rPr>
              <w:t xml:space="preserve">; закрита процедура </w:t>
            </w:r>
            <w:proofErr w:type="spellStart"/>
            <w:r w:rsidRPr="008320C3">
              <w:rPr>
                <w:rFonts w:ascii="Times New Roman" w:eastAsia="Times New Roman" w:hAnsi="Times New Roman" w:cs="Times New Roman"/>
                <w:b/>
                <w:sz w:val="20"/>
                <w:szCs w:val="20"/>
              </w:rPr>
              <w:t>закупівель</w:t>
            </w:r>
            <w:proofErr w:type="spellEnd"/>
            <w:r w:rsidRPr="008320C3">
              <w:rPr>
                <w:rFonts w:ascii="Times New Roman" w:eastAsia="Times New Roman" w:hAnsi="Times New Roman" w:cs="Times New Roman"/>
                <w:b/>
                <w:sz w:val="20"/>
                <w:szCs w:val="20"/>
              </w:rPr>
              <w:t xml:space="preserve"> застосовується як виняток, а законодавчо визначена процедура закупівлі у єдиного </w:t>
            </w:r>
            <w:r w:rsidRPr="008320C3">
              <w:rPr>
                <w:rFonts w:ascii="Times New Roman" w:eastAsia="Times New Roman" w:hAnsi="Times New Roman" w:cs="Times New Roman"/>
                <w:b/>
                <w:sz w:val="20"/>
                <w:szCs w:val="20"/>
              </w:rPr>
              <w:lastRenderedPageBreak/>
              <w:t>виконавця має детальне врегулювання на рівні підзаконних актів, у тому числі – щодо формування вартості та рівня прибутку</w:t>
            </w:r>
          </w:p>
        </w:tc>
        <w:tc>
          <w:tcPr>
            <w:tcW w:w="10270" w:type="dxa"/>
            <w:tcBorders>
              <w:top w:val="single" w:sz="4" w:space="0" w:color="000000"/>
              <w:left w:val="single" w:sz="4" w:space="0" w:color="000000"/>
              <w:bottom w:val="single" w:sz="4" w:space="0" w:color="000000"/>
              <w:right w:val="single" w:sz="4" w:space="0" w:color="000000"/>
            </w:tcBorders>
          </w:tcPr>
          <w:p w14:paraId="143437E2" w14:textId="77777777" w:rsidR="008320C3" w:rsidRPr="00C51FFB" w:rsidRDefault="008320C3" w:rsidP="008320C3">
            <w:pPr>
              <w:spacing w:after="0" w:line="240" w:lineRule="auto"/>
              <w:ind w:firstLine="315"/>
              <w:jc w:val="both"/>
              <w:rPr>
                <w:rFonts w:ascii="Times New Roman" w:eastAsia="Times New Roman" w:hAnsi="Times New Roman" w:cs="Times New Roman"/>
                <w:strike/>
                <w:sz w:val="20"/>
                <w:szCs w:val="20"/>
              </w:rPr>
            </w:pPr>
            <w:commentRangeStart w:id="18"/>
            <w:r w:rsidRPr="00C51FFB">
              <w:rPr>
                <w:rFonts w:ascii="Times New Roman" w:eastAsia="Times New Roman" w:hAnsi="Times New Roman" w:cs="Times New Roman"/>
                <w:b/>
                <w:strike/>
                <w:sz w:val="20"/>
                <w:szCs w:val="20"/>
              </w:rPr>
              <w:lastRenderedPageBreak/>
              <w:t>1. </w:t>
            </w:r>
            <w:commentRangeEnd w:id="18"/>
            <w:r w:rsidR="00C51FFB">
              <w:rPr>
                <w:rStyle w:val="a4"/>
              </w:rPr>
              <w:commentReference w:id="18"/>
            </w:r>
            <w:r w:rsidRPr="00C51FFB">
              <w:rPr>
                <w:rFonts w:ascii="Times New Roman" w:eastAsia="Times New Roman" w:hAnsi="Times New Roman" w:cs="Times New Roman"/>
                <w:strike/>
                <w:sz w:val="20"/>
                <w:szCs w:val="20"/>
              </w:rPr>
              <w:t>М</w:t>
            </w:r>
            <w:r w:rsidRPr="00C51FFB">
              <w:rPr>
                <w:rFonts w:ascii="Times New Roman" w:hAnsi="Times New Roman" w:cs="Times New Roman"/>
                <w:strike/>
                <w:sz w:val="20"/>
                <w:szCs w:val="20"/>
              </w:rPr>
              <w:t xml:space="preserve">іністерством оборони України щорічно (до 1 березня) опубліковується звіт за результатами оцінки ефективності здійснення оборонних </w:t>
            </w:r>
            <w:proofErr w:type="spellStart"/>
            <w:r w:rsidRPr="00C51FFB">
              <w:rPr>
                <w:rFonts w:ascii="Times New Roman" w:hAnsi="Times New Roman" w:cs="Times New Roman"/>
                <w:strike/>
                <w:sz w:val="20"/>
                <w:szCs w:val="20"/>
              </w:rPr>
              <w:t>закупівель</w:t>
            </w:r>
            <w:proofErr w:type="spellEnd"/>
          </w:p>
        </w:tc>
        <w:tc>
          <w:tcPr>
            <w:tcW w:w="709" w:type="dxa"/>
            <w:tcBorders>
              <w:top w:val="single" w:sz="4" w:space="0" w:color="000000"/>
              <w:left w:val="single" w:sz="4" w:space="0" w:color="000000"/>
              <w:bottom w:val="single" w:sz="4" w:space="0" w:color="000000"/>
              <w:right w:val="single" w:sz="4" w:space="0" w:color="000000"/>
            </w:tcBorders>
          </w:tcPr>
          <w:p w14:paraId="32508649" w14:textId="77777777" w:rsidR="008320C3" w:rsidRPr="00C51FFB" w:rsidRDefault="008320C3" w:rsidP="008320C3">
            <w:pPr>
              <w:spacing w:after="0" w:line="240" w:lineRule="auto"/>
              <w:jc w:val="center"/>
              <w:rPr>
                <w:rFonts w:ascii="Times New Roman" w:eastAsia="Times New Roman" w:hAnsi="Times New Roman" w:cs="Times New Roman"/>
                <w:b/>
                <w:strike/>
                <w:sz w:val="20"/>
                <w:szCs w:val="20"/>
              </w:rPr>
            </w:pPr>
            <w:r w:rsidRPr="00C51FFB">
              <w:rPr>
                <w:rFonts w:ascii="Times New Roman" w:eastAsia="Times New Roman" w:hAnsi="Times New Roman" w:cs="Times New Roman"/>
                <w:b/>
                <w:strike/>
                <w:sz w:val="20"/>
                <w:szCs w:val="20"/>
              </w:rPr>
              <w:t>25%</w:t>
            </w:r>
          </w:p>
        </w:tc>
        <w:tc>
          <w:tcPr>
            <w:tcW w:w="1276" w:type="dxa"/>
            <w:tcBorders>
              <w:top w:val="single" w:sz="4" w:space="0" w:color="000000"/>
              <w:left w:val="single" w:sz="4" w:space="0" w:color="000000"/>
              <w:bottom w:val="single" w:sz="4" w:space="0" w:color="000000"/>
              <w:right w:val="single" w:sz="4" w:space="0" w:color="000000"/>
            </w:tcBorders>
          </w:tcPr>
          <w:p w14:paraId="563C664D" w14:textId="77777777" w:rsidR="008320C3" w:rsidRPr="00C51FFB" w:rsidRDefault="008320C3" w:rsidP="008320C3">
            <w:pPr>
              <w:spacing w:after="0" w:line="240" w:lineRule="auto"/>
              <w:rPr>
                <w:rFonts w:ascii="Times New Roman" w:eastAsia="Times New Roman" w:hAnsi="Times New Roman" w:cs="Times New Roman"/>
                <w:strike/>
                <w:sz w:val="16"/>
                <w:szCs w:val="16"/>
              </w:rPr>
            </w:pPr>
            <w:r w:rsidRPr="00C51FFB">
              <w:rPr>
                <w:rFonts w:ascii="Times New Roman" w:eastAsia="Times New Roman" w:hAnsi="Times New Roman" w:cs="Times New Roman"/>
                <w:strike/>
                <w:sz w:val="16"/>
                <w:szCs w:val="16"/>
              </w:rPr>
              <w:t xml:space="preserve">Офіційний </w:t>
            </w:r>
            <w:proofErr w:type="spellStart"/>
            <w:r w:rsidRPr="00C51FFB">
              <w:rPr>
                <w:rFonts w:ascii="Times New Roman" w:eastAsia="Times New Roman" w:hAnsi="Times New Roman" w:cs="Times New Roman"/>
                <w:strike/>
                <w:sz w:val="16"/>
                <w:szCs w:val="16"/>
              </w:rPr>
              <w:t>вебсайт</w:t>
            </w:r>
            <w:proofErr w:type="spellEnd"/>
            <w:r w:rsidRPr="00C51FFB">
              <w:rPr>
                <w:rFonts w:ascii="Times New Roman" w:eastAsia="Times New Roman" w:hAnsi="Times New Roman" w:cs="Times New Roman"/>
                <w:strike/>
                <w:sz w:val="16"/>
                <w:szCs w:val="16"/>
              </w:rPr>
              <w:t xml:space="preserve"> Міноборони (https://www.mil.gov.ua/)</w:t>
            </w:r>
          </w:p>
          <w:p w14:paraId="662D7242" w14:textId="77777777" w:rsidR="008320C3" w:rsidRPr="00C51FFB" w:rsidRDefault="008320C3" w:rsidP="008320C3">
            <w:pPr>
              <w:spacing w:after="0" w:line="240" w:lineRule="auto"/>
              <w:rPr>
                <w:rFonts w:ascii="Times New Roman" w:eastAsia="Times New Roman" w:hAnsi="Times New Roman" w:cs="Times New Roman"/>
                <w:strike/>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8854975" w14:textId="77777777" w:rsidR="008320C3" w:rsidRPr="00C51FFB" w:rsidRDefault="008320C3" w:rsidP="008320C3">
            <w:pPr>
              <w:spacing w:after="0" w:line="240" w:lineRule="auto"/>
              <w:rPr>
                <w:rFonts w:ascii="Times New Roman" w:eastAsia="Times New Roman" w:hAnsi="Times New Roman" w:cs="Times New Roman"/>
                <w:strike/>
                <w:sz w:val="16"/>
                <w:szCs w:val="16"/>
              </w:rPr>
            </w:pPr>
            <w:r w:rsidRPr="00C51FFB">
              <w:rPr>
                <w:rFonts w:ascii="Times New Roman" w:eastAsia="Times New Roman" w:hAnsi="Times New Roman" w:cs="Times New Roman"/>
                <w:strike/>
                <w:sz w:val="16"/>
                <w:szCs w:val="16"/>
              </w:rPr>
              <w:t>Звіт не підготовлений</w:t>
            </w:r>
          </w:p>
        </w:tc>
      </w:tr>
      <w:tr w:rsidR="008320C3" w:rsidRPr="008320C3" w14:paraId="0AB98494" w14:textId="77777777" w:rsidTr="009E437B">
        <w:trPr>
          <w:trHeight w:val="408"/>
        </w:trPr>
        <w:tc>
          <w:tcPr>
            <w:tcW w:w="2341" w:type="dxa"/>
            <w:vMerge/>
          </w:tcPr>
          <w:p w14:paraId="7834D5F3" w14:textId="77777777" w:rsidR="008320C3" w:rsidRPr="008320C3" w:rsidRDefault="008320C3" w:rsidP="008320C3">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0270" w:type="dxa"/>
            <w:vMerge w:val="restart"/>
            <w:tcBorders>
              <w:top w:val="single" w:sz="4" w:space="0" w:color="000000"/>
              <w:left w:val="single" w:sz="4" w:space="0" w:color="000000"/>
              <w:bottom w:val="single" w:sz="4" w:space="0" w:color="000000"/>
              <w:right w:val="single" w:sz="4" w:space="0" w:color="000000"/>
            </w:tcBorders>
          </w:tcPr>
          <w:p w14:paraId="1E00D599" w14:textId="77777777" w:rsidR="008320C3" w:rsidRPr="00C51FFB" w:rsidRDefault="008320C3" w:rsidP="008320C3">
            <w:pPr>
              <w:spacing w:after="0" w:line="240" w:lineRule="auto"/>
              <w:ind w:firstLine="315"/>
              <w:jc w:val="both"/>
              <w:rPr>
                <w:rFonts w:ascii="Times New Roman" w:eastAsia="Times New Roman" w:hAnsi="Times New Roman" w:cs="Times New Roman"/>
                <w:strike/>
                <w:sz w:val="20"/>
                <w:szCs w:val="20"/>
              </w:rPr>
            </w:pPr>
            <w:commentRangeStart w:id="19"/>
            <w:commentRangeStart w:id="20"/>
            <w:r w:rsidRPr="00C51FFB">
              <w:rPr>
                <w:rFonts w:ascii="Times New Roman" w:eastAsia="Times New Roman" w:hAnsi="Times New Roman" w:cs="Times New Roman"/>
                <w:b/>
                <w:strike/>
                <w:sz w:val="20"/>
                <w:szCs w:val="20"/>
              </w:rPr>
              <w:t>2</w:t>
            </w:r>
            <w:commentRangeEnd w:id="19"/>
            <w:r w:rsidR="00C51FFB">
              <w:rPr>
                <w:rStyle w:val="a4"/>
              </w:rPr>
              <w:commentReference w:id="19"/>
            </w:r>
            <w:commentRangeEnd w:id="20"/>
            <w:r w:rsidR="00C51FFB">
              <w:rPr>
                <w:rStyle w:val="a4"/>
              </w:rPr>
              <w:commentReference w:id="20"/>
            </w:r>
            <w:r w:rsidRPr="00C51FFB">
              <w:rPr>
                <w:rFonts w:ascii="Times New Roman" w:eastAsia="Times New Roman" w:hAnsi="Times New Roman" w:cs="Times New Roman"/>
                <w:b/>
                <w:strike/>
                <w:sz w:val="20"/>
                <w:szCs w:val="20"/>
              </w:rPr>
              <w:t>. </w:t>
            </w:r>
            <w:r w:rsidRPr="00C51FFB">
              <w:rPr>
                <w:rFonts w:ascii="Times New Roman" w:eastAsia="Times New Roman" w:hAnsi="Times New Roman" w:cs="Times New Roman"/>
                <w:strike/>
                <w:sz w:val="20"/>
                <w:szCs w:val="20"/>
              </w:rPr>
              <w:t xml:space="preserve">За результатами експертного опитування встановлено, що: </w:t>
            </w:r>
          </w:p>
          <w:p w14:paraId="210F0E0C" w14:textId="77777777" w:rsidR="008320C3" w:rsidRPr="00C51FFB" w:rsidRDefault="008320C3" w:rsidP="008320C3">
            <w:pPr>
              <w:spacing w:after="0" w:line="240" w:lineRule="auto"/>
              <w:ind w:firstLine="315"/>
              <w:jc w:val="both"/>
              <w:rPr>
                <w:rFonts w:ascii="Times New Roman" w:eastAsia="Times New Roman" w:hAnsi="Times New Roman" w:cs="Times New Roman"/>
                <w:strike/>
                <w:sz w:val="20"/>
                <w:szCs w:val="20"/>
              </w:rPr>
            </w:pPr>
            <w:r w:rsidRPr="00C51FFB">
              <w:rPr>
                <w:rFonts w:ascii="Times New Roman" w:eastAsia="Times New Roman" w:hAnsi="Times New Roman" w:cs="Times New Roman"/>
                <w:strike/>
                <w:sz w:val="20"/>
                <w:szCs w:val="20"/>
              </w:rPr>
              <w:t xml:space="preserve">- понад 75% фахівців у сфері оборони оцінюють рівень </w:t>
            </w:r>
            <w:proofErr w:type="spellStart"/>
            <w:r w:rsidRPr="00C51FFB">
              <w:rPr>
                <w:rFonts w:ascii="Times New Roman" w:eastAsia="Times New Roman" w:hAnsi="Times New Roman" w:cs="Times New Roman"/>
                <w:strike/>
                <w:sz w:val="20"/>
                <w:szCs w:val="20"/>
              </w:rPr>
              <w:t>конкурентності</w:t>
            </w:r>
            <w:proofErr w:type="spellEnd"/>
            <w:r w:rsidRPr="00C51FFB">
              <w:rPr>
                <w:rFonts w:ascii="Times New Roman" w:eastAsia="Times New Roman" w:hAnsi="Times New Roman" w:cs="Times New Roman"/>
                <w:strike/>
                <w:sz w:val="20"/>
                <w:szCs w:val="20"/>
              </w:rPr>
              <w:t xml:space="preserve"> </w:t>
            </w:r>
            <w:proofErr w:type="spellStart"/>
            <w:r w:rsidRPr="00C51FFB">
              <w:rPr>
                <w:rFonts w:ascii="Times New Roman" w:eastAsia="Times New Roman" w:hAnsi="Times New Roman" w:cs="Times New Roman"/>
                <w:strike/>
                <w:sz w:val="20"/>
                <w:szCs w:val="20"/>
              </w:rPr>
              <w:t>закупівель</w:t>
            </w:r>
            <w:proofErr w:type="spellEnd"/>
            <w:r w:rsidRPr="00C51FFB">
              <w:rPr>
                <w:rFonts w:ascii="Times New Roman" w:eastAsia="Times New Roman" w:hAnsi="Times New Roman" w:cs="Times New Roman"/>
                <w:strike/>
                <w:sz w:val="20"/>
                <w:szCs w:val="20"/>
              </w:rPr>
              <w:t xml:space="preserve"> як «високий» або «дуже високий» (50%); </w:t>
            </w:r>
          </w:p>
          <w:p w14:paraId="599AB66D" w14:textId="77777777" w:rsidR="008320C3" w:rsidRPr="00C51FFB" w:rsidRDefault="008320C3" w:rsidP="008320C3">
            <w:pPr>
              <w:spacing w:after="0" w:line="240" w:lineRule="auto"/>
              <w:ind w:firstLine="315"/>
              <w:jc w:val="both"/>
              <w:rPr>
                <w:rFonts w:ascii="Times New Roman" w:eastAsia="Times New Roman" w:hAnsi="Times New Roman" w:cs="Times New Roman"/>
                <w:strike/>
                <w:sz w:val="20"/>
                <w:szCs w:val="20"/>
              </w:rPr>
            </w:pPr>
            <w:r w:rsidRPr="00C51FFB">
              <w:rPr>
                <w:rFonts w:ascii="Times New Roman" w:eastAsia="Times New Roman" w:hAnsi="Times New Roman" w:cs="Times New Roman"/>
                <w:strike/>
                <w:sz w:val="20"/>
                <w:szCs w:val="20"/>
              </w:rPr>
              <w:t xml:space="preserve">- понад 50% фахівців у сфері оборони оцінюють рівень </w:t>
            </w:r>
            <w:proofErr w:type="spellStart"/>
            <w:r w:rsidRPr="00C51FFB">
              <w:rPr>
                <w:rFonts w:ascii="Times New Roman" w:eastAsia="Times New Roman" w:hAnsi="Times New Roman" w:cs="Times New Roman"/>
                <w:strike/>
                <w:sz w:val="20"/>
                <w:szCs w:val="20"/>
              </w:rPr>
              <w:t>конкурентності</w:t>
            </w:r>
            <w:proofErr w:type="spellEnd"/>
            <w:r w:rsidRPr="00C51FFB">
              <w:rPr>
                <w:rFonts w:ascii="Times New Roman" w:eastAsia="Times New Roman" w:hAnsi="Times New Roman" w:cs="Times New Roman"/>
                <w:strike/>
                <w:sz w:val="20"/>
                <w:szCs w:val="20"/>
              </w:rPr>
              <w:t xml:space="preserve"> </w:t>
            </w:r>
            <w:proofErr w:type="spellStart"/>
            <w:r w:rsidRPr="00C51FFB">
              <w:rPr>
                <w:rFonts w:ascii="Times New Roman" w:eastAsia="Times New Roman" w:hAnsi="Times New Roman" w:cs="Times New Roman"/>
                <w:strike/>
                <w:sz w:val="20"/>
                <w:szCs w:val="20"/>
              </w:rPr>
              <w:t>закупівель</w:t>
            </w:r>
            <w:proofErr w:type="spellEnd"/>
            <w:r w:rsidRPr="00C51FFB">
              <w:rPr>
                <w:rFonts w:ascii="Times New Roman" w:eastAsia="Times New Roman" w:hAnsi="Times New Roman" w:cs="Times New Roman"/>
                <w:strike/>
                <w:sz w:val="20"/>
                <w:szCs w:val="20"/>
              </w:rPr>
              <w:t xml:space="preserve"> як «високий» або «дуже високий» (40%); </w:t>
            </w:r>
          </w:p>
          <w:p w14:paraId="1F556C29" w14:textId="77777777" w:rsidR="008320C3" w:rsidRPr="00C51FFB" w:rsidRDefault="008320C3" w:rsidP="008320C3">
            <w:pPr>
              <w:spacing w:after="0" w:line="240" w:lineRule="auto"/>
              <w:ind w:firstLine="315"/>
              <w:jc w:val="both"/>
              <w:rPr>
                <w:rFonts w:ascii="Times New Roman" w:eastAsia="Times New Roman" w:hAnsi="Times New Roman" w:cs="Times New Roman"/>
                <w:b/>
                <w:strike/>
                <w:sz w:val="20"/>
                <w:szCs w:val="20"/>
              </w:rPr>
            </w:pPr>
            <w:r w:rsidRPr="00C51FFB">
              <w:rPr>
                <w:rFonts w:ascii="Times New Roman" w:eastAsia="Times New Roman" w:hAnsi="Times New Roman" w:cs="Times New Roman"/>
                <w:strike/>
                <w:sz w:val="20"/>
                <w:szCs w:val="20"/>
              </w:rPr>
              <w:t xml:space="preserve">- понад 25% фахівців у сфері оборони оцінюють рівень </w:t>
            </w:r>
            <w:proofErr w:type="spellStart"/>
            <w:r w:rsidRPr="00C51FFB">
              <w:rPr>
                <w:rFonts w:ascii="Times New Roman" w:eastAsia="Times New Roman" w:hAnsi="Times New Roman" w:cs="Times New Roman"/>
                <w:strike/>
                <w:sz w:val="20"/>
                <w:szCs w:val="20"/>
              </w:rPr>
              <w:t>конкурентності</w:t>
            </w:r>
            <w:proofErr w:type="spellEnd"/>
            <w:r w:rsidRPr="00C51FFB">
              <w:rPr>
                <w:rFonts w:ascii="Times New Roman" w:eastAsia="Times New Roman" w:hAnsi="Times New Roman" w:cs="Times New Roman"/>
                <w:strike/>
                <w:sz w:val="20"/>
                <w:szCs w:val="20"/>
              </w:rPr>
              <w:t xml:space="preserve"> </w:t>
            </w:r>
            <w:proofErr w:type="spellStart"/>
            <w:r w:rsidRPr="00C51FFB">
              <w:rPr>
                <w:rFonts w:ascii="Times New Roman" w:eastAsia="Times New Roman" w:hAnsi="Times New Roman" w:cs="Times New Roman"/>
                <w:strike/>
                <w:sz w:val="20"/>
                <w:szCs w:val="20"/>
              </w:rPr>
              <w:t>закупівель</w:t>
            </w:r>
            <w:proofErr w:type="spellEnd"/>
            <w:r w:rsidRPr="00C51FFB">
              <w:rPr>
                <w:rFonts w:ascii="Times New Roman" w:eastAsia="Times New Roman" w:hAnsi="Times New Roman" w:cs="Times New Roman"/>
                <w:strike/>
                <w:sz w:val="20"/>
                <w:szCs w:val="20"/>
              </w:rPr>
              <w:t xml:space="preserve"> як «високий» або «дуже високий» (30%)</w:t>
            </w:r>
          </w:p>
        </w:tc>
        <w:tc>
          <w:tcPr>
            <w:tcW w:w="709" w:type="dxa"/>
            <w:vMerge w:val="restart"/>
            <w:tcBorders>
              <w:top w:val="single" w:sz="4" w:space="0" w:color="000000"/>
              <w:left w:val="single" w:sz="4" w:space="0" w:color="000000"/>
              <w:bottom w:val="single" w:sz="4" w:space="0" w:color="000000"/>
              <w:right w:val="single" w:sz="4" w:space="0" w:color="000000"/>
            </w:tcBorders>
          </w:tcPr>
          <w:p w14:paraId="2B231E56" w14:textId="77777777" w:rsidR="008320C3" w:rsidRPr="00C51FFB" w:rsidRDefault="008320C3" w:rsidP="008320C3">
            <w:pPr>
              <w:spacing w:after="0" w:line="240" w:lineRule="auto"/>
              <w:jc w:val="center"/>
              <w:rPr>
                <w:rFonts w:ascii="Times New Roman" w:eastAsia="Times New Roman" w:hAnsi="Times New Roman" w:cs="Times New Roman"/>
                <w:b/>
                <w:strike/>
                <w:sz w:val="20"/>
                <w:szCs w:val="20"/>
              </w:rPr>
            </w:pPr>
            <w:r w:rsidRPr="00C51FFB">
              <w:rPr>
                <w:rFonts w:ascii="Times New Roman" w:eastAsia="Times New Roman" w:hAnsi="Times New Roman" w:cs="Times New Roman"/>
                <w:b/>
                <w:strike/>
                <w:sz w:val="20"/>
                <w:szCs w:val="20"/>
              </w:rPr>
              <w:t>50%</w:t>
            </w:r>
          </w:p>
        </w:tc>
        <w:tc>
          <w:tcPr>
            <w:tcW w:w="1276" w:type="dxa"/>
            <w:vMerge w:val="restart"/>
            <w:tcBorders>
              <w:top w:val="single" w:sz="4" w:space="0" w:color="000000"/>
              <w:left w:val="single" w:sz="4" w:space="0" w:color="000000"/>
              <w:bottom w:val="single" w:sz="4" w:space="0" w:color="000000"/>
              <w:right w:val="single" w:sz="4" w:space="0" w:color="000000"/>
            </w:tcBorders>
          </w:tcPr>
          <w:p w14:paraId="7D4FA0FB" w14:textId="77777777" w:rsidR="008320C3" w:rsidRPr="00C51FFB" w:rsidRDefault="008320C3" w:rsidP="008320C3">
            <w:pPr>
              <w:spacing w:after="0" w:line="240" w:lineRule="auto"/>
              <w:rPr>
                <w:rFonts w:ascii="Times New Roman" w:eastAsia="Times New Roman" w:hAnsi="Times New Roman" w:cs="Times New Roman"/>
                <w:strike/>
                <w:sz w:val="16"/>
                <w:szCs w:val="16"/>
              </w:rPr>
            </w:pPr>
            <w:r w:rsidRPr="00C51FFB">
              <w:rPr>
                <w:rFonts w:ascii="Times New Roman" w:eastAsia="Times New Roman" w:hAnsi="Times New Roman" w:cs="Times New Roman"/>
                <w:strike/>
                <w:sz w:val="16"/>
                <w:szCs w:val="16"/>
              </w:rPr>
              <w:t>Експертне опитування, організоване НАЗК</w:t>
            </w:r>
          </w:p>
        </w:tc>
        <w:tc>
          <w:tcPr>
            <w:tcW w:w="1134" w:type="dxa"/>
            <w:vMerge w:val="restart"/>
            <w:tcBorders>
              <w:top w:val="single" w:sz="4" w:space="0" w:color="000000"/>
              <w:left w:val="single" w:sz="4" w:space="0" w:color="000000"/>
              <w:bottom w:val="single" w:sz="4" w:space="0" w:color="000000"/>
              <w:right w:val="single" w:sz="4" w:space="0" w:color="000000"/>
            </w:tcBorders>
          </w:tcPr>
          <w:p w14:paraId="72DFB1EB" w14:textId="77777777" w:rsidR="008320C3" w:rsidRPr="00C51FFB" w:rsidRDefault="008320C3" w:rsidP="008320C3">
            <w:pPr>
              <w:spacing w:after="0" w:line="240" w:lineRule="auto"/>
              <w:rPr>
                <w:rFonts w:ascii="Times New Roman" w:eastAsia="Times New Roman" w:hAnsi="Times New Roman" w:cs="Times New Roman"/>
                <w:strike/>
                <w:sz w:val="16"/>
                <w:szCs w:val="16"/>
              </w:rPr>
            </w:pPr>
            <w:r w:rsidRPr="00C51FFB">
              <w:rPr>
                <w:rFonts w:ascii="Times New Roman" w:eastAsia="Times New Roman" w:hAnsi="Times New Roman" w:cs="Times New Roman"/>
                <w:strike/>
                <w:sz w:val="16"/>
                <w:szCs w:val="16"/>
              </w:rPr>
              <w:t>Опитування не проведене</w:t>
            </w:r>
          </w:p>
        </w:tc>
      </w:tr>
      <w:tr w:rsidR="008320C3" w:rsidRPr="008320C3" w14:paraId="4226E9A8" w14:textId="77777777" w:rsidTr="009E437B">
        <w:trPr>
          <w:trHeight w:val="408"/>
        </w:trPr>
        <w:tc>
          <w:tcPr>
            <w:tcW w:w="2341" w:type="dxa"/>
            <w:vMerge/>
          </w:tcPr>
          <w:p w14:paraId="0A1FCD27" w14:textId="77777777" w:rsidR="008320C3" w:rsidRPr="008320C3" w:rsidRDefault="008320C3" w:rsidP="008320C3">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0270" w:type="dxa"/>
            <w:vMerge/>
            <w:tcBorders>
              <w:top w:val="single" w:sz="4" w:space="0" w:color="000000"/>
              <w:left w:val="single" w:sz="4" w:space="0" w:color="000000"/>
              <w:bottom w:val="single" w:sz="4" w:space="0" w:color="000000"/>
              <w:right w:val="single" w:sz="4" w:space="0" w:color="000000"/>
            </w:tcBorders>
          </w:tcPr>
          <w:p w14:paraId="010E0B2B"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709" w:type="dxa"/>
            <w:vMerge/>
            <w:tcBorders>
              <w:top w:val="single" w:sz="4" w:space="0" w:color="000000"/>
              <w:left w:val="single" w:sz="4" w:space="0" w:color="000000"/>
              <w:bottom w:val="single" w:sz="4" w:space="0" w:color="000000"/>
              <w:right w:val="single" w:sz="4" w:space="0" w:color="000000"/>
            </w:tcBorders>
          </w:tcPr>
          <w:p w14:paraId="12CF145D"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276" w:type="dxa"/>
            <w:vMerge/>
            <w:tcBorders>
              <w:top w:val="single" w:sz="4" w:space="0" w:color="000000"/>
              <w:left w:val="single" w:sz="4" w:space="0" w:color="000000"/>
              <w:bottom w:val="single" w:sz="4" w:space="0" w:color="000000"/>
              <w:right w:val="single" w:sz="4" w:space="0" w:color="000000"/>
            </w:tcBorders>
          </w:tcPr>
          <w:p w14:paraId="2D4CFFEA"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14:paraId="7E0287F6"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8320C3" w:rsidRPr="008320C3" w14:paraId="07506246" w14:textId="77777777" w:rsidTr="009E437B">
        <w:trPr>
          <w:trHeight w:val="408"/>
        </w:trPr>
        <w:tc>
          <w:tcPr>
            <w:tcW w:w="2341" w:type="dxa"/>
            <w:vMerge/>
          </w:tcPr>
          <w:p w14:paraId="69DEA8DF" w14:textId="77777777" w:rsidR="008320C3" w:rsidRPr="008320C3" w:rsidRDefault="008320C3" w:rsidP="008320C3">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0270" w:type="dxa"/>
            <w:vMerge/>
            <w:tcBorders>
              <w:top w:val="single" w:sz="4" w:space="0" w:color="000000"/>
              <w:left w:val="single" w:sz="4" w:space="0" w:color="000000"/>
              <w:bottom w:val="single" w:sz="4" w:space="0" w:color="000000"/>
              <w:right w:val="single" w:sz="4" w:space="0" w:color="000000"/>
            </w:tcBorders>
          </w:tcPr>
          <w:p w14:paraId="1E0160DC"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709" w:type="dxa"/>
            <w:vMerge/>
            <w:tcBorders>
              <w:top w:val="single" w:sz="4" w:space="0" w:color="000000"/>
              <w:left w:val="single" w:sz="4" w:space="0" w:color="000000"/>
              <w:bottom w:val="single" w:sz="4" w:space="0" w:color="000000"/>
              <w:right w:val="single" w:sz="4" w:space="0" w:color="000000"/>
            </w:tcBorders>
          </w:tcPr>
          <w:p w14:paraId="35ED9657"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276" w:type="dxa"/>
            <w:vMerge/>
            <w:tcBorders>
              <w:top w:val="single" w:sz="4" w:space="0" w:color="000000"/>
              <w:left w:val="single" w:sz="4" w:space="0" w:color="000000"/>
              <w:bottom w:val="single" w:sz="4" w:space="0" w:color="000000"/>
              <w:right w:val="single" w:sz="4" w:space="0" w:color="000000"/>
            </w:tcBorders>
          </w:tcPr>
          <w:p w14:paraId="76AD46D8"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14:paraId="7083B1FE"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8320C3" w:rsidRPr="008320C3" w14:paraId="4102B434" w14:textId="77777777" w:rsidTr="009E437B">
        <w:trPr>
          <w:trHeight w:val="408"/>
        </w:trPr>
        <w:tc>
          <w:tcPr>
            <w:tcW w:w="2341" w:type="dxa"/>
            <w:vMerge/>
          </w:tcPr>
          <w:p w14:paraId="31D6DACB" w14:textId="77777777" w:rsidR="008320C3" w:rsidRPr="008320C3" w:rsidRDefault="008320C3" w:rsidP="008320C3">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0270" w:type="dxa"/>
            <w:tcBorders>
              <w:top w:val="single" w:sz="4" w:space="0" w:color="000000"/>
              <w:left w:val="single" w:sz="4" w:space="0" w:color="000000"/>
              <w:bottom w:val="single" w:sz="4" w:space="0" w:color="000000"/>
              <w:right w:val="single" w:sz="4" w:space="0" w:color="000000"/>
            </w:tcBorders>
          </w:tcPr>
          <w:p w14:paraId="1A945C8A" w14:textId="2F4469E9" w:rsidR="008320C3" w:rsidRPr="008320C3" w:rsidRDefault="00C51FFB" w:rsidP="008320C3">
            <w:pPr>
              <w:spacing w:after="0" w:line="240" w:lineRule="auto"/>
              <w:ind w:firstLine="315"/>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rPr>
              <w:t>1</w:t>
            </w:r>
            <w:r w:rsidR="008320C3" w:rsidRPr="008320C3">
              <w:rPr>
                <w:rFonts w:ascii="Times New Roman" w:eastAsia="Times New Roman" w:hAnsi="Times New Roman" w:cs="Times New Roman"/>
                <w:b/>
                <w:sz w:val="20"/>
                <w:szCs w:val="20"/>
              </w:rPr>
              <w:t>. </w:t>
            </w:r>
            <w:r w:rsidR="008320C3" w:rsidRPr="008320C3">
              <w:rPr>
                <w:rFonts w:ascii="Times New Roman" w:eastAsia="Times New Roman" w:hAnsi="Times New Roman" w:cs="Times New Roman"/>
                <w:sz w:val="20"/>
                <w:szCs w:val="20"/>
              </w:rPr>
              <w:t>Незмінним та чинним є положення Закону України</w:t>
            </w:r>
            <w:r w:rsidR="008320C3" w:rsidRPr="008320C3">
              <w:rPr>
                <w:rFonts w:ascii="Times New Roman" w:eastAsia="Times New Roman" w:hAnsi="Times New Roman" w:cs="Times New Roman"/>
                <w:b/>
                <w:sz w:val="20"/>
                <w:szCs w:val="20"/>
              </w:rPr>
              <w:t xml:space="preserve"> </w:t>
            </w:r>
            <w:r w:rsidR="008320C3" w:rsidRPr="008320C3">
              <w:rPr>
                <w:rFonts w:ascii="Times New Roman" w:eastAsia="Times New Roman" w:hAnsi="Times New Roman" w:cs="Times New Roman"/>
                <w:sz w:val="20"/>
                <w:szCs w:val="20"/>
                <w:highlight w:val="white"/>
              </w:rPr>
              <w:t xml:space="preserve">«Про оборонні закупівлі», яким визначено, що оборонні закупівлі здійснюються на, зокрема, на основі таких принципів: </w:t>
            </w:r>
          </w:p>
          <w:p w14:paraId="48AED5DA"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highlight w:val="white"/>
              </w:rPr>
            </w:pPr>
            <w:r w:rsidRPr="008320C3">
              <w:rPr>
                <w:rFonts w:ascii="Times New Roman" w:eastAsia="Times New Roman" w:hAnsi="Times New Roman" w:cs="Times New Roman"/>
                <w:sz w:val="20"/>
                <w:szCs w:val="20"/>
                <w:highlight w:val="white"/>
              </w:rPr>
              <w:t>- </w:t>
            </w:r>
            <w:proofErr w:type="spellStart"/>
            <w:r w:rsidRPr="008320C3">
              <w:rPr>
                <w:rFonts w:ascii="Times New Roman" w:eastAsia="Times New Roman" w:hAnsi="Times New Roman" w:cs="Times New Roman"/>
                <w:sz w:val="20"/>
                <w:szCs w:val="20"/>
                <w:highlight w:val="white"/>
              </w:rPr>
              <w:t>конкурентність</w:t>
            </w:r>
            <w:proofErr w:type="spellEnd"/>
            <w:r w:rsidRPr="008320C3">
              <w:rPr>
                <w:rFonts w:ascii="Times New Roman" w:eastAsia="Times New Roman" w:hAnsi="Times New Roman" w:cs="Times New Roman"/>
                <w:sz w:val="20"/>
                <w:szCs w:val="20"/>
                <w:highlight w:val="white"/>
              </w:rPr>
              <w:t xml:space="preserve">; </w:t>
            </w:r>
          </w:p>
          <w:p w14:paraId="764EDD1D"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highlight w:val="white"/>
              </w:rPr>
            </w:pPr>
            <w:r w:rsidRPr="008320C3">
              <w:rPr>
                <w:rFonts w:ascii="Times New Roman" w:eastAsia="Times New Roman" w:hAnsi="Times New Roman" w:cs="Times New Roman"/>
                <w:sz w:val="20"/>
                <w:szCs w:val="20"/>
                <w:highlight w:val="white"/>
              </w:rPr>
              <w:t xml:space="preserve">- ефективність використання коштів, результативність; </w:t>
            </w:r>
          </w:p>
          <w:p w14:paraId="4A85A855"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highlight w:val="white"/>
              </w:rPr>
            </w:pPr>
            <w:r w:rsidRPr="008320C3">
              <w:rPr>
                <w:rFonts w:ascii="Times New Roman" w:eastAsia="Times New Roman" w:hAnsi="Times New Roman" w:cs="Times New Roman"/>
                <w:sz w:val="20"/>
                <w:szCs w:val="20"/>
                <w:highlight w:val="white"/>
              </w:rPr>
              <w:lastRenderedPageBreak/>
              <w:t xml:space="preserve">- відкритість та прозорість (крім відомостей, що становлять державну таємницю і розголошення яких може завдати шкоди національній безпеці); </w:t>
            </w:r>
          </w:p>
          <w:p w14:paraId="04979608" w14:textId="77777777" w:rsidR="008320C3" w:rsidRPr="008320C3" w:rsidRDefault="008320C3" w:rsidP="008320C3">
            <w:pPr>
              <w:spacing w:after="0" w:line="240" w:lineRule="auto"/>
              <w:ind w:firstLine="315"/>
              <w:jc w:val="both"/>
              <w:rPr>
                <w:rFonts w:ascii="Times New Roman" w:eastAsia="Times New Roman" w:hAnsi="Times New Roman" w:cs="Times New Roman"/>
                <w:b/>
                <w:sz w:val="20"/>
                <w:szCs w:val="20"/>
              </w:rPr>
            </w:pPr>
            <w:r w:rsidRPr="008320C3">
              <w:rPr>
                <w:rFonts w:ascii="Times New Roman" w:eastAsia="Times New Roman" w:hAnsi="Times New Roman" w:cs="Times New Roman"/>
                <w:sz w:val="20"/>
                <w:szCs w:val="20"/>
                <w:highlight w:val="white"/>
              </w:rPr>
              <w:t>- запобігання корупції, зловживанням та дискримінації</w:t>
            </w:r>
            <w:r w:rsidRPr="008320C3">
              <w:rPr>
                <w:rFonts w:ascii="Times New Roman" w:eastAsia="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6635984"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lastRenderedPageBreak/>
              <w:t>25%</w:t>
            </w:r>
          </w:p>
        </w:tc>
        <w:tc>
          <w:tcPr>
            <w:tcW w:w="1276" w:type="dxa"/>
            <w:tcBorders>
              <w:top w:val="single" w:sz="4" w:space="0" w:color="000000"/>
              <w:left w:val="single" w:sz="4" w:space="0" w:color="000000"/>
              <w:bottom w:val="single" w:sz="4" w:space="0" w:color="000000"/>
              <w:right w:val="single" w:sz="4" w:space="0" w:color="000000"/>
            </w:tcBorders>
          </w:tcPr>
          <w:p w14:paraId="6C6E0806"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1. Офіційні друковані видання України. </w:t>
            </w:r>
          </w:p>
          <w:p w14:paraId="5436BDAC"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2. Офіційний </w:t>
            </w:r>
            <w:proofErr w:type="spellStart"/>
            <w:r w:rsidRPr="008320C3">
              <w:rPr>
                <w:rFonts w:ascii="Times New Roman" w:eastAsia="Times New Roman" w:hAnsi="Times New Roman" w:cs="Times New Roman"/>
                <w:sz w:val="16"/>
                <w:szCs w:val="16"/>
              </w:rPr>
              <w:t>вебпортал</w:t>
            </w:r>
            <w:proofErr w:type="spellEnd"/>
            <w:r w:rsidRPr="008320C3">
              <w:rPr>
                <w:rFonts w:ascii="Times New Roman" w:eastAsia="Times New Roman" w:hAnsi="Times New Roman" w:cs="Times New Roman"/>
                <w:sz w:val="16"/>
                <w:szCs w:val="16"/>
              </w:rPr>
              <w:t xml:space="preserve"> </w:t>
            </w:r>
            <w:r w:rsidRPr="008320C3">
              <w:rPr>
                <w:rFonts w:ascii="Times New Roman" w:eastAsia="Times New Roman" w:hAnsi="Times New Roman" w:cs="Times New Roman"/>
                <w:sz w:val="16"/>
                <w:szCs w:val="16"/>
              </w:rPr>
              <w:lastRenderedPageBreak/>
              <w:t>парламенту України (https://www.rada.gov.ua/)</w:t>
            </w:r>
          </w:p>
        </w:tc>
        <w:tc>
          <w:tcPr>
            <w:tcW w:w="1134" w:type="dxa"/>
            <w:tcBorders>
              <w:top w:val="single" w:sz="4" w:space="0" w:color="000000"/>
              <w:left w:val="single" w:sz="4" w:space="0" w:color="000000"/>
              <w:bottom w:val="single" w:sz="4" w:space="0" w:color="000000"/>
              <w:right w:val="single" w:sz="4" w:space="0" w:color="000000"/>
            </w:tcBorders>
          </w:tcPr>
          <w:p w14:paraId="5317541D"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lastRenderedPageBreak/>
              <w:t xml:space="preserve">Відповідні положення Закону України «Про оборонні </w:t>
            </w:r>
            <w:r w:rsidRPr="008320C3">
              <w:rPr>
                <w:rFonts w:ascii="Times New Roman" w:eastAsia="Times New Roman" w:hAnsi="Times New Roman" w:cs="Times New Roman"/>
                <w:sz w:val="16"/>
                <w:szCs w:val="16"/>
              </w:rPr>
              <w:lastRenderedPageBreak/>
              <w:t>закупівлі» чинні</w:t>
            </w:r>
          </w:p>
        </w:tc>
      </w:tr>
      <w:tr w:rsidR="008320C3" w:rsidRPr="008320C3" w14:paraId="76F437C3" w14:textId="77777777" w:rsidTr="009E437B">
        <w:trPr>
          <w:trHeight w:val="2744"/>
        </w:trPr>
        <w:tc>
          <w:tcPr>
            <w:tcW w:w="2341" w:type="dxa"/>
            <w:vMerge w:val="restart"/>
          </w:tcPr>
          <w:p w14:paraId="1FC7F64D" w14:textId="77777777" w:rsidR="008320C3" w:rsidRPr="008320C3" w:rsidRDefault="008320C3" w:rsidP="008320C3">
            <w:pPr>
              <w:tabs>
                <w:tab w:val="left" w:pos="1274"/>
              </w:tabs>
              <w:spacing w:after="0" w:line="240" w:lineRule="auto"/>
              <w:ind w:firstLine="313"/>
              <w:jc w:val="both"/>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lastRenderedPageBreak/>
              <w:t xml:space="preserve">2.6.2.2. Секретність у сфері оборонних </w:t>
            </w:r>
            <w:proofErr w:type="spellStart"/>
            <w:r w:rsidRPr="008320C3">
              <w:rPr>
                <w:rFonts w:ascii="Times New Roman" w:eastAsia="Times New Roman" w:hAnsi="Times New Roman" w:cs="Times New Roman"/>
                <w:b/>
                <w:sz w:val="20"/>
                <w:szCs w:val="20"/>
              </w:rPr>
              <w:t>закупівель</w:t>
            </w:r>
            <w:proofErr w:type="spellEnd"/>
            <w:r w:rsidRPr="008320C3">
              <w:rPr>
                <w:rFonts w:ascii="Times New Roman" w:eastAsia="Times New Roman" w:hAnsi="Times New Roman" w:cs="Times New Roman"/>
                <w:b/>
                <w:sz w:val="20"/>
                <w:szCs w:val="20"/>
              </w:rPr>
              <w:t xml:space="preserve"> знижено до обґрунтованого рівня, за результатами </w:t>
            </w:r>
            <w:proofErr w:type="spellStart"/>
            <w:r w:rsidRPr="008320C3">
              <w:rPr>
                <w:rFonts w:ascii="Times New Roman" w:eastAsia="Times New Roman" w:hAnsi="Times New Roman" w:cs="Times New Roman"/>
                <w:b/>
                <w:sz w:val="20"/>
                <w:szCs w:val="20"/>
              </w:rPr>
              <w:t>закупівель</w:t>
            </w:r>
            <w:proofErr w:type="spellEnd"/>
            <w:r w:rsidRPr="008320C3">
              <w:rPr>
                <w:rFonts w:ascii="Times New Roman" w:eastAsia="Times New Roman" w:hAnsi="Times New Roman" w:cs="Times New Roman"/>
                <w:b/>
                <w:sz w:val="20"/>
                <w:szCs w:val="20"/>
              </w:rPr>
              <w:t xml:space="preserve"> оприлюднюється визначений законом обсяг відомостей, у тому числі як набір даних, діє прозора система ціноутворення на продукцію оборонного призначення</w:t>
            </w:r>
          </w:p>
        </w:tc>
        <w:tc>
          <w:tcPr>
            <w:tcW w:w="10270" w:type="dxa"/>
            <w:tcBorders>
              <w:top w:val="single" w:sz="4" w:space="0" w:color="000000"/>
              <w:left w:val="single" w:sz="4" w:space="0" w:color="000000"/>
              <w:bottom w:val="single" w:sz="4" w:space="0" w:color="000000"/>
              <w:right w:val="single" w:sz="4" w:space="0" w:color="000000"/>
            </w:tcBorders>
          </w:tcPr>
          <w:p w14:paraId="36E782EA" w14:textId="406AD4DF" w:rsidR="009F4E63" w:rsidRPr="009F4E63" w:rsidRDefault="008320C3" w:rsidP="009F4E63">
            <w:pPr>
              <w:spacing w:after="0" w:line="240" w:lineRule="auto"/>
              <w:ind w:firstLine="284"/>
              <w:jc w:val="both"/>
              <w:rPr>
                <w:rFonts w:ascii="Times New Roman" w:eastAsia="Times New Roman" w:hAnsi="Times New Roman" w:cs="Times New Roman"/>
                <w:sz w:val="20"/>
                <w:szCs w:val="20"/>
                <w:highlight w:val="green"/>
              </w:rPr>
            </w:pPr>
            <w:commentRangeStart w:id="21"/>
            <w:commentRangeStart w:id="22"/>
            <w:r w:rsidRPr="008320C3">
              <w:rPr>
                <w:rFonts w:ascii="Times New Roman" w:eastAsia="Times New Roman" w:hAnsi="Times New Roman" w:cs="Times New Roman"/>
                <w:b/>
                <w:sz w:val="20"/>
                <w:szCs w:val="20"/>
              </w:rPr>
              <w:t>1</w:t>
            </w:r>
            <w:r w:rsidRPr="009F4E63">
              <w:rPr>
                <w:rFonts w:ascii="Times New Roman" w:eastAsia="Times New Roman" w:hAnsi="Times New Roman" w:cs="Times New Roman"/>
                <w:b/>
                <w:sz w:val="20"/>
                <w:szCs w:val="20"/>
                <w:highlight w:val="green"/>
              </w:rPr>
              <w:t>.</w:t>
            </w:r>
            <w:commentRangeEnd w:id="21"/>
            <w:r w:rsidR="009F4E63" w:rsidRPr="009F4E63">
              <w:rPr>
                <w:rStyle w:val="a4"/>
                <w:highlight w:val="green"/>
              </w:rPr>
              <w:commentReference w:id="21"/>
            </w:r>
            <w:commentRangeEnd w:id="22"/>
            <w:r w:rsidR="009F4E63" w:rsidRPr="009F4E63">
              <w:rPr>
                <w:rStyle w:val="a4"/>
                <w:highlight w:val="green"/>
              </w:rPr>
              <w:commentReference w:id="22"/>
            </w:r>
            <w:r w:rsidRPr="009F4E63">
              <w:rPr>
                <w:rFonts w:ascii="Times New Roman" w:eastAsia="Times New Roman" w:hAnsi="Times New Roman" w:cs="Times New Roman"/>
                <w:b/>
                <w:sz w:val="20"/>
                <w:szCs w:val="20"/>
                <w:highlight w:val="green"/>
              </w:rPr>
              <w:t> </w:t>
            </w:r>
            <w:r w:rsidR="009F4E63" w:rsidRPr="009F4E63">
              <w:rPr>
                <w:rFonts w:ascii="Times New Roman" w:eastAsia="Times New Roman" w:hAnsi="Times New Roman" w:cs="Times New Roman"/>
                <w:sz w:val="20"/>
                <w:szCs w:val="20"/>
                <w:highlight w:val="green"/>
              </w:rPr>
              <w:t xml:space="preserve">Набрав чинності закон щодо врегулювання питання охорони таємної інформації, яким зокрема визначено обсяг відомостей, який публікується в електронній системі </w:t>
            </w:r>
            <w:proofErr w:type="spellStart"/>
            <w:r w:rsidR="009F4E63" w:rsidRPr="009F4E63">
              <w:rPr>
                <w:rFonts w:ascii="Times New Roman" w:eastAsia="Times New Roman" w:hAnsi="Times New Roman" w:cs="Times New Roman"/>
                <w:sz w:val="20"/>
                <w:szCs w:val="20"/>
                <w:highlight w:val="green"/>
              </w:rPr>
              <w:t>закупівель</w:t>
            </w:r>
            <w:proofErr w:type="spellEnd"/>
            <w:r w:rsidR="009F4E63" w:rsidRPr="009F4E63">
              <w:rPr>
                <w:rFonts w:ascii="Times New Roman" w:eastAsia="Times New Roman" w:hAnsi="Times New Roman" w:cs="Times New Roman"/>
                <w:sz w:val="20"/>
                <w:szCs w:val="20"/>
                <w:highlight w:val="green"/>
              </w:rPr>
              <w:t>, до яких обов’язково належать відомості про:</w:t>
            </w:r>
          </w:p>
          <w:p w14:paraId="6A960A9F" w14:textId="6D00BB86" w:rsidR="009F4E63" w:rsidRPr="009F4E63" w:rsidRDefault="009F4E63" w:rsidP="009F4E63">
            <w:pPr>
              <w:spacing w:after="0" w:line="240" w:lineRule="auto"/>
              <w:ind w:firstLine="284"/>
              <w:jc w:val="both"/>
              <w:rPr>
                <w:rFonts w:ascii="Times New Roman" w:eastAsia="Times New Roman" w:hAnsi="Times New Roman" w:cs="Times New Roman"/>
                <w:sz w:val="20"/>
                <w:szCs w:val="20"/>
                <w:highlight w:val="green"/>
              </w:rPr>
            </w:pPr>
            <w:r w:rsidRPr="009F4E63">
              <w:rPr>
                <w:rFonts w:ascii="Times New Roman" w:eastAsia="Times New Roman" w:hAnsi="Times New Roman" w:cs="Times New Roman"/>
                <w:sz w:val="20"/>
                <w:szCs w:val="20"/>
                <w:highlight w:val="green"/>
              </w:rPr>
              <w:t>- найменування, загальну кількість, вартість озброєння, військової техніки, боєприпасів, запасних частин та матеріалів до них, що закуповуються для потреб військових формувань та правоохоронних органів (25%);</w:t>
            </w:r>
          </w:p>
          <w:p w14:paraId="06B36D60" w14:textId="3765A438" w:rsidR="008320C3" w:rsidRPr="008320C3" w:rsidRDefault="009F4E63" w:rsidP="009F4E63">
            <w:pPr>
              <w:spacing w:after="0" w:line="240" w:lineRule="auto"/>
              <w:ind w:firstLine="284"/>
              <w:jc w:val="both"/>
              <w:rPr>
                <w:rFonts w:ascii="Times New Roman" w:eastAsia="Times New Roman" w:hAnsi="Times New Roman" w:cs="Times New Roman"/>
                <w:sz w:val="20"/>
                <w:szCs w:val="20"/>
              </w:rPr>
            </w:pPr>
            <w:r w:rsidRPr="009F4E63">
              <w:rPr>
                <w:rFonts w:ascii="Times New Roman" w:eastAsia="Times New Roman" w:hAnsi="Times New Roman" w:cs="Times New Roman"/>
                <w:sz w:val="20"/>
                <w:szCs w:val="20"/>
                <w:highlight w:val="green"/>
              </w:rPr>
              <w:t>- факт та предмет закупівлі товарів, робіт і послуг оборонного призначення для забезпечення Збройних Сил України та інших військових формувань та правоохоронних органів (25%)</w:t>
            </w:r>
          </w:p>
        </w:tc>
        <w:tc>
          <w:tcPr>
            <w:tcW w:w="709" w:type="dxa"/>
            <w:tcBorders>
              <w:top w:val="single" w:sz="4" w:space="0" w:color="000000"/>
              <w:left w:val="single" w:sz="4" w:space="0" w:color="000000"/>
              <w:bottom w:val="single" w:sz="4" w:space="0" w:color="000000"/>
              <w:right w:val="single" w:sz="4" w:space="0" w:color="000000"/>
            </w:tcBorders>
          </w:tcPr>
          <w:p w14:paraId="2C77B798"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50%</w:t>
            </w:r>
          </w:p>
        </w:tc>
        <w:tc>
          <w:tcPr>
            <w:tcW w:w="1276" w:type="dxa"/>
            <w:tcBorders>
              <w:top w:val="single" w:sz="4" w:space="0" w:color="000000"/>
              <w:left w:val="single" w:sz="4" w:space="0" w:color="000000"/>
              <w:bottom w:val="single" w:sz="4" w:space="0" w:color="000000"/>
              <w:right w:val="single" w:sz="4" w:space="0" w:color="000000"/>
            </w:tcBorders>
          </w:tcPr>
          <w:p w14:paraId="07CB1325"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1. Офіційні друковані видання України. </w:t>
            </w:r>
          </w:p>
          <w:p w14:paraId="14AA2C84" w14:textId="77777777" w:rsidR="008320C3" w:rsidRPr="008320C3" w:rsidRDefault="008320C3" w:rsidP="008320C3">
            <w:pPr>
              <w:spacing w:after="0" w:line="240" w:lineRule="auto"/>
              <w:rPr>
                <w:rFonts w:ascii="Times New Roman" w:eastAsia="Times New Roman" w:hAnsi="Times New Roman" w:cs="Times New Roman"/>
                <w:sz w:val="18"/>
                <w:szCs w:val="18"/>
              </w:rPr>
            </w:pPr>
            <w:r w:rsidRPr="008320C3">
              <w:rPr>
                <w:rFonts w:ascii="Times New Roman" w:eastAsia="Times New Roman" w:hAnsi="Times New Roman" w:cs="Times New Roman"/>
                <w:sz w:val="16"/>
                <w:szCs w:val="16"/>
              </w:rPr>
              <w:t xml:space="preserve">2. Офіційний </w:t>
            </w:r>
            <w:proofErr w:type="spellStart"/>
            <w:r w:rsidRPr="008320C3">
              <w:rPr>
                <w:rFonts w:ascii="Times New Roman" w:eastAsia="Times New Roman" w:hAnsi="Times New Roman" w:cs="Times New Roman"/>
                <w:sz w:val="16"/>
                <w:szCs w:val="16"/>
              </w:rPr>
              <w:t>вебпортал</w:t>
            </w:r>
            <w:proofErr w:type="spellEnd"/>
            <w:r w:rsidRPr="008320C3">
              <w:rPr>
                <w:rFonts w:ascii="Times New Roman" w:eastAsia="Times New Roman" w:hAnsi="Times New Roman" w:cs="Times New Roman"/>
                <w:sz w:val="16"/>
                <w:szCs w:val="16"/>
              </w:rPr>
              <w:t xml:space="preserve"> парламенту України. https://www.rada.gov.ua/)</w:t>
            </w:r>
          </w:p>
        </w:tc>
        <w:tc>
          <w:tcPr>
            <w:tcW w:w="1134" w:type="dxa"/>
            <w:tcBorders>
              <w:top w:val="single" w:sz="4" w:space="0" w:color="000000"/>
              <w:left w:val="single" w:sz="4" w:space="0" w:color="000000"/>
              <w:bottom w:val="single" w:sz="4" w:space="0" w:color="000000"/>
              <w:right w:val="single" w:sz="4" w:space="0" w:color="000000"/>
            </w:tcBorders>
          </w:tcPr>
          <w:p w14:paraId="5F7A6EA9"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Закон чинності не набрав. </w:t>
            </w:r>
          </w:p>
        </w:tc>
      </w:tr>
      <w:tr w:rsidR="008320C3" w:rsidRPr="008320C3" w14:paraId="5D39B735" w14:textId="77777777" w:rsidTr="009E437B">
        <w:trPr>
          <w:trHeight w:val="1785"/>
        </w:trPr>
        <w:tc>
          <w:tcPr>
            <w:tcW w:w="2341" w:type="dxa"/>
            <w:vMerge/>
          </w:tcPr>
          <w:p w14:paraId="120C2309" w14:textId="77777777" w:rsidR="008320C3" w:rsidRPr="008320C3" w:rsidRDefault="008320C3" w:rsidP="008320C3">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0270" w:type="dxa"/>
            <w:tcBorders>
              <w:top w:val="single" w:sz="4" w:space="0" w:color="000000"/>
              <w:left w:val="single" w:sz="4" w:space="0" w:color="000000"/>
              <w:bottom w:val="single" w:sz="4" w:space="0" w:color="000000"/>
              <w:right w:val="single" w:sz="4" w:space="0" w:color="000000"/>
            </w:tcBorders>
          </w:tcPr>
          <w:p w14:paraId="76A8D906"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2. </w:t>
            </w:r>
            <w:r w:rsidRPr="008320C3">
              <w:rPr>
                <w:rFonts w:ascii="Times New Roman" w:eastAsia="Times New Roman" w:hAnsi="Times New Roman" w:cs="Times New Roman"/>
                <w:sz w:val="20"/>
                <w:szCs w:val="20"/>
              </w:rPr>
              <w:t>Набрали чинності зміни до Наказу Служби безпеки України № 383 від 23 грудня 2020 року «Про затвердження Зводу відомостей, що становлять державну таємницю» на виконання змін до Закону України «Про державну таємницю» у пункті 1</w:t>
            </w:r>
          </w:p>
        </w:tc>
        <w:tc>
          <w:tcPr>
            <w:tcW w:w="709" w:type="dxa"/>
            <w:tcBorders>
              <w:top w:val="single" w:sz="4" w:space="0" w:color="000000"/>
              <w:left w:val="single" w:sz="4" w:space="0" w:color="000000"/>
              <w:bottom w:val="single" w:sz="4" w:space="0" w:color="000000"/>
              <w:right w:val="single" w:sz="4" w:space="0" w:color="000000"/>
            </w:tcBorders>
          </w:tcPr>
          <w:p w14:paraId="469AA354"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14:paraId="3578B9F0"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СБУ (https://ssu.gov.ua/)</w:t>
            </w:r>
          </w:p>
        </w:tc>
        <w:tc>
          <w:tcPr>
            <w:tcW w:w="1134" w:type="dxa"/>
            <w:tcBorders>
              <w:top w:val="single" w:sz="4" w:space="0" w:color="000000"/>
              <w:left w:val="single" w:sz="4" w:space="0" w:color="000000"/>
              <w:bottom w:val="single" w:sz="4" w:space="0" w:color="000000"/>
              <w:right w:val="single" w:sz="4" w:space="0" w:color="000000"/>
            </w:tcBorders>
          </w:tcPr>
          <w:p w14:paraId="7381FFA8"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Наказ чинності не набрав</w:t>
            </w:r>
          </w:p>
        </w:tc>
      </w:tr>
      <w:tr w:rsidR="008320C3" w:rsidRPr="008320C3" w14:paraId="1D91EA2B" w14:textId="77777777" w:rsidTr="009E437B">
        <w:trPr>
          <w:trHeight w:val="230"/>
        </w:trPr>
        <w:tc>
          <w:tcPr>
            <w:tcW w:w="2341" w:type="dxa"/>
            <w:vMerge/>
          </w:tcPr>
          <w:p w14:paraId="0A364ABE" w14:textId="77777777" w:rsidR="008320C3" w:rsidRPr="008320C3" w:rsidRDefault="008320C3" w:rsidP="008320C3">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0270" w:type="dxa"/>
            <w:tcBorders>
              <w:top w:val="single" w:sz="4" w:space="0" w:color="000000"/>
              <w:left w:val="single" w:sz="4" w:space="0" w:color="000000"/>
              <w:bottom w:val="single" w:sz="4" w:space="0" w:color="000000"/>
              <w:right w:val="single" w:sz="4" w:space="0" w:color="000000"/>
            </w:tcBorders>
          </w:tcPr>
          <w:p w14:paraId="5FDE105F"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3. </w:t>
            </w:r>
            <w:r w:rsidRPr="008320C3">
              <w:rPr>
                <w:rFonts w:ascii="Times New Roman" w:eastAsia="Times New Roman" w:hAnsi="Times New Roman" w:cs="Times New Roman"/>
                <w:sz w:val="20"/>
                <w:szCs w:val="20"/>
              </w:rPr>
              <w:t xml:space="preserve">Щорічно Міноборони здійснює оцінку ефективності здійснення оборонних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у якому обсяг таємних оборонних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має складати не більше 30% на рік від загальної суми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w:t>
            </w:r>
          </w:p>
          <w:p w14:paraId="6526F2F0"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2242C6A4"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14:paraId="76CB592B"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(https://www.mil.gov.ua/)</w:t>
            </w:r>
          </w:p>
        </w:tc>
        <w:tc>
          <w:tcPr>
            <w:tcW w:w="1134" w:type="dxa"/>
            <w:tcBorders>
              <w:top w:val="single" w:sz="4" w:space="0" w:color="000000"/>
              <w:left w:val="single" w:sz="4" w:space="0" w:color="000000"/>
              <w:bottom w:val="single" w:sz="4" w:space="0" w:color="000000"/>
              <w:right w:val="single" w:sz="4" w:space="0" w:color="000000"/>
            </w:tcBorders>
          </w:tcPr>
          <w:p w14:paraId="7228AD6C"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Обсяг таємних </w:t>
            </w:r>
            <w:proofErr w:type="spellStart"/>
            <w:r w:rsidRPr="008320C3">
              <w:rPr>
                <w:rFonts w:ascii="Times New Roman" w:eastAsia="Times New Roman" w:hAnsi="Times New Roman" w:cs="Times New Roman"/>
                <w:sz w:val="16"/>
                <w:szCs w:val="16"/>
              </w:rPr>
              <w:t>закупівель</w:t>
            </w:r>
            <w:proofErr w:type="spellEnd"/>
            <w:r w:rsidRPr="008320C3">
              <w:rPr>
                <w:rFonts w:ascii="Times New Roman" w:eastAsia="Times New Roman" w:hAnsi="Times New Roman" w:cs="Times New Roman"/>
                <w:sz w:val="16"/>
                <w:szCs w:val="16"/>
              </w:rPr>
              <w:t xml:space="preserve"> перевищує 30% на рік від загальної суми </w:t>
            </w:r>
            <w:proofErr w:type="spellStart"/>
            <w:r w:rsidRPr="008320C3">
              <w:rPr>
                <w:rFonts w:ascii="Times New Roman" w:eastAsia="Times New Roman" w:hAnsi="Times New Roman" w:cs="Times New Roman"/>
                <w:sz w:val="16"/>
                <w:szCs w:val="16"/>
              </w:rPr>
              <w:t>закупівель</w:t>
            </w:r>
            <w:proofErr w:type="spellEnd"/>
          </w:p>
        </w:tc>
      </w:tr>
      <w:tr w:rsidR="002C00F0" w:rsidRPr="008320C3" w14:paraId="4ACC53F5" w14:textId="77777777" w:rsidTr="009E437B">
        <w:trPr>
          <w:trHeight w:val="230"/>
        </w:trPr>
        <w:tc>
          <w:tcPr>
            <w:tcW w:w="2341" w:type="dxa"/>
            <w:vMerge/>
          </w:tcPr>
          <w:p w14:paraId="1A139EF8" w14:textId="77777777" w:rsidR="002C00F0" w:rsidRPr="008320C3" w:rsidRDefault="002C00F0" w:rsidP="002C00F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0270" w:type="dxa"/>
            <w:tcBorders>
              <w:top w:val="single" w:sz="4" w:space="0" w:color="000000"/>
              <w:left w:val="single" w:sz="4" w:space="0" w:color="000000"/>
              <w:bottom w:val="single" w:sz="4" w:space="0" w:color="000000"/>
              <w:right w:val="single" w:sz="4" w:space="0" w:color="000000"/>
            </w:tcBorders>
          </w:tcPr>
          <w:p w14:paraId="7DC64643" w14:textId="3976273B" w:rsidR="002C00F0" w:rsidRPr="002C00F0" w:rsidRDefault="002C00F0" w:rsidP="002C00F0">
            <w:pPr>
              <w:spacing w:after="0" w:line="240" w:lineRule="auto"/>
              <w:ind w:firstLine="284"/>
              <w:jc w:val="both"/>
              <w:rPr>
                <w:rFonts w:ascii="Times New Roman" w:eastAsia="Times New Roman" w:hAnsi="Times New Roman" w:cs="Times New Roman"/>
                <w:b/>
                <w:sz w:val="20"/>
                <w:szCs w:val="20"/>
              </w:rPr>
            </w:pPr>
            <w:commentRangeStart w:id="23"/>
            <w:commentRangeStart w:id="24"/>
            <w:r w:rsidRPr="002C00F0">
              <w:rPr>
                <w:rFonts w:ascii="Times New Roman" w:hAnsi="Times New Roman" w:cs="Times New Roman"/>
                <w:b/>
                <w:bCs/>
                <w:sz w:val="20"/>
                <w:szCs w:val="20"/>
                <w:highlight w:val="green"/>
              </w:rPr>
              <w:t>4.</w:t>
            </w:r>
            <w:r w:rsidRPr="002C00F0">
              <w:rPr>
                <w:rFonts w:ascii="Times New Roman" w:hAnsi="Times New Roman" w:cs="Times New Roman"/>
                <w:sz w:val="20"/>
                <w:szCs w:val="20"/>
                <w:highlight w:val="green"/>
              </w:rPr>
              <w:t> </w:t>
            </w:r>
            <w:commentRangeEnd w:id="23"/>
            <w:r>
              <w:rPr>
                <w:rStyle w:val="a4"/>
              </w:rPr>
              <w:commentReference w:id="23"/>
            </w:r>
            <w:commentRangeEnd w:id="24"/>
            <w:r>
              <w:rPr>
                <w:rStyle w:val="a4"/>
              </w:rPr>
              <w:commentReference w:id="24"/>
            </w:r>
            <w:r>
              <w:rPr>
                <w:rFonts w:ascii="Times New Roman" w:hAnsi="Times New Roman" w:cs="Times New Roman"/>
                <w:sz w:val="20"/>
                <w:szCs w:val="20"/>
                <w:highlight w:val="green"/>
              </w:rPr>
              <w:t>В</w:t>
            </w:r>
            <w:r w:rsidRPr="002C00F0">
              <w:rPr>
                <w:rFonts w:ascii="Times New Roman" w:hAnsi="Times New Roman" w:cs="Times New Roman"/>
                <w:sz w:val="20"/>
                <w:szCs w:val="20"/>
                <w:highlight w:val="green"/>
              </w:rPr>
              <w:t>ідомості  про плани, зміст, обсяг, фінансування усіх державних контрактів (договорів), виконання яких завершено згідно із Законом України «Про державне оборонне замовлення» розсекречено міжвідомчою комісією, визначеної Кабінетом Міністрів України, державних експертів з питань таємниць</w:t>
            </w:r>
          </w:p>
        </w:tc>
        <w:tc>
          <w:tcPr>
            <w:tcW w:w="709" w:type="dxa"/>
            <w:tcBorders>
              <w:top w:val="single" w:sz="4" w:space="0" w:color="000000"/>
              <w:left w:val="single" w:sz="4" w:space="0" w:color="000000"/>
              <w:bottom w:val="single" w:sz="4" w:space="0" w:color="000000"/>
              <w:right w:val="single" w:sz="4" w:space="0" w:color="000000"/>
            </w:tcBorders>
          </w:tcPr>
          <w:p w14:paraId="3A82850E" w14:textId="72CE21FA" w:rsidR="002C00F0" w:rsidRPr="002C00F0" w:rsidRDefault="002C00F0" w:rsidP="002C00F0">
            <w:pPr>
              <w:spacing w:after="0" w:line="240" w:lineRule="auto"/>
              <w:jc w:val="center"/>
              <w:rPr>
                <w:rFonts w:ascii="Times New Roman" w:eastAsia="Times New Roman" w:hAnsi="Times New Roman" w:cs="Times New Roman"/>
                <w:b/>
                <w:bCs/>
                <w:sz w:val="20"/>
                <w:szCs w:val="20"/>
              </w:rPr>
            </w:pPr>
            <w:r w:rsidRPr="002C00F0">
              <w:rPr>
                <w:rFonts w:ascii="Times New Roman" w:hAnsi="Times New Roman" w:cs="Times New Roman"/>
                <w:b/>
                <w:bCs/>
                <w:sz w:val="20"/>
                <w:szCs w:val="20"/>
                <w:lang w:bidi="uk-UA"/>
              </w:rPr>
              <w:t>2</w:t>
            </w:r>
            <w:r w:rsidRPr="002C00F0">
              <w:rPr>
                <w:rFonts w:ascii="Times New Roman" w:hAnsi="Times New Roman" w:cs="Times New Roman"/>
                <w:b/>
                <w:bCs/>
                <w:sz w:val="20"/>
                <w:szCs w:val="20"/>
                <w:lang w:val="en-US" w:bidi="uk-UA"/>
              </w:rPr>
              <w:t>0%</w:t>
            </w:r>
          </w:p>
        </w:tc>
        <w:tc>
          <w:tcPr>
            <w:tcW w:w="1276" w:type="dxa"/>
            <w:tcBorders>
              <w:top w:val="single" w:sz="4" w:space="0" w:color="000000"/>
              <w:left w:val="single" w:sz="4" w:space="0" w:color="000000"/>
              <w:bottom w:val="single" w:sz="4" w:space="0" w:color="000000"/>
              <w:right w:val="single" w:sz="4" w:space="0" w:color="000000"/>
            </w:tcBorders>
          </w:tcPr>
          <w:p w14:paraId="3C3748B9" w14:textId="1D5DC921" w:rsidR="002C00F0" w:rsidRPr="002C00F0" w:rsidRDefault="002C00F0" w:rsidP="002C00F0">
            <w:pPr>
              <w:spacing w:after="0" w:line="240" w:lineRule="auto"/>
              <w:rPr>
                <w:rFonts w:ascii="Times New Roman" w:eastAsia="Times New Roman" w:hAnsi="Times New Roman" w:cs="Times New Roman"/>
                <w:sz w:val="16"/>
                <w:szCs w:val="16"/>
              </w:rPr>
            </w:pPr>
            <w:r w:rsidRPr="002C00F0">
              <w:rPr>
                <w:rFonts w:ascii="Times New Roman" w:hAnsi="Times New Roman" w:cs="Times New Roman"/>
                <w:sz w:val="16"/>
                <w:szCs w:val="16"/>
              </w:rPr>
              <w:t xml:space="preserve">Офіційний </w:t>
            </w:r>
            <w:proofErr w:type="spellStart"/>
            <w:r w:rsidRPr="002C00F0">
              <w:rPr>
                <w:rFonts w:ascii="Times New Roman" w:hAnsi="Times New Roman" w:cs="Times New Roman"/>
                <w:sz w:val="16"/>
                <w:szCs w:val="16"/>
              </w:rPr>
              <w:t>вебсайт</w:t>
            </w:r>
            <w:proofErr w:type="spellEnd"/>
            <w:r w:rsidRPr="002C00F0">
              <w:rPr>
                <w:rFonts w:ascii="Times New Roman" w:hAnsi="Times New Roman" w:cs="Times New Roman"/>
                <w:sz w:val="16"/>
                <w:szCs w:val="16"/>
              </w:rPr>
              <w:t xml:space="preserve"> </w:t>
            </w:r>
            <w:proofErr w:type="spellStart"/>
            <w:r w:rsidRPr="002C00F0">
              <w:rPr>
                <w:rFonts w:ascii="Times New Roman" w:hAnsi="Times New Roman" w:cs="Times New Roman"/>
                <w:sz w:val="16"/>
                <w:szCs w:val="16"/>
              </w:rPr>
              <w:t>Мінстартегпром</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FEDA47E" w14:textId="69399368" w:rsidR="002C00F0" w:rsidRPr="002C00F0" w:rsidRDefault="002C00F0" w:rsidP="002C00F0">
            <w:pPr>
              <w:spacing w:after="0" w:line="240" w:lineRule="auto"/>
              <w:rPr>
                <w:rFonts w:ascii="Times New Roman" w:eastAsia="Times New Roman" w:hAnsi="Times New Roman" w:cs="Times New Roman"/>
                <w:sz w:val="16"/>
                <w:szCs w:val="16"/>
              </w:rPr>
            </w:pPr>
            <w:r w:rsidRPr="002C00F0">
              <w:rPr>
                <w:rFonts w:ascii="Times New Roman" w:hAnsi="Times New Roman" w:cs="Times New Roman"/>
                <w:sz w:val="16"/>
                <w:szCs w:val="16"/>
              </w:rPr>
              <w:t>склад Міжвідомчої Комісії не визначено</w:t>
            </w:r>
          </w:p>
        </w:tc>
      </w:tr>
      <w:tr w:rsidR="008320C3" w:rsidRPr="008320C3" w14:paraId="2B8D1086" w14:textId="77777777" w:rsidTr="009E437B">
        <w:trPr>
          <w:trHeight w:val="230"/>
        </w:trPr>
        <w:tc>
          <w:tcPr>
            <w:tcW w:w="2341" w:type="dxa"/>
            <w:vMerge/>
          </w:tcPr>
          <w:p w14:paraId="01D136B0" w14:textId="77777777" w:rsidR="008320C3" w:rsidRPr="008320C3" w:rsidRDefault="008320C3" w:rsidP="008320C3">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0270" w:type="dxa"/>
            <w:tcBorders>
              <w:top w:val="single" w:sz="4" w:space="0" w:color="000000"/>
              <w:left w:val="single" w:sz="4" w:space="0" w:color="000000"/>
              <w:bottom w:val="single" w:sz="4" w:space="0" w:color="000000"/>
              <w:right w:val="single" w:sz="4" w:space="0" w:color="000000"/>
            </w:tcBorders>
          </w:tcPr>
          <w:p w14:paraId="522BA0DA" w14:textId="77777777" w:rsidR="008320C3" w:rsidRPr="009F4E63" w:rsidRDefault="008320C3" w:rsidP="008320C3">
            <w:pPr>
              <w:spacing w:after="0" w:line="240" w:lineRule="auto"/>
              <w:ind w:firstLine="284"/>
              <w:jc w:val="both"/>
              <w:rPr>
                <w:rFonts w:ascii="Times New Roman" w:eastAsia="Times New Roman" w:hAnsi="Times New Roman" w:cs="Times New Roman"/>
                <w:strike/>
                <w:sz w:val="20"/>
                <w:szCs w:val="20"/>
              </w:rPr>
            </w:pPr>
            <w:commentRangeStart w:id="25"/>
            <w:commentRangeStart w:id="26"/>
            <w:r w:rsidRPr="009F4E63">
              <w:rPr>
                <w:rFonts w:ascii="Times New Roman" w:eastAsia="Times New Roman" w:hAnsi="Times New Roman" w:cs="Times New Roman"/>
                <w:b/>
                <w:strike/>
                <w:sz w:val="20"/>
                <w:szCs w:val="20"/>
              </w:rPr>
              <w:t>4.</w:t>
            </w:r>
            <w:commentRangeEnd w:id="25"/>
            <w:r w:rsidR="009F4E63">
              <w:rPr>
                <w:rStyle w:val="a4"/>
              </w:rPr>
              <w:commentReference w:id="25"/>
            </w:r>
            <w:commentRangeEnd w:id="26"/>
            <w:r w:rsidR="006A5724">
              <w:rPr>
                <w:rStyle w:val="a4"/>
              </w:rPr>
              <w:commentReference w:id="26"/>
            </w:r>
            <w:r w:rsidRPr="009F4E63">
              <w:rPr>
                <w:rFonts w:ascii="Times New Roman" w:eastAsia="Times New Roman" w:hAnsi="Times New Roman" w:cs="Times New Roman"/>
                <w:b/>
                <w:strike/>
                <w:sz w:val="20"/>
                <w:szCs w:val="20"/>
              </w:rPr>
              <w:t> </w:t>
            </w:r>
            <w:r w:rsidRPr="009F4E63">
              <w:rPr>
                <w:rFonts w:ascii="Times New Roman" w:eastAsia="Times New Roman" w:hAnsi="Times New Roman" w:cs="Times New Roman"/>
                <w:strike/>
                <w:sz w:val="20"/>
                <w:szCs w:val="20"/>
              </w:rPr>
              <w:t xml:space="preserve">За результатами експертного опитування встановлено, що: </w:t>
            </w:r>
          </w:p>
          <w:p w14:paraId="6EC6BDC3" w14:textId="77777777" w:rsidR="008320C3" w:rsidRPr="009F4E63" w:rsidRDefault="008320C3" w:rsidP="008320C3">
            <w:pPr>
              <w:spacing w:after="0" w:line="240" w:lineRule="auto"/>
              <w:ind w:firstLine="284"/>
              <w:jc w:val="both"/>
              <w:rPr>
                <w:rFonts w:ascii="Times New Roman" w:eastAsia="Times New Roman" w:hAnsi="Times New Roman" w:cs="Times New Roman"/>
                <w:strike/>
                <w:sz w:val="20"/>
                <w:szCs w:val="20"/>
              </w:rPr>
            </w:pPr>
            <w:r w:rsidRPr="009F4E63">
              <w:rPr>
                <w:rFonts w:ascii="Times New Roman" w:eastAsia="Times New Roman" w:hAnsi="Times New Roman" w:cs="Times New Roman"/>
                <w:strike/>
                <w:sz w:val="20"/>
                <w:szCs w:val="20"/>
              </w:rPr>
              <w:t xml:space="preserve">- понад 75% фахівців у сфері оборони оцінюють рівень відкритості, відомостей, які публікуються в електронній системі </w:t>
            </w:r>
            <w:proofErr w:type="spellStart"/>
            <w:r w:rsidRPr="009F4E63">
              <w:rPr>
                <w:rFonts w:ascii="Times New Roman" w:eastAsia="Times New Roman" w:hAnsi="Times New Roman" w:cs="Times New Roman"/>
                <w:strike/>
                <w:sz w:val="20"/>
                <w:szCs w:val="20"/>
              </w:rPr>
              <w:t>закупівель</w:t>
            </w:r>
            <w:proofErr w:type="spellEnd"/>
            <w:r w:rsidRPr="009F4E63">
              <w:rPr>
                <w:rFonts w:ascii="Times New Roman" w:eastAsia="Times New Roman" w:hAnsi="Times New Roman" w:cs="Times New Roman"/>
                <w:strike/>
                <w:sz w:val="20"/>
                <w:szCs w:val="20"/>
              </w:rPr>
              <w:t xml:space="preserve">, як «високий» або «дуже високий» (10%); </w:t>
            </w:r>
          </w:p>
          <w:p w14:paraId="596AC844" w14:textId="77777777" w:rsidR="008320C3" w:rsidRPr="009F4E63" w:rsidRDefault="008320C3" w:rsidP="008320C3">
            <w:pPr>
              <w:spacing w:after="0" w:line="240" w:lineRule="auto"/>
              <w:ind w:firstLine="284"/>
              <w:jc w:val="both"/>
              <w:rPr>
                <w:rFonts w:ascii="Times New Roman" w:eastAsia="Times New Roman" w:hAnsi="Times New Roman" w:cs="Times New Roman"/>
                <w:strike/>
                <w:sz w:val="20"/>
                <w:szCs w:val="20"/>
              </w:rPr>
            </w:pPr>
            <w:r w:rsidRPr="009F4E63">
              <w:rPr>
                <w:rFonts w:ascii="Times New Roman" w:eastAsia="Times New Roman" w:hAnsi="Times New Roman" w:cs="Times New Roman"/>
                <w:strike/>
                <w:sz w:val="20"/>
                <w:szCs w:val="20"/>
              </w:rPr>
              <w:t xml:space="preserve">- понад 50% фахівців у сфері оборони оцінюють рівень відкритості, відомостей, які публікуються в електронній системі </w:t>
            </w:r>
            <w:proofErr w:type="spellStart"/>
            <w:r w:rsidRPr="009F4E63">
              <w:rPr>
                <w:rFonts w:ascii="Times New Roman" w:eastAsia="Times New Roman" w:hAnsi="Times New Roman" w:cs="Times New Roman"/>
                <w:strike/>
                <w:sz w:val="20"/>
                <w:szCs w:val="20"/>
              </w:rPr>
              <w:t>закупівель</w:t>
            </w:r>
            <w:proofErr w:type="spellEnd"/>
            <w:r w:rsidRPr="009F4E63">
              <w:rPr>
                <w:rFonts w:ascii="Times New Roman" w:eastAsia="Times New Roman" w:hAnsi="Times New Roman" w:cs="Times New Roman"/>
                <w:strike/>
                <w:sz w:val="20"/>
                <w:szCs w:val="20"/>
              </w:rPr>
              <w:t xml:space="preserve">, як «високий» або «дуже високий» (7%); </w:t>
            </w:r>
          </w:p>
          <w:p w14:paraId="7091BE3A" w14:textId="77777777" w:rsidR="008320C3" w:rsidRPr="009F4E63" w:rsidRDefault="008320C3" w:rsidP="008320C3">
            <w:pPr>
              <w:spacing w:after="0" w:line="240" w:lineRule="auto"/>
              <w:ind w:firstLine="284"/>
              <w:jc w:val="both"/>
              <w:rPr>
                <w:rFonts w:ascii="Times New Roman" w:eastAsia="Times New Roman" w:hAnsi="Times New Roman" w:cs="Times New Roman"/>
                <w:strike/>
                <w:sz w:val="20"/>
                <w:szCs w:val="20"/>
              </w:rPr>
            </w:pPr>
            <w:r w:rsidRPr="009F4E63">
              <w:rPr>
                <w:rFonts w:ascii="Times New Roman" w:eastAsia="Times New Roman" w:hAnsi="Times New Roman" w:cs="Times New Roman"/>
                <w:strike/>
                <w:sz w:val="20"/>
                <w:szCs w:val="20"/>
              </w:rPr>
              <w:t xml:space="preserve">- понад 25% фахівців у сфері оборони оцінюють рівень відкритості, відомостей, які публікуються в електронній системі </w:t>
            </w:r>
            <w:proofErr w:type="spellStart"/>
            <w:r w:rsidRPr="009F4E63">
              <w:rPr>
                <w:rFonts w:ascii="Times New Roman" w:eastAsia="Times New Roman" w:hAnsi="Times New Roman" w:cs="Times New Roman"/>
                <w:strike/>
                <w:sz w:val="20"/>
                <w:szCs w:val="20"/>
              </w:rPr>
              <w:t>закупівель</w:t>
            </w:r>
            <w:proofErr w:type="spellEnd"/>
            <w:r w:rsidRPr="009F4E63">
              <w:rPr>
                <w:rFonts w:ascii="Times New Roman" w:eastAsia="Times New Roman" w:hAnsi="Times New Roman" w:cs="Times New Roman"/>
                <w:strike/>
                <w:sz w:val="20"/>
                <w:szCs w:val="20"/>
              </w:rPr>
              <w:t>, як «високий» або «дуже високий» (4%).</w:t>
            </w:r>
          </w:p>
        </w:tc>
        <w:tc>
          <w:tcPr>
            <w:tcW w:w="709" w:type="dxa"/>
            <w:tcBorders>
              <w:top w:val="single" w:sz="4" w:space="0" w:color="000000"/>
              <w:left w:val="single" w:sz="4" w:space="0" w:color="000000"/>
              <w:bottom w:val="single" w:sz="4" w:space="0" w:color="000000"/>
              <w:right w:val="single" w:sz="4" w:space="0" w:color="000000"/>
            </w:tcBorders>
          </w:tcPr>
          <w:p w14:paraId="223BBBFF" w14:textId="77777777" w:rsidR="008320C3" w:rsidRPr="009F4E63" w:rsidRDefault="008320C3" w:rsidP="008320C3">
            <w:pPr>
              <w:spacing w:after="0" w:line="240" w:lineRule="auto"/>
              <w:jc w:val="center"/>
              <w:rPr>
                <w:rFonts w:ascii="Times New Roman" w:eastAsia="Times New Roman" w:hAnsi="Times New Roman" w:cs="Times New Roman"/>
                <w:b/>
                <w:strike/>
                <w:sz w:val="20"/>
                <w:szCs w:val="20"/>
              </w:rPr>
            </w:pPr>
            <w:r w:rsidRPr="009F4E63">
              <w:rPr>
                <w:rFonts w:ascii="Times New Roman" w:eastAsia="Times New Roman" w:hAnsi="Times New Roman" w:cs="Times New Roman"/>
                <w:b/>
                <w:strike/>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68A7E21A" w14:textId="77777777" w:rsidR="008320C3" w:rsidRPr="009F4E63" w:rsidRDefault="008320C3" w:rsidP="008320C3">
            <w:pPr>
              <w:spacing w:after="0" w:line="240" w:lineRule="auto"/>
              <w:rPr>
                <w:rFonts w:ascii="Times New Roman" w:eastAsia="Times New Roman" w:hAnsi="Times New Roman" w:cs="Times New Roman"/>
                <w:strike/>
                <w:sz w:val="16"/>
                <w:szCs w:val="16"/>
              </w:rPr>
            </w:pPr>
            <w:r w:rsidRPr="009F4E63">
              <w:rPr>
                <w:rFonts w:ascii="Times New Roman" w:eastAsia="Times New Roman" w:hAnsi="Times New Roman" w:cs="Times New Roman"/>
                <w:strike/>
                <w:sz w:val="16"/>
                <w:szCs w:val="16"/>
              </w:rPr>
              <w:t>Експертне опитування, організоване НАЗК.</w:t>
            </w:r>
          </w:p>
        </w:tc>
        <w:tc>
          <w:tcPr>
            <w:tcW w:w="1134" w:type="dxa"/>
            <w:tcBorders>
              <w:top w:val="single" w:sz="4" w:space="0" w:color="000000"/>
              <w:left w:val="single" w:sz="4" w:space="0" w:color="000000"/>
              <w:bottom w:val="single" w:sz="4" w:space="0" w:color="000000"/>
              <w:right w:val="single" w:sz="4" w:space="0" w:color="000000"/>
            </w:tcBorders>
          </w:tcPr>
          <w:p w14:paraId="0B99EFB1" w14:textId="77777777" w:rsidR="008320C3" w:rsidRPr="009F4E63" w:rsidRDefault="008320C3" w:rsidP="008320C3">
            <w:pPr>
              <w:spacing w:after="0" w:line="240" w:lineRule="auto"/>
              <w:rPr>
                <w:rFonts w:ascii="Times New Roman" w:eastAsia="Times New Roman" w:hAnsi="Times New Roman" w:cs="Times New Roman"/>
                <w:strike/>
                <w:sz w:val="16"/>
                <w:szCs w:val="16"/>
              </w:rPr>
            </w:pPr>
            <w:r w:rsidRPr="009F4E63">
              <w:rPr>
                <w:rFonts w:ascii="Times New Roman" w:eastAsia="Times New Roman" w:hAnsi="Times New Roman" w:cs="Times New Roman"/>
                <w:strike/>
                <w:sz w:val="16"/>
                <w:szCs w:val="16"/>
              </w:rPr>
              <w:t>Опитування не проведене</w:t>
            </w:r>
          </w:p>
        </w:tc>
      </w:tr>
      <w:tr w:rsidR="008320C3" w:rsidRPr="008320C3" w14:paraId="234EA99E" w14:textId="77777777" w:rsidTr="009E437B">
        <w:trPr>
          <w:trHeight w:val="230"/>
        </w:trPr>
        <w:tc>
          <w:tcPr>
            <w:tcW w:w="2341" w:type="dxa"/>
            <w:vMerge/>
          </w:tcPr>
          <w:p w14:paraId="5DBFB97F" w14:textId="77777777" w:rsidR="008320C3" w:rsidRPr="008320C3" w:rsidRDefault="008320C3" w:rsidP="008320C3">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0270" w:type="dxa"/>
            <w:tcBorders>
              <w:top w:val="single" w:sz="4" w:space="0" w:color="000000"/>
              <w:left w:val="single" w:sz="4" w:space="0" w:color="000000"/>
              <w:bottom w:val="single" w:sz="4" w:space="0" w:color="000000"/>
              <w:right w:val="single" w:sz="4" w:space="0" w:color="000000"/>
            </w:tcBorders>
          </w:tcPr>
          <w:p w14:paraId="1F3C2EA8" w14:textId="77777777" w:rsidR="008320C3" w:rsidRPr="009F4E63" w:rsidRDefault="008320C3" w:rsidP="008320C3">
            <w:pPr>
              <w:spacing w:after="0" w:line="240" w:lineRule="auto"/>
              <w:ind w:firstLine="284"/>
              <w:jc w:val="both"/>
              <w:rPr>
                <w:rFonts w:ascii="Times New Roman" w:eastAsia="Times New Roman" w:hAnsi="Times New Roman" w:cs="Times New Roman"/>
                <w:strike/>
                <w:sz w:val="20"/>
                <w:szCs w:val="20"/>
              </w:rPr>
            </w:pPr>
            <w:r w:rsidRPr="009F4E63">
              <w:rPr>
                <w:rFonts w:ascii="Times New Roman" w:eastAsia="Times New Roman" w:hAnsi="Times New Roman" w:cs="Times New Roman"/>
                <w:b/>
                <w:strike/>
                <w:sz w:val="20"/>
                <w:szCs w:val="20"/>
              </w:rPr>
              <w:t>5. </w:t>
            </w:r>
            <w:r w:rsidRPr="009F4E63">
              <w:rPr>
                <w:rFonts w:ascii="Times New Roman" w:eastAsia="Times New Roman" w:hAnsi="Times New Roman" w:cs="Times New Roman"/>
                <w:strike/>
                <w:sz w:val="20"/>
                <w:szCs w:val="20"/>
              </w:rPr>
              <w:t xml:space="preserve">За результатами експертного опитування встановлено, що: </w:t>
            </w:r>
          </w:p>
          <w:p w14:paraId="62D69DA0" w14:textId="77777777" w:rsidR="008320C3" w:rsidRPr="009F4E63" w:rsidRDefault="008320C3" w:rsidP="008320C3">
            <w:pPr>
              <w:spacing w:after="0" w:line="240" w:lineRule="auto"/>
              <w:ind w:firstLine="284"/>
              <w:jc w:val="both"/>
              <w:rPr>
                <w:rFonts w:ascii="Times New Roman" w:eastAsia="Times New Roman" w:hAnsi="Times New Roman" w:cs="Times New Roman"/>
                <w:strike/>
                <w:sz w:val="20"/>
                <w:szCs w:val="20"/>
              </w:rPr>
            </w:pPr>
            <w:r w:rsidRPr="009F4E63">
              <w:rPr>
                <w:rFonts w:ascii="Times New Roman" w:eastAsia="Times New Roman" w:hAnsi="Times New Roman" w:cs="Times New Roman"/>
                <w:strike/>
                <w:sz w:val="20"/>
                <w:szCs w:val="20"/>
              </w:rPr>
              <w:t xml:space="preserve">- понад 75% фахівців у сфері оборони оцінюють рівень прозорості системи ціноутворення на продукцію оборонного призначення як «високий» або «дуже високий» (10%); </w:t>
            </w:r>
          </w:p>
          <w:p w14:paraId="5E69DE9C" w14:textId="77777777" w:rsidR="008320C3" w:rsidRPr="009F4E63" w:rsidRDefault="008320C3" w:rsidP="008320C3">
            <w:pPr>
              <w:spacing w:after="0" w:line="240" w:lineRule="auto"/>
              <w:ind w:firstLine="284"/>
              <w:jc w:val="both"/>
              <w:rPr>
                <w:rFonts w:ascii="Times New Roman" w:eastAsia="Times New Roman" w:hAnsi="Times New Roman" w:cs="Times New Roman"/>
                <w:strike/>
                <w:sz w:val="20"/>
                <w:szCs w:val="20"/>
              </w:rPr>
            </w:pPr>
            <w:r w:rsidRPr="009F4E63">
              <w:rPr>
                <w:rFonts w:ascii="Times New Roman" w:eastAsia="Times New Roman" w:hAnsi="Times New Roman" w:cs="Times New Roman"/>
                <w:strike/>
                <w:sz w:val="20"/>
                <w:szCs w:val="20"/>
              </w:rPr>
              <w:t xml:space="preserve">- понад 50% фахівців у сфері оборони оцінюють рівень прозорості системи ціноутворення на продукцію оборонного призначення як «високий» або «дуже високий» (7%); </w:t>
            </w:r>
          </w:p>
          <w:p w14:paraId="1E8DFE8F" w14:textId="77777777" w:rsidR="008320C3" w:rsidRPr="009F4E63" w:rsidRDefault="008320C3" w:rsidP="008320C3">
            <w:pPr>
              <w:spacing w:after="0" w:line="240" w:lineRule="auto"/>
              <w:ind w:firstLine="284"/>
              <w:jc w:val="both"/>
              <w:rPr>
                <w:rFonts w:ascii="Times New Roman" w:eastAsia="Times New Roman" w:hAnsi="Times New Roman" w:cs="Times New Roman"/>
                <w:b/>
                <w:strike/>
                <w:sz w:val="20"/>
                <w:szCs w:val="20"/>
              </w:rPr>
            </w:pPr>
            <w:r w:rsidRPr="009F4E63">
              <w:rPr>
                <w:rFonts w:ascii="Times New Roman" w:eastAsia="Times New Roman" w:hAnsi="Times New Roman" w:cs="Times New Roman"/>
                <w:strike/>
                <w:sz w:val="20"/>
                <w:szCs w:val="20"/>
              </w:rPr>
              <w:t>- понад 25% фахівців у сфері оборони оцінюють рівень прозорості системи ціноутворення на продукцію оборонного призначення як «високий» або «дуже високий» (4%).</w:t>
            </w:r>
          </w:p>
        </w:tc>
        <w:tc>
          <w:tcPr>
            <w:tcW w:w="709" w:type="dxa"/>
            <w:tcBorders>
              <w:top w:val="single" w:sz="4" w:space="0" w:color="000000"/>
              <w:left w:val="single" w:sz="4" w:space="0" w:color="000000"/>
              <w:bottom w:val="single" w:sz="4" w:space="0" w:color="000000"/>
              <w:right w:val="single" w:sz="4" w:space="0" w:color="000000"/>
            </w:tcBorders>
          </w:tcPr>
          <w:p w14:paraId="486B7F67" w14:textId="77777777" w:rsidR="008320C3" w:rsidRPr="009F4E63" w:rsidRDefault="008320C3" w:rsidP="008320C3">
            <w:pPr>
              <w:spacing w:after="0" w:line="240" w:lineRule="auto"/>
              <w:jc w:val="center"/>
              <w:rPr>
                <w:rFonts w:ascii="Times New Roman" w:eastAsia="Times New Roman" w:hAnsi="Times New Roman" w:cs="Times New Roman"/>
                <w:b/>
                <w:strike/>
                <w:sz w:val="20"/>
                <w:szCs w:val="20"/>
              </w:rPr>
            </w:pPr>
            <w:r w:rsidRPr="009F4E63">
              <w:rPr>
                <w:rFonts w:ascii="Times New Roman" w:eastAsia="Times New Roman" w:hAnsi="Times New Roman" w:cs="Times New Roman"/>
                <w:b/>
                <w:strike/>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5F0368E2" w14:textId="77777777" w:rsidR="008320C3" w:rsidRPr="009F4E63" w:rsidRDefault="008320C3" w:rsidP="008320C3">
            <w:pPr>
              <w:spacing w:after="0" w:line="240" w:lineRule="auto"/>
              <w:rPr>
                <w:rFonts w:ascii="Times New Roman" w:eastAsia="Times New Roman" w:hAnsi="Times New Roman" w:cs="Times New Roman"/>
                <w:strike/>
                <w:sz w:val="16"/>
                <w:szCs w:val="16"/>
              </w:rPr>
            </w:pPr>
            <w:r w:rsidRPr="009F4E63">
              <w:rPr>
                <w:rFonts w:ascii="Times New Roman" w:eastAsia="Times New Roman" w:hAnsi="Times New Roman" w:cs="Times New Roman"/>
                <w:strike/>
                <w:sz w:val="16"/>
                <w:szCs w:val="16"/>
              </w:rPr>
              <w:t>Експертне опитування, організоване НАЗК.</w:t>
            </w:r>
          </w:p>
        </w:tc>
        <w:tc>
          <w:tcPr>
            <w:tcW w:w="1134" w:type="dxa"/>
            <w:tcBorders>
              <w:top w:val="single" w:sz="4" w:space="0" w:color="000000"/>
              <w:left w:val="single" w:sz="4" w:space="0" w:color="000000"/>
              <w:bottom w:val="single" w:sz="4" w:space="0" w:color="000000"/>
              <w:right w:val="single" w:sz="4" w:space="0" w:color="000000"/>
            </w:tcBorders>
          </w:tcPr>
          <w:p w14:paraId="20DB9778" w14:textId="77777777" w:rsidR="008320C3" w:rsidRPr="009F4E63" w:rsidRDefault="008320C3" w:rsidP="008320C3">
            <w:pPr>
              <w:spacing w:after="0" w:line="240" w:lineRule="auto"/>
              <w:rPr>
                <w:rFonts w:ascii="Times New Roman" w:eastAsia="Times New Roman" w:hAnsi="Times New Roman" w:cs="Times New Roman"/>
                <w:strike/>
                <w:sz w:val="16"/>
                <w:szCs w:val="16"/>
              </w:rPr>
            </w:pPr>
            <w:r w:rsidRPr="009F4E63">
              <w:rPr>
                <w:rFonts w:ascii="Times New Roman" w:eastAsia="Times New Roman" w:hAnsi="Times New Roman" w:cs="Times New Roman"/>
                <w:strike/>
                <w:sz w:val="16"/>
                <w:szCs w:val="16"/>
              </w:rPr>
              <w:t>Опитування не проведене</w:t>
            </w:r>
          </w:p>
        </w:tc>
      </w:tr>
      <w:tr w:rsidR="008320C3" w:rsidRPr="008320C3" w14:paraId="0781C390" w14:textId="77777777" w:rsidTr="009E437B">
        <w:trPr>
          <w:trHeight w:val="230"/>
        </w:trPr>
        <w:tc>
          <w:tcPr>
            <w:tcW w:w="2341" w:type="dxa"/>
            <w:vMerge w:val="restart"/>
            <w:tcBorders>
              <w:top w:val="single" w:sz="4" w:space="0" w:color="000000"/>
              <w:left w:val="single" w:sz="4" w:space="0" w:color="000000"/>
              <w:bottom w:val="single" w:sz="4" w:space="0" w:color="000000"/>
              <w:right w:val="single" w:sz="4" w:space="0" w:color="000000"/>
            </w:tcBorders>
          </w:tcPr>
          <w:p w14:paraId="1BCDCFC4" w14:textId="77777777" w:rsidR="008320C3" w:rsidRPr="008320C3" w:rsidRDefault="008320C3" w:rsidP="008320C3">
            <w:pPr>
              <w:tabs>
                <w:tab w:val="left" w:pos="1274"/>
              </w:tabs>
              <w:spacing w:after="0" w:line="240" w:lineRule="auto"/>
              <w:ind w:firstLine="313"/>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2.6.2.3. </w:t>
            </w:r>
            <w:r w:rsidRPr="008320C3">
              <w:rPr>
                <w:rFonts w:ascii="Times New Roman" w:eastAsia="Times New Roman" w:hAnsi="Times New Roman" w:cs="Times New Roman"/>
                <w:b/>
                <w:color w:val="333333"/>
                <w:sz w:val="20"/>
                <w:szCs w:val="20"/>
                <w:highlight w:val="white"/>
              </w:rPr>
              <w:t>Запроваджено можливість здійснювати закупівлі не лише за критерієм найнижчої ціни, а й з урахуванням вартості життєвого циклу продукції та інших нецінових критеріїв, необхідних для закупівлі товарів, робіт або послуг, що відповідають потребам Збройних Сил України та інших сил безпеки і оборони</w:t>
            </w:r>
          </w:p>
        </w:tc>
        <w:tc>
          <w:tcPr>
            <w:tcW w:w="10270" w:type="dxa"/>
            <w:tcBorders>
              <w:top w:val="single" w:sz="4" w:space="0" w:color="000000"/>
              <w:left w:val="single" w:sz="4" w:space="0" w:color="000000"/>
              <w:bottom w:val="single" w:sz="4" w:space="0" w:color="000000"/>
              <w:right w:val="single" w:sz="4" w:space="0" w:color="000000"/>
            </w:tcBorders>
          </w:tcPr>
          <w:p w14:paraId="41A862FA"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1. </w:t>
            </w:r>
            <w:r w:rsidRPr="008320C3">
              <w:rPr>
                <w:rFonts w:ascii="Times New Roman" w:eastAsia="Times New Roman" w:hAnsi="Times New Roman" w:cs="Times New Roman"/>
                <w:sz w:val="20"/>
                <w:szCs w:val="20"/>
              </w:rPr>
              <w:t xml:space="preserve">За результатами експертного опитування встановлено, що: </w:t>
            </w:r>
          </w:p>
          <w:p w14:paraId="73E9E350"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понад 75% фахівців у сфері оборони оцінюють можливість здійснювати закупівлі за неціновими критеріями як «високу» або «дуже високу» (100%); </w:t>
            </w:r>
          </w:p>
          <w:p w14:paraId="6EC273BD"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понад 50% фахівців у сфері оборони оцінюють можливість здійснювати закупівлі за неціновими критеріями як «високу» або «дуже високу» (70%); </w:t>
            </w:r>
          </w:p>
          <w:p w14:paraId="34DF0748" w14:textId="77777777" w:rsidR="008320C3" w:rsidRPr="008320C3" w:rsidRDefault="008320C3" w:rsidP="008320C3">
            <w:pPr>
              <w:spacing w:after="0" w:line="240" w:lineRule="auto"/>
              <w:ind w:firstLine="315"/>
              <w:jc w:val="both"/>
              <w:rPr>
                <w:rFonts w:ascii="Times New Roman" w:eastAsia="Times New Roman" w:hAnsi="Times New Roman" w:cs="Times New Roman"/>
                <w:b/>
                <w:sz w:val="20"/>
                <w:szCs w:val="20"/>
              </w:rPr>
            </w:pPr>
            <w:r w:rsidRPr="008320C3">
              <w:rPr>
                <w:rFonts w:ascii="Times New Roman" w:eastAsia="Times New Roman" w:hAnsi="Times New Roman" w:cs="Times New Roman"/>
                <w:sz w:val="20"/>
                <w:szCs w:val="20"/>
              </w:rPr>
              <w:t>- понад 25% фахівців у сфері оборони оцінюють можливість здійснювати закупівлі за неціновими критеріями як «високу» або «дуже високу» (40%)</w:t>
            </w:r>
          </w:p>
        </w:tc>
        <w:tc>
          <w:tcPr>
            <w:tcW w:w="709" w:type="dxa"/>
            <w:tcBorders>
              <w:top w:val="single" w:sz="4" w:space="0" w:color="000000"/>
              <w:left w:val="single" w:sz="4" w:space="0" w:color="000000"/>
              <w:bottom w:val="single" w:sz="4" w:space="0" w:color="000000"/>
              <w:right w:val="single" w:sz="4" w:space="0" w:color="000000"/>
            </w:tcBorders>
          </w:tcPr>
          <w:p w14:paraId="6B27251A"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50%</w:t>
            </w:r>
          </w:p>
        </w:tc>
        <w:tc>
          <w:tcPr>
            <w:tcW w:w="1276" w:type="dxa"/>
            <w:tcBorders>
              <w:top w:val="single" w:sz="4" w:space="0" w:color="000000"/>
              <w:left w:val="single" w:sz="4" w:space="0" w:color="000000"/>
              <w:bottom w:val="single" w:sz="4" w:space="0" w:color="000000"/>
              <w:right w:val="single" w:sz="4" w:space="0" w:color="000000"/>
            </w:tcBorders>
          </w:tcPr>
          <w:p w14:paraId="57C74F61"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Експертне опитування, організоване НАЗК.</w:t>
            </w:r>
          </w:p>
        </w:tc>
        <w:tc>
          <w:tcPr>
            <w:tcW w:w="1134" w:type="dxa"/>
            <w:tcBorders>
              <w:top w:val="single" w:sz="4" w:space="0" w:color="000000"/>
              <w:left w:val="single" w:sz="4" w:space="0" w:color="000000"/>
              <w:bottom w:val="single" w:sz="4" w:space="0" w:color="000000"/>
              <w:right w:val="single" w:sz="4" w:space="0" w:color="000000"/>
            </w:tcBorders>
          </w:tcPr>
          <w:p w14:paraId="143D1CAD"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Опитування не проведене</w:t>
            </w:r>
          </w:p>
        </w:tc>
      </w:tr>
      <w:tr w:rsidR="008320C3" w:rsidRPr="008320C3" w14:paraId="78BFA7AC" w14:textId="77777777" w:rsidTr="009E437B">
        <w:trPr>
          <w:trHeight w:val="230"/>
        </w:trPr>
        <w:tc>
          <w:tcPr>
            <w:tcW w:w="2341" w:type="dxa"/>
            <w:vMerge/>
            <w:tcBorders>
              <w:top w:val="single" w:sz="4" w:space="0" w:color="000000"/>
              <w:left w:val="single" w:sz="4" w:space="0" w:color="000000"/>
              <w:bottom w:val="single" w:sz="4" w:space="0" w:color="000000"/>
              <w:right w:val="single" w:sz="4" w:space="0" w:color="000000"/>
            </w:tcBorders>
          </w:tcPr>
          <w:p w14:paraId="18380CF5" w14:textId="77777777" w:rsidR="008320C3" w:rsidRPr="008320C3" w:rsidRDefault="008320C3" w:rsidP="008320C3">
            <w:pPr>
              <w:tabs>
                <w:tab w:val="left" w:pos="1274"/>
              </w:tabs>
              <w:spacing w:after="0" w:line="240" w:lineRule="auto"/>
              <w:jc w:val="both"/>
              <w:rPr>
                <w:rFonts w:ascii="Times New Roman" w:eastAsia="Times New Roman" w:hAnsi="Times New Roman" w:cs="Times New Roman"/>
                <w:b/>
                <w:sz w:val="20"/>
                <w:szCs w:val="20"/>
              </w:rPr>
            </w:pPr>
          </w:p>
        </w:tc>
        <w:tc>
          <w:tcPr>
            <w:tcW w:w="10270" w:type="dxa"/>
            <w:tcBorders>
              <w:top w:val="single" w:sz="4" w:space="0" w:color="000000"/>
              <w:left w:val="single" w:sz="4" w:space="0" w:color="000000"/>
              <w:bottom w:val="single" w:sz="4" w:space="0" w:color="000000"/>
              <w:right w:val="single" w:sz="4" w:space="0" w:color="000000"/>
            </w:tcBorders>
          </w:tcPr>
          <w:p w14:paraId="3955DBD6" w14:textId="75F634F3" w:rsidR="008320C3" w:rsidRPr="008320C3" w:rsidRDefault="008320C3" w:rsidP="008320C3">
            <w:pPr>
              <w:spacing w:after="0" w:line="240" w:lineRule="auto"/>
              <w:ind w:firstLine="315"/>
              <w:jc w:val="both"/>
              <w:rPr>
                <w:rFonts w:ascii="Times New Roman" w:eastAsia="Times New Roman" w:hAnsi="Times New Roman" w:cs="Times New Roman"/>
                <w:sz w:val="20"/>
                <w:szCs w:val="20"/>
                <w:highlight w:val="white"/>
              </w:rPr>
            </w:pPr>
            <w:r w:rsidRPr="008320C3">
              <w:rPr>
                <w:rFonts w:ascii="Times New Roman" w:eastAsia="Times New Roman" w:hAnsi="Times New Roman" w:cs="Times New Roman"/>
                <w:b/>
                <w:sz w:val="20"/>
                <w:szCs w:val="20"/>
              </w:rPr>
              <w:t>2. </w:t>
            </w:r>
            <w:r w:rsidRPr="008320C3">
              <w:rPr>
                <w:rFonts w:ascii="Times New Roman" w:eastAsia="Times New Roman" w:hAnsi="Times New Roman" w:cs="Times New Roman"/>
                <w:sz w:val="20"/>
                <w:szCs w:val="20"/>
              </w:rPr>
              <w:t>Незмінним та чинним є положення Закону України</w:t>
            </w:r>
            <w:r w:rsidRPr="008320C3">
              <w:rPr>
                <w:rFonts w:ascii="Times New Roman" w:eastAsia="Times New Roman" w:hAnsi="Times New Roman" w:cs="Times New Roman"/>
                <w:b/>
                <w:sz w:val="20"/>
                <w:szCs w:val="20"/>
              </w:rPr>
              <w:t xml:space="preserve"> </w:t>
            </w:r>
            <w:r w:rsidRPr="008320C3">
              <w:rPr>
                <w:rFonts w:ascii="Times New Roman" w:eastAsia="Times New Roman" w:hAnsi="Times New Roman" w:cs="Times New Roman"/>
                <w:sz w:val="20"/>
                <w:szCs w:val="20"/>
                <w:highlight w:val="white"/>
              </w:rPr>
              <w:t xml:space="preserve">«Про оборонні закупівлі», яким визначено, що серед </w:t>
            </w:r>
            <w:r w:rsidR="00220BE2" w:rsidRPr="008320C3">
              <w:rPr>
                <w:rFonts w:ascii="Times New Roman" w:eastAsia="Times New Roman" w:hAnsi="Times New Roman" w:cs="Times New Roman"/>
                <w:sz w:val="20"/>
                <w:szCs w:val="20"/>
                <w:highlight w:val="white"/>
              </w:rPr>
              <w:t>критеріїв</w:t>
            </w:r>
            <w:r w:rsidRPr="008320C3">
              <w:rPr>
                <w:rFonts w:ascii="Times New Roman" w:eastAsia="Times New Roman" w:hAnsi="Times New Roman" w:cs="Times New Roman"/>
                <w:sz w:val="20"/>
                <w:szCs w:val="20"/>
                <w:highlight w:val="white"/>
              </w:rPr>
              <w:t xml:space="preserve"> оцінки пропозицій учасників </w:t>
            </w:r>
            <w:proofErr w:type="spellStart"/>
            <w:r w:rsidRPr="008320C3">
              <w:rPr>
                <w:rFonts w:ascii="Times New Roman" w:eastAsia="Times New Roman" w:hAnsi="Times New Roman" w:cs="Times New Roman"/>
                <w:sz w:val="20"/>
                <w:szCs w:val="20"/>
                <w:highlight w:val="white"/>
              </w:rPr>
              <w:t>закупівель</w:t>
            </w:r>
            <w:proofErr w:type="spellEnd"/>
            <w:r w:rsidRPr="008320C3">
              <w:rPr>
                <w:rFonts w:ascii="Times New Roman" w:eastAsia="Times New Roman" w:hAnsi="Times New Roman" w:cs="Times New Roman"/>
                <w:sz w:val="20"/>
                <w:szCs w:val="20"/>
                <w:highlight w:val="white"/>
              </w:rPr>
              <w:t xml:space="preserve">, зокрема: </w:t>
            </w:r>
          </w:p>
          <w:p w14:paraId="2DDF6980" w14:textId="2D82B67A" w:rsidR="008320C3" w:rsidRPr="008320C3" w:rsidRDefault="008320C3" w:rsidP="008320C3">
            <w:pPr>
              <w:spacing w:after="0" w:line="240" w:lineRule="auto"/>
              <w:ind w:firstLine="315"/>
              <w:jc w:val="both"/>
              <w:rPr>
                <w:rFonts w:ascii="Times New Roman" w:eastAsia="Times New Roman" w:hAnsi="Times New Roman" w:cs="Times New Roman"/>
                <w:sz w:val="20"/>
                <w:szCs w:val="20"/>
                <w:highlight w:val="white"/>
              </w:rPr>
            </w:pPr>
            <w:r w:rsidRPr="008320C3">
              <w:rPr>
                <w:rFonts w:ascii="Times New Roman" w:eastAsia="Times New Roman" w:hAnsi="Times New Roman" w:cs="Times New Roman"/>
                <w:sz w:val="20"/>
                <w:szCs w:val="20"/>
                <w:highlight w:val="white"/>
              </w:rPr>
              <w:t>- рівень забезпечення життєвого циклу (гарантійне та сервісне обслуговування, утилізація тощо)</w:t>
            </w:r>
            <w:r w:rsidR="00220BE2">
              <w:rPr>
                <w:rFonts w:ascii="Times New Roman" w:eastAsia="Times New Roman" w:hAnsi="Times New Roman" w:cs="Times New Roman"/>
                <w:sz w:val="20"/>
                <w:szCs w:val="20"/>
                <w:highlight w:val="white"/>
              </w:rPr>
              <w:t xml:space="preserve"> </w:t>
            </w:r>
            <w:r w:rsidR="00220BE2" w:rsidRPr="00220BE2">
              <w:rPr>
                <w:rFonts w:ascii="Times New Roman" w:eastAsia="Times New Roman" w:hAnsi="Times New Roman" w:cs="Times New Roman"/>
                <w:sz w:val="20"/>
                <w:szCs w:val="20"/>
              </w:rPr>
              <w:t>(30%);</w:t>
            </w:r>
            <w:r w:rsidRPr="008320C3">
              <w:rPr>
                <w:rFonts w:ascii="Times New Roman" w:eastAsia="Times New Roman" w:hAnsi="Times New Roman" w:cs="Times New Roman"/>
                <w:sz w:val="20"/>
                <w:szCs w:val="20"/>
                <w:highlight w:val="white"/>
              </w:rPr>
              <w:t xml:space="preserve"> </w:t>
            </w:r>
          </w:p>
          <w:p w14:paraId="6EDF1549" w14:textId="3298DDD3" w:rsidR="008320C3" w:rsidRPr="008320C3" w:rsidRDefault="008320C3" w:rsidP="008320C3">
            <w:pPr>
              <w:spacing w:after="0" w:line="240" w:lineRule="auto"/>
              <w:ind w:firstLine="315"/>
              <w:jc w:val="both"/>
              <w:rPr>
                <w:rFonts w:ascii="Times New Roman" w:eastAsia="Times New Roman" w:hAnsi="Times New Roman" w:cs="Times New Roman"/>
                <w:b/>
                <w:sz w:val="20"/>
                <w:szCs w:val="20"/>
              </w:rPr>
            </w:pPr>
            <w:r w:rsidRPr="008320C3">
              <w:rPr>
                <w:rFonts w:ascii="Times New Roman" w:eastAsia="Times New Roman" w:hAnsi="Times New Roman" w:cs="Times New Roman"/>
                <w:sz w:val="20"/>
                <w:szCs w:val="20"/>
                <w:highlight w:val="white"/>
              </w:rPr>
              <w:t xml:space="preserve">- вартість життєвого циклу </w:t>
            </w:r>
            <w:r w:rsidRPr="008320C3">
              <w:rPr>
                <w:rFonts w:ascii="Times New Roman" w:eastAsia="Times New Roman" w:hAnsi="Times New Roman" w:cs="Times New Roman"/>
                <w:sz w:val="20"/>
                <w:szCs w:val="20"/>
              </w:rPr>
              <w:t>продукції</w:t>
            </w:r>
            <w:r w:rsidR="00220BE2">
              <w:rPr>
                <w:rFonts w:ascii="Times New Roman" w:eastAsia="Times New Roman" w:hAnsi="Times New Roman" w:cs="Times New Roman"/>
                <w:sz w:val="20"/>
                <w:szCs w:val="20"/>
              </w:rPr>
              <w:t xml:space="preserve"> </w:t>
            </w:r>
            <w:r w:rsidR="00220BE2" w:rsidRPr="00220BE2">
              <w:rPr>
                <w:rFonts w:ascii="Times New Roman" w:eastAsia="Times New Roman" w:hAnsi="Times New Roman" w:cs="Times New Roman"/>
                <w:sz w:val="20"/>
                <w:szCs w:val="20"/>
              </w:rPr>
              <w:t>(20%)</w:t>
            </w:r>
          </w:p>
        </w:tc>
        <w:tc>
          <w:tcPr>
            <w:tcW w:w="709" w:type="dxa"/>
            <w:tcBorders>
              <w:top w:val="single" w:sz="4" w:space="0" w:color="000000"/>
              <w:left w:val="single" w:sz="4" w:space="0" w:color="000000"/>
              <w:bottom w:val="single" w:sz="4" w:space="0" w:color="000000"/>
              <w:right w:val="single" w:sz="4" w:space="0" w:color="000000"/>
            </w:tcBorders>
          </w:tcPr>
          <w:p w14:paraId="7F407DCA"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50%</w:t>
            </w:r>
          </w:p>
        </w:tc>
        <w:tc>
          <w:tcPr>
            <w:tcW w:w="1276" w:type="dxa"/>
            <w:tcBorders>
              <w:top w:val="single" w:sz="4" w:space="0" w:color="000000"/>
              <w:left w:val="single" w:sz="4" w:space="0" w:color="000000"/>
              <w:bottom w:val="single" w:sz="4" w:space="0" w:color="000000"/>
              <w:right w:val="single" w:sz="4" w:space="0" w:color="000000"/>
            </w:tcBorders>
          </w:tcPr>
          <w:p w14:paraId="68269A5A"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1. Офіційні друковані видання України. </w:t>
            </w:r>
          </w:p>
          <w:p w14:paraId="2BFC6529"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2. Офіційний </w:t>
            </w:r>
            <w:proofErr w:type="spellStart"/>
            <w:r w:rsidRPr="008320C3">
              <w:rPr>
                <w:rFonts w:ascii="Times New Roman" w:eastAsia="Times New Roman" w:hAnsi="Times New Roman" w:cs="Times New Roman"/>
                <w:sz w:val="16"/>
                <w:szCs w:val="16"/>
              </w:rPr>
              <w:t>вебпортал</w:t>
            </w:r>
            <w:proofErr w:type="spellEnd"/>
            <w:r w:rsidRPr="008320C3">
              <w:rPr>
                <w:rFonts w:ascii="Times New Roman" w:eastAsia="Times New Roman" w:hAnsi="Times New Roman" w:cs="Times New Roman"/>
                <w:sz w:val="16"/>
                <w:szCs w:val="16"/>
              </w:rPr>
              <w:t xml:space="preserve"> парламенту України (https://www.rada.gov.ua/)</w:t>
            </w:r>
          </w:p>
        </w:tc>
        <w:tc>
          <w:tcPr>
            <w:tcW w:w="1134" w:type="dxa"/>
            <w:tcBorders>
              <w:top w:val="single" w:sz="4" w:space="0" w:color="000000"/>
              <w:left w:val="single" w:sz="4" w:space="0" w:color="000000"/>
              <w:bottom w:val="single" w:sz="4" w:space="0" w:color="000000"/>
              <w:right w:val="single" w:sz="4" w:space="0" w:color="000000"/>
            </w:tcBorders>
          </w:tcPr>
          <w:p w14:paraId="0CC1900B"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Відповідні положення Закону України «Про оборонні закупівлі» чинні</w:t>
            </w:r>
          </w:p>
        </w:tc>
      </w:tr>
      <w:tr w:rsidR="008320C3" w:rsidRPr="008320C3" w14:paraId="5659AECC" w14:textId="77777777" w:rsidTr="009E437B">
        <w:trPr>
          <w:trHeight w:val="230"/>
        </w:trPr>
        <w:tc>
          <w:tcPr>
            <w:tcW w:w="2341" w:type="dxa"/>
            <w:vMerge w:val="restart"/>
          </w:tcPr>
          <w:p w14:paraId="6B905BBB" w14:textId="77777777" w:rsidR="008320C3" w:rsidRPr="008320C3" w:rsidRDefault="008320C3" w:rsidP="008320C3">
            <w:pPr>
              <w:tabs>
                <w:tab w:val="left" w:pos="1274"/>
              </w:tabs>
              <w:spacing w:after="0" w:line="240" w:lineRule="auto"/>
              <w:ind w:firstLine="313"/>
              <w:jc w:val="both"/>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2.6.2.4. </w:t>
            </w:r>
            <w:r w:rsidRPr="008320C3">
              <w:rPr>
                <w:rFonts w:ascii="Times New Roman" w:eastAsia="Times New Roman" w:hAnsi="Times New Roman" w:cs="Times New Roman"/>
                <w:b/>
                <w:color w:val="333333"/>
                <w:sz w:val="20"/>
                <w:szCs w:val="20"/>
                <w:highlight w:val="white"/>
              </w:rPr>
              <w:t xml:space="preserve">Прозоро сформовано електронний реєстр учасників відбору та виконавців державних контрактів (договорів), а також забезпечено прозоре інформування потенційних постачальників щодо планів </w:t>
            </w:r>
            <w:proofErr w:type="spellStart"/>
            <w:r w:rsidRPr="008320C3">
              <w:rPr>
                <w:rFonts w:ascii="Times New Roman" w:eastAsia="Times New Roman" w:hAnsi="Times New Roman" w:cs="Times New Roman"/>
                <w:b/>
                <w:color w:val="333333"/>
                <w:sz w:val="20"/>
                <w:szCs w:val="20"/>
                <w:highlight w:val="white"/>
              </w:rPr>
              <w:t>закупівель</w:t>
            </w:r>
            <w:proofErr w:type="spellEnd"/>
            <w:r w:rsidRPr="008320C3">
              <w:rPr>
                <w:rFonts w:ascii="Times New Roman" w:eastAsia="Times New Roman" w:hAnsi="Times New Roman" w:cs="Times New Roman"/>
                <w:b/>
                <w:color w:val="333333"/>
                <w:sz w:val="20"/>
                <w:szCs w:val="20"/>
                <w:highlight w:val="white"/>
              </w:rPr>
              <w:t xml:space="preserve"> товарів, робіт і послуг оборонного призначення</w:t>
            </w:r>
            <w:r w:rsidRPr="008320C3">
              <w:rPr>
                <w:rFonts w:ascii="Times New Roman" w:eastAsia="Times New Roman" w:hAnsi="Times New Roman" w:cs="Times New Roman"/>
                <w:b/>
                <w:sz w:val="20"/>
                <w:szCs w:val="20"/>
              </w:rPr>
              <w:t xml:space="preserve"> </w:t>
            </w:r>
          </w:p>
        </w:tc>
        <w:tc>
          <w:tcPr>
            <w:tcW w:w="10270" w:type="dxa"/>
            <w:shd w:val="clear" w:color="auto" w:fill="FFFFFF"/>
            <w:vAlign w:val="center"/>
          </w:tcPr>
          <w:p w14:paraId="1C1C04A7"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1.</w:t>
            </w:r>
            <w:r w:rsidRPr="008320C3">
              <w:rPr>
                <w:rFonts w:ascii="Times New Roman" w:eastAsia="Times New Roman" w:hAnsi="Times New Roman" w:cs="Times New Roman"/>
                <w:sz w:val="20"/>
                <w:szCs w:val="20"/>
              </w:rPr>
              <w:t xml:space="preserve"> Набрала чинності Постанова про внесення змін до Постанови Кабінету Міністрів України № 233 від 17 березня 2021 р. </w:t>
            </w:r>
            <w:r w:rsidRPr="008320C3">
              <w:rPr>
                <w:rFonts w:ascii="Times New Roman" w:eastAsia="Times New Roman" w:hAnsi="Times New Roman" w:cs="Times New Roman"/>
                <w:sz w:val="20"/>
                <w:szCs w:val="20"/>
                <w:highlight w:val="white"/>
              </w:rPr>
              <w:t>«</w:t>
            </w:r>
            <w:r w:rsidRPr="008320C3">
              <w:rPr>
                <w:rFonts w:ascii="Times New Roman" w:eastAsia="Times New Roman" w:hAnsi="Times New Roman" w:cs="Times New Roman"/>
                <w:sz w:val="20"/>
                <w:szCs w:val="20"/>
              </w:rPr>
              <w:t>Про затвердження Порядку створення, функціонування та ведення електронного реєстру учасників відбору та виконавців державних контрактів (договорів), внесення до нього суб’єктів господарювання</w:t>
            </w:r>
            <w:r w:rsidRPr="008320C3">
              <w:rPr>
                <w:rFonts w:ascii="Times New Roman" w:eastAsia="Times New Roman" w:hAnsi="Times New Roman" w:cs="Times New Roman"/>
                <w:sz w:val="20"/>
                <w:szCs w:val="20"/>
                <w:highlight w:val="white"/>
              </w:rPr>
              <w:t>»</w:t>
            </w:r>
            <w:r w:rsidRPr="008320C3">
              <w:rPr>
                <w:rFonts w:ascii="Times New Roman" w:eastAsia="Times New Roman" w:hAnsi="Times New Roman" w:cs="Times New Roman"/>
                <w:sz w:val="20"/>
                <w:szCs w:val="20"/>
              </w:rPr>
              <w:t>, які передбачають:</w:t>
            </w:r>
          </w:p>
          <w:p w14:paraId="79EB4DE9"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забезпечення реєстром (а не адміністратором) учасників відбору та виконавців державних контрактів систематизації та здійснення ретроспективного аналізу даних щодо суб’єктів господарювання в оборонних </w:t>
            </w:r>
            <w:proofErr w:type="spellStart"/>
            <w:r w:rsidRPr="008320C3">
              <w:rPr>
                <w:rFonts w:ascii="Times New Roman" w:eastAsia="Times New Roman" w:hAnsi="Times New Roman" w:cs="Times New Roman"/>
                <w:sz w:val="20"/>
                <w:szCs w:val="20"/>
              </w:rPr>
              <w:t>закупівлях</w:t>
            </w:r>
            <w:proofErr w:type="spellEnd"/>
            <w:r w:rsidRPr="008320C3">
              <w:rPr>
                <w:rFonts w:ascii="Times New Roman" w:eastAsia="Times New Roman" w:hAnsi="Times New Roman" w:cs="Times New Roman"/>
                <w:sz w:val="20"/>
                <w:szCs w:val="20"/>
              </w:rPr>
              <w:t xml:space="preserve"> відповідно до класифікаційних ознак, визначених частиною другою статті 37 Закону України «Про оборонні закупівлі» (20%);</w:t>
            </w:r>
          </w:p>
          <w:p w14:paraId="5318DC47"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автоматизоване наповнення реєстру (20%)</w:t>
            </w:r>
          </w:p>
          <w:p w14:paraId="7BC77AB6"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забезпечення оприлюднення інформації з реєстру, що не містить державної таємниці, онлайн (10%).</w:t>
            </w:r>
          </w:p>
        </w:tc>
        <w:tc>
          <w:tcPr>
            <w:tcW w:w="709" w:type="dxa"/>
            <w:shd w:val="clear" w:color="auto" w:fill="FFFFFF"/>
          </w:tcPr>
          <w:p w14:paraId="2EBBA00A"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50%</w:t>
            </w:r>
          </w:p>
        </w:tc>
        <w:tc>
          <w:tcPr>
            <w:tcW w:w="1276" w:type="dxa"/>
          </w:tcPr>
          <w:p w14:paraId="6EF7664A"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1. Офіційні друковані видання України.</w:t>
            </w:r>
          </w:p>
          <w:p w14:paraId="241C09BD"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2. </w:t>
            </w:r>
            <w:r w:rsidRPr="008320C3">
              <w:rPr>
                <w:rFonts w:ascii="Times New Roman" w:eastAsia="Times New Roman" w:hAnsi="Times New Roman" w:cs="Times New Roman"/>
                <w:color w:val="000000"/>
                <w:sz w:val="16"/>
                <w:szCs w:val="16"/>
              </w:rPr>
              <w:t xml:space="preserve">Офіційний </w:t>
            </w:r>
            <w:proofErr w:type="spellStart"/>
            <w:r w:rsidRPr="008320C3">
              <w:rPr>
                <w:rFonts w:ascii="Times New Roman" w:eastAsia="Times New Roman" w:hAnsi="Times New Roman" w:cs="Times New Roman"/>
                <w:color w:val="000000"/>
                <w:sz w:val="16"/>
                <w:szCs w:val="16"/>
              </w:rPr>
              <w:t>вебпортал</w:t>
            </w:r>
            <w:proofErr w:type="spellEnd"/>
            <w:r w:rsidRPr="008320C3">
              <w:rPr>
                <w:rFonts w:ascii="Times New Roman" w:eastAsia="Times New Roman" w:hAnsi="Times New Roman" w:cs="Times New Roman"/>
                <w:color w:val="000000"/>
                <w:sz w:val="16"/>
                <w:szCs w:val="16"/>
              </w:rPr>
              <w:t xml:space="preserve"> Уряду України (https://www.kmu.gov.ua/)</w:t>
            </w:r>
          </w:p>
        </w:tc>
        <w:tc>
          <w:tcPr>
            <w:tcW w:w="1134" w:type="dxa"/>
            <w:tcBorders>
              <w:top w:val="single" w:sz="4" w:space="0" w:color="000000"/>
              <w:left w:val="single" w:sz="4" w:space="0" w:color="000000"/>
              <w:right w:val="single" w:sz="4" w:space="0" w:color="000000"/>
            </w:tcBorders>
            <w:shd w:val="clear" w:color="auto" w:fill="FFFFFF"/>
          </w:tcPr>
          <w:p w14:paraId="62AE5E04"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Постанова чинності не набрала</w:t>
            </w:r>
          </w:p>
        </w:tc>
      </w:tr>
      <w:tr w:rsidR="008320C3" w:rsidRPr="008320C3" w14:paraId="4B5A5CF9" w14:textId="77777777" w:rsidTr="009E437B">
        <w:trPr>
          <w:trHeight w:val="230"/>
        </w:trPr>
        <w:tc>
          <w:tcPr>
            <w:tcW w:w="2341" w:type="dxa"/>
            <w:vMerge/>
          </w:tcPr>
          <w:p w14:paraId="49939ECD"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0270" w:type="dxa"/>
            <w:shd w:val="clear" w:color="auto" w:fill="FFFFFF"/>
          </w:tcPr>
          <w:p w14:paraId="3F3FFE62"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2.</w:t>
            </w:r>
            <w:r w:rsidRPr="008320C3">
              <w:rPr>
                <w:rFonts w:ascii="Times New Roman" w:eastAsia="Times New Roman" w:hAnsi="Times New Roman" w:cs="Times New Roman"/>
                <w:sz w:val="20"/>
                <w:szCs w:val="20"/>
              </w:rPr>
              <w:t> Уведено в експлуатацію Електронний реєстр учасників відбору та виконавців державних контрактів (договорів), який містить систематизовані дані про суб’єктів господарювання за класифікаційними ознаками та автоматизовано наповнюється.</w:t>
            </w:r>
          </w:p>
        </w:tc>
        <w:tc>
          <w:tcPr>
            <w:tcW w:w="709" w:type="dxa"/>
            <w:shd w:val="clear" w:color="auto" w:fill="FFFFFF"/>
          </w:tcPr>
          <w:p w14:paraId="150EBC43"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50%</w:t>
            </w:r>
          </w:p>
        </w:tc>
        <w:tc>
          <w:tcPr>
            <w:tcW w:w="1276" w:type="dxa"/>
          </w:tcPr>
          <w:p w14:paraId="715914D4"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Електронний реєстр учасників відбору та виконавців державних контрактів (договорів)</w:t>
            </w:r>
          </w:p>
        </w:tc>
        <w:tc>
          <w:tcPr>
            <w:tcW w:w="1134" w:type="dxa"/>
            <w:tcBorders>
              <w:top w:val="single" w:sz="4" w:space="0" w:color="000000"/>
              <w:left w:val="single" w:sz="4" w:space="0" w:color="000000"/>
              <w:right w:val="single" w:sz="4" w:space="0" w:color="000000"/>
            </w:tcBorders>
            <w:shd w:val="clear" w:color="auto" w:fill="FFFFFF"/>
          </w:tcPr>
          <w:p w14:paraId="0180F597"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Електронний реєстр учасників відбору та виконавців державних контрактів (договорів)не </w:t>
            </w:r>
            <w:r w:rsidRPr="008320C3">
              <w:rPr>
                <w:rFonts w:ascii="Times New Roman" w:eastAsia="Times New Roman" w:hAnsi="Times New Roman"/>
                <w:sz w:val="16"/>
                <w:szCs w:val="16"/>
                <w:lang w:bidi="uk-UA"/>
              </w:rPr>
              <w:t>введено в експлуатацію з повним функціоналом</w:t>
            </w:r>
          </w:p>
        </w:tc>
      </w:tr>
      <w:tr w:rsidR="00220BE2" w:rsidRPr="008320C3" w14:paraId="5F57EFA8" w14:textId="77777777" w:rsidTr="009E437B">
        <w:trPr>
          <w:trHeight w:val="230"/>
        </w:trPr>
        <w:tc>
          <w:tcPr>
            <w:tcW w:w="2341" w:type="dxa"/>
            <w:vMerge w:val="restart"/>
          </w:tcPr>
          <w:p w14:paraId="64ADA25C" w14:textId="77777777" w:rsidR="00220BE2" w:rsidRPr="008320C3" w:rsidRDefault="00220BE2" w:rsidP="008320C3">
            <w:pPr>
              <w:tabs>
                <w:tab w:val="left" w:pos="1274"/>
              </w:tabs>
              <w:spacing w:after="0" w:line="240" w:lineRule="auto"/>
              <w:ind w:firstLine="313"/>
              <w:jc w:val="both"/>
              <w:rPr>
                <w:rFonts w:ascii="Times New Roman" w:eastAsia="Times New Roman" w:hAnsi="Times New Roman" w:cs="Times New Roman"/>
                <w:b/>
                <w:sz w:val="20"/>
                <w:szCs w:val="20"/>
              </w:rPr>
            </w:pPr>
            <w:commentRangeStart w:id="27"/>
            <w:commentRangeStart w:id="28"/>
            <w:r w:rsidRPr="008320C3">
              <w:rPr>
                <w:rFonts w:ascii="Times New Roman" w:eastAsia="Times New Roman" w:hAnsi="Times New Roman" w:cs="Times New Roman"/>
                <w:b/>
                <w:sz w:val="20"/>
                <w:szCs w:val="20"/>
              </w:rPr>
              <w:lastRenderedPageBreak/>
              <w:t>2.6.2.5. </w:t>
            </w:r>
            <w:commentRangeEnd w:id="27"/>
            <w:r>
              <w:rPr>
                <w:rStyle w:val="a4"/>
              </w:rPr>
              <w:commentReference w:id="27"/>
            </w:r>
            <w:commentRangeEnd w:id="28"/>
            <w:r>
              <w:rPr>
                <w:rStyle w:val="a4"/>
              </w:rPr>
              <w:commentReference w:id="28"/>
            </w:r>
            <w:r w:rsidRPr="008320C3">
              <w:rPr>
                <w:rFonts w:ascii="Times New Roman" w:eastAsia="Times New Roman" w:hAnsi="Times New Roman" w:cs="Times New Roman"/>
                <w:b/>
                <w:color w:val="333333"/>
                <w:sz w:val="20"/>
                <w:szCs w:val="20"/>
                <w:highlight w:val="white"/>
              </w:rPr>
              <w:t xml:space="preserve">З метою мінімізації ризиків корупції в </w:t>
            </w:r>
            <w:proofErr w:type="spellStart"/>
            <w:r w:rsidRPr="008320C3">
              <w:rPr>
                <w:rFonts w:ascii="Times New Roman" w:eastAsia="Times New Roman" w:hAnsi="Times New Roman" w:cs="Times New Roman"/>
                <w:b/>
                <w:color w:val="333333"/>
                <w:sz w:val="20"/>
                <w:szCs w:val="20"/>
                <w:highlight w:val="white"/>
              </w:rPr>
              <w:t>закупівлях</w:t>
            </w:r>
            <w:proofErr w:type="spellEnd"/>
            <w:r w:rsidRPr="008320C3">
              <w:rPr>
                <w:rFonts w:ascii="Times New Roman" w:eastAsia="Times New Roman" w:hAnsi="Times New Roman" w:cs="Times New Roman"/>
                <w:b/>
                <w:color w:val="333333"/>
                <w:sz w:val="20"/>
                <w:szCs w:val="20"/>
                <w:highlight w:val="white"/>
              </w:rPr>
              <w:t xml:space="preserve"> за імпортом налагоджено взаємодію з Агенцією НАТО щодо підтримки та постачання</w:t>
            </w:r>
            <w:r w:rsidRPr="008320C3">
              <w:rPr>
                <w:rFonts w:ascii="Times New Roman" w:eastAsia="Times New Roman" w:hAnsi="Times New Roman" w:cs="Times New Roman"/>
                <w:b/>
                <w:sz w:val="20"/>
                <w:szCs w:val="20"/>
              </w:rPr>
              <w:t xml:space="preserve"> </w:t>
            </w:r>
          </w:p>
        </w:tc>
        <w:tc>
          <w:tcPr>
            <w:tcW w:w="10270" w:type="dxa"/>
            <w:shd w:val="clear" w:color="auto" w:fill="FFFFFF"/>
          </w:tcPr>
          <w:p w14:paraId="743A89EC" w14:textId="77777777" w:rsidR="00220BE2" w:rsidRPr="00220BE2" w:rsidRDefault="00220BE2" w:rsidP="008320C3">
            <w:pPr>
              <w:spacing w:after="0" w:line="240" w:lineRule="auto"/>
              <w:ind w:firstLine="284"/>
              <w:jc w:val="both"/>
              <w:rPr>
                <w:rFonts w:ascii="Times New Roman" w:eastAsia="Times New Roman" w:hAnsi="Times New Roman" w:cs="Times New Roman"/>
                <w:strike/>
                <w:sz w:val="20"/>
                <w:szCs w:val="20"/>
              </w:rPr>
            </w:pPr>
            <w:commentRangeStart w:id="29"/>
            <w:commentRangeStart w:id="30"/>
            <w:r w:rsidRPr="00220BE2">
              <w:rPr>
                <w:rFonts w:ascii="Times New Roman" w:eastAsia="Times New Roman" w:hAnsi="Times New Roman" w:cs="Times New Roman"/>
                <w:b/>
                <w:strike/>
                <w:sz w:val="20"/>
                <w:szCs w:val="20"/>
              </w:rPr>
              <w:t>1.</w:t>
            </w:r>
            <w:commentRangeEnd w:id="29"/>
            <w:r>
              <w:rPr>
                <w:rStyle w:val="a4"/>
              </w:rPr>
              <w:commentReference w:id="29"/>
            </w:r>
            <w:commentRangeEnd w:id="30"/>
            <w:r>
              <w:rPr>
                <w:rStyle w:val="a4"/>
              </w:rPr>
              <w:commentReference w:id="30"/>
            </w:r>
            <w:r w:rsidRPr="00220BE2">
              <w:rPr>
                <w:rFonts w:ascii="Times New Roman" w:eastAsia="Times New Roman" w:hAnsi="Times New Roman" w:cs="Times New Roman"/>
                <w:b/>
                <w:strike/>
                <w:sz w:val="20"/>
                <w:szCs w:val="20"/>
              </w:rPr>
              <w:t> </w:t>
            </w:r>
            <w:r w:rsidRPr="00220BE2">
              <w:rPr>
                <w:rFonts w:ascii="Times New Roman" w:eastAsia="Times New Roman" w:hAnsi="Times New Roman" w:cs="Times New Roman"/>
                <w:strike/>
                <w:sz w:val="20"/>
                <w:szCs w:val="20"/>
              </w:rPr>
              <w:t xml:space="preserve">Набрала чинності постанова Кабінету Міністрів України про порядок створення, функціонування та ведення електронного реєстру </w:t>
            </w:r>
            <w:proofErr w:type="spellStart"/>
            <w:r w:rsidRPr="00220BE2">
              <w:rPr>
                <w:rFonts w:ascii="Times New Roman" w:eastAsia="Times New Roman" w:hAnsi="Times New Roman" w:cs="Times New Roman"/>
                <w:strike/>
                <w:sz w:val="20"/>
                <w:szCs w:val="20"/>
              </w:rPr>
              <w:t>закупівель</w:t>
            </w:r>
            <w:proofErr w:type="spellEnd"/>
            <w:r w:rsidRPr="00220BE2">
              <w:rPr>
                <w:rFonts w:ascii="Times New Roman" w:eastAsia="Times New Roman" w:hAnsi="Times New Roman" w:cs="Times New Roman"/>
                <w:strike/>
                <w:sz w:val="20"/>
                <w:szCs w:val="20"/>
              </w:rPr>
              <w:t xml:space="preserve"> органів сектору безпеки і оборони </w:t>
            </w:r>
            <w:commentRangeStart w:id="31"/>
            <w:commentRangeStart w:id="32"/>
            <w:r w:rsidRPr="00220BE2">
              <w:rPr>
                <w:rFonts w:ascii="Times New Roman" w:eastAsia="Times New Roman" w:hAnsi="Times New Roman" w:cs="Times New Roman"/>
                <w:strike/>
                <w:sz w:val="20"/>
                <w:szCs w:val="20"/>
              </w:rPr>
              <w:t>через міжнародні спеціалізовані організації</w:t>
            </w:r>
            <w:commentRangeEnd w:id="31"/>
            <w:r w:rsidR="008C27C4">
              <w:rPr>
                <w:rStyle w:val="a4"/>
              </w:rPr>
              <w:commentReference w:id="31"/>
            </w:r>
            <w:commentRangeEnd w:id="32"/>
            <w:r w:rsidR="00CE047A">
              <w:rPr>
                <w:rStyle w:val="a4"/>
              </w:rPr>
              <w:commentReference w:id="32"/>
            </w:r>
            <w:r w:rsidRPr="00220BE2">
              <w:rPr>
                <w:rFonts w:ascii="Times New Roman" w:eastAsia="Times New Roman" w:hAnsi="Times New Roman" w:cs="Times New Roman"/>
                <w:strike/>
                <w:sz w:val="20"/>
                <w:szCs w:val="20"/>
              </w:rPr>
              <w:t>, їх представництва, що здійснюють закупівлі товарів, робіт і послуг оборонного призначення, якою визначені такі засади організації роботи реєстру:</w:t>
            </w:r>
          </w:p>
          <w:p w14:paraId="04CA0F29" w14:textId="77777777" w:rsidR="00220BE2" w:rsidRPr="00220BE2" w:rsidRDefault="00220BE2" w:rsidP="008320C3">
            <w:pPr>
              <w:spacing w:after="0" w:line="240" w:lineRule="auto"/>
              <w:ind w:firstLine="284"/>
              <w:jc w:val="both"/>
              <w:rPr>
                <w:rFonts w:ascii="Times New Roman" w:eastAsia="Times New Roman" w:hAnsi="Times New Roman" w:cs="Times New Roman"/>
                <w:strike/>
                <w:sz w:val="20"/>
                <w:szCs w:val="20"/>
              </w:rPr>
            </w:pPr>
            <w:r w:rsidRPr="00220BE2">
              <w:rPr>
                <w:rFonts w:ascii="Times New Roman" w:eastAsia="Times New Roman" w:hAnsi="Times New Roman" w:cs="Times New Roman"/>
                <w:strike/>
                <w:sz w:val="20"/>
                <w:szCs w:val="20"/>
              </w:rPr>
              <w:t xml:space="preserve">- у реєстрі міститься щонайменше така інформація (з дотриманням вимог законодавства про захист інформації): замовник </w:t>
            </w:r>
            <w:proofErr w:type="spellStart"/>
            <w:r w:rsidRPr="00220BE2">
              <w:rPr>
                <w:rFonts w:ascii="Times New Roman" w:eastAsia="Times New Roman" w:hAnsi="Times New Roman" w:cs="Times New Roman"/>
                <w:strike/>
                <w:sz w:val="20"/>
                <w:szCs w:val="20"/>
              </w:rPr>
              <w:t>закупівель</w:t>
            </w:r>
            <w:proofErr w:type="spellEnd"/>
            <w:r w:rsidRPr="00220BE2">
              <w:rPr>
                <w:rFonts w:ascii="Times New Roman" w:eastAsia="Times New Roman" w:hAnsi="Times New Roman" w:cs="Times New Roman"/>
                <w:strike/>
                <w:sz w:val="20"/>
                <w:szCs w:val="20"/>
              </w:rPr>
              <w:t xml:space="preserve">; міжнародна спеціалізована організація; предмет </w:t>
            </w:r>
            <w:proofErr w:type="spellStart"/>
            <w:r w:rsidRPr="00220BE2">
              <w:rPr>
                <w:rFonts w:ascii="Times New Roman" w:eastAsia="Times New Roman" w:hAnsi="Times New Roman" w:cs="Times New Roman"/>
                <w:strike/>
                <w:sz w:val="20"/>
                <w:szCs w:val="20"/>
              </w:rPr>
              <w:t>закупівель</w:t>
            </w:r>
            <w:proofErr w:type="spellEnd"/>
            <w:r w:rsidRPr="00220BE2">
              <w:rPr>
                <w:rFonts w:ascii="Times New Roman" w:eastAsia="Times New Roman" w:hAnsi="Times New Roman" w:cs="Times New Roman"/>
                <w:strike/>
                <w:sz w:val="20"/>
                <w:szCs w:val="20"/>
              </w:rPr>
              <w:t xml:space="preserve">; дата укладеного контракту; вартість предмета </w:t>
            </w:r>
            <w:proofErr w:type="spellStart"/>
            <w:r w:rsidRPr="00220BE2">
              <w:rPr>
                <w:rFonts w:ascii="Times New Roman" w:eastAsia="Times New Roman" w:hAnsi="Times New Roman" w:cs="Times New Roman"/>
                <w:strike/>
                <w:sz w:val="20"/>
                <w:szCs w:val="20"/>
              </w:rPr>
              <w:t>закупівель</w:t>
            </w:r>
            <w:proofErr w:type="spellEnd"/>
            <w:r w:rsidRPr="00220BE2">
              <w:rPr>
                <w:rFonts w:ascii="Times New Roman" w:eastAsia="Times New Roman" w:hAnsi="Times New Roman" w:cs="Times New Roman"/>
                <w:strike/>
                <w:sz w:val="20"/>
                <w:szCs w:val="20"/>
              </w:rPr>
              <w:t>;  ціна за одиницю товару (30%);</w:t>
            </w:r>
          </w:p>
          <w:p w14:paraId="56B44513" w14:textId="77777777" w:rsidR="00220BE2" w:rsidRPr="00220BE2" w:rsidRDefault="00220BE2" w:rsidP="008320C3">
            <w:pPr>
              <w:spacing w:after="0" w:line="240" w:lineRule="auto"/>
              <w:ind w:firstLine="284"/>
              <w:jc w:val="both"/>
              <w:rPr>
                <w:rFonts w:ascii="Times New Roman" w:eastAsia="Times New Roman" w:hAnsi="Times New Roman" w:cs="Times New Roman"/>
                <w:strike/>
                <w:sz w:val="20"/>
                <w:szCs w:val="20"/>
              </w:rPr>
            </w:pPr>
            <w:r w:rsidRPr="00220BE2">
              <w:rPr>
                <w:rFonts w:ascii="Times New Roman" w:eastAsia="Times New Roman" w:hAnsi="Times New Roman" w:cs="Times New Roman"/>
                <w:strike/>
                <w:sz w:val="20"/>
                <w:szCs w:val="20"/>
              </w:rPr>
              <w:t>- інформація реєстру, яка не містить державної таємниці, є відкритою і оприлюднюється онлайн (20%)</w:t>
            </w:r>
          </w:p>
        </w:tc>
        <w:tc>
          <w:tcPr>
            <w:tcW w:w="709" w:type="dxa"/>
            <w:shd w:val="clear" w:color="auto" w:fill="FFFFFF"/>
          </w:tcPr>
          <w:p w14:paraId="5CCAD80C" w14:textId="77777777" w:rsidR="00220BE2" w:rsidRPr="00220BE2" w:rsidRDefault="00220BE2" w:rsidP="008320C3">
            <w:pPr>
              <w:spacing w:after="0" w:line="240" w:lineRule="auto"/>
              <w:jc w:val="center"/>
              <w:rPr>
                <w:rFonts w:ascii="Times New Roman" w:eastAsia="Times New Roman" w:hAnsi="Times New Roman" w:cs="Times New Roman"/>
                <w:b/>
                <w:strike/>
                <w:sz w:val="20"/>
                <w:szCs w:val="20"/>
              </w:rPr>
            </w:pPr>
            <w:r w:rsidRPr="00220BE2">
              <w:rPr>
                <w:rFonts w:ascii="Times New Roman" w:eastAsia="Times New Roman" w:hAnsi="Times New Roman" w:cs="Times New Roman"/>
                <w:b/>
                <w:strike/>
                <w:sz w:val="20"/>
                <w:szCs w:val="20"/>
              </w:rPr>
              <w:t>50%</w:t>
            </w:r>
          </w:p>
        </w:tc>
        <w:tc>
          <w:tcPr>
            <w:tcW w:w="1276" w:type="dxa"/>
            <w:shd w:val="clear" w:color="auto" w:fill="FFFFFF"/>
          </w:tcPr>
          <w:p w14:paraId="6CCF1EA5" w14:textId="77777777" w:rsidR="00220BE2" w:rsidRPr="00220BE2" w:rsidRDefault="00220BE2" w:rsidP="008320C3">
            <w:pPr>
              <w:spacing w:after="0" w:line="240" w:lineRule="auto"/>
              <w:rPr>
                <w:rFonts w:ascii="Times New Roman" w:eastAsia="Times New Roman" w:hAnsi="Times New Roman" w:cs="Times New Roman"/>
                <w:strike/>
                <w:sz w:val="16"/>
                <w:szCs w:val="16"/>
              </w:rPr>
            </w:pPr>
            <w:r w:rsidRPr="00220BE2">
              <w:rPr>
                <w:rFonts w:ascii="Times New Roman" w:eastAsia="Times New Roman" w:hAnsi="Times New Roman" w:cs="Times New Roman"/>
                <w:strike/>
                <w:sz w:val="16"/>
                <w:szCs w:val="16"/>
              </w:rPr>
              <w:t>1. Офіційні друковані видання України.</w:t>
            </w:r>
          </w:p>
          <w:p w14:paraId="60D79B6C" w14:textId="77777777" w:rsidR="00220BE2" w:rsidRPr="00220BE2" w:rsidRDefault="00220BE2" w:rsidP="008320C3">
            <w:pPr>
              <w:spacing w:after="0" w:line="240" w:lineRule="auto"/>
              <w:rPr>
                <w:rFonts w:ascii="Times New Roman" w:eastAsia="Times New Roman" w:hAnsi="Times New Roman" w:cs="Times New Roman"/>
                <w:strike/>
                <w:sz w:val="16"/>
                <w:szCs w:val="16"/>
              </w:rPr>
            </w:pPr>
            <w:r w:rsidRPr="00220BE2">
              <w:rPr>
                <w:rFonts w:ascii="Times New Roman" w:eastAsia="Times New Roman" w:hAnsi="Times New Roman" w:cs="Times New Roman"/>
                <w:strike/>
                <w:sz w:val="16"/>
                <w:szCs w:val="16"/>
              </w:rPr>
              <w:t>2. </w:t>
            </w:r>
            <w:r w:rsidRPr="00220BE2">
              <w:rPr>
                <w:rFonts w:ascii="Times New Roman" w:eastAsia="Times New Roman" w:hAnsi="Times New Roman" w:cs="Times New Roman"/>
                <w:strike/>
                <w:color w:val="000000"/>
                <w:sz w:val="16"/>
                <w:szCs w:val="16"/>
              </w:rPr>
              <w:t xml:space="preserve">Офіційний </w:t>
            </w:r>
            <w:proofErr w:type="spellStart"/>
            <w:r w:rsidRPr="00220BE2">
              <w:rPr>
                <w:rFonts w:ascii="Times New Roman" w:eastAsia="Times New Roman" w:hAnsi="Times New Roman" w:cs="Times New Roman"/>
                <w:strike/>
                <w:color w:val="000000"/>
                <w:sz w:val="16"/>
                <w:szCs w:val="16"/>
              </w:rPr>
              <w:t>вебпортал</w:t>
            </w:r>
            <w:proofErr w:type="spellEnd"/>
            <w:r w:rsidRPr="00220BE2">
              <w:rPr>
                <w:rFonts w:ascii="Times New Roman" w:eastAsia="Times New Roman" w:hAnsi="Times New Roman" w:cs="Times New Roman"/>
                <w:strike/>
                <w:color w:val="000000"/>
                <w:sz w:val="16"/>
                <w:szCs w:val="16"/>
              </w:rPr>
              <w:t xml:space="preserve"> Уряду України (https://www.kmu.gov.ua/)</w:t>
            </w:r>
          </w:p>
          <w:p w14:paraId="4A726543" w14:textId="77777777" w:rsidR="00220BE2" w:rsidRPr="00220BE2" w:rsidRDefault="00220BE2" w:rsidP="008320C3">
            <w:pPr>
              <w:spacing w:after="0" w:line="240" w:lineRule="auto"/>
              <w:rPr>
                <w:rFonts w:ascii="Times New Roman" w:eastAsia="Times New Roman" w:hAnsi="Times New Roman" w:cs="Times New Roman"/>
                <w:b/>
                <w:strike/>
                <w:sz w:val="16"/>
                <w:szCs w:val="16"/>
              </w:rPr>
            </w:pPr>
          </w:p>
        </w:tc>
        <w:tc>
          <w:tcPr>
            <w:tcW w:w="1134" w:type="dxa"/>
            <w:tcBorders>
              <w:top w:val="single" w:sz="4" w:space="0" w:color="000000"/>
              <w:left w:val="single" w:sz="4" w:space="0" w:color="000000"/>
              <w:right w:val="single" w:sz="4" w:space="0" w:color="000000"/>
            </w:tcBorders>
            <w:shd w:val="clear" w:color="auto" w:fill="FFFFFF"/>
          </w:tcPr>
          <w:p w14:paraId="21A38BD1" w14:textId="77777777" w:rsidR="00220BE2" w:rsidRPr="00220BE2" w:rsidRDefault="00220BE2" w:rsidP="008320C3">
            <w:pPr>
              <w:spacing w:after="0" w:line="240" w:lineRule="auto"/>
              <w:rPr>
                <w:rFonts w:ascii="Times New Roman" w:eastAsia="Times New Roman" w:hAnsi="Times New Roman" w:cs="Times New Roman"/>
                <w:strike/>
                <w:sz w:val="16"/>
                <w:szCs w:val="16"/>
              </w:rPr>
            </w:pPr>
            <w:r w:rsidRPr="00220BE2">
              <w:rPr>
                <w:rFonts w:ascii="Times New Roman" w:eastAsia="Times New Roman" w:hAnsi="Times New Roman" w:cs="Times New Roman"/>
                <w:strike/>
                <w:sz w:val="16"/>
                <w:szCs w:val="16"/>
              </w:rPr>
              <w:t>Постанова чинності не набрала.</w:t>
            </w:r>
          </w:p>
          <w:p w14:paraId="1A37878D" w14:textId="77777777" w:rsidR="00220BE2" w:rsidRPr="00220BE2" w:rsidRDefault="00220BE2" w:rsidP="008320C3">
            <w:pPr>
              <w:spacing w:after="0" w:line="240" w:lineRule="auto"/>
              <w:rPr>
                <w:rFonts w:ascii="Times New Roman" w:eastAsia="Times New Roman" w:hAnsi="Times New Roman" w:cs="Times New Roman"/>
                <w:strike/>
                <w:sz w:val="16"/>
                <w:szCs w:val="16"/>
              </w:rPr>
            </w:pPr>
          </w:p>
        </w:tc>
      </w:tr>
      <w:tr w:rsidR="00220BE2" w:rsidRPr="008320C3" w14:paraId="256C31B4" w14:textId="77777777" w:rsidTr="00220BE2">
        <w:trPr>
          <w:trHeight w:val="230"/>
        </w:trPr>
        <w:tc>
          <w:tcPr>
            <w:tcW w:w="2341" w:type="dxa"/>
            <w:vMerge/>
          </w:tcPr>
          <w:p w14:paraId="4B91EC27" w14:textId="77777777" w:rsidR="00220BE2" w:rsidRPr="008320C3" w:rsidRDefault="00220BE2"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0270" w:type="dxa"/>
            <w:shd w:val="clear" w:color="auto" w:fill="FFFFFF"/>
          </w:tcPr>
          <w:p w14:paraId="381D7221" w14:textId="77777777" w:rsidR="00220BE2" w:rsidRPr="00220BE2" w:rsidRDefault="00220BE2" w:rsidP="008320C3">
            <w:pPr>
              <w:spacing w:after="0" w:line="240" w:lineRule="auto"/>
              <w:ind w:firstLine="284"/>
              <w:jc w:val="both"/>
              <w:rPr>
                <w:rFonts w:ascii="Times New Roman" w:eastAsia="Times New Roman" w:hAnsi="Times New Roman" w:cs="Times New Roman"/>
                <w:strike/>
                <w:sz w:val="20"/>
                <w:szCs w:val="20"/>
              </w:rPr>
            </w:pPr>
            <w:r w:rsidRPr="00220BE2">
              <w:rPr>
                <w:rFonts w:ascii="Times New Roman" w:eastAsia="Times New Roman" w:hAnsi="Times New Roman" w:cs="Times New Roman"/>
                <w:b/>
                <w:strike/>
                <w:sz w:val="20"/>
                <w:szCs w:val="20"/>
              </w:rPr>
              <w:t>2.</w:t>
            </w:r>
            <w:r w:rsidRPr="00220BE2">
              <w:rPr>
                <w:rFonts w:ascii="Times New Roman" w:eastAsia="Times New Roman" w:hAnsi="Times New Roman" w:cs="Times New Roman"/>
                <w:strike/>
                <w:sz w:val="20"/>
                <w:szCs w:val="20"/>
              </w:rPr>
              <w:t xml:space="preserve"> Запроваджено в постійну (промислову) експлуатацію електронний реєстр </w:t>
            </w:r>
            <w:proofErr w:type="spellStart"/>
            <w:r w:rsidRPr="00220BE2">
              <w:rPr>
                <w:rFonts w:ascii="Times New Roman" w:eastAsia="Times New Roman" w:hAnsi="Times New Roman" w:cs="Times New Roman"/>
                <w:strike/>
                <w:sz w:val="20"/>
                <w:szCs w:val="20"/>
              </w:rPr>
              <w:t>закупівель</w:t>
            </w:r>
            <w:proofErr w:type="spellEnd"/>
            <w:r w:rsidRPr="00220BE2">
              <w:rPr>
                <w:rFonts w:ascii="Times New Roman" w:eastAsia="Times New Roman" w:hAnsi="Times New Roman" w:cs="Times New Roman"/>
                <w:strike/>
                <w:sz w:val="20"/>
                <w:szCs w:val="20"/>
              </w:rPr>
              <w:t xml:space="preserve"> органів сектору безпеки і оборони через міжнародні спеціалізовані організації, їх представництва, що здійснюють закупівлі товарів, робіт і послуг оборонного призначення</w:t>
            </w:r>
          </w:p>
        </w:tc>
        <w:tc>
          <w:tcPr>
            <w:tcW w:w="709" w:type="dxa"/>
            <w:shd w:val="clear" w:color="auto" w:fill="FFFFFF"/>
          </w:tcPr>
          <w:p w14:paraId="5CB02D49" w14:textId="77777777" w:rsidR="00220BE2" w:rsidRPr="00220BE2" w:rsidRDefault="00220BE2" w:rsidP="008320C3">
            <w:pPr>
              <w:spacing w:after="0" w:line="240" w:lineRule="auto"/>
              <w:jc w:val="center"/>
              <w:rPr>
                <w:rFonts w:ascii="Times New Roman" w:eastAsia="Times New Roman" w:hAnsi="Times New Roman" w:cs="Times New Roman"/>
                <w:b/>
                <w:strike/>
                <w:sz w:val="20"/>
                <w:szCs w:val="20"/>
              </w:rPr>
            </w:pPr>
            <w:r w:rsidRPr="00220BE2">
              <w:rPr>
                <w:rFonts w:ascii="Times New Roman" w:eastAsia="Times New Roman" w:hAnsi="Times New Roman" w:cs="Times New Roman"/>
                <w:b/>
                <w:strike/>
                <w:sz w:val="20"/>
                <w:szCs w:val="20"/>
              </w:rPr>
              <w:t>50%</w:t>
            </w:r>
          </w:p>
        </w:tc>
        <w:tc>
          <w:tcPr>
            <w:tcW w:w="1276" w:type="dxa"/>
            <w:shd w:val="clear" w:color="auto" w:fill="FFFFFF"/>
            <w:vAlign w:val="center"/>
          </w:tcPr>
          <w:p w14:paraId="6DC6266E" w14:textId="77777777" w:rsidR="00220BE2" w:rsidRPr="00220BE2" w:rsidRDefault="00220BE2" w:rsidP="008320C3">
            <w:pPr>
              <w:spacing w:after="0" w:line="240" w:lineRule="auto"/>
              <w:jc w:val="both"/>
              <w:rPr>
                <w:rFonts w:ascii="Times New Roman" w:eastAsia="Times New Roman" w:hAnsi="Times New Roman" w:cs="Times New Roman"/>
                <w:b/>
                <w:strike/>
                <w:sz w:val="16"/>
                <w:szCs w:val="16"/>
              </w:rPr>
            </w:pPr>
            <w:r w:rsidRPr="00220BE2">
              <w:rPr>
                <w:rFonts w:ascii="Times New Roman" w:eastAsia="Times New Roman" w:hAnsi="Times New Roman" w:cs="Times New Roman"/>
                <w:strike/>
                <w:sz w:val="16"/>
                <w:szCs w:val="16"/>
              </w:rPr>
              <w:t xml:space="preserve">Електронний реєстр </w:t>
            </w:r>
            <w:proofErr w:type="spellStart"/>
            <w:r w:rsidRPr="00220BE2">
              <w:rPr>
                <w:rFonts w:ascii="Times New Roman" w:eastAsia="Times New Roman" w:hAnsi="Times New Roman" w:cs="Times New Roman"/>
                <w:strike/>
                <w:sz w:val="16"/>
                <w:szCs w:val="16"/>
              </w:rPr>
              <w:t>закупівель</w:t>
            </w:r>
            <w:proofErr w:type="spellEnd"/>
            <w:r w:rsidRPr="00220BE2">
              <w:rPr>
                <w:rFonts w:ascii="Times New Roman" w:eastAsia="Times New Roman" w:hAnsi="Times New Roman" w:cs="Times New Roman"/>
                <w:strike/>
                <w:sz w:val="16"/>
                <w:szCs w:val="16"/>
              </w:rPr>
              <w:t xml:space="preserve"> органів сектору безпеки і оборони через міжнародні спеціалізовані організації, їх представництва.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5BD2CCA" w14:textId="77777777" w:rsidR="00220BE2" w:rsidRPr="00220BE2" w:rsidRDefault="00220BE2" w:rsidP="008320C3">
            <w:pPr>
              <w:spacing w:after="0" w:line="240" w:lineRule="auto"/>
              <w:rPr>
                <w:rFonts w:ascii="Times New Roman" w:eastAsia="Times New Roman" w:hAnsi="Times New Roman" w:cs="Times New Roman"/>
                <w:strike/>
                <w:sz w:val="16"/>
                <w:szCs w:val="16"/>
              </w:rPr>
            </w:pPr>
            <w:r w:rsidRPr="00220BE2">
              <w:rPr>
                <w:rFonts w:ascii="Times New Roman" w:eastAsia="Times New Roman" w:hAnsi="Times New Roman" w:cs="Times New Roman"/>
                <w:strike/>
                <w:sz w:val="16"/>
                <w:szCs w:val="16"/>
              </w:rPr>
              <w:t>Реєстр не створений</w:t>
            </w:r>
          </w:p>
        </w:tc>
      </w:tr>
      <w:tr w:rsidR="002C00F0" w:rsidRPr="008320C3" w14:paraId="01702B92" w14:textId="77777777" w:rsidTr="00E218EF">
        <w:trPr>
          <w:trHeight w:val="230"/>
        </w:trPr>
        <w:tc>
          <w:tcPr>
            <w:tcW w:w="2341" w:type="dxa"/>
            <w:vMerge/>
          </w:tcPr>
          <w:p w14:paraId="632EC308" w14:textId="77777777" w:rsidR="002C00F0" w:rsidRPr="008320C3" w:rsidRDefault="002C00F0" w:rsidP="002C00F0">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0270" w:type="dxa"/>
            <w:shd w:val="clear" w:color="auto" w:fill="FFFFFF"/>
          </w:tcPr>
          <w:p w14:paraId="13FCEF83" w14:textId="4670679A" w:rsidR="002C00F0" w:rsidRPr="004112FE" w:rsidRDefault="002C00F0" w:rsidP="002C00F0">
            <w:pPr>
              <w:spacing w:after="0" w:line="240" w:lineRule="auto"/>
              <w:ind w:firstLine="284"/>
              <w:jc w:val="both"/>
              <w:rPr>
                <w:rFonts w:ascii="Times New Roman" w:eastAsia="Times New Roman" w:hAnsi="Times New Roman" w:cs="Times New Roman"/>
                <w:b/>
                <w:strike/>
                <w:sz w:val="20"/>
                <w:szCs w:val="20"/>
                <w:highlight w:val="green"/>
              </w:rPr>
            </w:pPr>
            <w:r w:rsidRPr="004112FE">
              <w:rPr>
                <w:rFonts w:ascii="Times New Roman" w:hAnsi="Times New Roman"/>
                <w:b/>
                <w:bCs/>
                <w:sz w:val="20"/>
                <w:szCs w:val="20"/>
                <w:highlight w:val="green"/>
              </w:rPr>
              <w:t>1</w:t>
            </w:r>
            <w:r w:rsidRPr="004112FE">
              <w:rPr>
                <w:rFonts w:ascii="Times New Roman" w:hAnsi="Times New Roman"/>
                <w:sz w:val="20"/>
                <w:szCs w:val="20"/>
                <w:highlight w:val="green"/>
              </w:rPr>
              <w:t>. </w:t>
            </w:r>
            <w:r w:rsidRPr="002C00F0">
              <w:rPr>
                <w:rFonts w:ascii="Times New Roman" w:hAnsi="Times New Roman"/>
                <w:sz w:val="20"/>
                <w:szCs w:val="20"/>
                <w:highlight w:val="green"/>
              </w:rPr>
              <w:t xml:space="preserve">Визначено процедури проведення оборонних </w:t>
            </w:r>
            <w:proofErr w:type="spellStart"/>
            <w:r w:rsidRPr="002C00F0">
              <w:rPr>
                <w:rFonts w:ascii="Times New Roman" w:hAnsi="Times New Roman"/>
                <w:sz w:val="20"/>
                <w:szCs w:val="20"/>
                <w:highlight w:val="green"/>
              </w:rPr>
              <w:t>закупівель</w:t>
            </w:r>
            <w:proofErr w:type="spellEnd"/>
            <w:r w:rsidRPr="002C00F0">
              <w:rPr>
                <w:rFonts w:ascii="Times New Roman" w:hAnsi="Times New Roman"/>
                <w:sz w:val="20"/>
                <w:szCs w:val="20"/>
                <w:highlight w:val="green"/>
              </w:rPr>
              <w:t xml:space="preserve"> через міжнародні спеціалізовані організації, їх представництва, спеціалізовані фонди, підприємства, установи та організації, а також через програми міжнародних військових продажів, які визначені відповідно до Переліку міжнародних спеціалізованих організацій, їх представництв, що здійснюють закупівлі товарів, робіт і послуг оборонного призначення, затвердженого постановою КМУ від 26 травня 2021 р. №  527</w:t>
            </w:r>
          </w:p>
        </w:tc>
        <w:tc>
          <w:tcPr>
            <w:tcW w:w="709" w:type="dxa"/>
            <w:shd w:val="clear" w:color="auto" w:fill="FFFFFF"/>
          </w:tcPr>
          <w:p w14:paraId="697D33C1" w14:textId="5F97CB05" w:rsidR="002C00F0" w:rsidRPr="004112FE" w:rsidRDefault="002C00F0" w:rsidP="002C00F0">
            <w:pPr>
              <w:spacing w:after="0" w:line="240" w:lineRule="auto"/>
              <w:jc w:val="center"/>
              <w:rPr>
                <w:rFonts w:ascii="Times New Roman" w:eastAsia="Times New Roman" w:hAnsi="Times New Roman" w:cs="Times New Roman"/>
                <w:b/>
                <w:strike/>
                <w:sz w:val="20"/>
                <w:szCs w:val="20"/>
                <w:highlight w:val="green"/>
              </w:rPr>
            </w:pPr>
            <w:r w:rsidRPr="004112FE">
              <w:rPr>
                <w:rFonts w:ascii="Times New Roman" w:hAnsi="Times New Roman"/>
                <w:sz w:val="20"/>
                <w:szCs w:val="20"/>
                <w:highlight w:val="green"/>
                <w:lang w:bidi="uk-UA"/>
              </w:rPr>
              <w:t>50%</w:t>
            </w:r>
          </w:p>
        </w:tc>
        <w:tc>
          <w:tcPr>
            <w:tcW w:w="1276" w:type="dxa"/>
            <w:shd w:val="clear" w:color="auto" w:fill="FFFFFF"/>
          </w:tcPr>
          <w:p w14:paraId="033751AD" w14:textId="468935EB" w:rsidR="002C00F0" w:rsidRPr="002C00F0" w:rsidRDefault="002C00F0" w:rsidP="002C00F0">
            <w:pPr>
              <w:spacing w:after="0" w:line="240" w:lineRule="auto"/>
              <w:jc w:val="both"/>
              <w:rPr>
                <w:rFonts w:ascii="Times New Roman" w:eastAsia="Times New Roman" w:hAnsi="Times New Roman" w:cs="Times New Roman"/>
                <w:strike/>
                <w:sz w:val="16"/>
                <w:szCs w:val="16"/>
                <w:highlight w:val="green"/>
              </w:rPr>
            </w:pPr>
            <w:proofErr w:type="spellStart"/>
            <w:r w:rsidRPr="002C00F0">
              <w:rPr>
                <w:rFonts w:ascii="Times New Roman" w:hAnsi="Times New Roman"/>
                <w:sz w:val="16"/>
                <w:szCs w:val="16"/>
                <w:highlight w:val="green"/>
              </w:rPr>
              <w:t>Мінстратегпром</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C451629" w14:textId="69B674C6" w:rsidR="002C00F0" w:rsidRPr="002C00F0" w:rsidRDefault="002C00F0" w:rsidP="002C00F0">
            <w:pPr>
              <w:spacing w:after="0" w:line="240" w:lineRule="auto"/>
              <w:rPr>
                <w:rFonts w:ascii="Times New Roman" w:eastAsia="Times New Roman" w:hAnsi="Times New Roman" w:cs="Times New Roman"/>
                <w:strike/>
                <w:sz w:val="16"/>
                <w:szCs w:val="16"/>
                <w:highlight w:val="green"/>
              </w:rPr>
            </w:pPr>
            <w:r w:rsidRPr="002C00F0">
              <w:rPr>
                <w:rFonts w:ascii="Times New Roman" w:hAnsi="Times New Roman"/>
                <w:sz w:val="16"/>
                <w:szCs w:val="16"/>
                <w:highlight w:val="green"/>
              </w:rPr>
              <w:t>процедури не визначено</w:t>
            </w:r>
          </w:p>
        </w:tc>
      </w:tr>
      <w:tr w:rsidR="002C00F0" w:rsidRPr="00545CB6" w14:paraId="7883EE42" w14:textId="77777777" w:rsidTr="005F7B24">
        <w:trPr>
          <w:trHeight w:val="230"/>
        </w:trPr>
        <w:tc>
          <w:tcPr>
            <w:tcW w:w="2341" w:type="dxa"/>
            <w:vMerge/>
          </w:tcPr>
          <w:p w14:paraId="27680ED9" w14:textId="77777777" w:rsidR="002C00F0" w:rsidRPr="008320C3" w:rsidRDefault="002C00F0" w:rsidP="002C00F0">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0270" w:type="dxa"/>
            <w:shd w:val="clear" w:color="auto" w:fill="FFFFFF"/>
          </w:tcPr>
          <w:p w14:paraId="5E0E56D9" w14:textId="7A593DCA" w:rsidR="002C00F0" w:rsidRPr="002C00F0" w:rsidRDefault="002C00F0" w:rsidP="002C00F0">
            <w:pPr>
              <w:spacing w:after="0" w:line="240" w:lineRule="auto"/>
              <w:ind w:firstLine="284"/>
              <w:jc w:val="both"/>
              <w:rPr>
                <w:rFonts w:ascii="Times New Roman" w:eastAsia="Times New Roman" w:hAnsi="Times New Roman" w:cs="Times New Roman"/>
                <w:b/>
                <w:strike/>
                <w:sz w:val="20"/>
                <w:szCs w:val="20"/>
                <w:highlight w:val="green"/>
              </w:rPr>
            </w:pPr>
            <w:r w:rsidRPr="002C00F0">
              <w:rPr>
                <w:rFonts w:ascii="Times New Roman" w:hAnsi="Times New Roman"/>
                <w:b/>
                <w:bCs/>
                <w:sz w:val="20"/>
                <w:szCs w:val="20"/>
                <w:highlight w:val="green"/>
              </w:rPr>
              <w:t>2</w:t>
            </w:r>
            <w:r>
              <w:rPr>
                <w:rFonts w:ascii="Times New Roman" w:hAnsi="Times New Roman"/>
                <w:sz w:val="20"/>
                <w:szCs w:val="20"/>
                <w:highlight w:val="green"/>
              </w:rPr>
              <w:t>.</w:t>
            </w:r>
            <w:r w:rsidRPr="002C00F0">
              <w:rPr>
                <w:rFonts w:ascii="Times New Roman" w:hAnsi="Times New Roman"/>
                <w:sz w:val="20"/>
                <w:szCs w:val="20"/>
                <w:highlight w:val="green"/>
              </w:rPr>
              <w:t> </w:t>
            </w:r>
            <w:r>
              <w:rPr>
                <w:rFonts w:ascii="Times New Roman" w:hAnsi="Times New Roman"/>
                <w:sz w:val="20"/>
                <w:szCs w:val="20"/>
                <w:highlight w:val="green"/>
              </w:rPr>
              <w:t>З</w:t>
            </w:r>
            <w:r w:rsidRPr="002C00F0">
              <w:rPr>
                <w:rFonts w:ascii="Times New Roman" w:hAnsi="Times New Roman"/>
                <w:sz w:val="20"/>
                <w:szCs w:val="20"/>
                <w:highlight w:val="green"/>
              </w:rPr>
              <w:t xml:space="preserve">абезпечено здійснення оборонних </w:t>
            </w:r>
            <w:proofErr w:type="spellStart"/>
            <w:r w:rsidRPr="002C00F0">
              <w:rPr>
                <w:rFonts w:ascii="Times New Roman" w:hAnsi="Times New Roman"/>
                <w:sz w:val="20"/>
                <w:szCs w:val="20"/>
                <w:highlight w:val="green"/>
              </w:rPr>
              <w:t>закупівель</w:t>
            </w:r>
            <w:proofErr w:type="spellEnd"/>
            <w:r w:rsidRPr="002C00F0">
              <w:rPr>
                <w:rFonts w:ascii="Times New Roman" w:hAnsi="Times New Roman"/>
                <w:sz w:val="20"/>
                <w:szCs w:val="20"/>
                <w:highlight w:val="green"/>
              </w:rPr>
              <w:t xml:space="preserve"> через міжнародні спеціалізовані організації, їх представництва, спеціалізовані фонди, підприємства, установи та організації, а також через програми міжнародних військових продажів відповідно до процедур, зазначених в описі показника (індикатора) досягнення 1 до цього очікуваного стратегічного результату</w:t>
            </w:r>
          </w:p>
        </w:tc>
        <w:tc>
          <w:tcPr>
            <w:tcW w:w="709" w:type="dxa"/>
            <w:shd w:val="clear" w:color="auto" w:fill="FFFFFF"/>
          </w:tcPr>
          <w:p w14:paraId="6726AFA0" w14:textId="72A1A04A" w:rsidR="002C00F0" w:rsidRPr="002C00F0" w:rsidRDefault="002C00F0" w:rsidP="002C00F0">
            <w:pPr>
              <w:spacing w:after="0" w:line="240" w:lineRule="auto"/>
              <w:jc w:val="center"/>
              <w:rPr>
                <w:rFonts w:ascii="Times New Roman" w:eastAsia="Times New Roman" w:hAnsi="Times New Roman" w:cs="Times New Roman"/>
                <w:b/>
                <w:strike/>
                <w:sz w:val="16"/>
                <w:szCs w:val="16"/>
                <w:highlight w:val="green"/>
              </w:rPr>
            </w:pPr>
            <w:r w:rsidRPr="002C00F0">
              <w:rPr>
                <w:rFonts w:ascii="Times New Roman" w:hAnsi="Times New Roman"/>
                <w:sz w:val="16"/>
                <w:szCs w:val="16"/>
                <w:highlight w:val="green"/>
              </w:rPr>
              <w:t>50%</w:t>
            </w:r>
          </w:p>
        </w:tc>
        <w:tc>
          <w:tcPr>
            <w:tcW w:w="1276" w:type="dxa"/>
            <w:shd w:val="clear" w:color="auto" w:fill="FFFFFF"/>
          </w:tcPr>
          <w:p w14:paraId="522C8370" w14:textId="37BD35B5" w:rsidR="002C00F0" w:rsidRPr="002C00F0" w:rsidRDefault="002C00F0" w:rsidP="002C00F0">
            <w:pPr>
              <w:spacing w:after="0" w:line="240" w:lineRule="auto"/>
              <w:jc w:val="center"/>
              <w:rPr>
                <w:rFonts w:ascii="Times New Roman" w:eastAsia="Times New Roman" w:hAnsi="Times New Roman" w:cs="Times New Roman"/>
                <w:strike/>
                <w:sz w:val="16"/>
                <w:szCs w:val="16"/>
                <w:highlight w:val="green"/>
              </w:rPr>
            </w:pPr>
            <w:r w:rsidRPr="002C00F0">
              <w:rPr>
                <w:rFonts w:ascii="Times New Roman" w:hAnsi="Times New Roman"/>
                <w:sz w:val="16"/>
                <w:szCs w:val="16"/>
                <w:highlight w:val="green"/>
                <w:lang w:bidi="uk-UA"/>
              </w:rPr>
              <w:t>_"_</w:t>
            </w:r>
          </w:p>
        </w:tc>
        <w:tc>
          <w:tcPr>
            <w:tcW w:w="1134" w:type="dxa"/>
            <w:tcBorders>
              <w:top w:val="single" w:sz="4" w:space="0" w:color="000000"/>
              <w:left w:val="single" w:sz="4" w:space="0" w:color="000000"/>
              <w:right w:val="single" w:sz="4" w:space="0" w:color="000000"/>
            </w:tcBorders>
            <w:shd w:val="clear" w:color="auto" w:fill="FFFFFF"/>
          </w:tcPr>
          <w:p w14:paraId="10BB3243" w14:textId="67A4BB80" w:rsidR="002C00F0" w:rsidRPr="002C00F0" w:rsidRDefault="002C00F0" w:rsidP="002C00F0">
            <w:pPr>
              <w:spacing w:after="0" w:line="240" w:lineRule="auto"/>
              <w:rPr>
                <w:rFonts w:ascii="Times New Roman" w:eastAsia="Times New Roman" w:hAnsi="Times New Roman" w:cs="Times New Roman"/>
                <w:strike/>
                <w:sz w:val="16"/>
                <w:szCs w:val="16"/>
                <w:highlight w:val="green"/>
              </w:rPr>
            </w:pPr>
            <w:r w:rsidRPr="002C00F0">
              <w:rPr>
                <w:rFonts w:ascii="Times New Roman" w:hAnsi="Times New Roman"/>
                <w:sz w:val="16"/>
                <w:szCs w:val="16"/>
                <w:highlight w:val="green"/>
              </w:rPr>
              <w:t>оборонні закупівлі здійснюються без дотримання процедур, зазначених в описі показника (індикатора) досягнення 1 до цього очікуваного стратегічного результату</w:t>
            </w:r>
          </w:p>
        </w:tc>
      </w:tr>
    </w:tbl>
    <w:p w14:paraId="42BB8495" w14:textId="77777777" w:rsidR="008320C3" w:rsidRPr="008320C3" w:rsidRDefault="008320C3" w:rsidP="008320C3">
      <w:pPr>
        <w:spacing w:after="0" w:line="240" w:lineRule="auto"/>
        <w:ind w:firstLine="567"/>
        <w:rPr>
          <w:rFonts w:ascii="Times New Roman" w:eastAsia="Times New Roman" w:hAnsi="Times New Roman" w:cs="Times New Roman"/>
          <w:sz w:val="18"/>
          <w:szCs w:val="18"/>
        </w:rPr>
      </w:pPr>
    </w:p>
    <w:p w14:paraId="2EDA18D4" w14:textId="77777777" w:rsidR="008320C3" w:rsidRPr="008320C3" w:rsidRDefault="008320C3" w:rsidP="008320C3">
      <w:pPr>
        <w:spacing w:after="0" w:line="240" w:lineRule="auto"/>
        <w:ind w:firstLine="567"/>
        <w:rPr>
          <w:rFonts w:ascii="Times New Roman" w:eastAsia="Times New Roman" w:hAnsi="Times New Roman" w:cs="Times New Roman"/>
          <w:b/>
          <w:sz w:val="24"/>
          <w:szCs w:val="24"/>
        </w:rPr>
      </w:pPr>
      <w:r w:rsidRPr="008320C3">
        <w:rPr>
          <w:rFonts w:ascii="Times New Roman" w:eastAsia="Times New Roman" w:hAnsi="Times New Roman" w:cs="Times New Roman"/>
          <w:b/>
          <w:sz w:val="24"/>
          <w:szCs w:val="24"/>
        </w:rPr>
        <w:t>Заходи:</w:t>
      </w:r>
    </w:p>
    <w:p w14:paraId="7FF7488A" w14:textId="77777777" w:rsidR="008320C3" w:rsidRPr="008320C3" w:rsidRDefault="008320C3" w:rsidP="008320C3">
      <w:pPr>
        <w:spacing w:after="0" w:line="240" w:lineRule="auto"/>
        <w:ind w:firstLine="567"/>
        <w:rPr>
          <w:rFonts w:ascii="Times New Roman" w:eastAsia="Times New Roman" w:hAnsi="Times New Roman" w:cs="Times New Roman"/>
          <w:sz w:val="18"/>
          <w:szCs w:val="18"/>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1276"/>
        <w:gridCol w:w="1275"/>
        <w:gridCol w:w="1276"/>
        <w:gridCol w:w="1559"/>
        <w:gridCol w:w="1560"/>
        <w:gridCol w:w="1275"/>
        <w:gridCol w:w="993"/>
        <w:gridCol w:w="1134"/>
      </w:tblGrid>
      <w:tr w:rsidR="008320C3" w:rsidRPr="008320C3" w14:paraId="2215C934" w14:textId="77777777" w:rsidTr="009E437B">
        <w:trPr>
          <w:trHeight w:val="479"/>
        </w:trPr>
        <w:tc>
          <w:tcPr>
            <w:tcW w:w="5382" w:type="dxa"/>
            <w:vMerge w:val="restart"/>
            <w:shd w:val="clear" w:color="auto" w:fill="D9E2F3"/>
            <w:vAlign w:val="center"/>
          </w:tcPr>
          <w:p w14:paraId="4CA6D9EE"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rPr>
              <w:t>Найменування та зміст заходу</w:t>
            </w:r>
          </w:p>
        </w:tc>
        <w:tc>
          <w:tcPr>
            <w:tcW w:w="2551" w:type="dxa"/>
            <w:gridSpan w:val="2"/>
            <w:shd w:val="clear" w:color="auto" w:fill="D9E2F3"/>
            <w:vAlign w:val="center"/>
          </w:tcPr>
          <w:p w14:paraId="38036CC8"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rPr>
              <w:t>Строки виконання</w:t>
            </w:r>
          </w:p>
        </w:tc>
        <w:tc>
          <w:tcPr>
            <w:tcW w:w="1276" w:type="dxa"/>
            <w:vMerge w:val="restart"/>
            <w:shd w:val="clear" w:color="auto" w:fill="D9E2F3"/>
            <w:vAlign w:val="center"/>
          </w:tcPr>
          <w:p w14:paraId="76710F04"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18"/>
                <w:szCs w:val="18"/>
              </w:rPr>
              <w:t>Виконавці</w:t>
            </w:r>
          </w:p>
        </w:tc>
        <w:tc>
          <w:tcPr>
            <w:tcW w:w="3119" w:type="dxa"/>
            <w:gridSpan w:val="2"/>
            <w:shd w:val="clear" w:color="auto" w:fill="D9E2F3"/>
            <w:vAlign w:val="center"/>
          </w:tcPr>
          <w:p w14:paraId="6A5A0EE7"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rPr>
              <w:t>Фінансові ресурси</w:t>
            </w:r>
          </w:p>
        </w:tc>
        <w:tc>
          <w:tcPr>
            <w:tcW w:w="1275" w:type="dxa"/>
            <w:vMerge w:val="restart"/>
            <w:shd w:val="clear" w:color="auto" w:fill="D9E2F3"/>
            <w:vAlign w:val="center"/>
          </w:tcPr>
          <w:p w14:paraId="1BFA96E7" w14:textId="77777777" w:rsidR="008320C3" w:rsidRPr="008320C3" w:rsidRDefault="008320C3" w:rsidP="008320C3">
            <w:pPr>
              <w:spacing w:after="0" w:line="240" w:lineRule="auto"/>
              <w:jc w:val="center"/>
              <w:rPr>
                <w:rFonts w:ascii="Times New Roman" w:eastAsia="Times New Roman" w:hAnsi="Times New Roman" w:cs="Times New Roman"/>
                <w:b/>
                <w:sz w:val="18"/>
                <w:szCs w:val="18"/>
              </w:rPr>
            </w:pPr>
            <w:r w:rsidRPr="008320C3">
              <w:rPr>
                <w:rFonts w:ascii="Times New Roman" w:eastAsia="Times New Roman" w:hAnsi="Times New Roman" w:cs="Times New Roman"/>
                <w:b/>
                <w:sz w:val="18"/>
                <w:szCs w:val="18"/>
              </w:rPr>
              <w:t>Показник (індикатор) виконання</w:t>
            </w:r>
          </w:p>
        </w:tc>
        <w:tc>
          <w:tcPr>
            <w:tcW w:w="993" w:type="dxa"/>
            <w:vMerge w:val="restart"/>
            <w:shd w:val="clear" w:color="auto" w:fill="D9E2F3"/>
            <w:vAlign w:val="center"/>
          </w:tcPr>
          <w:p w14:paraId="777BCD5E" w14:textId="77777777" w:rsidR="008320C3" w:rsidRPr="008320C3" w:rsidRDefault="008320C3" w:rsidP="008320C3">
            <w:pPr>
              <w:spacing w:after="0" w:line="240" w:lineRule="auto"/>
              <w:jc w:val="center"/>
              <w:rPr>
                <w:rFonts w:ascii="Times New Roman" w:eastAsia="Times New Roman" w:hAnsi="Times New Roman" w:cs="Times New Roman"/>
                <w:b/>
                <w:sz w:val="18"/>
                <w:szCs w:val="18"/>
              </w:rPr>
            </w:pPr>
            <w:r w:rsidRPr="008320C3">
              <w:rPr>
                <w:rFonts w:ascii="Times New Roman" w:eastAsia="Times New Roman" w:hAnsi="Times New Roman" w:cs="Times New Roman"/>
                <w:b/>
                <w:sz w:val="18"/>
                <w:szCs w:val="18"/>
              </w:rPr>
              <w:t>Джерело даних</w:t>
            </w:r>
          </w:p>
        </w:tc>
        <w:tc>
          <w:tcPr>
            <w:tcW w:w="1134" w:type="dxa"/>
            <w:vMerge w:val="restart"/>
            <w:shd w:val="clear" w:color="auto" w:fill="D9E2F3"/>
            <w:vAlign w:val="center"/>
          </w:tcPr>
          <w:p w14:paraId="63828ADA" w14:textId="77777777" w:rsidR="008320C3" w:rsidRPr="008320C3" w:rsidRDefault="008320C3" w:rsidP="008320C3">
            <w:pPr>
              <w:spacing w:after="0" w:line="240" w:lineRule="auto"/>
              <w:jc w:val="center"/>
              <w:rPr>
                <w:rFonts w:ascii="Times New Roman" w:eastAsia="Times New Roman" w:hAnsi="Times New Roman" w:cs="Times New Roman"/>
                <w:b/>
                <w:sz w:val="18"/>
                <w:szCs w:val="18"/>
              </w:rPr>
            </w:pPr>
            <w:r w:rsidRPr="008320C3">
              <w:rPr>
                <w:rFonts w:ascii="Times New Roman" w:eastAsia="Times New Roman" w:hAnsi="Times New Roman" w:cs="Times New Roman"/>
                <w:b/>
                <w:sz w:val="18"/>
                <w:szCs w:val="18"/>
              </w:rPr>
              <w:t>Базовий показник</w:t>
            </w:r>
          </w:p>
        </w:tc>
      </w:tr>
      <w:tr w:rsidR="008320C3" w:rsidRPr="008320C3" w14:paraId="54E3C333" w14:textId="77777777" w:rsidTr="009E437B">
        <w:trPr>
          <w:trHeight w:val="473"/>
        </w:trPr>
        <w:tc>
          <w:tcPr>
            <w:tcW w:w="5382" w:type="dxa"/>
            <w:vMerge/>
            <w:shd w:val="clear" w:color="auto" w:fill="D9E2F3"/>
            <w:vAlign w:val="center"/>
          </w:tcPr>
          <w:p w14:paraId="38D49AF8"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276" w:type="dxa"/>
            <w:shd w:val="clear" w:color="auto" w:fill="D9E2F3"/>
            <w:vAlign w:val="center"/>
          </w:tcPr>
          <w:p w14:paraId="4F49F615" w14:textId="77777777" w:rsidR="008320C3" w:rsidRPr="008320C3" w:rsidRDefault="008320C3" w:rsidP="008320C3">
            <w:pPr>
              <w:spacing w:after="0" w:line="240" w:lineRule="auto"/>
              <w:jc w:val="center"/>
              <w:rPr>
                <w:rFonts w:ascii="Times New Roman" w:eastAsia="Times New Roman" w:hAnsi="Times New Roman" w:cs="Times New Roman"/>
                <w:b/>
                <w:sz w:val="18"/>
                <w:szCs w:val="18"/>
              </w:rPr>
            </w:pPr>
            <w:r w:rsidRPr="008320C3">
              <w:rPr>
                <w:rFonts w:ascii="Times New Roman" w:eastAsia="Times New Roman" w:hAnsi="Times New Roman" w:cs="Times New Roman"/>
                <w:b/>
                <w:sz w:val="18"/>
                <w:szCs w:val="18"/>
              </w:rPr>
              <w:t>Дата початку</w:t>
            </w:r>
          </w:p>
        </w:tc>
        <w:tc>
          <w:tcPr>
            <w:tcW w:w="1275" w:type="dxa"/>
            <w:shd w:val="clear" w:color="auto" w:fill="D9E2F3"/>
            <w:vAlign w:val="center"/>
          </w:tcPr>
          <w:p w14:paraId="6372633C" w14:textId="77777777" w:rsidR="008320C3" w:rsidRPr="008320C3" w:rsidRDefault="008320C3" w:rsidP="008320C3">
            <w:pPr>
              <w:spacing w:after="0" w:line="240" w:lineRule="auto"/>
              <w:jc w:val="center"/>
              <w:rPr>
                <w:rFonts w:ascii="Times New Roman" w:eastAsia="Times New Roman" w:hAnsi="Times New Roman" w:cs="Times New Roman"/>
                <w:b/>
                <w:sz w:val="18"/>
                <w:szCs w:val="18"/>
              </w:rPr>
            </w:pPr>
            <w:r w:rsidRPr="008320C3">
              <w:rPr>
                <w:rFonts w:ascii="Times New Roman" w:eastAsia="Times New Roman" w:hAnsi="Times New Roman" w:cs="Times New Roman"/>
                <w:b/>
                <w:sz w:val="18"/>
                <w:szCs w:val="18"/>
              </w:rPr>
              <w:t>Дата завершення</w:t>
            </w:r>
          </w:p>
        </w:tc>
        <w:tc>
          <w:tcPr>
            <w:tcW w:w="1276" w:type="dxa"/>
            <w:vMerge/>
            <w:shd w:val="clear" w:color="auto" w:fill="D9E2F3"/>
            <w:vAlign w:val="center"/>
          </w:tcPr>
          <w:p w14:paraId="3655EC4F"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559" w:type="dxa"/>
            <w:shd w:val="clear" w:color="auto" w:fill="D9E2F3"/>
            <w:vAlign w:val="center"/>
          </w:tcPr>
          <w:p w14:paraId="195761AD" w14:textId="77777777" w:rsidR="008320C3" w:rsidRPr="008320C3" w:rsidRDefault="008320C3" w:rsidP="008320C3">
            <w:pPr>
              <w:spacing w:after="0" w:line="240" w:lineRule="auto"/>
              <w:jc w:val="center"/>
              <w:rPr>
                <w:rFonts w:ascii="Times New Roman" w:eastAsia="Times New Roman" w:hAnsi="Times New Roman" w:cs="Times New Roman"/>
                <w:b/>
                <w:sz w:val="18"/>
                <w:szCs w:val="18"/>
              </w:rPr>
            </w:pPr>
            <w:r w:rsidRPr="008320C3">
              <w:rPr>
                <w:rFonts w:ascii="Times New Roman" w:eastAsia="Times New Roman" w:hAnsi="Times New Roman" w:cs="Times New Roman"/>
                <w:b/>
                <w:sz w:val="18"/>
                <w:szCs w:val="18"/>
              </w:rPr>
              <w:t>Джерела фінансування</w:t>
            </w:r>
          </w:p>
        </w:tc>
        <w:tc>
          <w:tcPr>
            <w:tcW w:w="1560" w:type="dxa"/>
            <w:shd w:val="clear" w:color="auto" w:fill="D9E2F3"/>
            <w:vAlign w:val="center"/>
          </w:tcPr>
          <w:p w14:paraId="484AEE8F" w14:textId="77777777" w:rsidR="008320C3" w:rsidRPr="008320C3" w:rsidRDefault="008320C3" w:rsidP="008320C3">
            <w:pPr>
              <w:spacing w:after="0" w:line="240" w:lineRule="auto"/>
              <w:jc w:val="center"/>
              <w:rPr>
                <w:rFonts w:ascii="Times New Roman" w:eastAsia="Times New Roman" w:hAnsi="Times New Roman" w:cs="Times New Roman"/>
                <w:b/>
                <w:sz w:val="18"/>
                <w:szCs w:val="18"/>
              </w:rPr>
            </w:pPr>
            <w:r w:rsidRPr="008320C3">
              <w:rPr>
                <w:rFonts w:ascii="Times New Roman" w:eastAsia="Times New Roman" w:hAnsi="Times New Roman" w:cs="Times New Roman"/>
                <w:b/>
                <w:sz w:val="18"/>
                <w:szCs w:val="18"/>
              </w:rPr>
              <w:t>Обсяги фінансування</w:t>
            </w:r>
          </w:p>
        </w:tc>
        <w:tc>
          <w:tcPr>
            <w:tcW w:w="1275" w:type="dxa"/>
            <w:vMerge/>
            <w:shd w:val="clear" w:color="auto" w:fill="D9E2F3"/>
            <w:vAlign w:val="center"/>
          </w:tcPr>
          <w:p w14:paraId="7DAEAD13"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993" w:type="dxa"/>
            <w:vMerge/>
            <w:shd w:val="clear" w:color="auto" w:fill="D9E2F3"/>
            <w:vAlign w:val="center"/>
          </w:tcPr>
          <w:p w14:paraId="3132BCE5"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134" w:type="dxa"/>
            <w:vMerge/>
            <w:shd w:val="clear" w:color="auto" w:fill="D9E2F3"/>
            <w:vAlign w:val="center"/>
          </w:tcPr>
          <w:p w14:paraId="028574F0"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r>
      <w:tr w:rsidR="008320C3" w:rsidRPr="008320C3" w14:paraId="47062015" w14:textId="77777777" w:rsidTr="009E437B">
        <w:trPr>
          <w:trHeight w:val="470"/>
        </w:trPr>
        <w:tc>
          <w:tcPr>
            <w:tcW w:w="15730" w:type="dxa"/>
            <w:gridSpan w:val="9"/>
            <w:tcBorders>
              <w:right w:val="single" w:sz="4" w:space="0" w:color="000000"/>
            </w:tcBorders>
            <w:shd w:val="clear" w:color="auto" w:fill="E2EFD9"/>
            <w:vAlign w:val="center"/>
          </w:tcPr>
          <w:p w14:paraId="40C45538" w14:textId="77777777" w:rsidR="008320C3" w:rsidRPr="008320C3" w:rsidRDefault="008320C3" w:rsidP="008320C3">
            <w:pPr>
              <w:spacing w:after="0" w:line="240" w:lineRule="auto"/>
              <w:ind w:firstLine="595"/>
              <w:jc w:val="center"/>
              <w:rPr>
                <w:rFonts w:ascii="Times New Roman" w:eastAsia="Times New Roman" w:hAnsi="Times New Roman" w:cs="Times New Roman"/>
                <w:b/>
                <w:sz w:val="18"/>
                <w:szCs w:val="18"/>
              </w:rPr>
            </w:pPr>
            <w:r w:rsidRPr="008320C3">
              <w:rPr>
                <w:rFonts w:ascii="Times New Roman" w:eastAsia="Times New Roman" w:hAnsi="Times New Roman" w:cs="Times New Roman"/>
                <w:b/>
                <w:sz w:val="24"/>
                <w:szCs w:val="24"/>
              </w:rPr>
              <w:t>Очікуваний стратегічний результат 2.6.2.1.</w:t>
            </w:r>
          </w:p>
        </w:tc>
      </w:tr>
      <w:tr w:rsidR="008320C3" w:rsidRPr="008320C3" w14:paraId="451A7445" w14:textId="77777777" w:rsidTr="009E437B">
        <w:trPr>
          <w:trHeight w:val="230"/>
        </w:trPr>
        <w:tc>
          <w:tcPr>
            <w:tcW w:w="5382" w:type="dxa"/>
          </w:tcPr>
          <w:p w14:paraId="51099E32" w14:textId="77777777" w:rsidR="008320C3" w:rsidRPr="00545CB6" w:rsidRDefault="008320C3" w:rsidP="008320C3">
            <w:pPr>
              <w:spacing w:after="0" w:line="240" w:lineRule="auto"/>
              <w:ind w:firstLine="284"/>
              <w:jc w:val="both"/>
              <w:rPr>
                <w:rFonts w:ascii="Times New Roman" w:eastAsia="Times New Roman" w:hAnsi="Times New Roman" w:cs="Times New Roman"/>
                <w:strike/>
                <w:sz w:val="20"/>
                <w:szCs w:val="20"/>
              </w:rPr>
            </w:pPr>
            <w:commentRangeStart w:id="33"/>
            <w:commentRangeStart w:id="34"/>
            <w:r w:rsidRPr="00545CB6">
              <w:rPr>
                <w:rFonts w:ascii="Times New Roman" w:eastAsia="Times New Roman" w:hAnsi="Times New Roman" w:cs="Times New Roman"/>
                <w:b/>
                <w:strike/>
                <w:sz w:val="20"/>
                <w:szCs w:val="20"/>
              </w:rPr>
              <w:lastRenderedPageBreak/>
              <w:t>1.</w:t>
            </w:r>
            <w:commentRangeEnd w:id="33"/>
            <w:r w:rsidR="00545CB6">
              <w:rPr>
                <w:rStyle w:val="a4"/>
              </w:rPr>
              <w:commentReference w:id="33"/>
            </w:r>
            <w:commentRangeEnd w:id="34"/>
            <w:r w:rsidR="00545CB6">
              <w:rPr>
                <w:rStyle w:val="a4"/>
              </w:rPr>
              <w:commentReference w:id="34"/>
            </w:r>
            <w:r w:rsidRPr="00545CB6">
              <w:rPr>
                <w:rFonts w:ascii="Times New Roman" w:eastAsia="Times New Roman" w:hAnsi="Times New Roman" w:cs="Times New Roman"/>
                <w:b/>
                <w:strike/>
                <w:sz w:val="20"/>
                <w:szCs w:val="20"/>
              </w:rPr>
              <w:t> </w:t>
            </w:r>
            <w:r w:rsidRPr="00545CB6">
              <w:rPr>
                <w:rFonts w:ascii="Times New Roman" w:eastAsia="Times New Roman" w:hAnsi="Times New Roman" w:cs="Times New Roman"/>
                <w:strike/>
                <w:sz w:val="20"/>
                <w:szCs w:val="20"/>
              </w:rPr>
              <w:t xml:space="preserve">Підготовка щорічного звіту (до 1 березня року, що слідує за роком оцінки) про оцінку ефективності здійснення оборонних </w:t>
            </w:r>
            <w:proofErr w:type="spellStart"/>
            <w:r w:rsidRPr="00545CB6">
              <w:rPr>
                <w:rFonts w:ascii="Times New Roman" w:eastAsia="Times New Roman" w:hAnsi="Times New Roman" w:cs="Times New Roman"/>
                <w:strike/>
                <w:sz w:val="20"/>
                <w:szCs w:val="20"/>
              </w:rPr>
              <w:t>закупівель</w:t>
            </w:r>
            <w:proofErr w:type="spellEnd"/>
            <w:r w:rsidRPr="00545CB6">
              <w:rPr>
                <w:rFonts w:ascii="Times New Roman" w:eastAsia="Times New Roman" w:hAnsi="Times New Roman" w:cs="Times New Roman"/>
                <w:strike/>
                <w:sz w:val="20"/>
                <w:szCs w:val="20"/>
              </w:rPr>
              <w:t xml:space="preserve">, який має містити, зокрема, такі дані: </w:t>
            </w:r>
          </w:p>
          <w:p w14:paraId="7906B276" w14:textId="77777777" w:rsidR="008320C3" w:rsidRPr="00545CB6" w:rsidRDefault="008320C3" w:rsidP="008320C3">
            <w:pPr>
              <w:spacing w:after="0" w:line="240" w:lineRule="auto"/>
              <w:ind w:firstLine="284"/>
              <w:jc w:val="both"/>
              <w:rPr>
                <w:rFonts w:ascii="Times New Roman" w:eastAsia="Times New Roman" w:hAnsi="Times New Roman" w:cs="Times New Roman"/>
                <w:strike/>
                <w:sz w:val="20"/>
                <w:szCs w:val="20"/>
              </w:rPr>
            </w:pPr>
            <w:r w:rsidRPr="00545CB6">
              <w:rPr>
                <w:rFonts w:ascii="Times New Roman" w:eastAsia="Times New Roman" w:hAnsi="Times New Roman" w:cs="Times New Roman"/>
                <w:strike/>
                <w:sz w:val="20"/>
                <w:szCs w:val="20"/>
              </w:rPr>
              <w:t xml:space="preserve">- кількість та суму проведених </w:t>
            </w:r>
            <w:proofErr w:type="spellStart"/>
            <w:r w:rsidRPr="00545CB6">
              <w:rPr>
                <w:rFonts w:ascii="Times New Roman" w:eastAsia="Times New Roman" w:hAnsi="Times New Roman" w:cs="Times New Roman"/>
                <w:strike/>
                <w:sz w:val="20"/>
                <w:szCs w:val="20"/>
              </w:rPr>
              <w:t>закупівель</w:t>
            </w:r>
            <w:proofErr w:type="spellEnd"/>
            <w:r w:rsidRPr="00545CB6">
              <w:rPr>
                <w:rFonts w:ascii="Times New Roman" w:eastAsia="Times New Roman" w:hAnsi="Times New Roman" w:cs="Times New Roman"/>
                <w:strike/>
                <w:sz w:val="20"/>
                <w:szCs w:val="20"/>
              </w:rPr>
              <w:t xml:space="preserve"> за видами процедур і предметом торгів; </w:t>
            </w:r>
          </w:p>
          <w:p w14:paraId="10F951F4" w14:textId="77777777" w:rsidR="008320C3" w:rsidRPr="00545CB6" w:rsidRDefault="008320C3" w:rsidP="008320C3">
            <w:pPr>
              <w:spacing w:after="0" w:line="240" w:lineRule="auto"/>
              <w:ind w:firstLine="284"/>
              <w:jc w:val="both"/>
              <w:rPr>
                <w:rFonts w:ascii="Times New Roman" w:eastAsia="Times New Roman" w:hAnsi="Times New Roman" w:cs="Times New Roman"/>
                <w:strike/>
                <w:sz w:val="20"/>
                <w:szCs w:val="20"/>
              </w:rPr>
            </w:pPr>
            <w:r w:rsidRPr="00545CB6">
              <w:rPr>
                <w:rFonts w:ascii="Times New Roman" w:eastAsia="Times New Roman" w:hAnsi="Times New Roman" w:cs="Times New Roman"/>
                <w:strike/>
                <w:sz w:val="20"/>
                <w:szCs w:val="20"/>
              </w:rPr>
              <w:t xml:space="preserve">- рівень економії, досягнутий на проведених </w:t>
            </w:r>
            <w:proofErr w:type="spellStart"/>
            <w:r w:rsidRPr="00545CB6">
              <w:rPr>
                <w:rFonts w:ascii="Times New Roman" w:eastAsia="Times New Roman" w:hAnsi="Times New Roman" w:cs="Times New Roman"/>
                <w:strike/>
                <w:sz w:val="20"/>
                <w:szCs w:val="20"/>
              </w:rPr>
              <w:t>закупівлях</w:t>
            </w:r>
            <w:proofErr w:type="spellEnd"/>
            <w:r w:rsidRPr="00545CB6">
              <w:rPr>
                <w:rFonts w:ascii="Times New Roman" w:eastAsia="Times New Roman" w:hAnsi="Times New Roman" w:cs="Times New Roman"/>
                <w:strike/>
                <w:sz w:val="20"/>
                <w:szCs w:val="20"/>
              </w:rPr>
              <w:t>;</w:t>
            </w:r>
          </w:p>
          <w:p w14:paraId="47C9C57F" w14:textId="77777777" w:rsidR="008320C3" w:rsidRPr="00545CB6" w:rsidRDefault="008320C3" w:rsidP="008320C3">
            <w:pPr>
              <w:spacing w:after="0" w:line="240" w:lineRule="auto"/>
              <w:ind w:firstLine="284"/>
              <w:jc w:val="both"/>
              <w:rPr>
                <w:rFonts w:ascii="Times New Roman" w:eastAsia="Times New Roman" w:hAnsi="Times New Roman" w:cs="Times New Roman"/>
                <w:strike/>
                <w:sz w:val="20"/>
                <w:szCs w:val="20"/>
              </w:rPr>
            </w:pPr>
            <w:r w:rsidRPr="00545CB6">
              <w:rPr>
                <w:rFonts w:ascii="Times New Roman" w:eastAsia="Times New Roman" w:hAnsi="Times New Roman" w:cs="Times New Roman"/>
                <w:strike/>
                <w:sz w:val="20"/>
                <w:szCs w:val="20"/>
              </w:rPr>
              <w:t xml:space="preserve">- кількість, сума та </w:t>
            </w:r>
            <w:proofErr w:type="spellStart"/>
            <w:r w:rsidRPr="00545CB6">
              <w:rPr>
                <w:rFonts w:ascii="Times New Roman" w:eastAsia="Times New Roman" w:hAnsi="Times New Roman" w:cs="Times New Roman"/>
                <w:strike/>
                <w:sz w:val="20"/>
                <w:szCs w:val="20"/>
              </w:rPr>
              <w:t>вісоток</w:t>
            </w:r>
            <w:proofErr w:type="spellEnd"/>
            <w:r w:rsidRPr="00545CB6">
              <w:rPr>
                <w:rFonts w:ascii="Times New Roman" w:eastAsia="Times New Roman" w:hAnsi="Times New Roman" w:cs="Times New Roman"/>
                <w:strike/>
                <w:sz w:val="20"/>
                <w:szCs w:val="20"/>
              </w:rPr>
              <w:t xml:space="preserve"> відмінених </w:t>
            </w:r>
            <w:proofErr w:type="spellStart"/>
            <w:r w:rsidRPr="00545CB6">
              <w:rPr>
                <w:rFonts w:ascii="Times New Roman" w:eastAsia="Times New Roman" w:hAnsi="Times New Roman" w:cs="Times New Roman"/>
                <w:strike/>
                <w:sz w:val="20"/>
                <w:szCs w:val="20"/>
              </w:rPr>
              <w:t>закупівель</w:t>
            </w:r>
            <w:proofErr w:type="spellEnd"/>
            <w:r w:rsidRPr="00545CB6">
              <w:rPr>
                <w:rFonts w:ascii="Times New Roman" w:eastAsia="Times New Roman" w:hAnsi="Times New Roman" w:cs="Times New Roman"/>
                <w:strike/>
                <w:sz w:val="20"/>
                <w:szCs w:val="20"/>
              </w:rPr>
              <w:t>;</w:t>
            </w:r>
          </w:p>
          <w:p w14:paraId="22AA7A65" w14:textId="77777777" w:rsidR="008320C3" w:rsidRPr="00545CB6" w:rsidRDefault="008320C3" w:rsidP="008320C3">
            <w:pPr>
              <w:spacing w:after="0" w:line="240" w:lineRule="auto"/>
              <w:ind w:firstLine="284"/>
              <w:jc w:val="both"/>
              <w:rPr>
                <w:rFonts w:ascii="Times New Roman" w:eastAsia="Times New Roman" w:hAnsi="Times New Roman" w:cs="Times New Roman"/>
                <w:strike/>
                <w:sz w:val="20"/>
                <w:szCs w:val="20"/>
              </w:rPr>
            </w:pPr>
            <w:r w:rsidRPr="00545CB6">
              <w:rPr>
                <w:rFonts w:ascii="Times New Roman" w:eastAsia="Times New Roman" w:hAnsi="Times New Roman" w:cs="Times New Roman"/>
                <w:strike/>
                <w:sz w:val="20"/>
                <w:szCs w:val="20"/>
              </w:rPr>
              <w:t xml:space="preserve">- кількість, сума та відсоток </w:t>
            </w:r>
            <w:proofErr w:type="spellStart"/>
            <w:r w:rsidRPr="00545CB6">
              <w:rPr>
                <w:rFonts w:ascii="Times New Roman" w:eastAsia="Times New Roman" w:hAnsi="Times New Roman" w:cs="Times New Roman"/>
                <w:strike/>
                <w:sz w:val="20"/>
                <w:szCs w:val="20"/>
              </w:rPr>
              <w:t>закупівель</w:t>
            </w:r>
            <w:proofErr w:type="spellEnd"/>
            <w:r w:rsidRPr="00545CB6">
              <w:rPr>
                <w:rFonts w:ascii="Times New Roman" w:eastAsia="Times New Roman" w:hAnsi="Times New Roman" w:cs="Times New Roman"/>
                <w:strike/>
                <w:sz w:val="20"/>
                <w:szCs w:val="20"/>
              </w:rPr>
              <w:t>, що не відбулися;</w:t>
            </w:r>
          </w:p>
          <w:p w14:paraId="012645B1" w14:textId="77777777" w:rsidR="008320C3" w:rsidRPr="00545CB6" w:rsidRDefault="008320C3" w:rsidP="008320C3">
            <w:pPr>
              <w:spacing w:after="0" w:line="240" w:lineRule="auto"/>
              <w:ind w:firstLine="284"/>
              <w:jc w:val="both"/>
              <w:rPr>
                <w:rFonts w:ascii="Times New Roman" w:eastAsia="Times New Roman" w:hAnsi="Times New Roman" w:cs="Times New Roman"/>
                <w:strike/>
                <w:sz w:val="20"/>
                <w:szCs w:val="20"/>
              </w:rPr>
            </w:pPr>
            <w:r w:rsidRPr="00545CB6">
              <w:rPr>
                <w:rFonts w:ascii="Times New Roman" w:eastAsia="Times New Roman" w:hAnsi="Times New Roman" w:cs="Times New Roman"/>
                <w:strike/>
                <w:sz w:val="20"/>
                <w:szCs w:val="20"/>
              </w:rPr>
              <w:t xml:space="preserve">- кількість, сума та відсоток таємних </w:t>
            </w:r>
            <w:proofErr w:type="spellStart"/>
            <w:r w:rsidRPr="00545CB6">
              <w:rPr>
                <w:rFonts w:ascii="Times New Roman" w:eastAsia="Times New Roman" w:hAnsi="Times New Roman" w:cs="Times New Roman"/>
                <w:strike/>
                <w:sz w:val="20"/>
                <w:szCs w:val="20"/>
              </w:rPr>
              <w:t>закупівель</w:t>
            </w:r>
            <w:proofErr w:type="spellEnd"/>
            <w:r w:rsidRPr="00545CB6">
              <w:rPr>
                <w:rFonts w:ascii="Times New Roman" w:eastAsia="Times New Roman" w:hAnsi="Times New Roman" w:cs="Times New Roman"/>
                <w:strike/>
                <w:sz w:val="20"/>
                <w:szCs w:val="20"/>
              </w:rPr>
              <w:t>;</w:t>
            </w:r>
          </w:p>
          <w:p w14:paraId="344C5857" w14:textId="77777777" w:rsidR="008320C3" w:rsidRPr="00545CB6" w:rsidRDefault="008320C3" w:rsidP="008320C3">
            <w:pPr>
              <w:spacing w:after="0" w:line="240" w:lineRule="auto"/>
              <w:ind w:firstLine="312"/>
              <w:jc w:val="both"/>
              <w:rPr>
                <w:rFonts w:ascii="Times New Roman" w:eastAsia="Times New Roman" w:hAnsi="Times New Roman" w:cs="Times New Roman"/>
                <w:strike/>
                <w:sz w:val="20"/>
                <w:szCs w:val="20"/>
              </w:rPr>
            </w:pPr>
            <w:r w:rsidRPr="00545CB6">
              <w:rPr>
                <w:rFonts w:ascii="Times New Roman" w:eastAsia="Times New Roman" w:hAnsi="Times New Roman" w:cs="Times New Roman"/>
                <w:strike/>
                <w:sz w:val="20"/>
                <w:szCs w:val="20"/>
              </w:rPr>
              <w:t xml:space="preserve">- обсяг таємних </w:t>
            </w:r>
            <w:proofErr w:type="spellStart"/>
            <w:r w:rsidRPr="00545CB6">
              <w:rPr>
                <w:rFonts w:ascii="Times New Roman" w:eastAsia="Times New Roman" w:hAnsi="Times New Roman" w:cs="Times New Roman"/>
                <w:strike/>
                <w:sz w:val="20"/>
                <w:szCs w:val="20"/>
              </w:rPr>
              <w:t>закупівель</w:t>
            </w:r>
            <w:proofErr w:type="spellEnd"/>
            <w:r w:rsidRPr="00545CB6">
              <w:rPr>
                <w:rFonts w:ascii="Times New Roman" w:eastAsia="Times New Roman" w:hAnsi="Times New Roman" w:cs="Times New Roman"/>
                <w:strike/>
                <w:sz w:val="20"/>
                <w:szCs w:val="20"/>
              </w:rPr>
              <w:t xml:space="preserve"> у відсотках;</w:t>
            </w:r>
          </w:p>
          <w:p w14:paraId="6FE5CE8E" w14:textId="77777777" w:rsidR="008320C3" w:rsidRPr="00545CB6" w:rsidRDefault="008320C3" w:rsidP="008320C3">
            <w:pPr>
              <w:spacing w:after="0" w:line="240" w:lineRule="auto"/>
              <w:ind w:firstLine="284"/>
              <w:jc w:val="both"/>
              <w:rPr>
                <w:rFonts w:ascii="Times New Roman" w:eastAsia="Times New Roman" w:hAnsi="Times New Roman" w:cs="Times New Roman"/>
                <w:strike/>
                <w:sz w:val="20"/>
                <w:szCs w:val="20"/>
              </w:rPr>
            </w:pPr>
            <w:r w:rsidRPr="00545CB6">
              <w:rPr>
                <w:rFonts w:ascii="Times New Roman" w:eastAsia="Times New Roman" w:hAnsi="Times New Roman" w:cs="Times New Roman"/>
                <w:strike/>
                <w:sz w:val="20"/>
                <w:szCs w:val="20"/>
              </w:rPr>
              <w:t xml:space="preserve">- кількість, сума та відсоток </w:t>
            </w:r>
            <w:proofErr w:type="spellStart"/>
            <w:r w:rsidRPr="00545CB6">
              <w:rPr>
                <w:rFonts w:ascii="Times New Roman" w:eastAsia="Times New Roman" w:hAnsi="Times New Roman" w:cs="Times New Roman"/>
                <w:strike/>
                <w:sz w:val="20"/>
                <w:szCs w:val="20"/>
              </w:rPr>
              <w:t>закупівель</w:t>
            </w:r>
            <w:proofErr w:type="spellEnd"/>
            <w:r w:rsidRPr="00545CB6">
              <w:rPr>
                <w:rFonts w:ascii="Times New Roman" w:eastAsia="Times New Roman" w:hAnsi="Times New Roman" w:cs="Times New Roman"/>
                <w:strike/>
                <w:sz w:val="20"/>
                <w:szCs w:val="20"/>
              </w:rPr>
              <w:t>, на яких були зафіксовані порушення органами фінансового контролю;</w:t>
            </w:r>
          </w:p>
          <w:p w14:paraId="5E3217D4" w14:textId="77777777" w:rsidR="008320C3" w:rsidRPr="00545CB6" w:rsidRDefault="008320C3" w:rsidP="008320C3">
            <w:pPr>
              <w:spacing w:after="0" w:line="240" w:lineRule="auto"/>
              <w:ind w:firstLine="284"/>
              <w:jc w:val="both"/>
              <w:rPr>
                <w:rFonts w:ascii="Times New Roman" w:eastAsia="Times New Roman" w:hAnsi="Times New Roman" w:cs="Times New Roman"/>
                <w:strike/>
                <w:sz w:val="20"/>
                <w:szCs w:val="20"/>
              </w:rPr>
            </w:pPr>
            <w:r w:rsidRPr="00545CB6">
              <w:rPr>
                <w:rFonts w:ascii="Times New Roman" w:eastAsia="Times New Roman" w:hAnsi="Times New Roman" w:cs="Times New Roman"/>
                <w:strike/>
                <w:sz w:val="20"/>
                <w:szCs w:val="20"/>
              </w:rPr>
              <w:t>- кредиторська заборгованість замовника за результатами року;</w:t>
            </w:r>
          </w:p>
          <w:p w14:paraId="42C91A60" w14:textId="77777777" w:rsidR="008320C3" w:rsidRPr="00545CB6" w:rsidRDefault="008320C3" w:rsidP="008320C3">
            <w:pPr>
              <w:spacing w:after="0" w:line="240" w:lineRule="auto"/>
              <w:ind w:firstLine="284"/>
              <w:jc w:val="both"/>
              <w:rPr>
                <w:rFonts w:ascii="Times New Roman" w:eastAsia="Times New Roman" w:hAnsi="Times New Roman" w:cs="Times New Roman"/>
                <w:strike/>
                <w:sz w:val="20"/>
                <w:szCs w:val="20"/>
              </w:rPr>
            </w:pPr>
            <w:r w:rsidRPr="00545CB6">
              <w:rPr>
                <w:rFonts w:ascii="Times New Roman" w:eastAsia="Times New Roman" w:hAnsi="Times New Roman" w:cs="Times New Roman"/>
                <w:strike/>
                <w:sz w:val="20"/>
                <w:szCs w:val="20"/>
              </w:rPr>
              <w:t>- дебіторська заборгованість замовника за результатами року.</w:t>
            </w:r>
          </w:p>
        </w:tc>
        <w:tc>
          <w:tcPr>
            <w:tcW w:w="1276" w:type="dxa"/>
          </w:tcPr>
          <w:p w14:paraId="3805A01B" w14:textId="77777777" w:rsidR="008320C3" w:rsidRPr="00545CB6" w:rsidRDefault="008320C3" w:rsidP="008320C3">
            <w:pPr>
              <w:spacing w:after="0" w:line="240" w:lineRule="auto"/>
              <w:jc w:val="center"/>
              <w:rPr>
                <w:rFonts w:ascii="Times New Roman" w:eastAsia="Times New Roman" w:hAnsi="Times New Roman" w:cs="Times New Roman"/>
                <w:strike/>
                <w:sz w:val="16"/>
                <w:szCs w:val="16"/>
              </w:rPr>
            </w:pPr>
            <w:r w:rsidRPr="00545CB6">
              <w:rPr>
                <w:rFonts w:ascii="Times New Roman" w:eastAsia="Times New Roman" w:hAnsi="Times New Roman" w:cs="Times New Roman"/>
                <w:strike/>
                <w:sz w:val="16"/>
                <w:szCs w:val="16"/>
              </w:rPr>
              <w:t>Березень 2023</w:t>
            </w:r>
          </w:p>
        </w:tc>
        <w:tc>
          <w:tcPr>
            <w:tcW w:w="1275" w:type="dxa"/>
          </w:tcPr>
          <w:p w14:paraId="4ADBED5F" w14:textId="77777777" w:rsidR="008320C3" w:rsidRPr="00545CB6" w:rsidRDefault="008320C3" w:rsidP="008320C3">
            <w:pPr>
              <w:spacing w:after="0" w:line="240" w:lineRule="auto"/>
              <w:jc w:val="center"/>
              <w:rPr>
                <w:rFonts w:ascii="Times New Roman" w:eastAsia="Times New Roman" w:hAnsi="Times New Roman" w:cs="Times New Roman"/>
                <w:strike/>
                <w:sz w:val="16"/>
                <w:szCs w:val="16"/>
              </w:rPr>
            </w:pPr>
            <w:r w:rsidRPr="00545CB6">
              <w:rPr>
                <w:rFonts w:ascii="Times New Roman" w:eastAsia="Times New Roman" w:hAnsi="Times New Roman" w:cs="Times New Roman"/>
                <w:strike/>
                <w:sz w:val="16"/>
                <w:szCs w:val="16"/>
              </w:rPr>
              <w:t>Грудень 2025</w:t>
            </w:r>
          </w:p>
        </w:tc>
        <w:tc>
          <w:tcPr>
            <w:tcW w:w="1276" w:type="dxa"/>
          </w:tcPr>
          <w:p w14:paraId="722E2CE0" w14:textId="77777777" w:rsidR="008320C3" w:rsidRPr="00545CB6" w:rsidRDefault="008320C3" w:rsidP="008320C3">
            <w:pPr>
              <w:spacing w:after="0" w:line="240" w:lineRule="auto"/>
              <w:jc w:val="center"/>
              <w:rPr>
                <w:rFonts w:ascii="Times New Roman" w:eastAsia="Times New Roman" w:hAnsi="Times New Roman" w:cs="Times New Roman"/>
                <w:strike/>
                <w:sz w:val="16"/>
                <w:szCs w:val="16"/>
              </w:rPr>
            </w:pPr>
            <w:r w:rsidRPr="00545CB6">
              <w:rPr>
                <w:rFonts w:ascii="Times New Roman" w:eastAsia="Times New Roman" w:hAnsi="Times New Roman" w:cs="Times New Roman"/>
                <w:strike/>
                <w:sz w:val="16"/>
                <w:szCs w:val="16"/>
              </w:rPr>
              <w:t>Міноборони</w:t>
            </w:r>
          </w:p>
        </w:tc>
        <w:tc>
          <w:tcPr>
            <w:tcW w:w="1559" w:type="dxa"/>
          </w:tcPr>
          <w:p w14:paraId="707C85A2" w14:textId="77777777" w:rsidR="008320C3" w:rsidRPr="00545CB6" w:rsidRDefault="008320C3" w:rsidP="008320C3">
            <w:pPr>
              <w:spacing w:after="0" w:line="240" w:lineRule="auto"/>
              <w:jc w:val="center"/>
              <w:rPr>
                <w:rFonts w:ascii="Times New Roman" w:eastAsia="Times New Roman" w:hAnsi="Times New Roman" w:cs="Times New Roman"/>
                <w:strike/>
                <w:sz w:val="16"/>
                <w:szCs w:val="16"/>
              </w:rPr>
            </w:pPr>
            <w:r w:rsidRPr="00545CB6">
              <w:rPr>
                <w:rFonts w:ascii="Times New Roman" w:eastAsia="Times New Roman" w:hAnsi="Times New Roman" w:cs="Times New Roman"/>
                <w:strike/>
                <w:sz w:val="16"/>
                <w:szCs w:val="16"/>
              </w:rPr>
              <w:t>Державний бюджет</w:t>
            </w:r>
          </w:p>
        </w:tc>
        <w:tc>
          <w:tcPr>
            <w:tcW w:w="1560" w:type="dxa"/>
          </w:tcPr>
          <w:p w14:paraId="741F8638" w14:textId="77777777" w:rsidR="008320C3" w:rsidRPr="00545CB6" w:rsidRDefault="008320C3" w:rsidP="008320C3">
            <w:pPr>
              <w:spacing w:after="0" w:line="240" w:lineRule="auto"/>
              <w:jc w:val="center"/>
              <w:rPr>
                <w:rFonts w:ascii="Times New Roman" w:eastAsia="Times New Roman" w:hAnsi="Times New Roman" w:cs="Times New Roman"/>
                <w:strike/>
                <w:sz w:val="16"/>
                <w:szCs w:val="16"/>
              </w:rPr>
            </w:pPr>
            <w:r w:rsidRPr="00545CB6">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275" w:type="dxa"/>
          </w:tcPr>
          <w:p w14:paraId="786D019C" w14:textId="77777777" w:rsidR="008320C3" w:rsidRPr="00545CB6" w:rsidRDefault="008320C3" w:rsidP="008320C3">
            <w:pPr>
              <w:spacing w:after="0" w:line="240" w:lineRule="auto"/>
              <w:jc w:val="center"/>
              <w:rPr>
                <w:rFonts w:ascii="Times New Roman" w:eastAsia="Times New Roman" w:hAnsi="Times New Roman" w:cs="Times New Roman"/>
                <w:strike/>
                <w:sz w:val="16"/>
                <w:szCs w:val="16"/>
              </w:rPr>
            </w:pPr>
            <w:r w:rsidRPr="00545CB6">
              <w:rPr>
                <w:rFonts w:ascii="Times New Roman" w:eastAsia="Times New Roman" w:hAnsi="Times New Roman" w:cs="Times New Roman"/>
                <w:strike/>
                <w:sz w:val="16"/>
                <w:szCs w:val="16"/>
              </w:rPr>
              <w:t>Звіт про оцінку. опублікований</w:t>
            </w:r>
          </w:p>
        </w:tc>
        <w:tc>
          <w:tcPr>
            <w:tcW w:w="993" w:type="dxa"/>
            <w:tcBorders>
              <w:top w:val="single" w:sz="4" w:space="0" w:color="000000"/>
              <w:left w:val="single" w:sz="4" w:space="0" w:color="000000"/>
              <w:bottom w:val="single" w:sz="4" w:space="0" w:color="000000"/>
              <w:right w:val="single" w:sz="4" w:space="0" w:color="000000"/>
            </w:tcBorders>
          </w:tcPr>
          <w:p w14:paraId="08E3B3D6" w14:textId="77777777" w:rsidR="008320C3" w:rsidRPr="00545CB6" w:rsidRDefault="008320C3" w:rsidP="008320C3">
            <w:pPr>
              <w:spacing w:after="0" w:line="240" w:lineRule="auto"/>
              <w:jc w:val="center"/>
              <w:rPr>
                <w:rFonts w:ascii="Times New Roman" w:eastAsia="Times New Roman" w:hAnsi="Times New Roman" w:cs="Times New Roman"/>
                <w:strike/>
                <w:sz w:val="16"/>
                <w:szCs w:val="16"/>
              </w:rPr>
            </w:pPr>
            <w:r w:rsidRPr="00545CB6">
              <w:rPr>
                <w:rFonts w:ascii="Times New Roman" w:eastAsia="Times New Roman" w:hAnsi="Times New Roman" w:cs="Times New Roman"/>
                <w:strike/>
                <w:sz w:val="16"/>
                <w:szCs w:val="16"/>
              </w:rPr>
              <w:t xml:space="preserve">Офіційний </w:t>
            </w:r>
            <w:proofErr w:type="spellStart"/>
            <w:r w:rsidRPr="00545CB6">
              <w:rPr>
                <w:rFonts w:ascii="Times New Roman" w:eastAsia="Times New Roman" w:hAnsi="Times New Roman" w:cs="Times New Roman"/>
                <w:strike/>
                <w:sz w:val="16"/>
                <w:szCs w:val="16"/>
              </w:rPr>
              <w:t>вебсайт</w:t>
            </w:r>
            <w:proofErr w:type="spellEnd"/>
            <w:r w:rsidRPr="00545CB6">
              <w:rPr>
                <w:rFonts w:ascii="Times New Roman" w:eastAsia="Times New Roman" w:hAnsi="Times New Roman" w:cs="Times New Roman"/>
                <w:strike/>
                <w:sz w:val="16"/>
                <w:szCs w:val="16"/>
              </w:rPr>
              <w:t xml:space="preserve"> Міноборони (https://www.mil.gov.ua/)</w:t>
            </w:r>
          </w:p>
        </w:tc>
        <w:tc>
          <w:tcPr>
            <w:tcW w:w="1134" w:type="dxa"/>
          </w:tcPr>
          <w:p w14:paraId="2276DD74" w14:textId="77777777" w:rsidR="008320C3" w:rsidRPr="00545CB6" w:rsidRDefault="008320C3" w:rsidP="008320C3">
            <w:pPr>
              <w:spacing w:after="0" w:line="240" w:lineRule="auto"/>
              <w:jc w:val="center"/>
              <w:rPr>
                <w:rFonts w:ascii="Times New Roman" w:eastAsia="Times New Roman" w:hAnsi="Times New Roman" w:cs="Times New Roman"/>
                <w:strike/>
                <w:sz w:val="16"/>
                <w:szCs w:val="16"/>
              </w:rPr>
            </w:pPr>
            <w:r w:rsidRPr="00545CB6">
              <w:rPr>
                <w:rFonts w:ascii="Times New Roman" w:eastAsia="Times New Roman" w:hAnsi="Times New Roman" w:cs="Times New Roman"/>
                <w:strike/>
                <w:sz w:val="16"/>
                <w:szCs w:val="16"/>
              </w:rPr>
              <w:t>Звіт не підготовлений</w:t>
            </w:r>
          </w:p>
        </w:tc>
      </w:tr>
      <w:tr w:rsidR="008320C3" w:rsidRPr="008320C3" w14:paraId="62D5DF2C" w14:textId="77777777" w:rsidTr="009E437B">
        <w:trPr>
          <w:trHeight w:val="555"/>
        </w:trPr>
        <w:tc>
          <w:tcPr>
            <w:tcW w:w="5382" w:type="dxa"/>
          </w:tcPr>
          <w:p w14:paraId="22EB5FB2" w14:textId="77777777" w:rsidR="008320C3" w:rsidRPr="003C7239" w:rsidRDefault="008320C3" w:rsidP="008320C3">
            <w:pPr>
              <w:spacing w:after="0" w:line="240" w:lineRule="auto"/>
              <w:ind w:firstLine="284"/>
              <w:jc w:val="both"/>
              <w:rPr>
                <w:rFonts w:ascii="Times New Roman" w:eastAsia="Times New Roman" w:hAnsi="Times New Roman" w:cs="Times New Roman"/>
                <w:strike/>
                <w:sz w:val="20"/>
                <w:szCs w:val="20"/>
              </w:rPr>
            </w:pPr>
            <w:r w:rsidRPr="003C7239">
              <w:rPr>
                <w:rFonts w:ascii="Times New Roman" w:eastAsia="Times New Roman" w:hAnsi="Times New Roman" w:cs="Times New Roman"/>
                <w:b/>
                <w:strike/>
                <w:sz w:val="20"/>
                <w:szCs w:val="20"/>
              </w:rPr>
              <w:t>2. </w:t>
            </w:r>
            <w:r w:rsidRPr="003C7239">
              <w:rPr>
                <w:rFonts w:ascii="Times New Roman" w:eastAsia="Times New Roman" w:hAnsi="Times New Roman" w:cs="Times New Roman"/>
                <w:strike/>
                <w:sz w:val="20"/>
                <w:szCs w:val="20"/>
              </w:rPr>
              <w:t>Проведення громадського обговорення щорічного звіту за результатами року</w:t>
            </w:r>
          </w:p>
        </w:tc>
        <w:tc>
          <w:tcPr>
            <w:tcW w:w="1276" w:type="dxa"/>
          </w:tcPr>
          <w:p w14:paraId="3AC30755" w14:textId="77777777" w:rsidR="008320C3" w:rsidRPr="003C7239" w:rsidRDefault="008320C3" w:rsidP="008320C3">
            <w:pPr>
              <w:spacing w:after="0" w:line="240" w:lineRule="auto"/>
              <w:jc w:val="center"/>
              <w:rPr>
                <w:rFonts w:ascii="Times New Roman" w:eastAsia="Times New Roman" w:hAnsi="Times New Roman" w:cs="Times New Roman"/>
                <w:strike/>
                <w:sz w:val="16"/>
                <w:szCs w:val="16"/>
              </w:rPr>
            </w:pPr>
            <w:r w:rsidRPr="003C7239">
              <w:rPr>
                <w:rFonts w:ascii="Times New Roman" w:eastAsia="Times New Roman" w:hAnsi="Times New Roman" w:cs="Times New Roman"/>
                <w:strike/>
                <w:sz w:val="16"/>
                <w:szCs w:val="16"/>
              </w:rPr>
              <w:t>Березень 2023</w:t>
            </w:r>
          </w:p>
        </w:tc>
        <w:tc>
          <w:tcPr>
            <w:tcW w:w="1275" w:type="dxa"/>
          </w:tcPr>
          <w:p w14:paraId="66FD0F49" w14:textId="77777777" w:rsidR="008320C3" w:rsidRPr="003C7239" w:rsidRDefault="008320C3" w:rsidP="008320C3">
            <w:pPr>
              <w:spacing w:after="0" w:line="240" w:lineRule="auto"/>
              <w:jc w:val="center"/>
              <w:rPr>
                <w:rFonts w:ascii="Times New Roman" w:eastAsia="Times New Roman" w:hAnsi="Times New Roman" w:cs="Times New Roman"/>
                <w:strike/>
                <w:sz w:val="16"/>
                <w:szCs w:val="16"/>
              </w:rPr>
            </w:pPr>
            <w:r w:rsidRPr="003C7239">
              <w:rPr>
                <w:rFonts w:ascii="Times New Roman" w:eastAsia="Times New Roman" w:hAnsi="Times New Roman" w:cs="Times New Roman"/>
                <w:strike/>
                <w:sz w:val="16"/>
                <w:szCs w:val="16"/>
              </w:rPr>
              <w:t>Грудень 2025</w:t>
            </w:r>
          </w:p>
        </w:tc>
        <w:tc>
          <w:tcPr>
            <w:tcW w:w="1276" w:type="dxa"/>
          </w:tcPr>
          <w:p w14:paraId="15404155" w14:textId="77777777" w:rsidR="008320C3" w:rsidRPr="003C7239" w:rsidRDefault="008320C3" w:rsidP="008320C3">
            <w:pPr>
              <w:spacing w:after="0" w:line="240" w:lineRule="auto"/>
              <w:jc w:val="center"/>
              <w:rPr>
                <w:rFonts w:ascii="Times New Roman" w:eastAsia="Times New Roman" w:hAnsi="Times New Roman" w:cs="Times New Roman"/>
                <w:strike/>
                <w:sz w:val="16"/>
                <w:szCs w:val="16"/>
              </w:rPr>
            </w:pPr>
            <w:r w:rsidRPr="003C7239">
              <w:rPr>
                <w:rFonts w:ascii="Times New Roman" w:eastAsia="Times New Roman" w:hAnsi="Times New Roman" w:cs="Times New Roman"/>
                <w:strike/>
                <w:sz w:val="16"/>
                <w:szCs w:val="16"/>
              </w:rPr>
              <w:t>Міноборони</w:t>
            </w:r>
          </w:p>
          <w:p w14:paraId="5D171D3D" w14:textId="77777777" w:rsidR="008320C3" w:rsidRPr="003C7239" w:rsidRDefault="008320C3" w:rsidP="008320C3">
            <w:pPr>
              <w:spacing w:after="0" w:line="240" w:lineRule="auto"/>
              <w:jc w:val="center"/>
              <w:rPr>
                <w:rFonts w:ascii="Times New Roman" w:eastAsia="Times New Roman" w:hAnsi="Times New Roman" w:cs="Times New Roman"/>
                <w:strike/>
                <w:sz w:val="16"/>
                <w:szCs w:val="16"/>
              </w:rPr>
            </w:pPr>
          </w:p>
        </w:tc>
        <w:tc>
          <w:tcPr>
            <w:tcW w:w="1559" w:type="dxa"/>
          </w:tcPr>
          <w:p w14:paraId="5AC99250" w14:textId="77777777" w:rsidR="008320C3" w:rsidRPr="003C7239" w:rsidRDefault="008320C3" w:rsidP="008320C3">
            <w:pPr>
              <w:spacing w:after="0" w:line="240" w:lineRule="auto"/>
              <w:jc w:val="center"/>
              <w:rPr>
                <w:rFonts w:ascii="Times New Roman" w:eastAsia="Times New Roman" w:hAnsi="Times New Roman" w:cs="Times New Roman"/>
                <w:strike/>
                <w:sz w:val="16"/>
                <w:szCs w:val="16"/>
              </w:rPr>
            </w:pPr>
            <w:r w:rsidRPr="003C7239">
              <w:rPr>
                <w:rFonts w:ascii="Times New Roman" w:eastAsia="Times New Roman" w:hAnsi="Times New Roman" w:cs="Times New Roman"/>
                <w:strike/>
                <w:sz w:val="16"/>
                <w:szCs w:val="16"/>
              </w:rPr>
              <w:t>Державний бюджет</w:t>
            </w:r>
          </w:p>
        </w:tc>
        <w:tc>
          <w:tcPr>
            <w:tcW w:w="1560" w:type="dxa"/>
          </w:tcPr>
          <w:p w14:paraId="01FEE926" w14:textId="77777777" w:rsidR="008320C3" w:rsidRPr="003C7239" w:rsidRDefault="008320C3" w:rsidP="008320C3">
            <w:pPr>
              <w:spacing w:after="0" w:line="240" w:lineRule="auto"/>
              <w:jc w:val="center"/>
              <w:rPr>
                <w:rFonts w:ascii="Times New Roman" w:eastAsia="Times New Roman" w:hAnsi="Times New Roman" w:cs="Times New Roman"/>
                <w:strike/>
                <w:sz w:val="16"/>
                <w:szCs w:val="16"/>
              </w:rPr>
            </w:pPr>
            <w:r w:rsidRPr="003C7239">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275" w:type="dxa"/>
          </w:tcPr>
          <w:p w14:paraId="2B43015E" w14:textId="77777777" w:rsidR="008320C3" w:rsidRPr="003C7239" w:rsidRDefault="008320C3" w:rsidP="008320C3">
            <w:pPr>
              <w:spacing w:after="0" w:line="240" w:lineRule="auto"/>
              <w:jc w:val="center"/>
              <w:rPr>
                <w:rFonts w:ascii="Times New Roman" w:eastAsia="Times New Roman" w:hAnsi="Times New Roman" w:cs="Times New Roman"/>
                <w:strike/>
                <w:sz w:val="16"/>
                <w:szCs w:val="16"/>
              </w:rPr>
            </w:pPr>
            <w:r w:rsidRPr="003C7239">
              <w:rPr>
                <w:rFonts w:ascii="Times New Roman" w:eastAsia="Times New Roman" w:hAnsi="Times New Roman" w:cs="Times New Roman"/>
                <w:strike/>
                <w:sz w:val="16"/>
                <w:szCs w:val="16"/>
              </w:rPr>
              <w:t>Обговорення проведене.</w:t>
            </w:r>
          </w:p>
        </w:tc>
        <w:tc>
          <w:tcPr>
            <w:tcW w:w="993" w:type="dxa"/>
            <w:tcBorders>
              <w:top w:val="single" w:sz="4" w:space="0" w:color="000000"/>
              <w:left w:val="single" w:sz="4" w:space="0" w:color="000000"/>
              <w:bottom w:val="single" w:sz="4" w:space="0" w:color="000000"/>
              <w:right w:val="single" w:sz="4" w:space="0" w:color="000000"/>
            </w:tcBorders>
          </w:tcPr>
          <w:p w14:paraId="44982D38" w14:textId="77777777" w:rsidR="008320C3" w:rsidRPr="003C7239" w:rsidRDefault="008320C3" w:rsidP="008320C3">
            <w:pPr>
              <w:spacing w:after="0" w:line="240" w:lineRule="auto"/>
              <w:jc w:val="center"/>
              <w:rPr>
                <w:rFonts w:ascii="Times New Roman" w:eastAsia="Times New Roman" w:hAnsi="Times New Roman" w:cs="Times New Roman"/>
                <w:strike/>
                <w:sz w:val="16"/>
                <w:szCs w:val="16"/>
              </w:rPr>
            </w:pPr>
            <w:r w:rsidRPr="003C7239">
              <w:rPr>
                <w:rFonts w:ascii="Times New Roman" w:eastAsia="Times New Roman" w:hAnsi="Times New Roman" w:cs="Times New Roman"/>
                <w:strike/>
                <w:sz w:val="16"/>
                <w:szCs w:val="16"/>
              </w:rPr>
              <w:t xml:space="preserve">Офіційний </w:t>
            </w:r>
            <w:proofErr w:type="spellStart"/>
            <w:r w:rsidRPr="003C7239">
              <w:rPr>
                <w:rFonts w:ascii="Times New Roman" w:eastAsia="Times New Roman" w:hAnsi="Times New Roman" w:cs="Times New Roman"/>
                <w:strike/>
                <w:sz w:val="16"/>
                <w:szCs w:val="16"/>
              </w:rPr>
              <w:t>вебсайт</w:t>
            </w:r>
            <w:proofErr w:type="spellEnd"/>
            <w:r w:rsidRPr="003C7239">
              <w:rPr>
                <w:rFonts w:ascii="Times New Roman" w:eastAsia="Times New Roman" w:hAnsi="Times New Roman" w:cs="Times New Roman"/>
                <w:strike/>
                <w:sz w:val="16"/>
                <w:szCs w:val="16"/>
              </w:rPr>
              <w:t xml:space="preserve"> Міноборони (https://www.mil.gov.ua/)</w:t>
            </w:r>
          </w:p>
        </w:tc>
        <w:tc>
          <w:tcPr>
            <w:tcW w:w="1134" w:type="dxa"/>
          </w:tcPr>
          <w:p w14:paraId="1D0BA56C" w14:textId="77777777" w:rsidR="008320C3" w:rsidRPr="003C7239" w:rsidRDefault="008320C3" w:rsidP="008320C3">
            <w:pPr>
              <w:spacing w:after="0" w:line="240" w:lineRule="auto"/>
              <w:jc w:val="center"/>
              <w:rPr>
                <w:rFonts w:ascii="Times New Roman" w:eastAsia="Times New Roman" w:hAnsi="Times New Roman" w:cs="Times New Roman"/>
                <w:strike/>
                <w:sz w:val="16"/>
                <w:szCs w:val="16"/>
              </w:rPr>
            </w:pPr>
            <w:r w:rsidRPr="003C7239">
              <w:rPr>
                <w:rFonts w:ascii="Times New Roman" w:eastAsia="Times New Roman" w:hAnsi="Times New Roman" w:cs="Times New Roman"/>
                <w:strike/>
                <w:sz w:val="16"/>
                <w:szCs w:val="16"/>
              </w:rPr>
              <w:t>Обговорення звіту не проведене.</w:t>
            </w:r>
          </w:p>
        </w:tc>
      </w:tr>
      <w:tr w:rsidR="008320C3" w:rsidRPr="008320C3" w14:paraId="1D211561" w14:textId="77777777" w:rsidTr="009E437B">
        <w:trPr>
          <w:trHeight w:val="555"/>
        </w:trPr>
        <w:tc>
          <w:tcPr>
            <w:tcW w:w="5382" w:type="dxa"/>
            <w:tcBorders>
              <w:top w:val="single" w:sz="4" w:space="0" w:color="000000"/>
              <w:left w:val="single" w:sz="4" w:space="0" w:color="000000"/>
              <w:bottom w:val="single" w:sz="4" w:space="0" w:color="000000"/>
              <w:right w:val="single" w:sz="4" w:space="0" w:color="000000"/>
            </w:tcBorders>
          </w:tcPr>
          <w:p w14:paraId="41DF8B01" w14:textId="3ED845C7" w:rsidR="008320C3" w:rsidRPr="008320C3" w:rsidRDefault="003C7239" w:rsidP="008320C3">
            <w:pPr>
              <w:spacing w:after="0" w:line="240" w:lineRule="auto"/>
              <w:ind w:firstLine="315"/>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rPr>
              <w:t>1</w:t>
            </w:r>
            <w:r w:rsidR="008320C3" w:rsidRPr="008320C3">
              <w:rPr>
                <w:rFonts w:ascii="Times New Roman" w:eastAsia="Times New Roman" w:hAnsi="Times New Roman" w:cs="Times New Roman"/>
                <w:b/>
                <w:sz w:val="20"/>
                <w:szCs w:val="20"/>
              </w:rPr>
              <w:t>. </w:t>
            </w:r>
            <w:r w:rsidR="008320C3" w:rsidRPr="008320C3">
              <w:rPr>
                <w:rFonts w:ascii="Times New Roman" w:eastAsia="Times New Roman" w:hAnsi="Times New Roman"/>
                <w:bCs/>
                <w:sz w:val="20"/>
                <w:szCs w:val="20"/>
                <w:lang w:bidi="uk-UA"/>
              </w:rPr>
              <w:t xml:space="preserve">Моніторинг законопроектів, які передбачають внесення змін до </w:t>
            </w:r>
            <w:r w:rsidR="008320C3" w:rsidRPr="008320C3">
              <w:rPr>
                <w:rFonts w:ascii="Times New Roman" w:eastAsia="Times New Roman" w:hAnsi="Times New Roman" w:cs="Times New Roman"/>
                <w:sz w:val="20"/>
                <w:szCs w:val="20"/>
              </w:rPr>
              <w:t>Закону України</w:t>
            </w:r>
            <w:r w:rsidR="008320C3" w:rsidRPr="008320C3">
              <w:rPr>
                <w:rFonts w:ascii="Times New Roman" w:eastAsia="Times New Roman" w:hAnsi="Times New Roman" w:cs="Times New Roman"/>
                <w:b/>
                <w:sz w:val="20"/>
                <w:szCs w:val="20"/>
              </w:rPr>
              <w:t xml:space="preserve"> </w:t>
            </w:r>
            <w:r w:rsidR="008320C3" w:rsidRPr="008320C3">
              <w:rPr>
                <w:rFonts w:ascii="Times New Roman" w:eastAsia="Times New Roman" w:hAnsi="Times New Roman" w:cs="Times New Roman"/>
                <w:sz w:val="20"/>
                <w:szCs w:val="20"/>
                <w:highlight w:val="white"/>
              </w:rPr>
              <w:t xml:space="preserve">«Про оборонні закупівлі», яким визначено, що оборонні закупівлі здійснюються на, зокрема, на основі таких принципів: </w:t>
            </w:r>
          </w:p>
          <w:p w14:paraId="37E46E0B"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highlight w:val="white"/>
              </w:rPr>
            </w:pPr>
            <w:r w:rsidRPr="008320C3">
              <w:rPr>
                <w:rFonts w:ascii="Times New Roman" w:eastAsia="Times New Roman" w:hAnsi="Times New Roman" w:cs="Times New Roman"/>
                <w:sz w:val="20"/>
                <w:szCs w:val="20"/>
                <w:highlight w:val="white"/>
              </w:rPr>
              <w:t>- </w:t>
            </w:r>
            <w:proofErr w:type="spellStart"/>
            <w:r w:rsidRPr="008320C3">
              <w:rPr>
                <w:rFonts w:ascii="Times New Roman" w:eastAsia="Times New Roman" w:hAnsi="Times New Roman" w:cs="Times New Roman"/>
                <w:sz w:val="20"/>
                <w:szCs w:val="20"/>
                <w:highlight w:val="white"/>
              </w:rPr>
              <w:t>конкурентність</w:t>
            </w:r>
            <w:proofErr w:type="spellEnd"/>
            <w:r w:rsidRPr="008320C3">
              <w:rPr>
                <w:rFonts w:ascii="Times New Roman" w:eastAsia="Times New Roman" w:hAnsi="Times New Roman" w:cs="Times New Roman"/>
                <w:sz w:val="20"/>
                <w:szCs w:val="20"/>
                <w:highlight w:val="white"/>
              </w:rPr>
              <w:t xml:space="preserve">; </w:t>
            </w:r>
          </w:p>
          <w:p w14:paraId="515E7D2D"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highlight w:val="white"/>
              </w:rPr>
            </w:pPr>
            <w:r w:rsidRPr="008320C3">
              <w:rPr>
                <w:rFonts w:ascii="Times New Roman" w:eastAsia="Times New Roman" w:hAnsi="Times New Roman" w:cs="Times New Roman"/>
                <w:sz w:val="20"/>
                <w:szCs w:val="20"/>
                <w:highlight w:val="white"/>
              </w:rPr>
              <w:t xml:space="preserve">- ефективність використання коштів, результативність; </w:t>
            </w:r>
          </w:p>
          <w:p w14:paraId="30F517BE"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highlight w:val="white"/>
              </w:rPr>
            </w:pPr>
            <w:r w:rsidRPr="008320C3">
              <w:rPr>
                <w:rFonts w:ascii="Times New Roman" w:eastAsia="Times New Roman" w:hAnsi="Times New Roman" w:cs="Times New Roman"/>
                <w:sz w:val="20"/>
                <w:szCs w:val="20"/>
                <w:highlight w:val="white"/>
              </w:rPr>
              <w:t xml:space="preserve">- відкритість та прозорість (крім відомостей, що становлять державну таємницю і розголошення яких може завдати шкоди національній безпеці); </w:t>
            </w:r>
          </w:p>
          <w:p w14:paraId="459C992F" w14:textId="77777777" w:rsidR="008320C3" w:rsidRPr="008320C3" w:rsidRDefault="008320C3" w:rsidP="008320C3">
            <w:pPr>
              <w:spacing w:after="0" w:line="240" w:lineRule="auto"/>
              <w:ind w:firstLine="315"/>
              <w:jc w:val="both"/>
              <w:rPr>
                <w:rFonts w:ascii="Times New Roman" w:eastAsia="Times New Roman" w:hAnsi="Times New Roman" w:cs="Times New Roman"/>
                <w:b/>
                <w:sz w:val="20"/>
                <w:szCs w:val="20"/>
              </w:rPr>
            </w:pPr>
            <w:r w:rsidRPr="008320C3">
              <w:rPr>
                <w:rFonts w:ascii="Times New Roman" w:eastAsia="Times New Roman" w:hAnsi="Times New Roman" w:cs="Times New Roman"/>
                <w:sz w:val="20"/>
                <w:szCs w:val="20"/>
                <w:highlight w:val="white"/>
              </w:rPr>
              <w:t>- запобігання корупції, зловживанням та дискримінації</w:t>
            </w:r>
          </w:p>
        </w:tc>
        <w:tc>
          <w:tcPr>
            <w:tcW w:w="1276" w:type="dxa"/>
            <w:tcBorders>
              <w:top w:val="single" w:sz="4" w:space="0" w:color="000000"/>
              <w:left w:val="single" w:sz="4" w:space="0" w:color="000000"/>
              <w:bottom w:val="single" w:sz="4" w:space="0" w:color="000000"/>
              <w:right w:val="single" w:sz="4" w:space="0" w:color="000000"/>
            </w:tcBorders>
          </w:tcPr>
          <w:p w14:paraId="23AD6CA7" w14:textId="77777777" w:rsidR="008320C3" w:rsidRPr="008320C3" w:rsidRDefault="008320C3" w:rsidP="008320C3">
            <w:pPr>
              <w:spacing w:after="0" w:line="240" w:lineRule="auto"/>
              <w:jc w:val="center"/>
              <w:rPr>
                <w:rFonts w:ascii="Times New Roman" w:eastAsia="Times New Roman" w:hAnsi="Times New Roman" w:cs="Times New Roman"/>
                <w:b/>
                <w:sz w:val="16"/>
                <w:szCs w:val="16"/>
              </w:rPr>
            </w:pPr>
            <w:r w:rsidRPr="008320C3">
              <w:rPr>
                <w:rFonts w:ascii="Times New Roman" w:eastAsia="Times New Roman" w:hAnsi="Times New Roman" w:cs="Times New Roman"/>
                <w:sz w:val="16"/>
                <w:szCs w:val="16"/>
              </w:rPr>
              <w:t>Січень 2023</w:t>
            </w:r>
          </w:p>
        </w:tc>
        <w:tc>
          <w:tcPr>
            <w:tcW w:w="1275" w:type="dxa"/>
          </w:tcPr>
          <w:p w14:paraId="4F2E0E9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Грудень 2025</w:t>
            </w:r>
          </w:p>
        </w:tc>
        <w:tc>
          <w:tcPr>
            <w:tcW w:w="1276" w:type="dxa"/>
            <w:tcBorders>
              <w:top w:val="single" w:sz="4" w:space="0" w:color="000000"/>
              <w:left w:val="single" w:sz="4" w:space="0" w:color="000000"/>
              <w:bottom w:val="single" w:sz="4" w:space="0" w:color="000000"/>
              <w:right w:val="single" w:sz="4" w:space="0" w:color="000000"/>
            </w:tcBorders>
          </w:tcPr>
          <w:p w14:paraId="34F1D0F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3BE9F94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1A0D146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tcPr>
          <w:p w14:paraId="02D5683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bidi="uk-UA"/>
              </w:rPr>
              <w:t>Моніторинг проводиться</w:t>
            </w:r>
          </w:p>
        </w:tc>
        <w:tc>
          <w:tcPr>
            <w:tcW w:w="993" w:type="dxa"/>
            <w:tcBorders>
              <w:top w:val="single" w:sz="4" w:space="0" w:color="000000"/>
              <w:left w:val="single" w:sz="4" w:space="0" w:color="000000"/>
              <w:bottom w:val="single" w:sz="4" w:space="0" w:color="000000"/>
              <w:right w:val="single" w:sz="4" w:space="0" w:color="000000"/>
            </w:tcBorders>
          </w:tcPr>
          <w:p w14:paraId="500B34C2" w14:textId="77777777" w:rsidR="008320C3" w:rsidRPr="008320C3" w:rsidRDefault="008320C3" w:rsidP="008320C3">
            <w:pPr>
              <w:spacing w:after="0" w:line="240" w:lineRule="auto"/>
              <w:jc w:val="center"/>
              <w:rPr>
                <w:rFonts w:ascii="Times New Roman" w:eastAsia="Times New Roman" w:hAnsi="Times New Roman" w:cs="Times New Roman"/>
                <w:b/>
                <w:sz w:val="16"/>
                <w:szCs w:val="16"/>
              </w:rPr>
            </w:pPr>
            <w:r w:rsidRPr="008320C3">
              <w:rPr>
                <w:rFonts w:ascii="Times New Roman" w:eastAsia="Times New Roman" w:hAnsi="Times New Roman" w:cs="Times New Roman"/>
                <w:sz w:val="16"/>
                <w:szCs w:val="16"/>
              </w:rPr>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58F3D43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 Моніторинг не проводиться</w:t>
            </w:r>
          </w:p>
        </w:tc>
      </w:tr>
      <w:tr w:rsidR="008320C3" w:rsidRPr="008320C3" w14:paraId="729FE6A7" w14:textId="77777777" w:rsidTr="009E437B">
        <w:trPr>
          <w:trHeight w:val="555"/>
        </w:trPr>
        <w:tc>
          <w:tcPr>
            <w:tcW w:w="5382" w:type="dxa"/>
            <w:tcBorders>
              <w:top w:val="single" w:sz="4" w:space="0" w:color="000000"/>
              <w:left w:val="single" w:sz="4" w:space="0" w:color="000000"/>
              <w:bottom w:val="single" w:sz="4" w:space="0" w:color="000000"/>
              <w:right w:val="single" w:sz="4" w:space="0" w:color="000000"/>
            </w:tcBorders>
          </w:tcPr>
          <w:p w14:paraId="193DE416" w14:textId="17698BD7" w:rsidR="008320C3" w:rsidRPr="008320C3" w:rsidRDefault="003C7239" w:rsidP="008320C3">
            <w:pPr>
              <w:spacing w:after="0" w:line="240" w:lineRule="auto"/>
              <w:ind w:firstLine="315"/>
              <w:jc w:val="both"/>
              <w:rPr>
                <w:rFonts w:ascii="Times New Roman" w:eastAsia="Times New Roman" w:hAnsi="Times New Roman" w:cs="Times New Roman"/>
                <w:b/>
                <w:sz w:val="20"/>
                <w:szCs w:val="20"/>
              </w:rPr>
            </w:pPr>
            <w:r>
              <w:rPr>
                <w:rFonts w:ascii="Times New Roman" w:eastAsia="Times New Roman" w:hAnsi="Times New Roman"/>
                <w:b/>
                <w:color w:val="000000"/>
                <w:sz w:val="20"/>
                <w:szCs w:val="20"/>
                <w:lang w:bidi="uk-UA"/>
              </w:rPr>
              <w:t>2</w:t>
            </w:r>
            <w:r w:rsidR="008320C3" w:rsidRPr="008320C3">
              <w:rPr>
                <w:rFonts w:ascii="Times New Roman" w:eastAsia="Times New Roman" w:hAnsi="Times New Roman"/>
                <w:b/>
                <w:color w:val="000000"/>
                <w:sz w:val="20"/>
                <w:szCs w:val="20"/>
                <w:lang w:bidi="uk-UA"/>
              </w:rPr>
              <w:t>. </w:t>
            </w:r>
            <w:r w:rsidR="008320C3" w:rsidRPr="008320C3">
              <w:rPr>
                <w:rFonts w:ascii="Times New Roman" w:eastAsia="Times New Roman" w:hAnsi="Times New Roman"/>
                <w:color w:val="000000"/>
                <w:sz w:val="20"/>
                <w:szCs w:val="20"/>
                <w:lang w:bidi="uk-UA"/>
              </w:rPr>
              <w:t>Підготовка позиції щодо погодження із зауваженнями/</w:t>
            </w:r>
            <w:proofErr w:type="spellStart"/>
            <w:r w:rsidR="008320C3" w:rsidRPr="008320C3">
              <w:rPr>
                <w:rFonts w:ascii="Times New Roman" w:eastAsia="Times New Roman" w:hAnsi="Times New Roman"/>
                <w:color w:val="000000"/>
                <w:sz w:val="20"/>
                <w:szCs w:val="20"/>
                <w:lang w:bidi="uk-UA"/>
              </w:rPr>
              <w:t>непідтримання</w:t>
            </w:r>
            <w:proofErr w:type="spellEnd"/>
            <w:r w:rsidR="008320C3" w:rsidRPr="008320C3">
              <w:rPr>
                <w:rFonts w:ascii="Times New Roman" w:eastAsia="Times New Roman" w:hAnsi="Times New Roman"/>
                <w:color w:val="000000"/>
                <w:sz w:val="20"/>
                <w:szCs w:val="20"/>
                <w:lang w:bidi="uk-UA"/>
              </w:rPr>
              <w:t xml:space="preserve"> законопроектів, що містять положення, вказані у заході </w:t>
            </w:r>
            <w:r>
              <w:rPr>
                <w:rFonts w:ascii="Times New Roman" w:eastAsia="Times New Roman" w:hAnsi="Times New Roman"/>
                <w:color w:val="000000"/>
                <w:sz w:val="20"/>
                <w:szCs w:val="20"/>
                <w:lang w:bidi="uk-UA"/>
              </w:rPr>
              <w:t>1</w:t>
            </w:r>
            <w:r w:rsidR="008320C3" w:rsidRPr="008320C3">
              <w:rPr>
                <w:rFonts w:ascii="Times New Roman" w:eastAsia="Times New Roman" w:hAnsi="Times New Roman"/>
                <w:color w:val="000000"/>
                <w:sz w:val="20"/>
                <w:szCs w:val="20"/>
                <w:lang w:bidi="uk-UA"/>
              </w:rPr>
              <w:t xml:space="preserve"> до очікуваного стратегічного результату 2.6.2.1..</w:t>
            </w:r>
          </w:p>
        </w:tc>
        <w:tc>
          <w:tcPr>
            <w:tcW w:w="1276" w:type="dxa"/>
            <w:tcBorders>
              <w:top w:val="single" w:sz="4" w:space="0" w:color="000000"/>
              <w:left w:val="single" w:sz="4" w:space="0" w:color="000000"/>
              <w:bottom w:val="single" w:sz="4" w:space="0" w:color="000000"/>
              <w:right w:val="single" w:sz="4" w:space="0" w:color="000000"/>
            </w:tcBorders>
          </w:tcPr>
          <w:p w14:paraId="7663DC2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275" w:type="dxa"/>
          </w:tcPr>
          <w:p w14:paraId="7001E54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1276" w:type="dxa"/>
            <w:tcBorders>
              <w:top w:val="single" w:sz="4" w:space="0" w:color="000000"/>
              <w:left w:val="single" w:sz="4" w:space="0" w:color="000000"/>
              <w:bottom w:val="single" w:sz="4" w:space="0" w:color="000000"/>
              <w:right w:val="single" w:sz="4" w:space="0" w:color="000000"/>
            </w:tcBorders>
          </w:tcPr>
          <w:p w14:paraId="13C5299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0DD8344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560" w:type="dxa"/>
          </w:tcPr>
          <w:p w14:paraId="3A5A861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275" w:type="dxa"/>
          </w:tcPr>
          <w:p w14:paraId="3DD8368B" w14:textId="77777777" w:rsidR="008320C3" w:rsidRPr="008320C3" w:rsidRDefault="008320C3" w:rsidP="008320C3">
            <w:pPr>
              <w:spacing w:after="0" w:line="240" w:lineRule="auto"/>
              <w:jc w:val="center"/>
              <w:rPr>
                <w:rFonts w:ascii="Times New Roman" w:eastAsia="Times New Roman" w:hAnsi="Times New Roman"/>
                <w:sz w:val="16"/>
                <w:szCs w:val="16"/>
                <w:lang w:bidi="uk-UA"/>
              </w:rPr>
            </w:pPr>
            <w:r w:rsidRPr="008320C3">
              <w:rPr>
                <w:rFonts w:ascii="Times New Roman" w:hAnsi="Times New Roman"/>
                <w:sz w:val="16"/>
                <w:szCs w:val="16"/>
                <w:lang w:eastAsia="ru-RU"/>
              </w:rPr>
              <w:t>Підготовлено позиції щодо погодження із зауваженнями/</w:t>
            </w:r>
            <w:r w:rsidRPr="008320C3">
              <w:rPr>
                <w:lang w:eastAsia="ru-RU"/>
              </w:rPr>
              <w:t xml:space="preserve"> </w:t>
            </w:r>
            <w:proofErr w:type="spellStart"/>
            <w:r w:rsidRPr="008320C3">
              <w:rPr>
                <w:rFonts w:ascii="Times New Roman" w:hAnsi="Times New Roman"/>
                <w:sz w:val="16"/>
                <w:szCs w:val="16"/>
                <w:lang w:eastAsia="ru-RU"/>
              </w:rPr>
              <w:t>непідтримання</w:t>
            </w:r>
            <w:proofErr w:type="spellEnd"/>
            <w:r w:rsidRPr="008320C3">
              <w:rPr>
                <w:rFonts w:ascii="Times New Roman" w:hAnsi="Times New Roman"/>
                <w:sz w:val="16"/>
                <w:szCs w:val="16"/>
                <w:lang w:eastAsia="ru-RU"/>
              </w:rPr>
              <w:t xml:space="preserve"> законопроектів, вказаних у заході 3 до очікуваного стратегічного результату 2.6.2.1..</w:t>
            </w:r>
          </w:p>
        </w:tc>
        <w:tc>
          <w:tcPr>
            <w:tcW w:w="993" w:type="dxa"/>
            <w:tcBorders>
              <w:top w:val="single" w:sz="4" w:space="0" w:color="000000"/>
              <w:left w:val="single" w:sz="4" w:space="0" w:color="000000"/>
              <w:bottom w:val="single" w:sz="4" w:space="0" w:color="000000"/>
              <w:right w:val="single" w:sz="4" w:space="0" w:color="000000"/>
            </w:tcBorders>
          </w:tcPr>
          <w:p w14:paraId="2AB13FD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6CEA468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77A24735" w14:textId="77777777" w:rsidTr="009E437B">
        <w:trPr>
          <w:trHeight w:val="555"/>
        </w:trPr>
        <w:tc>
          <w:tcPr>
            <w:tcW w:w="5382" w:type="dxa"/>
            <w:tcBorders>
              <w:top w:val="single" w:sz="4" w:space="0" w:color="000000"/>
              <w:left w:val="single" w:sz="4" w:space="0" w:color="000000"/>
              <w:bottom w:val="single" w:sz="4" w:space="0" w:color="000000"/>
              <w:right w:val="single" w:sz="4" w:space="0" w:color="000000"/>
            </w:tcBorders>
          </w:tcPr>
          <w:p w14:paraId="7B609790" w14:textId="28E1DBA5" w:rsidR="008320C3" w:rsidRPr="008320C3" w:rsidRDefault="003C7239" w:rsidP="008320C3">
            <w:pPr>
              <w:spacing w:after="0" w:line="240" w:lineRule="auto"/>
              <w:ind w:firstLine="315"/>
              <w:jc w:val="both"/>
              <w:rPr>
                <w:rFonts w:ascii="Times New Roman" w:eastAsia="Times New Roman" w:hAnsi="Times New Roman" w:cs="Times New Roman"/>
                <w:b/>
                <w:sz w:val="20"/>
                <w:szCs w:val="20"/>
              </w:rPr>
            </w:pPr>
            <w:r>
              <w:rPr>
                <w:rFonts w:ascii="Times New Roman" w:eastAsia="Times New Roman" w:hAnsi="Times New Roman"/>
                <w:b/>
                <w:color w:val="000000"/>
                <w:sz w:val="20"/>
                <w:szCs w:val="20"/>
                <w:lang w:bidi="uk-UA"/>
              </w:rPr>
              <w:t>3</w:t>
            </w:r>
            <w:r w:rsidR="008320C3" w:rsidRPr="008320C3">
              <w:rPr>
                <w:rFonts w:ascii="Times New Roman" w:eastAsia="Times New Roman" w:hAnsi="Times New Roman"/>
                <w:b/>
                <w:color w:val="000000"/>
                <w:sz w:val="20"/>
                <w:szCs w:val="20"/>
                <w:lang w:bidi="uk-UA"/>
              </w:rPr>
              <w:t>. </w:t>
            </w:r>
            <w:r w:rsidR="008320C3" w:rsidRPr="008320C3">
              <w:rPr>
                <w:rFonts w:ascii="Times New Roman" w:eastAsia="Times New Roman" w:hAnsi="Times New Roman"/>
                <w:color w:val="000000"/>
                <w:sz w:val="20"/>
                <w:szCs w:val="20"/>
                <w:lang w:bidi="uk-UA"/>
              </w:rPr>
              <w:t xml:space="preserve">Підготовка зауважень та пропозицій, позицій щодо </w:t>
            </w:r>
            <w:proofErr w:type="spellStart"/>
            <w:r w:rsidR="008320C3" w:rsidRPr="008320C3">
              <w:rPr>
                <w:rFonts w:ascii="Times New Roman" w:eastAsia="Times New Roman" w:hAnsi="Times New Roman"/>
                <w:color w:val="000000"/>
                <w:sz w:val="20"/>
                <w:szCs w:val="20"/>
                <w:lang w:bidi="uk-UA"/>
              </w:rPr>
              <w:t>непідтримання</w:t>
            </w:r>
            <w:proofErr w:type="spellEnd"/>
            <w:r w:rsidR="008320C3" w:rsidRPr="008320C3">
              <w:rPr>
                <w:rFonts w:ascii="Times New Roman" w:eastAsia="Times New Roman" w:hAnsi="Times New Roman"/>
                <w:color w:val="000000"/>
                <w:sz w:val="20"/>
                <w:szCs w:val="20"/>
                <w:lang w:bidi="uk-UA"/>
              </w:rPr>
              <w:t xml:space="preserve"> законопроектів, що містять положення, </w:t>
            </w:r>
            <w:r w:rsidR="008320C3" w:rsidRPr="008320C3">
              <w:rPr>
                <w:rFonts w:ascii="Times New Roman" w:eastAsia="Times New Roman" w:hAnsi="Times New Roman"/>
                <w:color w:val="000000"/>
                <w:sz w:val="20"/>
                <w:szCs w:val="20"/>
                <w:lang w:bidi="uk-UA"/>
              </w:rPr>
              <w:lastRenderedPageBreak/>
              <w:t xml:space="preserve">вказані у заході </w:t>
            </w:r>
            <w:r>
              <w:rPr>
                <w:rFonts w:ascii="Times New Roman" w:eastAsia="Times New Roman" w:hAnsi="Times New Roman"/>
                <w:color w:val="000000"/>
                <w:sz w:val="20"/>
                <w:szCs w:val="20"/>
                <w:lang w:bidi="uk-UA"/>
              </w:rPr>
              <w:t>1</w:t>
            </w:r>
            <w:r w:rsidR="008320C3" w:rsidRPr="008320C3">
              <w:rPr>
                <w:rFonts w:ascii="Times New Roman" w:eastAsia="Times New Roman" w:hAnsi="Times New Roman"/>
                <w:color w:val="000000"/>
                <w:sz w:val="20"/>
                <w:szCs w:val="20"/>
                <w:lang w:bidi="uk-UA"/>
              </w:rPr>
              <w:t xml:space="preserve"> до очікуваного стратегічного результату 2.6.2.1.</w:t>
            </w:r>
          </w:p>
        </w:tc>
        <w:tc>
          <w:tcPr>
            <w:tcW w:w="1276" w:type="dxa"/>
            <w:tcBorders>
              <w:top w:val="single" w:sz="4" w:space="0" w:color="000000"/>
              <w:left w:val="single" w:sz="4" w:space="0" w:color="000000"/>
              <w:bottom w:val="single" w:sz="4" w:space="0" w:color="000000"/>
              <w:right w:val="single" w:sz="4" w:space="0" w:color="000000"/>
            </w:tcBorders>
          </w:tcPr>
          <w:p w14:paraId="43A37C1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lastRenderedPageBreak/>
              <w:t>Січень 2023</w:t>
            </w:r>
          </w:p>
        </w:tc>
        <w:tc>
          <w:tcPr>
            <w:tcW w:w="1275" w:type="dxa"/>
          </w:tcPr>
          <w:p w14:paraId="71DCD6F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1276" w:type="dxa"/>
            <w:tcBorders>
              <w:top w:val="single" w:sz="4" w:space="0" w:color="000000"/>
              <w:left w:val="single" w:sz="4" w:space="0" w:color="000000"/>
              <w:bottom w:val="single" w:sz="4" w:space="0" w:color="000000"/>
              <w:right w:val="single" w:sz="4" w:space="0" w:color="000000"/>
            </w:tcBorders>
          </w:tcPr>
          <w:p w14:paraId="402FED0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09A4954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560" w:type="dxa"/>
          </w:tcPr>
          <w:p w14:paraId="09FFDB6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 xml:space="preserve">У межах встановлених бюджетних </w:t>
            </w:r>
            <w:r w:rsidRPr="008320C3">
              <w:rPr>
                <w:rFonts w:ascii="Times New Roman" w:eastAsia="Times New Roman" w:hAnsi="Times New Roman"/>
                <w:color w:val="000000"/>
                <w:sz w:val="16"/>
                <w:szCs w:val="16"/>
                <w:lang w:bidi="uk-UA"/>
              </w:rPr>
              <w:lastRenderedPageBreak/>
              <w:t>призначень на відповідний рік</w:t>
            </w:r>
          </w:p>
        </w:tc>
        <w:tc>
          <w:tcPr>
            <w:tcW w:w="1275" w:type="dxa"/>
          </w:tcPr>
          <w:p w14:paraId="3790B5A4" w14:textId="77777777" w:rsidR="008320C3" w:rsidRPr="008320C3" w:rsidRDefault="008320C3" w:rsidP="008320C3">
            <w:pPr>
              <w:spacing w:after="0" w:line="240" w:lineRule="auto"/>
              <w:jc w:val="center"/>
              <w:rPr>
                <w:rFonts w:ascii="Times New Roman" w:eastAsia="Times New Roman" w:hAnsi="Times New Roman"/>
                <w:sz w:val="16"/>
                <w:szCs w:val="16"/>
                <w:lang w:bidi="uk-UA"/>
              </w:rPr>
            </w:pPr>
            <w:r w:rsidRPr="008320C3">
              <w:rPr>
                <w:rFonts w:ascii="Times New Roman" w:hAnsi="Times New Roman"/>
                <w:sz w:val="16"/>
                <w:szCs w:val="16"/>
                <w:lang w:eastAsia="ru-RU"/>
              </w:rPr>
              <w:lastRenderedPageBreak/>
              <w:t xml:space="preserve">Підготовлено зауваження та пропозиції </w:t>
            </w:r>
            <w:r w:rsidRPr="008320C3">
              <w:rPr>
                <w:rFonts w:ascii="Times New Roman" w:hAnsi="Times New Roman"/>
                <w:sz w:val="16"/>
                <w:szCs w:val="16"/>
                <w:lang w:eastAsia="ru-RU"/>
              </w:rPr>
              <w:lastRenderedPageBreak/>
              <w:t xml:space="preserve">щодо </w:t>
            </w:r>
            <w:proofErr w:type="spellStart"/>
            <w:r w:rsidRPr="008320C3">
              <w:rPr>
                <w:rFonts w:ascii="Times New Roman" w:hAnsi="Times New Roman"/>
                <w:sz w:val="16"/>
                <w:szCs w:val="16"/>
                <w:lang w:eastAsia="ru-RU"/>
              </w:rPr>
              <w:t>непідтримання</w:t>
            </w:r>
            <w:proofErr w:type="spellEnd"/>
            <w:r w:rsidRPr="008320C3">
              <w:rPr>
                <w:rFonts w:ascii="Times New Roman" w:hAnsi="Times New Roman"/>
                <w:sz w:val="16"/>
                <w:szCs w:val="16"/>
                <w:lang w:eastAsia="ru-RU"/>
              </w:rPr>
              <w:t xml:space="preserve"> законопроектів, що містять положення, вказані у заході 3 до очікуваного стратегічного результату 2.6.2.1.</w:t>
            </w:r>
          </w:p>
        </w:tc>
        <w:tc>
          <w:tcPr>
            <w:tcW w:w="993" w:type="dxa"/>
            <w:tcBorders>
              <w:top w:val="single" w:sz="4" w:space="0" w:color="000000"/>
              <w:left w:val="single" w:sz="4" w:space="0" w:color="000000"/>
              <w:bottom w:val="single" w:sz="4" w:space="0" w:color="000000"/>
              <w:right w:val="single" w:sz="4" w:space="0" w:color="000000"/>
            </w:tcBorders>
          </w:tcPr>
          <w:p w14:paraId="4595296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lastRenderedPageBreak/>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0661F93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4BB14A10" w14:textId="77777777" w:rsidTr="009E437B">
        <w:trPr>
          <w:trHeight w:val="555"/>
        </w:trPr>
        <w:tc>
          <w:tcPr>
            <w:tcW w:w="5382" w:type="dxa"/>
            <w:tcBorders>
              <w:top w:val="single" w:sz="4" w:space="0" w:color="000000"/>
              <w:left w:val="single" w:sz="4" w:space="0" w:color="000000"/>
              <w:bottom w:val="single" w:sz="4" w:space="0" w:color="000000"/>
              <w:right w:val="single" w:sz="4" w:space="0" w:color="000000"/>
            </w:tcBorders>
          </w:tcPr>
          <w:p w14:paraId="2792BE1B" w14:textId="057B87FC" w:rsidR="008320C3" w:rsidRPr="008320C3" w:rsidRDefault="003C7239" w:rsidP="008320C3">
            <w:pPr>
              <w:spacing w:after="0" w:line="240" w:lineRule="auto"/>
              <w:ind w:firstLine="315"/>
              <w:jc w:val="both"/>
              <w:rPr>
                <w:rFonts w:ascii="Times New Roman" w:eastAsia="Times New Roman" w:hAnsi="Times New Roman" w:cs="Times New Roman"/>
                <w:b/>
                <w:sz w:val="20"/>
                <w:szCs w:val="20"/>
              </w:rPr>
            </w:pPr>
            <w:r>
              <w:rPr>
                <w:rFonts w:ascii="Times New Roman" w:eastAsia="Times New Roman" w:hAnsi="Times New Roman"/>
                <w:b/>
                <w:color w:val="000000"/>
                <w:sz w:val="20"/>
                <w:szCs w:val="20"/>
                <w:lang w:bidi="uk-UA"/>
              </w:rPr>
              <w:t>4</w:t>
            </w:r>
            <w:r w:rsidR="008320C3" w:rsidRPr="008320C3">
              <w:rPr>
                <w:rFonts w:ascii="Times New Roman" w:eastAsia="Times New Roman" w:hAnsi="Times New Roman"/>
                <w:b/>
                <w:color w:val="000000"/>
                <w:sz w:val="20"/>
                <w:szCs w:val="20"/>
                <w:lang w:bidi="uk-UA"/>
              </w:rPr>
              <w:t>. </w:t>
            </w:r>
            <w:r w:rsidR="008320C3" w:rsidRPr="008320C3">
              <w:rPr>
                <w:rFonts w:ascii="Times New Roman" w:eastAsia="Times New Roman" w:hAnsi="Times New Roman"/>
                <w:color w:val="000000"/>
                <w:sz w:val="20"/>
                <w:szCs w:val="20"/>
                <w:lang w:bidi="uk-UA"/>
              </w:rPr>
              <w:t>Супроводження процедури розгляду комітетами Верховної Ради України законопроектів, що містять положення, вказані у заході 3 до очікуваного стратегічного результату 2.6.2.1.</w:t>
            </w:r>
          </w:p>
        </w:tc>
        <w:tc>
          <w:tcPr>
            <w:tcW w:w="1276" w:type="dxa"/>
            <w:tcBorders>
              <w:top w:val="single" w:sz="4" w:space="0" w:color="000000"/>
              <w:left w:val="single" w:sz="4" w:space="0" w:color="000000"/>
              <w:bottom w:val="single" w:sz="4" w:space="0" w:color="000000"/>
              <w:right w:val="single" w:sz="4" w:space="0" w:color="000000"/>
            </w:tcBorders>
          </w:tcPr>
          <w:p w14:paraId="4393E36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275" w:type="dxa"/>
          </w:tcPr>
          <w:p w14:paraId="1B87DF3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1276" w:type="dxa"/>
            <w:tcBorders>
              <w:top w:val="single" w:sz="4" w:space="0" w:color="000000"/>
              <w:left w:val="single" w:sz="4" w:space="0" w:color="000000"/>
              <w:bottom w:val="single" w:sz="4" w:space="0" w:color="000000"/>
              <w:right w:val="single" w:sz="4" w:space="0" w:color="000000"/>
            </w:tcBorders>
          </w:tcPr>
          <w:p w14:paraId="468AA03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4F320F8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560" w:type="dxa"/>
          </w:tcPr>
          <w:p w14:paraId="4E8AF0A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275" w:type="dxa"/>
          </w:tcPr>
          <w:p w14:paraId="433E45FA" w14:textId="77777777" w:rsidR="008320C3" w:rsidRPr="008320C3" w:rsidRDefault="008320C3" w:rsidP="008320C3">
            <w:pPr>
              <w:spacing w:after="0" w:line="240" w:lineRule="auto"/>
              <w:jc w:val="center"/>
              <w:rPr>
                <w:rFonts w:ascii="Times New Roman" w:eastAsia="Times New Roman" w:hAnsi="Times New Roman"/>
                <w:sz w:val="16"/>
                <w:szCs w:val="16"/>
                <w:lang w:bidi="uk-UA"/>
              </w:rPr>
            </w:pPr>
            <w:r w:rsidRPr="008320C3">
              <w:rPr>
                <w:rFonts w:ascii="Times New Roman" w:hAnsi="Times New Roman"/>
                <w:sz w:val="16"/>
                <w:szCs w:val="16"/>
                <w:lang w:eastAsia="ru-RU"/>
              </w:rPr>
              <w:t>Законопроекти, що містять положення, вказані у заході 3 до очікуваного стратегічного результату 2.6.2.1., не прийняті</w:t>
            </w:r>
          </w:p>
        </w:tc>
        <w:tc>
          <w:tcPr>
            <w:tcW w:w="993" w:type="dxa"/>
            <w:tcBorders>
              <w:top w:val="single" w:sz="4" w:space="0" w:color="000000"/>
              <w:left w:val="single" w:sz="4" w:space="0" w:color="000000"/>
              <w:bottom w:val="single" w:sz="4" w:space="0" w:color="000000"/>
              <w:right w:val="single" w:sz="4" w:space="0" w:color="000000"/>
            </w:tcBorders>
          </w:tcPr>
          <w:p w14:paraId="470F5A7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330E6E7C"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703259BD" w14:textId="77777777" w:rsidTr="009E437B">
        <w:trPr>
          <w:trHeight w:val="555"/>
        </w:trPr>
        <w:tc>
          <w:tcPr>
            <w:tcW w:w="5382" w:type="dxa"/>
            <w:tcBorders>
              <w:top w:val="single" w:sz="4" w:space="0" w:color="000000"/>
              <w:left w:val="single" w:sz="4" w:space="0" w:color="000000"/>
              <w:bottom w:val="single" w:sz="4" w:space="0" w:color="000000"/>
              <w:right w:val="single" w:sz="4" w:space="0" w:color="000000"/>
            </w:tcBorders>
          </w:tcPr>
          <w:p w14:paraId="6B73186F" w14:textId="3247E247" w:rsidR="008320C3" w:rsidRPr="008320C3" w:rsidRDefault="003C7239" w:rsidP="008320C3">
            <w:pPr>
              <w:spacing w:after="0" w:line="240" w:lineRule="auto"/>
              <w:ind w:firstLine="315"/>
              <w:jc w:val="both"/>
              <w:rPr>
                <w:rFonts w:ascii="Times New Roman" w:eastAsia="Times New Roman" w:hAnsi="Times New Roman" w:cs="Times New Roman"/>
                <w:b/>
                <w:sz w:val="20"/>
                <w:szCs w:val="20"/>
              </w:rPr>
            </w:pPr>
            <w:r>
              <w:rPr>
                <w:rFonts w:ascii="Times New Roman" w:eastAsia="Times New Roman" w:hAnsi="Times New Roman"/>
                <w:b/>
                <w:color w:val="000000"/>
                <w:sz w:val="20"/>
                <w:szCs w:val="20"/>
                <w:lang w:bidi="uk-UA"/>
              </w:rPr>
              <w:t>5</w:t>
            </w:r>
            <w:r w:rsidR="008320C3" w:rsidRPr="008320C3">
              <w:rPr>
                <w:rFonts w:ascii="Times New Roman" w:eastAsia="Times New Roman" w:hAnsi="Times New Roman"/>
                <w:b/>
                <w:color w:val="000000"/>
                <w:sz w:val="20"/>
                <w:szCs w:val="20"/>
                <w:lang w:bidi="uk-UA"/>
              </w:rPr>
              <w:t>.</w:t>
            </w:r>
            <w:r w:rsidR="008320C3" w:rsidRPr="008320C3">
              <w:rPr>
                <w:rFonts w:ascii="Times New Roman" w:eastAsia="Times New Roman" w:hAnsi="Times New Roman"/>
                <w:color w:val="000000"/>
                <w:sz w:val="20"/>
                <w:szCs w:val="20"/>
                <w:lang w:bidi="uk-UA"/>
              </w:rPr>
              <w:t> 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вказані у заході 3 до очікуваного стратегічного результату 2.6.2.1.</w:t>
            </w:r>
          </w:p>
        </w:tc>
        <w:tc>
          <w:tcPr>
            <w:tcW w:w="1276" w:type="dxa"/>
            <w:tcBorders>
              <w:top w:val="single" w:sz="4" w:space="0" w:color="000000"/>
              <w:left w:val="single" w:sz="4" w:space="0" w:color="000000"/>
              <w:bottom w:val="single" w:sz="4" w:space="0" w:color="000000"/>
              <w:right w:val="single" w:sz="4" w:space="0" w:color="000000"/>
            </w:tcBorders>
          </w:tcPr>
          <w:p w14:paraId="397D453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275" w:type="dxa"/>
          </w:tcPr>
          <w:p w14:paraId="15D6638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1276" w:type="dxa"/>
            <w:tcBorders>
              <w:top w:val="single" w:sz="4" w:space="0" w:color="000000"/>
              <w:left w:val="single" w:sz="4" w:space="0" w:color="000000"/>
              <w:bottom w:val="single" w:sz="4" w:space="0" w:color="000000"/>
              <w:right w:val="single" w:sz="4" w:space="0" w:color="000000"/>
            </w:tcBorders>
          </w:tcPr>
          <w:p w14:paraId="5CB4B2C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1B3BE88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560" w:type="dxa"/>
          </w:tcPr>
          <w:p w14:paraId="6454EB5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275" w:type="dxa"/>
          </w:tcPr>
          <w:p w14:paraId="28D485ED" w14:textId="77777777" w:rsidR="008320C3" w:rsidRPr="008320C3" w:rsidRDefault="008320C3" w:rsidP="008320C3">
            <w:pPr>
              <w:spacing w:after="0" w:line="240" w:lineRule="auto"/>
              <w:jc w:val="center"/>
              <w:rPr>
                <w:rFonts w:ascii="Times New Roman" w:eastAsia="Times New Roman" w:hAnsi="Times New Roman"/>
                <w:sz w:val="16"/>
                <w:szCs w:val="16"/>
                <w:lang w:bidi="uk-UA"/>
              </w:rPr>
            </w:pPr>
            <w:r w:rsidRPr="008320C3">
              <w:rPr>
                <w:rFonts w:ascii="Times New Roman" w:hAnsi="Times New Roman"/>
                <w:sz w:val="16"/>
                <w:szCs w:val="16"/>
                <w:lang w:eastAsia="ru-RU"/>
              </w:rPr>
              <w:t>Пропозиції щодо доцільності застосування права вето до закону</w:t>
            </w:r>
            <w:r w:rsidRPr="008320C3">
              <w:rPr>
                <w:lang w:eastAsia="ru-RU"/>
              </w:rPr>
              <w:t xml:space="preserve"> </w:t>
            </w:r>
            <w:r w:rsidRPr="008320C3">
              <w:rPr>
                <w:rFonts w:ascii="Times New Roman" w:hAnsi="Times New Roman"/>
                <w:sz w:val="16"/>
                <w:szCs w:val="16"/>
                <w:lang w:eastAsia="ru-RU"/>
              </w:rPr>
              <w:t>який містить положення, вказані у заході 3 до очікуваного стратегічного результату 2.6.2.1., надано Президенту України</w:t>
            </w:r>
          </w:p>
        </w:tc>
        <w:tc>
          <w:tcPr>
            <w:tcW w:w="993" w:type="dxa"/>
            <w:tcBorders>
              <w:top w:val="single" w:sz="4" w:space="0" w:color="000000"/>
              <w:left w:val="single" w:sz="4" w:space="0" w:color="000000"/>
              <w:bottom w:val="single" w:sz="4" w:space="0" w:color="000000"/>
              <w:right w:val="single" w:sz="4" w:space="0" w:color="000000"/>
            </w:tcBorders>
          </w:tcPr>
          <w:p w14:paraId="7C22A67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58592D7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444F09D4" w14:textId="77777777" w:rsidTr="009E437B">
        <w:trPr>
          <w:trHeight w:val="470"/>
        </w:trPr>
        <w:tc>
          <w:tcPr>
            <w:tcW w:w="15730" w:type="dxa"/>
            <w:gridSpan w:val="9"/>
            <w:tcBorders>
              <w:right w:val="single" w:sz="4" w:space="0" w:color="000000"/>
            </w:tcBorders>
            <w:shd w:val="clear" w:color="auto" w:fill="E2EFD9"/>
            <w:vAlign w:val="center"/>
          </w:tcPr>
          <w:p w14:paraId="56A99F3F" w14:textId="77777777" w:rsidR="008320C3" w:rsidRPr="008320C3" w:rsidRDefault="008320C3" w:rsidP="008320C3">
            <w:pPr>
              <w:spacing w:after="0" w:line="240" w:lineRule="auto"/>
              <w:ind w:firstLine="595"/>
              <w:jc w:val="center"/>
              <w:rPr>
                <w:rFonts w:ascii="Times New Roman" w:eastAsia="Times New Roman" w:hAnsi="Times New Roman" w:cs="Times New Roman"/>
                <w:b/>
                <w:sz w:val="16"/>
                <w:szCs w:val="16"/>
              </w:rPr>
            </w:pPr>
            <w:r w:rsidRPr="008320C3">
              <w:rPr>
                <w:rFonts w:ascii="Times New Roman" w:eastAsia="Times New Roman" w:hAnsi="Times New Roman" w:cs="Times New Roman"/>
                <w:b/>
                <w:sz w:val="24"/>
                <w:szCs w:val="24"/>
              </w:rPr>
              <w:t>Очікуваний стратегічний результат 2.6.2.2.</w:t>
            </w:r>
          </w:p>
        </w:tc>
      </w:tr>
      <w:tr w:rsidR="008320C3" w:rsidRPr="008320C3" w14:paraId="572BA958" w14:textId="77777777" w:rsidTr="009E437B">
        <w:trPr>
          <w:trHeight w:val="230"/>
        </w:trPr>
        <w:tc>
          <w:tcPr>
            <w:tcW w:w="5382" w:type="dxa"/>
          </w:tcPr>
          <w:p w14:paraId="2738F0F8" w14:textId="5038ADCC" w:rsidR="008320C3" w:rsidRPr="008320C3" w:rsidRDefault="008320C3" w:rsidP="008320C3">
            <w:pPr>
              <w:spacing w:after="0" w:line="240" w:lineRule="auto"/>
              <w:ind w:firstLine="312"/>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1. </w:t>
            </w:r>
            <w:r w:rsidR="00BE0D16" w:rsidRPr="00BE0D16">
              <w:rPr>
                <w:rFonts w:ascii="Times New Roman" w:eastAsia="Times New Roman" w:hAnsi="Times New Roman" w:cs="Times New Roman"/>
                <w:sz w:val="20"/>
                <w:szCs w:val="20"/>
                <w:highlight w:val="green"/>
              </w:rPr>
              <w:t xml:space="preserve">Розробка проекту Закону щодо охорони таємної інформації, яким, зокрема, визначено обсяг відомостей, який публікується в електронній системі </w:t>
            </w:r>
            <w:proofErr w:type="spellStart"/>
            <w:r w:rsidR="00BE0D16" w:rsidRPr="00BE0D16">
              <w:rPr>
                <w:rFonts w:ascii="Times New Roman" w:eastAsia="Times New Roman" w:hAnsi="Times New Roman" w:cs="Times New Roman"/>
                <w:sz w:val="20"/>
                <w:szCs w:val="20"/>
                <w:highlight w:val="green"/>
              </w:rPr>
              <w:t>закупівель</w:t>
            </w:r>
            <w:proofErr w:type="spellEnd"/>
            <w:r w:rsidR="00BE0D16" w:rsidRPr="00BE0D16">
              <w:rPr>
                <w:rFonts w:ascii="Times New Roman" w:eastAsia="Times New Roman" w:hAnsi="Times New Roman" w:cs="Times New Roman"/>
                <w:sz w:val="20"/>
                <w:szCs w:val="20"/>
                <w:highlight w:val="green"/>
              </w:rPr>
              <w:t xml:space="preserve">, до яких обов’язково належать відомості </w:t>
            </w:r>
            <w:r w:rsidRPr="00BE0D16">
              <w:rPr>
                <w:rFonts w:ascii="Times New Roman" w:eastAsia="Times New Roman" w:hAnsi="Times New Roman" w:cs="Times New Roman"/>
                <w:sz w:val="20"/>
                <w:szCs w:val="20"/>
                <w:highlight w:val="green"/>
              </w:rPr>
              <w:t>про:</w:t>
            </w:r>
            <w:r w:rsidRPr="008320C3">
              <w:rPr>
                <w:rFonts w:ascii="Times New Roman" w:eastAsia="Times New Roman" w:hAnsi="Times New Roman" w:cs="Times New Roman"/>
                <w:sz w:val="20"/>
                <w:szCs w:val="20"/>
              </w:rPr>
              <w:t xml:space="preserve"> </w:t>
            </w:r>
          </w:p>
          <w:p w14:paraId="4E812399"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найменування, загальну кількість, вартість озброєння, військової техніки, боєприпасів, запасних частин та матеріалів до них, що закуповуються для потреб військових формувань та правоохоронних органів; </w:t>
            </w:r>
          </w:p>
          <w:p w14:paraId="4B3F85B0"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факт та предмет закупівлі товарів, робіт і послуг оборонного призначення для забезпечення Збройних Сил України та інших військових формувань та правоохоронних органів</w:t>
            </w:r>
          </w:p>
        </w:tc>
        <w:tc>
          <w:tcPr>
            <w:tcW w:w="1276" w:type="dxa"/>
          </w:tcPr>
          <w:p w14:paraId="5EF89A5C"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Січень 2023</w:t>
            </w:r>
          </w:p>
        </w:tc>
        <w:tc>
          <w:tcPr>
            <w:tcW w:w="1275" w:type="dxa"/>
          </w:tcPr>
          <w:p w14:paraId="0246AB1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Лютий 2023 </w:t>
            </w:r>
          </w:p>
        </w:tc>
        <w:tc>
          <w:tcPr>
            <w:tcW w:w="1276" w:type="dxa"/>
          </w:tcPr>
          <w:p w14:paraId="6C1D776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417993A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7022BFF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tcPr>
          <w:p w14:paraId="002C47F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Законопроект розроблено та оприлюднено для проведення громадського обговорення</w:t>
            </w:r>
          </w:p>
        </w:tc>
        <w:tc>
          <w:tcPr>
            <w:tcW w:w="993" w:type="dxa"/>
            <w:tcBorders>
              <w:top w:val="single" w:sz="4" w:space="0" w:color="000000"/>
              <w:left w:val="single" w:sz="4" w:space="0" w:color="000000"/>
              <w:bottom w:val="single" w:sz="4" w:space="0" w:color="000000"/>
              <w:right w:val="single" w:sz="4" w:space="0" w:color="000000"/>
            </w:tcBorders>
          </w:tcPr>
          <w:p w14:paraId="3DD0CC4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Офіційні повідомлення Міноборони</w:t>
            </w:r>
          </w:p>
        </w:tc>
        <w:tc>
          <w:tcPr>
            <w:tcW w:w="1134" w:type="dxa"/>
          </w:tcPr>
          <w:p w14:paraId="0E39B6E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Проект закону не розроблений</w:t>
            </w:r>
          </w:p>
        </w:tc>
      </w:tr>
      <w:tr w:rsidR="008320C3" w:rsidRPr="008320C3" w14:paraId="47B02C20" w14:textId="77777777" w:rsidTr="009E437B">
        <w:trPr>
          <w:trHeight w:val="230"/>
        </w:trPr>
        <w:tc>
          <w:tcPr>
            <w:tcW w:w="5382" w:type="dxa"/>
          </w:tcPr>
          <w:p w14:paraId="410C697D" w14:textId="77777777" w:rsidR="008320C3" w:rsidRPr="008320C3" w:rsidRDefault="008320C3" w:rsidP="008320C3">
            <w:pPr>
              <w:spacing w:after="0" w:line="240" w:lineRule="auto"/>
              <w:ind w:firstLine="312"/>
              <w:jc w:val="both"/>
              <w:rPr>
                <w:rFonts w:ascii="Times New Roman" w:eastAsia="Times New Roman" w:hAnsi="Times New Roman" w:cs="Times New Roman"/>
                <w:b/>
                <w:sz w:val="20"/>
                <w:szCs w:val="20"/>
              </w:rPr>
            </w:pPr>
            <w:r w:rsidRPr="008320C3">
              <w:rPr>
                <w:rFonts w:ascii="Times New Roman" w:eastAsia="Times New Roman" w:hAnsi="Times New Roman"/>
                <w:b/>
                <w:sz w:val="20"/>
                <w:szCs w:val="20"/>
                <w:lang w:eastAsia="ru-RU"/>
              </w:rPr>
              <w:lastRenderedPageBreak/>
              <w:t>2. </w:t>
            </w:r>
            <w:r w:rsidRPr="008320C3">
              <w:rPr>
                <w:rFonts w:ascii="Times New Roman" w:eastAsia="Times New Roman" w:hAnsi="Times New Roman"/>
                <w:color w:val="000000"/>
                <w:sz w:val="20"/>
                <w:szCs w:val="20"/>
                <w:lang w:bidi="uk-UA"/>
              </w:rPr>
              <w:t xml:space="preserve">Проведення громадського обговорення проекту закону, </w:t>
            </w:r>
            <w:r w:rsidRPr="008320C3">
              <w:rPr>
                <w:rFonts w:ascii="Times New Roman" w:hAnsi="Times New Roman"/>
                <w:sz w:val="20"/>
                <w:szCs w:val="20"/>
                <w:lang w:eastAsia="ru-RU"/>
              </w:rPr>
              <w:t>зазначеного в показнику (індикаторі) досягнення 1 очікуваного стратегічного результату 2.6.2.2.</w:t>
            </w:r>
            <w:r w:rsidRPr="008320C3">
              <w:rPr>
                <w:rFonts w:ascii="Times New Roman" w:eastAsia="Times New Roman" w:hAnsi="Times New Roman"/>
                <w:color w:val="000000"/>
                <w:sz w:val="20"/>
                <w:szCs w:val="20"/>
                <w:lang w:bidi="uk-UA"/>
              </w:rPr>
              <w:t>, та забезпечення його доопрацювання (у разі потреби)</w:t>
            </w:r>
          </w:p>
        </w:tc>
        <w:tc>
          <w:tcPr>
            <w:tcW w:w="1276" w:type="dxa"/>
          </w:tcPr>
          <w:p w14:paraId="1437B60E" w14:textId="77777777" w:rsidR="008320C3" w:rsidRPr="008320C3" w:rsidRDefault="008320C3" w:rsidP="008320C3">
            <w:pPr>
              <w:spacing w:after="0"/>
              <w:jc w:val="center"/>
              <w:rPr>
                <w:rFonts w:ascii="Times New Roman" w:eastAsia="Times New Roman" w:hAnsi="Times New Roman"/>
                <w:sz w:val="16"/>
                <w:szCs w:val="16"/>
                <w:lang w:eastAsia="ru-RU"/>
              </w:rPr>
            </w:pPr>
            <w:r w:rsidRPr="008320C3">
              <w:rPr>
                <w:rFonts w:ascii="Times New Roman" w:eastAsia="Times New Roman" w:hAnsi="Times New Roman"/>
                <w:sz w:val="16"/>
                <w:szCs w:val="16"/>
                <w:lang w:eastAsia="ru-RU"/>
              </w:rPr>
              <w:t>Березень</w:t>
            </w:r>
          </w:p>
          <w:p w14:paraId="3850022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 xml:space="preserve">2023 </w:t>
            </w:r>
          </w:p>
        </w:tc>
        <w:tc>
          <w:tcPr>
            <w:tcW w:w="1275" w:type="dxa"/>
          </w:tcPr>
          <w:p w14:paraId="706FDF3E" w14:textId="77777777" w:rsidR="008320C3" w:rsidRPr="008320C3" w:rsidRDefault="008320C3" w:rsidP="008320C3">
            <w:pPr>
              <w:spacing w:after="0"/>
              <w:jc w:val="center"/>
              <w:rPr>
                <w:rFonts w:ascii="Times New Roman" w:eastAsia="Times New Roman" w:hAnsi="Times New Roman"/>
                <w:sz w:val="16"/>
                <w:szCs w:val="16"/>
                <w:lang w:eastAsia="ru-RU"/>
              </w:rPr>
            </w:pPr>
            <w:r w:rsidRPr="008320C3">
              <w:rPr>
                <w:rFonts w:ascii="Times New Roman" w:eastAsia="Times New Roman" w:hAnsi="Times New Roman"/>
                <w:sz w:val="16"/>
                <w:szCs w:val="16"/>
                <w:lang w:eastAsia="ru-RU"/>
              </w:rPr>
              <w:t>Березень</w:t>
            </w:r>
          </w:p>
          <w:p w14:paraId="0ED4538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 xml:space="preserve">2023 </w:t>
            </w:r>
          </w:p>
        </w:tc>
        <w:tc>
          <w:tcPr>
            <w:tcW w:w="1276" w:type="dxa"/>
          </w:tcPr>
          <w:p w14:paraId="0294004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Міноборони</w:t>
            </w:r>
          </w:p>
        </w:tc>
        <w:tc>
          <w:tcPr>
            <w:tcW w:w="1559" w:type="dxa"/>
          </w:tcPr>
          <w:p w14:paraId="02DBBF7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eastAsia="ru-RU"/>
              </w:rPr>
              <w:t>Державний бюджет</w:t>
            </w:r>
          </w:p>
        </w:tc>
        <w:tc>
          <w:tcPr>
            <w:tcW w:w="1560" w:type="dxa"/>
          </w:tcPr>
          <w:p w14:paraId="434E2FD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У межах встановлених бюджетних призначень на відповідний рік</w:t>
            </w:r>
          </w:p>
        </w:tc>
        <w:tc>
          <w:tcPr>
            <w:tcW w:w="1275" w:type="dxa"/>
          </w:tcPr>
          <w:p w14:paraId="298E77F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Громадське обговорення проведено та оприлюднено його результати</w:t>
            </w:r>
          </w:p>
        </w:tc>
        <w:tc>
          <w:tcPr>
            <w:tcW w:w="993" w:type="dxa"/>
            <w:tcBorders>
              <w:top w:val="single" w:sz="4" w:space="0" w:color="000000"/>
              <w:left w:val="single" w:sz="4" w:space="0" w:color="000000"/>
              <w:bottom w:val="single" w:sz="4" w:space="0" w:color="000000"/>
              <w:right w:val="single" w:sz="4" w:space="0" w:color="000000"/>
            </w:tcBorders>
          </w:tcPr>
          <w:p w14:paraId="599CEC4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(https://www.mil.gov.ua/)</w:t>
            </w:r>
          </w:p>
        </w:tc>
        <w:tc>
          <w:tcPr>
            <w:tcW w:w="1134" w:type="dxa"/>
          </w:tcPr>
          <w:p w14:paraId="7421972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0859F56E" w14:textId="77777777" w:rsidTr="009E437B">
        <w:trPr>
          <w:trHeight w:val="230"/>
        </w:trPr>
        <w:tc>
          <w:tcPr>
            <w:tcW w:w="5382" w:type="dxa"/>
          </w:tcPr>
          <w:p w14:paraId="4C999EC4" w14:textId="77777777" w:rsidR="008320C3" w:rsidRPr="008320C3" w:rsidRDefault="008320C3" w:rsidP="008320C3">
            <w:pPr>
              <w:spacing w:after="0" w:line="240" w:lineRule="auto"/>
              <w:ind w:firstLine="312"/>
              <w:jc w:val="both"/>
              <w:rPr>
                <w:rFonts w:ascii="Times New Roman" w:eastAsia="Times New Roman" w:hAnsi="Times New Roman" w:cs="Times New Roman"/>
                <w:b/>
                <w:sz w:val="20"/>
                <w:szCs w:val="20"/>
              </w:rPr>
            </w:pPr>
            <w:r w:rsidRPr="008320C3">
              <w:rPr>
                <w:rFonts w:ascii="Times New Roman" w:eastAsia="Times New Roman" w:hAnsi="Times New Roman"/>
                <w:b/>
                <w:sz w:val="20"/>
                <w:szCs w:val="20"/>
                <w:lang w:eastAsia="ru-RU"/>
              </w:rPr>
              <w:t>3. </w:t>
            </w:r>
            <w:r w:rsidRPr="008320C3">
              <w:rPr>
                <w:rFonts w:ascii="Times New Roman" w:eastAsia="Times New Roman" w:hAnsi="Times New Roman"/>
                <w:color w:val="000000"/>
                <w:sz w:val="20"/>
                <w:szCs w:val="20"/>
                <w:lang w:bidi="uk-UA"/>
              </w:rPr>
              <w:t xml:space="preserve">Погодження проекту закону, зазначеного </w:t>
            </w:r>
            <w:r w:rsidRPr="008320C3">
              <w:rPr>
                <w:rFonts w:ascii="Times New Roman" w:hAnsi="Times New Roman"/>
                <w:sz w:val="20"/>
                <w:szCs w:val="20"/>
                <w:lang w:eastAsia="ru-RU"/>
              </w:rPr>
              <w:t>в показнику (індикаторі) досягнення 1 очікуваного стратегічного результату 2.6.2.2.</w:t>
            </w:r>
            <w:r w:rsidRPr="008320C3">
              <w:rPr>
                <w:rFonts w:ascii="Times New Roman" w:eastAsia="Times New Roman" w:hAnsi="Times New Roman"/>
                <w:color w:val="000000"/>
                <w:sz w:val="20"/>
                <w:szCs w:val="20"/>
                <w:lang w:bidi="uk-UA"/>
              </w:rPr>
              <w:t>, із заінтересованими органами, проведення правової експертизи, подання до Кабінету Міністрів України та супровід в Уряді</w:t>
            </w:r>
          </w:p>
        </w:tc>
        <w:tc>
          <w:tcPr>
            <w:tcW w:w="1276" w:type="dxa"/>
          </w:tcPr>
          <w:p w14:paraId="3C6CA88F" w14:textId="77777777" w:rsidR="008320C3" w:rsidRPr="008320C3" w:rsidRDefault="008320C3" w:rsidP="008320C3">
            <w:pPr>
              <w:spacing w:after="0"/>
              <w:jc w:val="center"/>
              <w:rPr>
                <w:rFonts w:ascii="Times New Roman" w:eastAsia="Times New Roman" w:hAnsi="Times New Roman"/>
                <w:sz w:val="16"/>
                <w:szCs w:val="16"/>
                <w:lang w:eastAsia="ru-RU"/>
              </w:rPr>
            </w:pPr>
            <w:r w:rsidRPr="008320C3">
              <w:rPr>
                <w:rFonts w:ascii="Times New Roman" w:eastAsia="Times New Roman" w:hAnsi="Times New Roman"/>
                <w:sz w:val="16"/>
                <w:szCs w:val="16"/>
                <w:lang w:eastAsia="ru-RU"/>
              </w:rPr>
              <w:t>Квітень</w:t>
            </w:r>
          </w:p>
          <w:p w14:paraId="2F8B4A3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 xml:space="preserve">2023 </w:t>
            </w:r>
          </w:p>
        </w:tc>
        <w:tc>
          <w:tcPr>
            <w:tcW w:w="1275" w:type="dxa"/>
          </w:tcPr>
          <w:p w14:paraId="0DAC13A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 xml:space="preserve">Травень 2023 </w:t>
            </w:r>
          </w:p>
        </w:tc>
        <w:tc>
          <w:tcPr>
            <w:tcW w:w="1276" w:type="dxa"/>
          </w:tcPr>
          <w:p w14:paraId="1D79B89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Міноборони, заінтересовані органи</w:t>
            </w:r>
          </w:p>
        </w:tc>
        <w:tc>
          <w:tcPr>
            <w:tcW w:w="1559" w:type="dxa"/>
          </w:tcPr>
          <w:p w14:paraId="61AA6B8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eastAsia="ru-RU"/>
              </w:rPr>
              <w:t>Державний бюджет</w:t>
            </w:r>
          </w:p>
        </w:tc>
        <w:tc>
          <w:tcPr>
            <w:tcW w:w="1560" w:type="dxa"/>
          </w:tcPr>
          <w:p w14:paraId="61EC774E"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У межах встановлених бюджетних призначень на відповідний рік</w:t>
            </w:r>
          </w:p>
        </w:tc>
        <w:tc>
          <w:tcPr>
            <w:tcW w:w="1275" w:type="dxa"/>
          </w:tcPr>
          <w:p w14:paraId="47A9D3F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Законопроект схвалено Урядом та зареєстровано в Парламенті</w:t>
            </w:r>
          </w:p>
        </w:tc>
        <w:tc>
          <w:tcPr>
            <w:tcW w:w="993" w:type="dxa"/>
            <w:tcBorders>
              <w:top w:val="single" w:sz="4" w:space="0" w:color="000000"/>
              <w:left w:val="single" w:sz="4" w:space="0" w:color="000000"/>
              <w:bottom w:val="single" w:sz="4" w:space="0" w:color="000000"/>
              <w:right w:val="single" w:sz="4" w:space="0" w:color="000000"/>
            </w:tcBorders>
          </w:tcPr>
          <w:p w14:paraId="5934678B" w14:textId="77777777" w:rsidR="008320C3" w:rsidRPr="008320C3" w:rsidRDefault="008320C3" w:rsidP="008320C3">
            <w:pPr>
              <w:jc w:val="center"/>
              <w:rPr>
                <w:rFonts w:ascii="Times New Roman" w:eastAsia="Times New Roman" w:hAnsi="Times New Roman"/>
                <w:color w:val="000000"/>
                <w:sz w:val="16"/>
                <w:szCs w:val="16"/>
                <w:lang w:bidi="uk-UA"/>
              </w:rPr>
            </w:pPr>
            <w:r w:rsidRPr="008320C3">
              <w:rPr>
                <w:rFonts w:ascii="Times New Roman" w:eastAsia="Times New Roman" w:hAnsi="Times New Roman"/>
                <w:color w:val="000000"/>
                <w:sz w:val="16"/>
                <w:szCs w:val="16"/>
                <w:lang w:bidi="uk-UA"/>
              </w:rPr>
              <w:t>1. СКМУ.</w:t>
            </w:r>
            <w:r w:rsidRPr="008320C3">
              <w:rPr>
                <w:rFonts w:ascii="Times New Roman" w:eastAsia="Times New Roman" w:hAnsi="Times New Roman"/>
                <w:color w:val="000000"/>
                <w:sz w:val="16"/>
                <w:szCs w:val="16"/>
                <w:lang w:bidi="uk-UA"/>
              </w:rPr>
              <w:br/>
              <w:t xml:space="preserve">2. Офіційний </w:t>
            </w:r>
            <w:proofErr w:type="spellStart"/>
            <w:r w:rsidRPr="008320C3">
              <w:rPr>
                <w:rFonts w:ascii="Times New Roman" w:eastAsia="Times New Roman" w:hAnsi="Times New Roman"/>
                <w:color w:val="000000"/>
                <w:sz w:val="16"/>
                <w:szCs w:val="16"/>
                <w:lang w:bidi="uk-UA"/>
              </w:rPr>
              <w:t>вебпортал</w:t>
            </w:r>
            <w:proofErr w:type="spellEnd"/>
            <w:r w:rsidRPr="008320C3">
              <w:rPr>
                <w:rFonts w:ascii="Times New Roman" w:eastAsia="Times New Roman" w:hAnsi="Times New Roman"/>
                <w:color w:val="000000"/>
                <w:sz w:val="16"/>
                <w:szCs w:val="16"/>
                <w:lang w:bidi="uk-UA"/>
              </w:rPr>
              <w:t xml:space="preserve"> Парламенту України (https://www.rada.gov.ua/)</w:t>
            </w:r>
          </w:p>
        </w:tc>
        <w:tc>
          <w:tcPr>
            <w:tcW w:w="1134" w:type="dxa"/>
          </w:tcPr>
          <w:p w14:paraId="4A7512A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43565E6E" w14:textId="77777777" w:rsidTr="009E437B">
        <w:trPr>
          <w:trHeight w:val="230"/>
        </w:trPr>
        <w:tc>
          <w:tcPr>
            <w:tcW w:w="5382" w:type="dxa"/>
          </w:tcPr>
          <w:p w14:paraId="7E291F20" w14:textId="77777777" w:rsidR="008320C3" w:rsidRPr="008320C3" w:rsidRDefault="008320C3" w:rsidP="008320C3">
            <w:pPr>
              <w:spacing w:after="0" w:line="240" w:lineRule="auto"/>
              <w:ind w:firstLine="312"/>
              <w:jc w:val="both"/>
              <w:rPr>
                <w:rFonts w:ascii="Times New Roman" w:eastAsia="Times New Roman" w:hAnsi="Times New Roman" w:cs="Times New Roman"/>
                <w:b/>
                <w:sz w:val="20"/>
                <w:szCs w:val="20"/>
              </w:rPr>
            </w:pPr>
            <w:r w:rsidRPr="008320C3">
              <w:rPr>
                <w:rFonts w:ascii="Times New Roman" w:eastAsia="Times New Roman" w:hAnsi="Times New Roman"/>
                <w:b/>
                <w:sz w:val="20"/>
                <w:szCs w:val="20"/>
                <w:lang w:eastAsia="ru-RU"/>
              </w:rPr>
              <w:t>4. </w:t>
            </w:r>
            <w:r w:rsidRPr="008320C3">
              <w:rPr>
                <w:rFonts w:ascii="Times New Roman" w:eastAsia="Times New Roman" w:hAnsi="Times New Roman"/>
                <w:color w:val="000000"/>
                <w:sz w:val="20"/>
                <w:szCs w:val="20"/>
                <w:lang w:bidi="uk-UA"/>
              </w:rPr>
              <w:t xml:space="preserve">Супроводження розгляду проекту закону, зазначеного </w:t>
            </w:r>
            <w:r w:rsidRPr="008320C3">
              <w:rPr>
                <w:rFonts w:ascii="Times New Roman" w:hAnsi="Times New Roman"/>
                <w:sz w:val="20"/>
                <w:szCs w:val="20"/>
                <w:lang w:eastAsia="ru-RU"/>
              </w:rPr>
              <w:t>в показнику (індикаторі) досягнення 1 очікуваного стратегічного результату 2.6.2.2.</w:t>
            </w:r>
            <w:r w:rsidRPr="008320C3">
              <w:rPr>
                <w:rFonts w:ascii="Times New Roman" w:eastAsia="Times New Roman" w:hAnsi="Times New Roman"/>
                <w:color w:val="000000"/>
                <w:sz w:val="20"/>
                <w:szCs w:val="20"/>
                <w:lang w:bidi="uk-UA"/>
              </w:rPr>
              <w:t>, у Верховній Раді України (в тому числі, у разі застосування до нього Президентом України права вето</w:t>
            </w:r>
          </w:p>
        </w:tc>
        <w:tc>
          <w:tcPr>
            <w:tcW w:w="1276" w:type="dxa"/>
          </w:tcPr>
          <w:p w14:paraId="0A9C083D" w14:textId="77777777" w:rsidR="008320C3" w:rsidRPr="008320C3" w:rsidRDefault="008320C3" w:rsidP="008320C3">
            <w:pPr>
              <w:spacing w:after="0"/>
              <w:jc w:val="center"/>
              <w:rPr>
                <w:rFonts w:ascii="Times New Roman" w:eastAsia="Times New Roman" w:hAnsi="Times New Roman"/>
                <w:sz w:val="16"/>
                <w:szCs w:val="16"/>
                <w:lang w:eastAsia="ru-RU"/>
              </w:rPr>
            </w:pPr>
            <w:r w:rsidRPr="008320C3">
              <w:rPr>
                <w:rFonts w:ascii="Times New Roman" w:eastAsia="Times New Roman" w:hAnsi="Times New Roman"/>
                <w:sz w:val="16"/>
                <w:szCs w:val="16"/>
                <w:lang w:eastAsia="ru-RU"/>
              </w:rPr>
              <w:t>Червень</w:t>
            </w:r>
          </w:p>
          <w:p w14:paraId="1EF4B82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2023</w:t>
            </w:r>
          </w:p>
        </w:tc>
        <w:tc>
          <w:tcPr>
            <w:tcW w:w="1275" w:type="dxa"/>
          </w:tcPr>
          <w:p w14:paraId="2D492ED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bidi="uk-UA"/>
              </w:rPr>
              <w:t>До підписання закону Президентом України</w:t>
            </w:r>
          </w:p>
        </w:tc>
        <w:tc>
          <w:tcPr>
            <w:tcW w:w="1276" w:type="dxa"/>
          </w:tcPr>
          <w:p w14:paraId="6B95FDC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Міноборони</w:t>
            </w:r>
          </w:p>
        </w:tc>
        <w:tc>
          <w:tcPr>
            <w:tcW w:w="1559" w:type="dxa"/>
          </w:tcPr>
          <w:p w14:paraId="7435FD8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eastAsia="ru-RU"/>
              </w:rPr>
              <w:t>Державний бюджет</w:t>
            </w:r>
          </w:p>
        </w:tc>
        <w:tc>
          <w:tcPr>
            <w:tcW w:w="1560" w:type="dxa"/>
          </w:tcPr>
          <w:p w14:paraId="564B36D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У межах встановлених бюджетних призначень на відповідний рік</w:t>
            </w:r>
          </w:p>
        </w:tc>
        <w:tc>
          <w:tcPr>
            <w:tcW w:w="1275" w:type="dxa"/>
          </w:tcPr>
          <w:p w14:paraId="1E84F05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Закон підписано Президентом України</w:t>
            </w:r>
          </w:p>
        </w:tc>
        <w:tc>
          <w:tcPr>
            <w:tcW w:w="993" w:type="dxa"/>
            <w:tcBorders>
              <w:top w:val="single" w:sz="4" w:space="0" w:color="000000"/>
              <w:left w:val="single" w:sz="4" w:space="0" w:color="000000"/>
              <w:bottom w:val="single" w:sz="4" w:space="0" w:color="000000"/>
              <w:right w:val="single" w:sz="4" w:space="0" w:color="000000"/>
            </w:tcBorders>
          </w:tcPr>
          <w:p w14:paraId="6D04FF96" w14:textId="77777777" w:rsidR="008320C3" w:rsidRPr="008320C3" w:rsidRDefault="008320C3" w:rsidP="008320C3">
            <w:pPr>
              <w:jc w:val="center"/>
              <w:rPr>
                <w:rFonts w:ascii="Times New Roman" w:eastAsia="Times New Roman" w:hAnsi="Times New Roman"/>
                <w:color w:val="000000"/>
                <w:sz w:val="16"/>
                <w:szCs w:val="16"/>
                <w:lang w:bidi="uk-UA"/>
              </w:rPr>
            </w:pPr>
            <w:r w:rsidRPr="008320C3">
              <w:rPr>
                <w:rFonts w:ascii="Times New Roman" w:eastAsia="Times New Roman" w:hAnsi="Times New Roman"/>
                <w:color w:val="000000"/>
                <w:sz w:val="16"/>
                <w:szCs w:val="16"/>
                <w:lang w:bidi="uk-UA"/>
              </w:rPr>
              <w:t>1. Офіційні друковані видання України</w:t>
            </w:r>
            <w:r w:rsidRPr="008320C3">
              <w:rPr>
                <w:rFonts w:ascii="Times New Roman" w:eastAsia="Times New Roman" w:hAnsi="Times New Roman"/>
                <w:color w:val="000000"/>
                <w:sz w:val="16"/>
                <w:szCs w:val="16"/>
                <w:lang w:bidi="uk-UA"/>
              </w:rPr>
              <w:br/>
              <w:t xml:space="preserve">2. Офіційний </w:t>
            </w:r>
            <w:proofErr w:type="spellStart"/>
            <w:r w:rsidRPr="008320C3">
              <w:rPr>
                <w:rFonts w:ascii="Times New Roman" w:eastAsia="Times New Roman" w:hAnsi="Times New Roman"/>
                <w:color w:val="000000"/>
                <w:sz w:val="16"/>
                <w:szCs w:val="16"/>
                <w:lang w:bidi="uk-UA"/>
              </w:rPr>
              <w:t>вебпортал</w:t>
            </w:r>
            <w:proofErr w:type="spellEnd"/>
            <w:r w:rsidRPr="008320C3">
              <w:rPr>
                <w:rFonts w:ascii="Times New Roman" w:eastAsia="Times New Roman" w:hAnsi="Times New Roman"/>
                <w:color w:val="000000"/>
                <w:sz w:val="16"/>
                <w:szCs w:val="16"/>
                <w:lang w:bidi="uk-UA"/>
              </w:rPr>
              <w:t xml:space="preserve"> парламенту України (https://www.rada.gov.ua/)</w:t>
            </w:r>
          </w:p>
        </w:tc>
        <w:tc>
          <w:tcPr>
            <w:tcW w:w="1134" w:type="dxa"/>
          </w:tcPr>
          <w:p w14:paraId="73CE105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71624F15" w14:textId="77777777" w:rsidTr="009E437B">
        <w:trPr>
          <w:trHeight w:val="230"/>
        </w:trPr>
        <w:tc>
          <w:tcPr>
            <w:tcW w:w="5382" w:type="dxa"/>
          </w:tcPr>
          <w:p w14:paraId="6371870A" w14:textId="77777777" w:rsidR="008320C3" w:rsidRPr="008320C3" w:rsidRDefault="008320C3" w:rsidP="008320C3">
            <w:pPr>
              <w:spacing w:after="0" w:line="240" w:lineRule="auto"/>
              <w:ind w:firstLine="312"/>
              <w:jc w:val="both"/>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5.</w:t>
            </w:r>
            <w:r w:rsidRPr="008320C3">
              <w:rPr>
                <w:rFonts w:ascii="Times New Roman" w:eastAsia="Times New Roman" w:hAnsi="Times New Roman" w:cs="Times New Roman"/>
                <w:sz w:val="20"/>
                <w:szCs w:val="20"/>
              </w:rPr>
              <w:t> Розробка змін до Наказу Служби безпеки України № 383 від 23 грудня 2020 року «Про затвердження Зводу відомостей, що становлять державну таємницю» на виконання змін до Закону України «Про державну таємницю», зазначеного в показнику (індикаторі) досягнення 1 очікуваного стратегічного результату 2.6.2.2.</w:t>
            </w:r>
          </w:p>
        </w:tc>
        <w:tc>
          <w:tcPr>
            <w:tcW w:w="1276" w:type="dxa"/>
          </w:tcPr>
          <w:p w14:paraId="155665C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Листопад 2023</w:t>
            </w:r>
          </w:p>
        </w:tc>
        <w:tc>
          <w:tcPr>
            <w:tcW w:w="1275" w:type="dxa"/>
          </w:tcPr>
          <w:p w14:paraId="2E8A256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Грудень 2023 </w:t>
            </w:r>
          </w:p>
        </w:tc>
        <w:tc>
          <w:tcPr>
            <w:tcW w:w="1276" w:type="dxa"/>
          </w:tcPr>
          <w:p w14:paraId="04CACD0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СБУ (за згодою)</w:t>
            </w:r>
          </w:p>
        </w:tc>
        <w:tc>
          <w:tcPr>
            <w:tcW w:w="1559" w:type="dxa"/>
          </w:tcPr>
          <w:p w14:paraId="73280D6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629751C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tcPr>
          <w:p w14:paraId="6228466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Наказ набрав чинності</w:t>
            </w:r>
          </w:p>
        </w:tc>
        <w:tc>
          <w:tcPr>
            <w:tcW w:w="993" w:type="dxa"/>
            <w:tcBorders>
              <w:top w:val="single" w:sz="4" w:space="0" w:color="000000"/>
              <w:left w:val="single" w:sz="4" w:space="0" w:color="000000"/>
              <w:bottom w:val="single" w:sz="4" w:space="0" w:color="000000"/>
              <w:right w:val="single" w:sz="4" w:space="0" w:color="000000"/>
            </w:tcBorders>
          </w:tcPr>
          <w:p w14:paraId="3E22EAB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СБУ</w:t>
            </w:r>
          </w:p>
        </w:tc>
        <w:tc>
          <w:tcPr>
            <w:tcW w:w="1134" w:type="dxa"/>
            <w:tcBorders>
              <w:top w:val="single" w:sz="4" w:space="0" w:color="000000"/>
              <w:left w:val="single" w:sz="4" w:space="0" w:color="000000"/>
              <w:bottom w:val="single" w:sz="4" w:space="0" w:color="000000"/>
              <w:right w:val="single" w:sz="4" w:space="0" w:color="000000"/>
            </w:tcBorders>
          </w:tcPr>
          <w:p w14:paraId="5C923E0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Проект Наказу не розроблений</w:t>
            </w:r>
          </w:p>
        </w:tc>
      </w:tr>
      <w:tr w:rsidR="00082B83" w:rsidRPr="008320C3" w14:paraId="6C02B96D" w14:textId="77777777" w:rsidTr="009E437B">
        <w:trPr>
          <w:trHeight w:val="230"/>
        </w:trPr>
        <w:tc>
          <w:tcPr>
            <w:tcW w:w="5382" w:type="dxa"/>
          </w:tcPr>
          <w:p w14:paraId="6380CFD7" w14:textId="75AA502B" w:rsidR="00082B83" w:rsidRPr="008320C3" w:rsidRDefault="00082B83" w:rsidP="00082B83">
            <w:pPr>
              <w:spacing w:after="0" w:line="240" w:lineRule="auto"/>
              <w:ind w:firstLine="312"/>
              <w:jc w:val="both"/>
              <w:rPr>
                <w:rFonts w:ascii="Times New Roman" w:eastAsia="Times New Roman" w:hAnsi="Times New Roman" w:cs="Times New Roman"/>
                <w:sz w:val="20"/>
                <w:szCs w:val="20"/>
              </w:rPr>
            </w:pPr>
            <w:commentRangeStart w:id="35"/>
            <w:commentRangeStart w:id="36"/>
            <w:r w:rsidRPr="008320C3">
              <w:rPr>
                <w:rFonts w:ascii="Times New Roman" w:eastAsia="Times New Roman" w:hAnsi="Times New Roman" w:cs="Times New Roman"/>
                <w:b/>
                <w:sz w:val="20"/>
                <w:szCs w:val="20"/>
              </w:rPr>
              <w:t>6.</w:t>
            </w:r>
            <w:commentRangeEnd w:id="35"/>
            <w:r>
              <w:rPr>
                <w:rStyle w:val="a4"/>
              </w:rPr>
              <w:commentReference w:id="35"/>
            </w:r>
            <w:commentRangeEnd w:id="36"/>
            <w:r>
              <w:rPr>
                <w:rStyle w:val="a4"/>
              </w:rPr>
              <w:commentReference w:id="36"/>
            </w:r>
            <w:r w:rsidRPr="008320C3">
              <w:rPr>
                <w:rFonts w:ascii="Times New Roman" w:eastAsia="Times New Roman" w:hAnsi="Times New Roman" w:cs="Times New Roman"/>
                <w:b/>
                <w:sz w:val="20"/>
                <w:szCs w:val="20"/>
              </w:rPr>
              <w:t> </w:t>
            </w:r>
            <w:r w:rsidRPr="00082B83">
              <w:rPr>
                <w:rFonts w:ascii="Times New Roman" w:eastAsia="Times New Roman" w:hAnsi="Times New Roman" w:cs="Times New Roman"/>
                <w:sz w:val="20"/>
                <w:szCs w:val="20"/>
                <w:highlight w:val="green"/>
              </w:rPr>
              <w:t xml:space="preserve">Підготовка звіту щодо оцінки ефективності здійснення оборонних </w:t>
            </w:r>
            <w:proofErr w:type="spellStart"/>
            <w:r w:rsidRPr="00082B83">
              <w:rPr>
                <w:rFonts w:ascii="Times New Roman" w:eastAsia="Times New Roman" w:hAnsi="Times New Roman" w:cs="Times New Roman"/>
                <w:sz w:val="20"/>
                <w:szCs w:val="20"/>
                <w:highlight w:val="green"/>
              </w:rPr>
              <w:t>закупівель</w:t>
            </w:r>
            <w:proofErr w:type="spellEnd"/>
            <w:r w:rsidRPr="00082B83">
              <w:rPr>
                <w:rFonts w:ascii="Times New Roman" w:eastAsia="Times New Roman" w:hAnsi="Times New Roman" w:cs="Times New Roman"/>
                <w:sz w:val="20"/>
                <w:szCs w:val="20"/>
                <w:highlight w:val="green"/>
              </w:rPr>
              <w:t xml:space="preserve">, у якому обсяг таємних оборонних </w:t>
            </w:r>
            <w:proofErr w:type="spellStart"/>
            <w:r w:rsidRPr="00082B83">
              <w:rPr>
                <w:rFonts w:ascii="Times New Roman" w:eastAsia="Times New Roman" w:hAnsi="Times New Roman" w:cs="Times New Roman"/>
                <w:sz w:val="20"/>
                <w:szCs w:val="20"/>
                <w:highlight w:val="green"/>
              </w:rPr>
              <w:t>закупівель</w:t>
            </w:r>
            <w:proofErr w:type="spellEnd"/>
            <w:r w:rsidRPr="00082B83">
              <w:rPr>
                <w:rFonts w:ascii="Times New Roman" w:eastAsia="Times New Roman" w:hAnsi="Times New Roman" w:cs="Times New Roman"/>
                <w:sz w:val="20"/>
                <w:szCs w:val="20"/>
                <w:highlight w:val="green"/>
              </w:rPr>
              <w:t xml:space="preserve"> має складати не більше 30% на рік від загальної суми </w:t>
            </w:r>
            <w:proofErr w:type="spellStart"/>
            <w:r w:rsidRPr="00082B83">
              <w:rPr>
                <w:rFonts w:ascii="Times New Roman" w:eastAsia="Times New Roman" w:hAnsi="Times New Roman" w:cs="Times New Roman"/>
                <w:sz w:val="20"/>
                <w:szCs w:val="20"/>
                <w:highlight w:val="green"/>
              </w:rPr>
              <w:t>закупівель</w:t>
            </w:r>
            <w:proofErr w:type="spellEnd"/>
            <w:r w:rsidRPr="008320C3">
              <w:rPr>
                <w:rFonts w:ascii="Times New Roman" w:eastAsia="Times New Roman" w:hAnsi="Times New Roman" w:cs="Times New Roman"/>
                <w:sz w:val="20"/>
                <w:szCs w:val="20"/>
              </w:rPr>
              <w:t xml:space="preserve"> </w:t>
            </w:r>
          </w:p>
        </w:tc>
        <w:tc>
          <w:tcPr>
            <w:tcW w:w="1276" w:type="dxa"/>
          </w:tcPr>
          <w:p w14:paraId="5FB244A5" w14:textId="77777777" w:rsidR="00082B83" w:rsidRPr="008320C3" w:rsidRDefault="00082B83" w:rsidP="00082B8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Січень 2024</w:t>
            </w:r>
          </w:p>
        </w:tc>
        <w:tc>
          <w:tcPr>
            <w:tcW w:w="1275" w:type="dxa"/>
          </w:tcPr>
          <w:p w14:paraId="55004A1A" w14:textId="77777777" w:rsidR="00082B83" w:rsidRPr="008320C3" w:rsidRDefault="00082B83" w:rsidP="00082B8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Грудень 2025</w:t>
            </w:r>
          </w:p>
        </w:tc>
        <w:tc>
          <w:tcPr>
            <w:tcW w:w="1276" w:type="dxa"/>
          </w:tcPr>
          <w:p w14:paraId="0727B153" w14:textId="5C01E0C5" w:rsidR="00082B83" w:rsidRPr="008320C3" w:rsidRDefault="00082B83" w:rsidP="00082B83">
            <w:pPr>
              <w:spacing w:after="0" w:line="240" w:lineRule="auto"/>
              <w:jc w:val="center"/>
              <w:rPr>
                <w:rFonts w:ascii="Times New Roman" w:eastAsia="Times New Roman" w:hAnsi="Times New Roman" w:cs="Times New Roman"/>
                <w:sz w:val="16"/>
                <w:szCs w:val="16"/>
              </w:rPr>
            </w:pPr>
            <w:proofErr w:type="spellStart"/>
            <w:r w:rsidRPr="00082B83">
              <w:rPr>
                <w:rFonts w:ascii="Times New Roman" w:eastAsia="Times New Roman" w:hAnsi="Times New Roman" w:cs="Times New Roman"/>
                <w:sz w:val="16"/>
                <w:szCs w:val="16"/>
                <w:highlight w:val="green"/>
              </w:rPr>
              <w:t>Мінстратегпром</w:t>
            </w:r>
            <w:proofErr w:type="spellEnd"/>
          </w:p>
        </w:tc>
        <w:tc>
          <w:tcPr>
            <w:tcW w:w="1559" w:type="dxa"/>
          </w:tcPr>
          <w:p w14:paraId="18CA6385" w14:textId="77777777" w:rsidR="00082B83" w:rsidRPr="008320C3" w:rsidRDefault="00082B83" w:rsidP="00082B8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275898CB" w14:textId="77777777" w:rsidR="00082B83" w:rsidRPr="008320C3" w:rsidRDefault="00082B83" w:rsidP="00082B8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tcPr>
          <w:p w14:paraId="0CEA756C" w14:textId="77777777" w:rsidR="00082B83" w:rsidRPr="008320C3" w:rsidRDefault="00082B83" w:rsidP="00082B8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Звіт про оцінку. опублікований</w:t>
            </w:r>
          </w:p>
        </w:tc>
        <w:tc>
          <w:tcPr>
            <w:tcW w:w="993" w:type="dxa"/>
            <w:tcBorders>
              <w:top w:val="single" w:sz="4" w:space="0" w:color="000000"/>
              <w:left w:val="single" w:sz="4" w:space="0" w:color="000000"/>
              <w:bottom w:val="single" w:sz="4" w:space="0" w:color="000000"/>
              <w:right w:val="single" w:sz="4" w:space="0" w:color="000000"/>
            </w:tcBorders>
          </w:tcPr>
          <w:p w14:paraId="19A76343" w14:textId="0AA08001" w:rsidR="00082B83" w:rsidRPr="00082B83" w:rsidRDefault="00082B83" w:rsidP="00082B83">
            <w:pPr>
              <w:spacing w:after="0" w:line="240" w:lineRule="auto"/>
              <w:jc w:val="center"/>
              <w:rPr>
                <w:rFonts w:ascii="Times New Roman" w:eastAsia="Times New Roman" w:hAnsi="Times New Roman" w:cs="Times New Roman"/>
                <w:sz w:val="16"/>
                <w:szCs w:val="16"/>
                <w:highlight w:val="green"/>
              </w:rPr>
            </w:pPr>
            <w:r w:rsidRPr="00082B83">
              <w:rPr>
                <w:rFonts w:ascii="Times New Roman" w:eastAsia="Times New Roman" w:hAnsi="Times New Roman" w:cs="Times New Roman"/>
                <w:color w:val="000000"/>
                <w:sz w:val="16"/>
                <w:szCs w:val="16"/>
                <w:highlight w:val="green"/>
                <w:lang w:bidi="uk-UA"/>
              </w:rPr>
              <w:t xml:space="preserve">Офіційний </w:t>
            </w:r>
            <w:proofErr w:type="spellStart"/>
            <w:r w:rsidRPr="00082B83">
              <w:rPr>
                <w:rFonts w:ascii="Times New Roman" w:eastAsia="Times New Roman" w:hAnsi="Times New Roman" w:cs="Times New Roman"/>
                <w:color w:val="000000"/>
                <w:sz w:val="16"/>
                <w:szCs w:val="16"/>
                <w:highlight w:val="green"/>
                <w:lang w:bidi="uk-UA"/>
              </w:rPr>
              <w:t>вебсайт</w:t>
            </w:r>
            <w:proofErr w:type="spellEnd"/>
            <w:r w:rsidRPr="00082B83">
              <w:rPr>
                <w:rFonts w:ascii="Times New Roman" w:eastAsia="Times New Roman" w:hAnsi="Times New Roman" w:cs="Times New Roman"/>
                <w:color w:val="000000"/>
                <w:sz w:val="16"/>
                <w:szCs w:val="16"/>
                <w:highlight w:val="green"/>
                <w:lang w:bidi="uk-UA"/>
              </w:rPr>
              <w:t xml:space="preserve"> </w:t>
            </w:r>
            <w:proofErr w:type="spellStart"/>
            <w:r w:rsidRPr="00082B83">
              <w:rPr>
                <w:rFonts w:ascii="Times New Roman" w:eastAsia="Times New Roman" w:hAnsi="Times New Roman" w:cs="Times New Roman"/>
                <w:color w:val="000000"/>
                <w:sz w:val="16"/>
                <w:szCs w:val="16"/>
                <w:highlight w:val="green"/>
                <w:lang w:bidi="uk-UA"/>
              </w:rPr>
              <w:t>Мінстратегпрому</w:t>
            </w:r>
            <w:proofErr w:type="spellEnd"/>
          </w:p>
        </w:tc>
        <w:tc>
          <w:tcPr>
            <w:tcW w:w="1134" w:type="dxa"/>
          </w:tcPr>
          <w:p w14:paraId="4597CF91" w14:textId="77777777" w:rsidR="00082B83" w:rsidRPr="008320C3" w:rsidRDefault="00082B83" w:rsidP="00082B8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Звіт не підготовлений</w:t>
            </w:r>
          </w:p>
        </w:tc>
      </w:tr>
      <w:tr w:rsidR="00082B83" w:rsidRPr="008320C3" w14:paraId="340500F3" w14:textId="77777777" w:rsidTr="009E437B">
        <w:trPr>
          <w:trHeight w:val="230"/>
        </w:trPr>
        <w:tc>
          <w:tcPr>
            <w:tcW w:w="5382" w:type="dxa"/>
          </w:tcPr>
          <w:p w14:paraId="61F6E7C3" w14:textId="07285E32" w:rsidR="00082B83" w:rsidRPr="00082B83" w:rsidRDefault="00082B83" w:rsidP="00082B83">
            <w:pPr>
              <w:spacing w:after="0" w:line="240" w:lineRule="auto"/>
              <w:ind w:firstLine="312"/>
              <w:jc w:val="both"/>
              <w:rPr>
                <w:rFonts w:ascii="Times New Roman" w:eastAsia="Times New Roman" w:hAnsi="Times New Roman" w:cs="Times New Roman"/>
                <w:b/>
                <w:sz w:val="20"/>
                <w:szCs w:val="20"/>
              </w:rPr>
            </w:pPr>
            <w:r w:rsidRPr="00082B83">
              <w:rPr>
                <w:rFonts w:ascii="Times New Roman" w:eastAsia="Times New Roman" w:hAnsi="Times New Roman" w:cs="Times New Roman"/>
                <w:b/>
                <w:bCs/>
                <w:color w:val="000000"/>
                <w:sz w:val="20"/>
                <w:szCs w:val="20"/>
                <w:highlight w:val="green"/>
                <w:lang w:bidi="uk-UA"/>
              </w:rPr>
              <w:t>7</w:t>
            </w:r>
            <w:r w:rsidRPr="00082B83">
              <w:rPr>
                <w:rFonts w:ascii="Times New Roman" w:eastAsia="Times New Roman" w:hAnsi="Times New Roman" w:cs="Times New Roman"/>
                <w:color w:val="000000"/>
                <w:sz w:val="20"/>
                <w:szCs w:val="20"/>
                <w:highlight w:val="green"/>
                <w:lang w:bidi="uk-UA"/>
              </w:rPr>
              <w:t xml:space="preserve">. Розроблення проекту Постанови Кабінету Міністрів України про утворення Міжвідомчої комісії державних експертів з питань таємниць </w:t>
            </w:r>
          </w:p>
        </w:tc>
        <w:tc>
          <w:tcPr>
            <w:tcW w:w="1276" w:type="dxa"/>
          </w:tcPr>
          <w:p w14:paraId="582611C2" w14:textId="050A21AD"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 xml:space="preserve">січень 2023 </w:t>
            </w:r>
          </w:p>
        </w:tc>
        <w:tc>
          <w:tcPr>
            <w:tcW w:w="1275" w:type="dxa"/>
          </w:tcPr>
          <w:p w14:paraId="47842B39" w14:textId="70BA8EDC"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 xml:space="preserve">лютий 2023 </w:t>
            </w:r>
          </w:p>
        </w:tc>
        <w:tc>
          <w:tcPr>
            <w:tcW w:w="1276" w:type="dxa"/>
          </w:tcPr>
          <w:p w14:paraId="347B0B31" w14:textId="400783C9" w:rsidR="00082B83" w:rsidRPr="00082B83" w:rsidRDefault="00082B83" w:rsidP="00082B83">
            <w:pPr>
              <w:spacing w:after="0" w:line="240" w:lineRule="auto"/>
              <w:jc w:val="center"/>
              <w:rPr>
                <w:rFonts w:ascii="Times New Roman" w:eastAsia="Times New Roman" w:hAnsi="Times New Roman" w:cs="Times New Roman"/>
                <w:sz w:val="16"/>
                <w:szCs w:val="16"/>
              </w:rPr>
            </w:pPr>
            <w:proofErr w:type="spellStart"/>
            <w:r w:rsidRPr="00082B83">
              <w:rPr>
                <w:rFonts w:ascii="Times New Roman" w:eastAsia="Times New Roman" w:hAnsi="Times New Roman" w:cs="Times New Roman"/>
                <w:color w:val="000000"/>
                <w:sz w:val="16"/>
                <w:szCs w:val="16"/>
                <w:lang w:bidi="uk-UA"/>
              </w:rPr>
              <w:t>Мінстратегпром</w:t>
            </w:r>
            <w:proofErr w:type="spellEnd"/>
          </w:p>
        </w:tc>
        <w:tc>
          <w:tcPr>
            <w:tcW w:w="1559" w:type="dxa"/>
          </w:tcPr>
          <w:p w14:paraId="6F691656" w14:textId="7B578537"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Державний бюджет</w:t>
            </w:r>
          </w:p>
        </w:tc>
        <w:tc>
          <w:tcPr>
            <w:tcW w:w="1560" w:type="dxa"/>
          </w:tcPr>
          <w:p w14:paraId="2D8AE2A5" w14:textId="679E8EF5"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у межах встановлених бюджетних призначень на відповідний рік</w:t>
            </w:r>
          </w:p>
        </w:tc>
        <w:tc>
          <w:tcPr>
            <w:tcW w:w="1275" w:type="dxa"/>
          </w:tcPr>
          <w:p w14:paraId="4425A217" w14:textId="48DF3022"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проект Постанови розроблений</w:t>
            </w:r>
          </w:p>
        </w:tc>
        <w:tc>
          <w:tcPr>
            <w:tcW w:w="993" w:type="dxa"/>
            <w:tcBorders>
              <w:top w:val="single" w:sz="4" w:space="0" w:color="000000"/>
              <w:left w:val="single" w:sz="4" w:space="0" w:color="000000"/>
              <w:bottom w:val="single" w:sz="4" w:space="0" w:color="000000"/>
              <w:right w:val="single" w:sz="4" w:space="0" w:color="000000"/>
            </w:tcBorders>
          </w:tcPr>
          <w:p w14:paraId="72C83780" w14:textId="35466E1B" w:rsidR="00082B83" w:rsidRPr="00082B83" w:rsidRDefault="00082B83" w:rsidP="00082B83">
            <w:pPr>
              <w:spacing w:after="0" w:line="240" w:lineRule="auto"/>
              <w:jc w:val="center"/>
              <w:rPr>
                <w:rFonts w:ascii="Times New Roman" w:eastAsia="Times New Roman" w:hAnsi="Times New Roman" w:cs="Times New Roman"/>
                <w:color w:val="000000"/>
                <w:sz w:val="16"/>
                <w:szCs w:val="16"/>
                <w:highlight w:val="green"/>
                <w:lang w:bidi="uk-UA"/>
              </w:rPr>
            </w:pPr>
            <w:r w:rsidRPr="00082B83">
              <w:rPr>
                <w:rFonts w:ascii="Times New Roman" w:eastAsia="Times New Roman" w:hAnsi="Times New Roman" w:cs="Times New Roman"/>
                <w:color w:val="000000"/>
                <w:sz w:val="16"/>
                <w:szCs w:val="16"/>
                <w:lang w:bidi="uk-UA"/>
              </w:rPr>
              <w:t xml:space="preserve">Офіційний </w:t>
            </w:r>
            <w:proofErr w:type="spellStart"/>
            <w:r w:rsidRPr="00082B83">
              <w:rPr>
                <w:rFonts w:ascii="Times New Roman" w:eastAsia="Times New Roman" w:hAnsi="Times New Roman" w:cs="Times New Roman"/>
                <w:color w:val="000000"/>
                <w:sz w:val="16"/>
                <w:szCs w:val="16"/>
                <w:lang w:bidi="uk-UA"/>
              </w:rPr>
              <w:t>вебсайт</w:t>
            </w:r>
            <w:proofErr w:type="spellEnd"/>
            <w:r w:rsidRPr="00082B83">
              <w:rPr>
                <w:rFonts w:ascii="Times New Roman" w:eastAsia="Times New Roman" w:hAnsi="Times New Roman" w:cs="Times New Roman"/>
                <w:color w:val="000000"/>
                <w:sz w:val="16"/>
                <w:szCs w:val="16"/>
                <w:lang w:bidi="uk-UA"/>
              </w:rPr>
              <w:t xml:space="preserve"> </w:t>
            </w:r>
            <w:proofErr w:type="spellStart"/>
            <w:r w:rsidRPr="00082B83">
              <w:rPr>
                <w:rFonts w:ascii="Times New Roman" w:eastAsia="Times New Roman" w:hAnsi="Times New Roman" w:cs="Times New Roman"/>
                <w:color w:val="000000"/>
                <w:sz w:val="16"/>
                <w:szCs w:val="16"/>
                <w:lang w:bidi="uk-UA"/>
              </w:rPr>
              <w:t>Мінстартегпрому</w:t>
            </w:r>
            <w:proofErr w:type="spellEnd"/>
          </w:p>
        </w:tc>
        <w:tc>
          <w:tcPr>
            <w:tcW w:w="1134" w:type="dxa"/>
          </w:tcPr>
          <w:p w14:paraId="06061FF7" w14:textId="69FACEE8"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проект Постанови не розроблений</w:t>
            </w:r>
          </w:p>
        </w:tc>
      </w:tr>
      <w:tr w:rsidR="00082B83" w:rsidRPr="008320C3" w14:paraId="33E511B1" w14:textId="77777777" w:rsidTr="009E437B">
        <w:trPr>
          <w:trHeight w:val="230"/>
        </w:trPr>
        <w:tc>
          <w:tcPr>
            <w:tcW w:w="5382" w:type="dxa"/>
          </w:tcPr>
          <w:p w14:paraId="26B38421" w14:textId="31441835" w:rsidR="00082B83" w:rsidRPr="00082B83" w:rsidRDefault="00082B83" w:rsidP="00082B83">
            <w:pPr>
              <w:spacing w:after="0" w:line="240" w:lineRule="auto"/>
              <w:ind w:firstLine="312"/>
              <w:jc w:val="both"/>
              <w:rPr>
                <w:rFonts w:ascii="Times New Roman" w:eastAsia="Times New Roman" w:hAnsi="Times New Roman" w:cs="Times New Roman"/>
                <w:b/>
                <w:sz w:val="20"/>
                <w:szCs w:val="20"/>
              </w:rPr>
            </w:pPr>
            <w:r w:rsidRPr="00082B83">
              <w:rPr>
                <w:rFonts w:ascii="Times New Roman" w:eastAsia="Times New Roman" w:hAnsi="Times New Roman" w:cs="Times New Roman"/>
                <w:b/>
                <w:bCs/>
                <w:color w:val="000000"/>
                <w:sz w:val="20"/>
                <w:szCs w:val="20"/>
                <w:highlight w:val="green"/>
                <w:lang w:bidi="uk-UA"/>
              </w:rPr>
              <w:t>8.</w:t>
            </w:r>
            <w:r w:rsidRPr="00082B83">
              <w:rPr>
                <w:rFonts w:ascii="Times New Roman" w:eastAsia="Times New Roman" w:hAnsi="Times New Roman" w:cs="Times New Roman"/>
                <w:color w:val="000000"/>
                <w:sz w:val="20"/>
                <w:szCs w:val="20"/>
                <w:highlight w:val="green"/>
                <w:lang w:bidi="uk-UA"/>
              </w:rPr>
              <w:t> Проведення громадського обговорення проекту Постанови, зазначеного у описі заходу 2.6.2.2.7., та забезпечення його доопрацювання у разі потреби</w:t>
            </w:r>
          </w:p>
        </w:tc>
        <w:tc>
          <w:tcPr>
            <w:tcW w:w="1276" w:type="dxa"/>
          </w:tcPr>
          <w:p w14:paraId="4FE0B290" w14:textId="271AA1F6"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 xml:space="preserve">березень 2023 </w:t>
            </w:r>
          </w:p>
        </w:tc>
        <w:tc>
          <w:tcPr>
            <w:tcW w:w="1275" w:type="dxa"/>
          </w:tcPr>
          <w:p w14:paraId="7A2F3093" w14:textId="43C42CF0"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 xml:space="preserve">квітень 2023 </w:t>
            </w:r>
          </w:p>
        </w:tc>
        <w:tc>
          <w:tcPr>
            <w:tcW w:w="1276" w:type="dxa"/>
          </w:tcPr>
          <w:p w14:paraId="7F6777AD" w14:textId="57FCD378" w:rsidR="00082B83" w:rsidRPr="00082B83" w:rsidRDefault="00082B83" w:rsidP="00082B83">
            <w:pPr>
              <w:spacing w:after="0" w:line="240" w:lineRule="auto"/>
              <w:jc w:val="center"/>
              <w:rPr>
                <w:rFonts w:ascii="Times New Roman" w:eastAsia="Times New Roman" w:hAnsi="Times New Roman" w:cs="Times New Roman"/>
                <w:sz w:val="16"/>
                <w:szCs w:val="16"/>
              </w:rPr>
            </w:pPr>
            <w:proofErr w:type="spellStart"/>
            <w:r w:rsidRPr="00082B83">
              <w:rPr>
                <w:rFonts w:ascii="Times New Roman" w:eastAsia="Times New Roman" w:hAnsi="Times New Roman" w:cs="Times New Roman"/>
                <w:color w:val="000000"/>
                <w:sz w:val="16"/>
                <w:szCs w:val="16"/>
                <w:lang w:bidi="uk-UA"/>
              </w:rPr>
              <w:t>Мінстратегпром</w:t>
            </w:r>
            <w:proofErr w:type="spellEnd"/>
          </w:p>
        </w:tc>
        <w:tc>
          <w:tcPr>
            <w:tcW w:w="1559" w:type="dxa"/>
          </w:tcPr>
          <w:p w14:paraId="3F6726DA" w14:textId="19498C18"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Державний бюджет</w:t>
            </w:r>
          </w:p>
        </w:tc>
        <w:tc>
          <w:tcPr>
            <w:tcW w:w="1560" w:type="dxa"/>
          </w:tcPr>
          <w:p w14:paraId="734A4E89" w14:textId="359044F8"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у межах встановлених бюджетних призначень на відповідний рік</w:t>
            </w:r>
          </w:p>
        </w:tc>
        <w:tc>
          <w:tcPr>
            <w:tcW w:w="1275" w:type="dxa"/>
          </w:tcPr>
          <w:p w14:paraId="04B3D9B4" w14:textId="7AB2A62C"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обговорення проведене</w:t>
            </w:r>
          </w:p>
        </w:tc>
        <w:tc>
          <w:tcPr>
            <w:tcW w:w="993" w:type="dxa"/>
            <w:tcBorders>
              <w:top w:val="single" w:sz="4" w:space="0" w:color="000000"/>
              <w:left w:val="single" w:sz="4" w:space="0" w:color="000000"/>
              <w:bottom w:val="single" w:sz="4" w:space="0" w:color="000000"/>
              <w:right w:val="single" w:sz="4" w:space="0" w:color="000000"/>
            </w:tcBorders>
          </w:tcPr>
          <w:p w14:paraId="02B392A8" w14:textId="329DDC26" w:rsidR="00082B83" w:rsidRPr="00082B83" w:rsidRDefault="00082B83" w:rsidP="00082B83">
            <w:pPr>
              <w:spacing w:after="0" w:line="240" w:lineRule="auto"/>
              <w:jc w:val="center"/>
              <w:rPr>
                <w:rFonts w:ascii="Times New Roman" w:eastAsia="Times New Roman" w:hAnsi="Times New Roman" w:cs="Times New Roman"/>
                <w:color w:val="000000"/>
                <w:sz w:val="16"/>
                <w:szCs w:val="16"/>
                <w:highlight w:val="green"/>
                <w:lang w:bidi="uk-UA"/>
              </w:rPr>
            </w:pPr>
            <w:r w:rsidRPr="00082B83">
              <w:rPr>
                <w:rFonts w:ascii="Times New Roman" w:eastAsia="Times New Roman" w:hAnsi="Times New Roman" w:cs="Times New Roman"/>
                <w:color w:val="000000"/>
                <w:sz w:val="16"/>
                <w:szCs w:val="16"/>
                <w:lang w:bidi="uk-UA"/>
              </w:rPr>
              <w:t xml:space="preserve">Офіційні повідомлення </w:t>
            </w:r>
            <w:proofErr w:type="spellStart"/>
            <w:r w:rsidRPr="00082B83">
              <w:rPr>
                <w:rFonts w:ascii="Times New Roman" w:eastAsia="Times New Roman" w:hAnsi="Times New Roman" w:cs="Times New Roman"/>
                <w:color w:val="000000"/>
                <w:sz w:val="16"/>
                <w:szCs w:val="16"/>
                <w:lang w:bidi="uk-UA"/>
              </w:rPr>
              <w:t>мінстратегпрому</w:t>
            </w:r>
            <w:proofErr w:type="spellEnd"/>
          </w:p>
        </w:tc>
        <w:tc>
          <w:tcPr>
            <w:tcW w:w="1134" w:type="dxa"/>
          </w:tcPr>
          <w:p w14:paraId="3E0DD65A" w14:textId="6D136283"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w:t>
            </w:r>
          </w:p>
        </w:tc>
      </w:tr>
      <w:tr w:rsidR="00082B83" w:rsidRPr="008320C3" w14:paraId="62EA6CF8" w14:textId="77777777" w:rsidTr="009E437B">
        <w:trPr>
          <w:trHeight w:val="230"/>
        </w:trPr>
        <w:tc>
          <w:tcPr>
            <w:tcW w:w="5382" w:type="dxa"/>
          </w:tcPr>
          <w:p w14:paraId="14EA41D0" w14:textId="6CFD941D" w:rsidR="00082B83" w:rsidRPr="00082B83" w:rsidRDefault="00082B83" w:rsidP="00082B83">
            <w:pPr>
              <w:spacing w:after="0" w:line="240" w:lineRule="auto"/>
              <w:ind w:firstLine="312"/>
              <w:jc w:val="both"/>
              <w:rPr>
                <w:rFonts w:ascii="Times New Roman" w:eastAsia="Times New Roman" w:hAnsi="Times New Roman" w:cs="Times New Roman"/>
                <w:b/>
                <w:sz w:val="20"/>
                <w:szCs w:val="20"/>
              </w:rPr>
            </w:pPr>
            <w:r w:rsidRPr="00082B83">
              <w:rPr>
                <w:rFonts w:ascii="Times New Roman" w:eastAsia="Times New Roman" w:hAnsi="Times New Roman" w:cs="Times New Roman"/>
                <w:b/>
                <w:bCs/>
                <w:color w:val="000000"/>
                <w:sz w:val="20"/>
                <w:szCs w:val="20"/>
                <w:highlight w:val="green"/>
                <w:lang w:bidi="uk-UA"/>
              </w:rPr>
              <w:lastRenderedPageBreak/>
              <w:t>9</w:t>
            </w:r>
            <w:r w:rsidRPr="00082B83">
              <w:rPr>
                <w:rFonts w:ascii="Times New Roman" w:eastAsia="Times New Roman" w:hAnsi="Times New Roman" w:cs="Times New Roman"/>
                <w:color w:val="000000"/>
                <w:sz w:val="20"/>
                <w:szCs w:val="20"/>
                <w:highlight w:val="green"/>
                <w:lang w:bidi="uk-UA"/>
              </w:rPr>
              <w:t>. Погодження проекту Постанови, зазначеного у описі заходу 2.6.2.2.7., із заінтересованими органами, проведення правової експертизи, подання до Кабінету Міністрів України та супровід в Уряді</w:t>
            </w:r>
          </w:p>
        </w:tc>
        <w:tc>
          <w:tcPr>
            <w:tcW w:w="1276" w:type="dxa"/>
          </w:tcPr>
          <w:p w14:paraId="79EB8B9F" w14:textId="6701E13C"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 xml:space="preserve">квітень 2023 </w:t>
            </w:r>
          </w:p>
        </w:tc>
        <w:tc>
          <w:tcPr>
            <w:tcW w:w="1275" w:type="dxa"/>
          </w:tcPr>
          <w:p w14:paraId="5C584267" w14:textId="4E2AA678"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 xml:space="preserve">травень 2023 </w:t>
            </w:r>
          </w:p>
        </w:tc>
        <w:tc>
          <w:tcPr>
            <w:tcW w:w="1276" w:type="dxa"/>
          </w:tcPr>
          <w:p w14:paraId="40F85C22" w14:textId="5541241B" w:rsidR="00082B83" w:rsidRPr="00082B83" w:rsidRDefault="00082B83" w:rsidP="00082B83">
            <w:pPr>
              <w:spacing w:after="0" w:line="240" w:lineRule="auto"/>
              <w:jc w:val="center"/>
              <w:rPr>
                <w:rFonts w:ascii="Times New Roman" w:eastAsia="Times New Roman" w:hAnsi="Times New Roman" w:cs="Times New Roman"/>
                <w:sz w:val="16"/>
                <w:szCs w:val="16"/>
              </w:rPr>
            </w:pPr>
            <w:proofErr w:type="spellStart"/>
            <w:r w:rsidRPr="00082B83">
              <w:rPr>
                <w:rFonts w:ascii="Times New Roman" w:eastAsia="Times New Roman" w:hAnsi="Times New Roman" w:cs="Times New Roman"/>
                <w:color w:val="000000"/>
                <w:sz w:val="16"/>
                <w:szCs w:val="16"/>
                <w:lang w:bidi="uk-UA"/>
              </w:rPr>
              <w:t>Мінстратегпром</w:t>
            </w:r>
            <w:proofErr w:type="spellEnd"/>
          </w:p>
        </w:tc>
        <w:tc>
          <w:tcPr>
            <w:tcW w:w="1559" w:type="dxa"/>
          </w:tcPr>
          <w:p w14:paraId="12F361B7" w14:textId="3F1309D5"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Державний бюджет</w:t>
            </w:r>
          </w:p>
        </w:tc>
        <w:tc>
          <w:tcPr>
            <w:tcW w:w="1560" w:type="dxa"/>
          </w:tcPr>
          <w:p w14:paraId="1DF86966" w14:textId="586D0B0A"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у межах встановлених бюджетних призначень на відповідний рік</w:t>
            </w:r>
          </w:p>
        </w:tc>
        <w:tc>
          <w:tcPr>
            <w:tcW w:w="1275" w:type="dxa"/>
          </w:tcPr>
          <w:p w14:paraId="5DF01F35" w14:textId="6A4D7697"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Постанова схвалена та затверджена Урядом</w:t>
            </w:r>
          </w:p>
        </w:tc>
        <w:tc>
          <w:tcPr>
            <w:tcW w:w="993" w:type="dxa"/>
            <w:tcBorders>
              <w:top w:val="single" w:sz="4" w:space="0" w:color="000000"/>
              <w:left w:val="single" w:sz="4" w:space="0" w:color="000000"/>
              <w:bottom w:val="single" w:sz="4" w:space="0" w:color="000000"/>
              <w:right w:val="single" w:sz="4" w:space="0" w:color="000000"/>
            </w:tcBorders>
          </w:tcPr>
          <w:p w14:paraId="5FEA1416" w14:textId="38CB77A4" w:rsidR="00082B83" w:rsidRPr="00082B83" w:rsidRDefault="00082B83" w:rsidP="00082B83">
            <w:pPr>
              <w:spacing w:after="0" w:line="240" w:lineRule="auto"/>
              <w:jc w:val="center"/>
              <w:rPr>
                <w:rFonts w:ascii="Times New Roman" w:eastAsia="Times New Roman" w:hAnsi="Times New Roman" w:cs="Times New Roman"/>
                <w:color w:val="000000"/>
                <w:sz w:val="16"/>
                <w:szCs w:val="16"/>
                <w:highlight w:val="green"/>
                <w:lang w:bidi="uk-UA"/>
              </w:rPr>
            </w:pPr>
            <w:r w:rsidRPr="00082B83">
              <w:rPr>
                <w:rFonts w:ascii="Times New Roman" w:eastAsia="Times New Roman" w:hAnsi="Times New Roman" w:cs="Times New Roman"/>
                <w:color w:val="000000"/>
                <w:sz w:val="16"/>
                <w:szCs w:val="16"/>
                <w:lang w:bidi="uk-UA"/>
              </w:rPr>
              <w:t xml:space="preserve">Офіційний </w:t>
            </w:r>
            <w:proofErr w:type="spellStart"/>
            <w:r w:rsidRPr="00082B83">
              <w:rPr>
                <w:rFonts w:ascii="Times New Roman" w:eastAsia="Times New Roman" w:hAnsi="Times New Roman" w:cs="Times New Roman"/>
                <w:color w:val="000000"/>
                <w:sz w:val="16"/>
                <w:szCs w:val="16"/>
                <w:lang w:bidi="uk-UA"/>
              </w:rPr>
              <w:t>вебсайт</w:t>
            </w:r>
            <w:proofErr w:type="spellEnd"/>
            <w:r w:rsidRPr="00082B83">
              <w:rPr>
                <w:rFonts w:ascii="Times New Roman" w:eastAsia="Times New Roman" w:hAnsi="Times New Roman" w:cs="Times New Roman"/>
                <w:color w:val="000000"/>
                <w:sz w:val="16"/>
                <w:szCs w:val="16"/>
                <w:lang w:bidi="uk-UA"/>
              </w:rPr>
              <w:t xml:space="preserve"> Кабінету Міністрів  України</w:t>
            </w:r>
          </w:p>
        </w:tc>
        <w:tc>
          <w:tcPr>
            <w:tcW w:w="1134" w:type="dxa"/>
          </w:tcPr>
          <w:p w14:paraId="3211760C" w14:textId="70B9A0EC"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w:t>
            </w:r>
          </w:p>
        </w:tc>
      </w:tr>
      <w:tr w:rsidR="00082B83" w:rsidRPr="008320C3" w14:paraId="501EC4E8" w14:textId="77777777" w:rsidTr="009E437B">
        <w:trPr>
          <w:trHeight w:val="230"/>
        </w:trPr>
        <w:tc>
          <w:tcPr>
            <w:tcW w:w="5382" w:type="dxa"/>
          </w:tcPr>
          <w:p w14:paraId="056A24DB" w14:textId="5B718B3D" w:rsidR="00082B83" w:rsidRPr="00082B83" w:rsidRDefault="00082B83" w:rsidP="00082B83">
            <w:pPr>
              <w:spacing w:after="0" w:line="240" w:lineRule="auto"/>
              <w:ind w:firstLine="312"/>
              <w:jc w:val="both"/>
              <w:rPr>
                <w:rFonts w:ascii="Times New Roman" w:eastAsia="Times New Roman" w:hAnsi="Times New Roman" w:cs="Times New Roman"/>
                <w:b/>
                <w:sz w:val="20"/>
                <w:szCs w:val="20"/>
              </w:rPr>
            </w:pPr>
            <w:r w:rsidRPr="00082B83">
              <w:rPr>
                <w:rFonts w:ascii="Times New Roman" w:eastAsia="Times New Roman" w:hAnsi="Times New Roman" w:cs="Times New Roman"/>
                <w:b/>
                <w:bCs/>
                <w:color w:val="000000"/>
                <w:sz w:val="20"/>
                <w:szCs w:val="20"/>
                <w:highlight w:val="green"/>
                <w:lang w:bidi="uk-UA"/>
              </w:rPr>
              <w:t>10.</w:t>
            </w:r>
            <w:r w:rsidRPr="00082B83">
              <w:rPr>
                <w:rFonts w:ascii="Times New Roman" w:eastAsia="Times New Roman" w:hAnsi="Times New Roman" w:cs="Times New Roman"/>
                <w:color w:val="000000"/>
                <w:sz w:val="20"/>
                <w:szCs w:val="20"/>
                <w:highlight w:val="green"/>
                <w:lang w:bidi="uk-UA"/>
              </w:rPr>
              <w:t xml:space="preserve"> Прийняття Рішення міжвідомчою Комісією про розсекречування відомостей про плани, зміст, обсяг, фінансування усіх державних контрактів (договорів), виконання яких завершено згідно із Законом України «Про державне оборонне замовлення» </w:t>
            </w:r>
          </w:p>
        </w:tc>
        <w:tc>
          <w:tcPr>
            <w:tcW w:w="1276" w:type="dxa"/>
          </w:tcPr>
          <w:p w14:paraId="54148F71" w14:textId="54D111E6"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 xml:space="preserve">червень 2023 </w:t>
            </w:r>
          </w:p>
        </w:tc>
        <w:tc>
          <w:tcPr>
            <w:tcW w:w="1275" w:type="dxa"/>
          </w:tcPr>
          <w:p w14:paraId="33CFD07F" w14:textId="73A8941F"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 xml:space="preserve">грудень 2025 </w:t>
            </w:r>
          </w:p>
        </w:tc>
        <w:tc>
          <w:tcPr>
            <w:tcW w:w="1276" w:type="dxa"/>
          </w:tcPr>
          <w:p w14:paraId="467E67EF" w14:textId="254754DC" w:rsidR="00082B83" w:rsidRPr="00082B83" w:rsidRDefault="00082B83" w:rsidP="00082B83">
            <w:pPr>
              <w:spacing w:after="0" w:line="240" w:lineRule="auto"/>
              <w:jc w:val="center"/>
              <w:rPr>
                <w:rFonts w:ascii="Times New Roman" w:eastAsia="Times New Roman" w:hAnsi="Times New Roman" w:cs="Times New Roman"/>
                <w:sz w:val="16"/>
                <w:szCs w:val="16"/>
              </w:rPr>
            </w:pPr>
            <w:proofErr w:type="spellStart"/>
            <w:r w:rsidRPr="00082B83">
              <w:rPr>
                <w:rFonts w:ascii="Times New Roman" w:eastAsia="Times New Roman" w:hAnsi="Times New Roman" w:cs="Times New Roman"/>
                <w:color w:val="000000"/>
                <w:sz w:val="16"/>
                <w:szCs w:val="16"/>
                <w:lang w:bidi="uk-UA"/>
              </w:rPr>
              <w:t>Мінстратегпром</w:t>
            </w:r>
            <w:proofErr w:type="spellEnd"/>
          </w:p>
        </w:tc>
        <w:tc>
          <w:tcPr>
            <w:tcW w:w="1559" w:type="dxa"/>
          </w:tcPr>
          <w:p w14:paraId="7A6626D2" w14:textId="3C8F4F78"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Державний бюджет</w:t>
            </w:r>
          </w:p>
        </w:tc>
        <w:tc>
          <w:tcPr>
            <w:tcW w:w="1560" w:type="dxa"/>
          </w:tcPr>
          <w:p w14:paraId="3BEC2ED1" w14:textId="60E87660"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у межах встановлених бюджетних призначень на відповідний рік</w:t>
            </w:r>
          </w:p>
        </w:tc>
        <w:tc>
          <w:tcPr>
            <w:tcW w:w="1275" w:type="dxa"/>
          </w:tcPr>
          <w:p w14:paraId="6ECCCA62" w14:textId="51121B2A"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Рішення про розсекречування прийнято</w:t>
            </w:r>
          </w:p>
        </w:tc>
        <w:tc>
          <w:tcPr>
            <w:tcW w:w="993" w:type="dxa"/>
            <w:tcBorders>
              <w:top w:val="single" w:sz="4" w:space="0" w:color="000000"/>
              <w:left w:val="single" w:sz="4" w:space="0" w:color="000000"/>
              <w:bottom w:val="single" w:sz="4" w:space="0" w:color="000000"/>
              <w:right w:val="single" w:sz="4" w:space="0" w:color="000000"/>
            </w:tcBorders>
          </w:tcPr>
          <w:p w14:paraId="417D163A" w14:textId="3EA8EF60" w:rsidR="00082B83" w:rsidRPr="00082B83" w:rsidRDefault="00082B83" w:rsidP="00082B83">
            <w:pPr>
              <w:spacing w:after="0" w:line="240" w:lineRule="auto"/>
              <w:jc w:val="center"/>
              <w:rPr>
                <w:rFonts w:ascii="Times New Roman" w:eastAsia="Times New Roman" w:hAnsi="Times New Roman" w:cs="Times New Roman"/>
                <w:color w:val="000000"/>
                <w:sz w:val="16"/>
                <w:szCs w:val="16"/>
                <w:highlight w:val="green"/>
                <w:lang w:bidi="uk-UA"/>
              </w:rPr>
            </w:pPr>
            <w:r w:rsidRPr="00082B83">
              <w:rPr>
                <w:rFonts w:ascii="Times New Roman" w:eastAsia="Times New Roman" w:hAnsi="Times New Roman" w:cs="Times New Roman"/>
                <w:color w:val="000000"/>
                <w:sz w:val="16"/>
                <w:szCs w:val="16"/>
                <w:lang w:bidi="uk-UA"/>
              </w:rPr>
              <w:t xml:space="preserve">Офіційний </w:t>
            </w:r>
            <w:proofErr w:type="spellStart"/>
            <w:r w:rsidRPr="00082B83">
              <w:rPr>
                <w:rFonts w:ascii="Times New Roman" w:eastAsia="Times New Roman" w:hAnsi="Times New Roman" w:cs="Times New Roman"/>
                <w:color w:val="000000"/>
                <w:sz w:val="16"/>
                <w:szCs w:val="16"/>
                <w:lang w:bidi="uk-UA"/>
              </w:rPr>
              <w:t>вебсайт</w:t>
            </w:r>
            <w:proofErr w:type="spellEnd"/>
            <w:r w:rsidRPr="00082B83">
              <w:rPr>
                <w:rFonts w:ascii="Times New Roman" w:eastAsia="Times New Roman" w:hAnsi="Times New Roman" w:cs="Times New Roman"/>
                <w:color w:val="000000"/>
                <w:sz w:val="16"/>
                <w:szCs w:val="16"/>
                <w:lang w:bidi="uk-UA"/>
              </w:rPr>
              <w:t xml:space="preserve"> </w:t>
            </w:r>
            <w:proofErr w:type="spellStart"/>
            <w:r w:rsidRPr="00082B83">
              <w:rPr>
                <w:rFonts w:ascii="Times New Roman" w:eastAsia="Times New Roman" w:hAnsi="Times New Roman" w:cs="Times New Roman"/>
                <w:color w:val="000000"/>
                <w:sz w:val="16"/>
                <w:szCs w:val="16"/>
                <w:lang w:bidi="uk-UA"/>
              </w:rPr>
              <w:t>Мінстартегпрому</w:t>
            </w:r>
            <w:proofErr w:type="spellEnd"/>
          </w:p>
        </w:tc>
        <w:tc>
          <w:tcPr>
            <w:tcW w:w="1134" w:type="dxa"/>
          </w:tcPr>
          <w:p w14:paraId="76CA7606" w14:textId="71F41CE6" w:rsidR="00082B83" w:rsidRPr="00082B83" w:rsidRDefault="00082B83" w:rsidP="00082B83">
            <w:pPr>
              <w:spacing w:after="0" w:line="240" w:lineRule="auto"/>
              <w:jc w:val="center"/>
              <w:rPr>
                <w:rFonts w:ascii="Times New Roman" w:eastAsia="Times New Roman" w:hAnsi="Times New Roman" w:cs="Times New Roman"/>
                <w:sz w:val="16"/>
                <w:szCs w:val="16"/>
              </w:rPr>
            </w:pPr>
            <w:r w:rsidRPr="00082B83">
              <w:rPr>
                <w:rFonts w:ascii="Times New Roman" w:eastAsia="Times New Roman" w:hAnsi="Times New Roman" w:cs="Times New Roman"/>
                <w:color w:val="000000"/>
                <w:sz w:val="16"/>
                <w:szCs w:val="16"/>
                <w:lang w:bidi="uk-UA"/>
              </w:rPr>
              <w:t>Рішення про розсекречування не прийнято</w:t>
            </w:r>
          </w:p>
        </w:tc>
      </w:tr>
      <w:tr w:rsidR="008320C3" w:rsidRPr="008320C3" w14:paraId="2515E439" w14:textId="77777777" w:rsidTr="009E437B">
        <w:trPr>
          <w:trHeight w:val="470"/>
        </w:trPr>
        <w:tc>
          <w:tcPr>
            <w:tcW w:w="15730" w:type="dxa"/>
            <w:gridSpan w:val="9"/>
            <w:tcBorders>
              <w:right w:val="single" w:sz="4" w:space="0" w:color="000000"/>
            </w:tcBorders>
            <w:shd w:val="clear" w:color="auto" w:fill="E2EFD9"/>
            <w:vAlign w:val="center"/>
          </w:tcPr>
          <w:p w14:paraId="3F907CF0" w14:textId="77777777" w:rsidR="008320C3" w:rsidRPr="008320C3" w:rsidRDefault="008320C3" w:rsidP="008320C3">
            <w:pPr>
              <w:spacing w:after="0" w:line="240" w:lineRule="auto"/>
              <w:ind w:firstLine="595"/>
              <w:jc w:val="center"/>
              <w:rPr>
                <w:rFonts w:ascii="Times New Roman" w:eastAsia="Times New Roman" w:hAnsi="Times New Roman" w:cs="Times New Roman"/>
                <w:b/>
                <w:sz w:val="16"/>
                <w:szCs w:val="16"/>
              </w:rPr>
            </w:pPr>
            <w:r w:rsidRPr="008320C3">
              <w:rPr>
                <w:rFonts w:ascii="Times New Roman" w:eastAsia="Times New Roman" w:hAnsi="Times New Roman" w:cs="Times New Roman"/>
                <w:b/>
                <w:sz w:val="24"/>
                <w:szCs w:val="24"/>
              </w:rPr>
              <w:t>Очікуваний стратегічний результат 2.6.2.3.</w:t>
            </w:r>
          </w:p>
        </w:tc>
      </w:tr>
      <w:tr w:rsidR="008320C3" w:rsidRPr="008320C3" w14:paraId="51E51924" w14:textId="77777777" w:rsidTr="009E437B">
        <w:trPr>
          <w:trHeight w:val="230"/>
        </w:trPr>
        <w:tc>
          <w:tcPr>
            <w:tcW w:w="5382" w:type="dxa"/>
          </w:tcPr>
          <w:p w14:paraId="53E11ACC" w14:textId="71CD19A4"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1. </w:t>
            </w:r>
            <w:r w:rsidRPr="008320C3">
              <w:rPr>
                <w:rFonts w:ascii="Times New Roman" w:eastAsia="Times New Roman" w:hAnsi="Times New Roman" w:cs="Times New Roman"/>
                <w:bCs/>
                <w:sz w:val="20"/>
                <w:szCs w:val="20"/>
              </w:rPr>
              <w:t xml:space="preserve">Моніторинг законопроектів, які передбачають внесення змін до </w:t>
            </w:r>
            <w:r w:rsidRPr="008320C3">
              <w:rPr>
                <w:rFonts w:ascii="Times New Roman" w:eastAsia="Times New Roman" w:hAnsi="Times New Roman" w:cs="Times New Roman"/>
                <w:sz w:val="20"/>
                <w:szCs w:val="20"/>
              </w:rPr>
              <w:t>Закону України</w:t>
            </w:r>
            <w:r w:rsidRPr="008320C3">
              <w:rPr>
                <w:rFonts w:ascii="Times New Roman" w:eastAsia="Times New Roman" w:hAnsi="Times New Roman" w:cs="Times New Roman"/>
                <w:b/>
                <w:sz w:val="20"/>
                <w:szCs w:val="20"/>
              </w:rPr>
              <w:t xml:space="preserve"> </w:t>
            </w:r>
            <w:r w:rsidRPr="008320C3">
              <w:rPr>
                <w:rFonts w:ascii="Times New Roman" w:eastAsia="Times New Roman" w:hAnsi="Times New Roman" w:cs="Times New Roman"/>
                <w:sz w:val="20"/>
                <w:szCs w:val="20"/>
                <w:highlight w:val="white"/>
              </w:rPr>
              <w:t xml:space="preserve">«Про оборонні закупівлі», яким визначено, що серед </w:t>
            </w:r>
            <w:r w:rsidR="003C7239" w:rsidRPr="008320C3">
              <w:rPr>
                <w:rFonts w:ascii="Times New Roman" w:eastAsia="Times New Roman" w:hAnsi="Times New Roman" w:cs="Times New Roman"/>
                <w:sz w:val="20"/>
                <w:szCs w:val="20"/>
                <w:highlight w:val="white"/>
              </w:rPr>
              <w:t>критеріїв</w:t>
            </w:r>
            <w:r w:rsidRPr="008320C3">
              <w:rPr>
                <w:rFonts w:ascii="Times New Roman" w:eastAsia="Times New Roman" w:hAnsi="Times New Roman" w:cs="Times New Roman"/>
                <w:sz w:val="20"/>
                <w:szCs w:val="20"/>
                <w:highlight w:val="white"/>
              </w:rPr>
              <w:t xml:space="preserve"> оцінки пропозицій учасників </w:t>
            </w:r>
            <w:proofErr w:type="spellStart"/>
            <w:r w:rsidRPr="008320C3">
              <w:rPr>
                <w:rFonts w:ascii="Times New Roman" w:eastAsia="Times New Roman" w:hAnsi="Times New Roman" w:cs="Times New Roman"/>
                <w:sz w:val="20"/>
                <w:szCs w:val="20"/>
                <w:highlight w:val="white"/>
              </w:rPr>
              <w:t>закупівель</w:t>
            </w:r>
            <w:proofErr w:type="spellEnd"/>
            <w:r w:rsidRPr="008320C3">
              <w:rPr>
                <w:rFonts w:ascii="Times New Roman" w:eastAsia="Times New Roman" w:hAnsi="Times New Roman" w:cs="Times New Roman"/>
                <w:sz w:val="20"/>
                <w:szCs w:val="20"/>
                <w:highlight w:val="white"/>
              </w:rPr>
              <w:t xml:space="preserve">, зокрема, визначенні: </w:t>
            </w:r>
          </w:p>
          <w:p w14:paraId="7DCDF7DF"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highlight w:val="white"/>
              </w:rPr>
            </w:pPr>
            <w:r w:rsidRPr="008320C3">
              <w:rPr>
                <w:rFonts w:ascii="Times New Roman" w:eastAsia="Times New Roman" w:hAnsi="Times New Roman" w:cs="Times New Roman"/>
                <w:sz w:val="20"/>
                <w:szCs w:val="20"/>
                <w:highlight w:val="white"/>
              </w:rPr>
              <w:t xml:space="preserve">- рівень забезпечення життєвого циклу (гарантійне та сервісне обслуговування, утилізація тощо); </w:t>
            </w:r>
          </w:p>
          <w:p w14:paraId="61AB1833" w14:textId="77777777" w:rsidR="008320C3" w:rsidRPr="008320C3" w:rsidRDefault="008320C3" w:rsidP="008320C3">
            <w:pPr>
              <w:spacing w:after="0" w:line="240" w:lineRule="auto"/>
              <w:ind w:firstLine="315"/>
              <w:jc w:val="both"/>
              <w:rPr>
                <w:rFonts w:ascii="Times New Roman" w:eastAsia="Times New Roman" w:hAnsi="Times New Roman" w:cs="Times New Roman"/>
                <w:b/>
                <w:sz w:val="20"/>
                <w:szCs w:val="20"/>
              </w:rPr>
            </w:pPr>
            <w:r w:rsidRPr="008320C3">
              <w:rPr>
                <w:rFonts w:ascii="Times New Roman" w:eastAsia="Times New Roman" w:hAnsi="Times New Roman" w:cs="Times New Roman"/>
                <w:sz w:val="20"/>
                <w:szCs w:val="20"/>
                <w:highlight w:val="white"/>
              </w:rPr>
              <w:t>- вартість життєвого циклу та інші</w:t>
            </w:r>
          </w:p>
        </w:tc>
        <w:tc>
          <w:tcPr>
            <w:tcW w:w="1276" w:type="dxa"/>
            <w:tcBorders>
              <w:top w:val="single" w:sz="4" w:space="0" w:color="000000"/>
              <w:left w:val="single" w:sz="4" w:space="0" w:color="000000"/>
              <w:bottom w:val="single" w:sz="4" w:space="0" w:color="000000"/>
              <w:right w:val="single" w:sz="4" w:space="0" w:color="000000"/>
            </w:tcBorders>
          </w:tcPr>
          <w:p w14:paraId="7BCC55D5" w14:textId="77777777" w:rsidR="008320C3" w:rsidRPr="008320C3" w:rsidRDefault="008320C3" w:rsidP="008320C3">
            <w:pPr>
              <w:spacing w:after="0" w:line="240" w:lineRule="auto"/>
              <w:jc w:val="center"/>
              <w:rPr>
                <w:rFonts w:ascii="Times New Roman" w:eastAsia="Times New Roman" w:hAnsi="Times New Roman" w:cs="Times New Roman"/>
                <w:b/>
                <w:sz w:val="16"/>
                <w:szCs w:val="16"/>
              </w:rPr>
            </w:pPr>
            <w:r w:rsidRPr="008320C3">
              <w:rPr>
                <w:rFonts w:ascii="Times New Roman" w:eastAsia="Times New Roman" w:hAnsi="Times New Roman" w:cs="Times New Roman"/>
                <w:sz w:val="16"/>
                <w:szCs w:val="16"/>
              </w:rPr>
              <w:t>Січень 2023</w:t>
            </w:r>
          </w:p>
        </w:tc>
        <w:tc>
          <w:tcPr>
            <w:tcW w:w="1275" w:type="dxa"/>
          </w:tcPr>
          <w:p w14:paraId="6905CF8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Грудень 2025</w:t>
            </w:r>
          </w:p>
        </w:tc>
        <w:tc>
          <w:tcPr>
            <w:tcW w:w="1276" w:type="dxa"/>
            <w:tcBorders>
              <w:top w:val="single" w:sz="4" w:space="0" w:color="000000"/>
              <w:left w:val="single" w:sz="4" w:space="0" w:color="000000"/>
              <w:bottom w:val="single" w:sz="4" w:space="0" w:color="000000"/>
              <w:right w:val="single" w:sz="4" w:space="0" w:color="000000"/>
            </w:tcBorders>
          </w:tcPr>
          <w:p w14:paraId="1EF65CE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6C57105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631AAE3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tcPr>
          <w:p w14:paraId="1199B73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bidi="uk-UA"/>
              </w:rPr>
              <w:t>Моніторинг проводиться</w:t>
            </w:r>
          </w:p>
        </w:tc>
        <w:tc>
          <w:tcPr>
            <w:tcW w:w="993" w:type="dxa"/>
            <w:tcBorders>
              <w:top w:val="single" w:sz="4" w:space="0" w:color="000000"/>
              <w:left w:val="single" w:sz="4" w:space="0" w:color="000000"/>
              <w:bottom w:val="single" w:sz="4" w:space="0" w:color="000000"/>
              <w:right w:val="single" w:sz="4" w:space="0" w:color="000000"/>
            </w:tcBorders>
          </w:tcPr>
          <w:p w14:paraId="511686E8" w14:textId="77777777" w:rsidR="008320C3" w:rsidRPr="008320C3" w:rsidRDefault="008320C3" w:rsidP="008320C3">
            <w:pPr>
              <w:spacing w:after="0" w:line="240" w:lineRule="auto"/>
              <w:jc w:val="center"/>
              <w:rPr>
                <w:rFonts w:ascii="Times New Roman" w:eastAsia="Times New Roman" w:hAnsi="Times New Roman" w:cs="Times New Roman"/>
                <w:b/>
                <w:sz w:val="16"/>
                <w:szCs w:val="16"/>
              </w:rPr>
            </w:pPr>
            <w:r w:rsidRPr="008320C3">
              <w:rPr>
                <w:rFonts w:ascii="Times New Roman" w:eastAsia="Times New Roman" w:hAnsi="Times New Roman" w:cs="Times New Roman"/>
                <w:sz w:val="16"/>
                <w:szCs w:val="16"/>
              </w:rPr>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6842488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Моніторинг не проводиться</w:t>
            </w:r>
          </w:p>
        </w:tc>
      </w:tr>
      <w:tr w:rsidR="008320C3" w:rsidRPr="008320C3" w14:paraId="35F6F1AE" w14:textId="77777777" w:rsidTr="009E437B">
        <w:trPr>
          <w:trHeight w:val="230"/>
        </w:trPr>
        <w:tc>
          <w:tcPr>
            <w:tcW w:w="5382" w:type="dxa"/>
          </w:tcPr>
          <w:p w14:paraId="5D025976" w14:textId="77777777" w:rsidR="008320C3" w:rsidRPr="008320C3" w:rsidRDefault="008320C3" w:rsidP="008320C3">
            <w:pPr>
              <w:spacing w:after="0" w:line="240" w:lineRule="auto"/>
              <w:ind w:firstLine="284"/>
              <w:jc w:val="both"/>
              <w:rPr>
                <w:rFonts w:ascii="Times New Roman" w:eastAsia="Times New Roman" w:hAnsi="Times New Roman" w:cs="Times New Roman"/>
                <w:b/>
                <w:sz w:val="20"/>
                <w:szCs w:val="20"/>
              </w:rPr>
            </w:pPr>
            <w:r w:rsidRPr="008320C3">
              <w:rPr>
                <w:rFonts w:ascii="Times New Roman" w:eastAsia="Times New Roman" w:hAnsi="Times New Roman"/>
                <w:b/>
                <w:color w:val="000000"/>
                <w:sz w:val="20"/>
                <w:szCs w:val="20"/>
                <w:lang w:bidi="uk-UA"/>
              </w:rPr>
              <w:t>2. </w:t>
            </w:r>
            <w:r w:rsidRPr="008320C3">
              <w:rPr>
                <w:rFonts w:ascii="Times New Roman" w:eastAsia="Times New Roman" w:hAnsi="Times New Roman"/>
                <w:color w:val="000000"/>
                <w:sz w:val="20"/>
                <w:szCs w:val="20"/>
                <w:lang w:bidi="uk-UA"/>
              </w:rPr>
              <w:t>Підготовка позиції щодо погодження із зауваженнями/</w:t>
            </w:r>
            <w:proofErr w:type="spellStart"/>
            <w:r w:rsidRPr="008320C3">
              <w:rPr>
                <w:rFonts w:ascii="Times New Roman" w:eastAsia="Times New Roman" w:hAnsi="Times New Roman"/>
                <w:color w:val="000000"/>
                <w:sz w:val="20"/>
                <w:szCs w:val="20"/>
                <w:lang w:bidi="uk-UA"/>
              </w:rPr>
              <w:t>непідтримання</w:t>
            </w:r>
            <w:proofErr w:type="spellEnd"/>
            <w:r w:rsidRPr="008320C3">
              <w:rPr>
                <w:rFonts w:ascii="Times New Roman" w:eastAsia="Times New Roman" w:hAnsi="Times New Roman"/>
                <w:color w:val="000000"/>
                <w:sz w:val="20"/>
                <w:szCs w:val="20"/>
                <w:lang w:bidi="uk-UA"/>
              </w:rPr>
              <w:t xml:space="preserve"> законопроектів, що містять положення, вказані у заході 1 до очікуваного стратегічного результату 2.6.2.3..</w:t>
            </w:r>
          </w:p>
        </w:tc>
        <w:tc>
          <w:tcPr>
            <w:tcW w:w="1276" w:type="dxa"/>
            <w:tcBorders>
              <w:top w:val="single" w:sz="4" w:space="0" w:color="000000"/>
              <w:left w:val="single" w:sz="4" w:space="0" w:color="000000"/>
              <w:bottom w:val="single" w:sz="4" w:space="0" w:color="000000"/>
              <w:right w:val="single" w:sz="4" w:space="0" w:color="000000"/>
            </w:tcBorders>
          </w:tcPr>
          <w:p w14:paraId="3E2EE67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275" w:type="dxa"/>
          </w:tcPr>
          <w:p w14:paraId="284C8B4C"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1276" w:type="dxa"/>
            <w:tcBorders>
              <w:top w:val="single" w:sz="4" w:space="0" w:color="000000"/>
              <w:left w:val="single" w:sz="4" w:space="0" w:color="000000"/>
              <w:bottom w:val="single" w:sz="4" w:space="0" w:color="000000"/>
              <w:right w:val="single" w:sz="4" w:space="0" w:color="000000"/>
            </w:tcBorders>
          </w:tcPr>
          <w:p w14:paraId="1B88A63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645C9FD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560" w:type="dxa"/>
          </w:tcPr>
          <w:p w14:paraId="506D90A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275" w:type="dxa"/>
          </w:tcPr>
          <w:p w14:paraId="1652B5A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Підготовлено позиції щодо погодження із зауваженнями/</w:t>
            </w:r>
            <w:r w:rsidRPr="008320C3">
              <w:rPr>
                <w:lang w:eastAsia="ru-RU"/>
              </w:rPr>
              <w:t xml:space="preserve"> </w:t>
            </w:r>
            <w:proofErr w:type="spellStart"/>
            <w:r w:rsidRPr="008320C3">
              <w:rPr>
                <w:rFonts w:ascii="Times New Roman" w:hAnsi="Times New Roman"/>
                <w:sz w:val="16"/>
                <w:szCs w:val="16"/>
                <w:lang w:eastAsia="ru-RU"/>
              </w:rPr>
              <w:t>непідтримання</w:t>
            </w:r>
            <w:proofErr w:type="spellEnd"/>
            <w:r w:rsidRPr="008320C3">
              <w:rPr>
                <w:rFonts w:ascii="Times New Roman" w:hAnsi="Times New Roman"/>
                <w:sz w:val="16"/>
                <w:szCs w:val="16"/>
                <w:lang w:eastAsia="ru-RU"/>
              </w:rPr>
              <w:t xml:space="preserve"> законопроектів, вказаних у заході 1 до очікуваного стратегічного результату 2.6.2.3..</w:t>
            </w:r>
          </w:p>
        </w:tc>
        <w:tc>
          <w:tcPr>
            <w:tcW w:w="993" w:type="dxa"/>
            <w:tcBorders>
              <w:top w:val="single" w:sz="4" w:space="0" w:color="000000"/>
              <w:left w:val="single" w:sz="4" w:space="0" w:color="000000"/>
              <w:bottom w:val="single" w:sz="4" w:space="0" w:color="000000"/>
              <w:right w:val="single" w:sz="4" w:space="0" w:color="000000"/>
            </w:tcBorders>
          </w:tcPr>
          <w:p w14:paraId="7E0E90F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0FDD404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41C4C5C4" w14:textId="77777777" w:rsidTr="009E437B">
        <w:trPr>
          <w:trHeight w:val="230"/>
        </w:trPr>
        <w:tc>
          <w:tcPr>
            <w:tcW w:w="5382" w:type="dxa"/>
          </w:tcPr>
          <w:p w14:paraId="5DA2618C" w14:textId="77777777" w:rsidR="008320C3" w:rsidRPr="008320C3" w:rsidRDefault="008320C3" w:rsidP="008320C3">
            <w:pPr>
              <w:spacing w:after="0" w:line="240" w:lineRule="auto"/>
              <w:ind w:firstLine="284"/>
              <w:jc w:val="both"/>
              <w:rPr>
                <w:rFonts w:ascii="Times New Roman" w:eastAsia="Times New Roman" w:hAnsi="Times New Roman" w:cs="Times New Roman"/>
                <w:b/>
                <w:sz w:val="20"/>
                <w:szCs w:val="20"/>
              </w:rPr>
            </w:pPr>
            <w:r w:rsidRPr="008320C3">
              <w:rPr>
                <w:rFonts w:ascii="Times New Roman" w:eastAsia="Times New Roman" w:hAnsi="Times New Roman"/>
                <w:b/>
                <w:color w:val="000000"/>
                <w:sz w:val="20"/>
                <w:szCs w:val="20"/>
                <w:lang w:bidi="uk-UA"/>
              </w:rPr>
              <w:t>3. </w:t>
            </w:r>
            <w:r w:rsidRPr="008320C3">
              <w:rPr>
                <w:rFonts w:ascii="Times New Roman" w:eastAsia="Times New Roman" w:hAnsi="Times New Roman"/>
                <w:color w:val="000000"/>
                <w:sz w:val="20"/>
                <w:szCs w:val="20"/>
                <w:lang w:bidi="uk-UA"/>
              </w:rPr>
              <w:t xml:space="preserve">Підготовка зауважень та пропозицій, позицій щодо </w:t>
            </w:r>
            <w:proofErr w:type="spellStart"/>
            <w:r w:rsidRPr="008320C3">
              <w:rPr>
                <w:rFonts w:ascii="Times New Roman" w:eastAsia="Times New Roman" w:hAnsi="Times New Roman"/>
                <w:color w:val="000000"/>
                <w:sz w:val="20"/>
                <w:szCs w:val="20"/>
                <w:lang w:bidi="uk-UA"/>
              </w:rPr>
              <w:t>непідтримання</w:t>
            </w:r>
            <w:proofErr w:type="spellEnd"/>
            <w:r w:rsidRPr="008320C3">
              <w:rPr>
                <w:rFonts w:ascii="Times New Roman" w:eastAsia="Times New Roman" w:hAnsi="Times New Roman"/>
                <w:color w:val="000000"/>
                <w:sz w:val="20"/>
                <w:szCs w:val="20"/>
                <w:lang w:bidi="uk-UA"/>
              </w:rPr>
              <w:t xml:space="preserve"> законопроектів, що містять положення, вказані у заході 1 до очікуваного стратегічного результату 2.6.2.3.</w:t>
            </w:r>
          </w:p>
        </w:tc>
        <w:tc>
          <w:tcPr>
            <w:tcW w:w="1276" w:type="dxa"/>
            <w:tcBorders>
              <w:top w:val="single" w:sz="4" w:space="0" w:color="000000"/>
              <w:left w:val="single" w:sz="4" w:space="0" w:color="000000"/>
              <w:bottom w:val="single" w:sz="4" w:space="0" w:color="000000"/>
              <w:right w:val="single" w:sz="4" w:space="0" w:color="000000"/>
            </w:tcBorders>
          </w:tcPr>
          <w:p w14:paraId="398520A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275" w:type="dxa"/>
          </w:tcPr>
          <w:p w14:paraId="4343B7D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1276" w:type="dxa"/>
            <w:tcBorders>
              <w:top w:val="single" w:sz="4" w:space="0" w:color="000000"/>
              <w:left w:val="single" w:sz="4" w:space="0" w:color="000000"/>
              <w:bottom w:val="single" w:sz="4" w:space="0" w:color="000000"/>
              <w:right w:val="single" w:sz="4" w:space="0" w:color="000000"/>
            </w:tcBorders>
          </w:tcPr>
          <w:p w14:paraId="17F0538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79C214A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560" w:type="dxa"/>
          </w:tcPr>
          <w:p w14:paraId="259F08A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275" w:type="dxa"/>
          </w:tcPr>
          <w:p w14:paraId="611B111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 xml:space="preserve">Підготовлено зауваження та пропозиції щодо </w:t>
            </w:r>
            <w:proofErr w:type="spellStart"/>
            <w:r w:rsidRPr="008320C3">
              <w:rPr>
                <w:rFonts w:ascii="Times New Roman" w:hAnsi="Times New Roman"/>
                <w:sz w:val="16"/>
                <w:szCs w:val="16"/>
                <w:lang w:eastAsia="ru-RU"/>
              </w:rPr>
              <w:t>непідтримання</w:t>
            </w:r>
            <w:proofErr w:type="spellEnd"/>
            <w:r w:rsidRPr="008320C3">
              <w:rPr>
                <w:rFonts w:ascii="Times New Roman" w:hAnsi="Times New Roman"/>
                <w:sz w:val="16"/>
                <w:szCs w:val="16"/>
                <w:lang w:eastAsia="ru-RU"/>
              </w:rPr>
              <w:t xml:space="preserve"> законопроектів, що містять положення, вказані у заході 1 до очікуваного стратегічного результату 2.6.2.3.</w:t>
            </w:r>
          </w:p>
        </w:tc>
        <w:tc>
          <w:tcPr>
            <w:tcW w:w="993" w:type="dxa"/>
            <w:tcBorders>
              <w:top w:val="single" w:sz="4" w:space="0" w:color="000000"/>
              <w:left w:val="single" w:sz="4" w:space="0" w:color="000000"/>
              <w:bottom w:val="single" w:sz="4" w:space="0" w:color="000000"/>
              <w:right w:val="single" w:sz="4" w:space="0" w:color="000000"/>
            </w:tcBorders>
          </w:tcPr>
          <w:p w14:paraId="666B317C"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3956609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282BEA07" w14:textId="77777777" w:rsidTr="009E437B">
        <w:trPr>
          <w:trHeight w:val="230"/>
        </w:trPr>
        <w:tc>
          <w:tcPr>
            <w:tcW w:w="5382" w:type="dxa"/>
          </w:tcPr>
          <w:p w14:paraId="34E3D788" w14:textId="77777777" w:rsidR="008320C3" w:rsidRPr="008320C3" w:rsidRDefault="008320C3" w:rsidP="008320C3">
            <w:pPr>
              <w:spacing w:after="0" w:line="240" w:lineRule="auto"/>
              <w:ind w:firstLine="284"/>
              <w:jc w:val="both"/>
              <w:rPr>
                <w:rFonts w:ascii="Times New Roman" w:eastAsia="Times New Roman" w:hAnsi="Times New Roman" w:cs="Times New Roman"/>
                <w:b/>
                <w:sz w:val="20"/>
                <w:szCs w:val="20"/>
              </w:rPr>
            </w:pPr>
            <w:r w:rsidRPr="008320C3">
              <w:rPr>
                <w:rFonts w:ascii="Times New Roman" w:eastAsia="Times New Roman" w:hAnsi="Times New Roman"/>
                <w:b/>
                <w:color w:val="000000"/>
                <w:sz w:val="20"/>
                <w:szCs w:val="20"/>
                <w:lang w:bidi="uk-UA"/>
              </w:rPr>
              <w:t>4. </w:t>
            </w:r>
            <w:r w:rsidRPr="008320C3">
              <w:rPr>
                <w:rFonts w:ascii="Times New Roman" w:eastAsia="Times New Roman" w:hAnsi="Times New Roman"/>
                <w:color w:val="000000"/>
                <w:sz w:val="20"/>
                <w:szCs w:val="20"/>
                <w:lang w:bidi="uk-UA"/>
              </w:rPr>
              <w:t>Супроводження процедури розгляду комітетами Верховної Ради України законопроектів, що містять положення, вказані у заході 1 до очікуваного стратегічного результату 2.6.2.3.</w:t>
            </w:r>
          </w:p>
        </w:tc>
        <w:tc>
          <w:tcPr>
            <w:tcW w:w="1276" w:type="dxa"/>
            <w:tcBorders>
              <w:top w:val="single" w:sz="4" w:space="0" w:color="000000"/>
              <w:left w:val="single" w:sz="4" w:space="0" w:color="000000"/>
              <w:bottom w:val="single" w:sz="4" w:space="0" w:color="000000"/>
              <w:right w:val="single" w:sz="4" w:space="0" w:color="000000"/>
            </w:tcBorders>
          </w:tcPr>
          <w:p w14:paraId="23D0426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275" w:type="dxa"/>
          </w:tcPr>
          <w:p w14:paraId="078FC2D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1276" w:type="dxa"/>
            <w:tcBorders>
              <w:top w:val="single" w:sz="4" w:space="0" w:color="000000"/>
              <w:left w:val="single" w:sz="4" w:space="0" w:color="000000"/>
              <w:bottom w:val="single" w:sz="4" w:space="0" w:color="000000"/>
              <w:right w:val="single" w:sz="4" w:space="0" w:color="000000"/>
            </w:tcBorders>
          </w:tcPr>
          <w:p w14:paraId="31322A5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6C8E1D1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560" w:type="dxa"/>
          </w:tcPr>
          <w:p w14:paraId="22FF205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275" w:type="dxa"/>
          </w:tcPr>
          <w:p w14:paraId="3088CF4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 xml:space="preserve">Законопроекти, що містять положення, вказані у заході 1 до очікуваного </w:t>
            </w:r>
            <w:r w:rsidRPr="008320C3">
              <w:rPr>
                <w:rFonts w:ascii="Times New Roman" w:hAnsi="Times New Roman"/>
                <w:sz w:val="16"/>
                <w:szCs w:val="16"/>
                <w:lang w:eastAsia="ru-RU"/>
              </w:rPr>
              <w:lastRenderedPageBreak/>
              <w:t>стратегічного результату 2.6.2.3.., не прийняті</w:t>
            </w:r>
          </w:p>
        </w:tc>
        <w:tc>
          <w:tcPr>
            <w:tcW w:w="993" w:type="dxa"/>
            <w:tcBorders>
              <w:top w:val="single" w:sz="4" w:space="0" w:color="000000"/>
              <w:left w:val="single" w:sz="4" w:space="0" w:color="000000"/>
              <w:bottom w:val="single" w:sz="4" w:space="0" w:color="000000"/>
              <w:right w:val="single" w:sz="4" w:space="0" w:color="000000"/>
            </w:tcBorders>
          </w:tcPr>
          <w:p w14:paraId="0B847B3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lastRenderedPageBreak/>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747784B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395CFC47" w14:textId="77777777" w:rsidTr="009E437B">
        <w:trPr>
          <w:trHeight w:val="230"/>
        </w:trPr>
        <w:tc>
          <w:tcPr>
            <w:tcW w:w="5382" w:type="dxa"/>
          </w:tcPr>
          <w:p w14:paraId="37BDDE31" w14:textId="77777777" w:rsidR="008320C3" w:rsidRPr="008320C3" w:rsidRDefault="008320C3" w:rsidP="008320C3">
            <w:pPr>
              <w:spacing w:after="0" w:line="240" w:lineRule="auto"/>
              <w:ind w:firstLine="284"/>
              <w:jc w:val="both"/>
              <w:rPr>
                <w:rFonts w:ascii="Times New Roman" w:eastAsia="Times New Roman" w:hAnsi="Times New Roman" w:cs="Times New Roman"/>
                <w:b/>
                <w:sz w:val="20"/>
                <w:szCs w:val="20"/>
              </w:rPr>
            </w:pPr>
            <w:r w:rsidRPr="008320C3">
              <w:rPr>
                <w:rFonts w:ascii="Times New Roman" w:eastAsia="Times New Roman" w:hAnsi="Times New Roman"/>
                <w:b/>
                <w:color w:val="000000"/>
                <w:sz w:val="20"/>
                <w:szCs w:val="20"/>
                <w:lang w:bidi="uk-UA"/>
              </w:rPr>
              <w:t>5.</w:t>
            </w:r>
            <w:r w:rsidRPr="008320C3">
              <w:rPr>
                <w:rFonts w:ascii="Times New Roman" w:eastAsia="Times New Roman" w:hAnsi="Times New Roman"/>
                <w:color w:val="000000"/>
                <w:sz w:val="20"/>
                <w:szCs w:val="20"/>
                <w:lang w:bidi="uk-UA"/>
              </w:rPr>
              <w:t> 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вказані у заході 1 до очікуваного стратегічного результату 2.6.2.3.</w:t>
            </w:r>
          </w:p>
        </w:tc>
        <w:tc>
          <w:tcPr>
            <w:tcW w:w="1276" w:type="dxa"/>
            <w:tcBorders>
              <w:top w:val="single" w:sz="4" w:space="0" w:color="000000"/>
              <w:left w:val="single" w:sz="4" w:space="0" w:color="000000"/>
              <w:bottom w:val="single" w:sz="4" w:space="0" w:color="000000"/>
              <w:right w:val="single" w:sz="4" w:space="0" w:color="000000"/>
            </w:tcBorders>
          </w:tcPr>
          <w:p w14:paraId="0A01DADE"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275" w:type="dxa"/>
          </w:tcPr>
          <w:p w14:paraId="04361AB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1276" w:type="dxa"/>
            <w:tcBorders>
              <w:top w:val="single" w:sz="4" w:space="0" w:color="000000"/>
              <w:left w:val="single" w:sz="4" w:space="0" w:color="000000"/>
              <w:bottom w:val="single" w:sz="4" w:space="0" w:color="000000"/>
              <w:right w:val="single" w:sz="4" w:space="0" w:color="000000"/>
            </w:tcBorders>
          </w:tcPr>
          <w:p w14:paraId="2AAAB9F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72AC0A8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560" w:type="dxa"/>
          </w:tcPr>
          <w:p w14:paraId="4D1C847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275" w:type="dxa"/>
          </w:tcPr>
          <w:p w14:paraId="5A1244F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Пропозиції щодо доцільності застосування права вето до закону</w:t>
            </w:r>
            <w:r w:rsidRPr="008320C3">
              <w:rPr>
                <w:lang w:eastAsia="ru-RU"/>
              </w:rPr>
              <w:t xml:space="preserve"> </w:t>
            </w:r>
            <w:r w:rsidRPr="008320C3">
              <w:rPr>
                <w:rFonts w:ascii="Times New Roman" w:hAnsi="Times New Roman"/>
                <w:sz w:val="16"/>
                <w:szCs w:val="16"/>
                <w:lang w:eastAsia="ru-RU"/>
              </w:rPr>
              <w:t>який містить положення, вказані у заході 1 до очікуваного стратегічного результату 2.6.2.3., надано Президенту України</w:t>
            </w:r>
          </w:p>
        </w:tc>
        <w:tc>
          <w:tcPr>
            <w:tcW w:w="993" w:type="dxa"/>
            <w:tcBorders>
              <w:top w:val="single" w:sz="4" w:space="0" w:color="000000"/>
              <w:left w:val="single" w:sz="4" w:space="0" w:color="000000"/>
              <w:bottom w:val="single" w:sz="4" w:space="0" w:color="000000"/>
              <w:right w:val="single" w:sz="4" w:space="0" w:color="000000"/>
            </w:tcBorders>
          </w:tcPr>
          <w:p w14:paraId="09EC5DA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4BD1595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22E1E22E" w14:textId="77777777" w:rsidTr="009E437B">
        <w:trPr>
          <w:trHeight w:val="230"/>
        </w:trPr>
        <w:tc>
          <w:tcPr>
            <w:tcW w:w="15730" w:type="dxa"/>
            <w:gridSpan w:val="9"/>
            <w:tcBorders>
              <w:right w:val="single" w:sz="4" w:space="0" w:color="000000"/>
            </w:tcBorders>
            <w:shd w:val="clear" w:color="auto" w:fill="E2EFD9"/>
            <w:vAlign w:val="center"/>
          </w:tcPr>
          <w:p w14:paraId="3F4706EF" w14:textId="77777777" w:rsidR="008320C3" w:rsidRPr="008320C3" w:rsidRDefault="008320C3" w:rsidP="008320C3">
            <w:pPr>
              <w:spacing w:after="0" w:line="240" w:lineRule="auto"/>
              <w:ind w:firstLine="595"/>
              <w:jc w:val="center"/>
              <w:rPr>
                <w:rFonts w:ascii="Times New Roman" w:eastAsia="Times New Roman" w:hAnsi="Times New Roman" w:cs="Times New Roman"/>
                <w:b/>
                <w:sz w:val="16"/>
                <w:szCs w:val="16"/>
              </w:rPr>
            </w:pPr>
            <w:r w:rsidRPr="008320C3">
              <w:rPr>
                <w:rFonts w:ascii="Times New Roman" w:eastAsia="Times New Roman" w:hAnsi="Times New Roman" w:cs="Times New Roman"/>
                <w:b/>
                <w:sz w:val="24"/>
                <w:szCs w:val="24"/>
              </w:rPr>
              <w:t>Очікуваний стратегічний результат 2.6.2.4.</w:t>
            </w:r>
          </w:p>
        </w:tc>
      </w:tr>
      <w:tr w:rsidR="008320C3" w:rsidRPr="008320C3" w14:paraId="32F8EA21" w14:textId="77777777" w:rsidTr="009E437B">
        <w:trPr>
          <w:trHeight w:val="230"/>
        </w:trPr>
        <w:tc>
          <w:tcPr>
            <w:tcW w:w="5382" w:type="dxa"/>
            <w:shd w:val="clear" w:color="auto" w:fill="FFFFFF"/>
            <w:vAlign w:val="center"/>
          </w:tcPr>
          <w:p w14:paraId="4EAED301"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1. </w:t>
            </w:r>
            <w:r w:rsidRPr="008320C3">
              <w:rPr>
                <w:rFonts w:ascii="Times New Roman" w:eastAsia="Times New Roman" w:hAnsi="Times New Roman" w:cs="Times New Roman"/>
                <w:sz w:val="20"/>
                <w:szCs w:val="20"/>
              </w:rPr>
              <w:t>Розробка Постанови про внесення змін до Постанови Кабінету Міністрів України № 233 від 17 березня 2021 р., які передбачають</w:t>
            </w:r>
          </w:p>
          <w:p w14:paraId="23E1B477"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забезпечення реєстром (а не адміністратором) учасників відбору та виконавців державних контрактів систематизації та здійснення ретроспективного аналізу даних щодо суб’єктів господарювання в оборонних </w:t>
            </w:r>
            <w:proofErr w:type="spellStart"/>
            <w:r w:rsidRPr="008320C3">
              <w:rPr>
                <w:rFonts w:ascii="Times New Roman" w:eastAsia="Times New Roman" w:hAnsi="Times New Roman" w:cs="Times New Roman"/>
                <w:sz w:val="20"/>
                <w:szCs w:val="20"/>
              </w:rPr>
              <w:t>закупівлях</w:t>
            </w:r>
            <w:proofErr w:type="spellEnd"/>
            <w:r w:rsidRPr="008320C3">
              <w:rPr>
                <w:rFonts w:ascii="Times New Roman" w:eastAsia="Times New Roman" w:hAnsi="Times New Roman" w:cs="Times New Roman"/>
                <w:sz w:val="20"/>
                <w:szCs w:val="20"/>
              </w:rPr>
              <w:t xml:space="preserve"> відповідно до класифікаційних ознак, визначених частиною другою статті 37 Закону України «Про оборонні закупівлі»;</w:t>
            </w:r>
          </w:p>
          <w:p w14:paraId="24D510AC"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автоматизоване наповнення реєстру;</w:t>
            </w:r>
          </w:p>
          <w:p w14:paraId="1CED6F5A"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забезпечення оприлюднення інформації з реєстру, що не містить державної таємниці, онлайн</w:t>
            </w:r>
          </w:p>
        </w:tc>
        <w:tc>
          <w:tcPr>
            <w:tcW w:w="1276" w:type="dxa"/>
          </w:tcPr>
          <w:p w14:paraId="5BD5938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Січень 2023 </w:t>
            </w:r>
          </w:p>
        </w:tc>
        <w:tc>
          <w:tcPr>
            <w:tcW w:w="1275" w:type="dxa"/>
          </w:tcPr>
          <w:p w14:paraId="2B88A47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Березень 2023</w:t>
            </w:r>
          </w:p>
        </w:tc>
        <w:tc>
          <w:tcPr>
            <w:tcW w:w="1276" w:type="dxa"/>
            <w:shd w:val="clear" w:color="auto" w:fill="FFFFFF"/>
          </w:tcPr>
          <w:p w14:paraId="341A329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proofErr w:type="spellStart"/>
            <w:r w:rsidRPr="008320C3">
              <w:rPr>
                <w:rFonts w:ascii="Times New Roman" w:eastAsia="Times New Roman" w:hAnsi="Times New Roman" w:cs="Times New Roman"/>
                <w:sz w:val="16"/>
                <w:szCs w:val="16"/>
              </w:rPr>
              <w:t>Мінстратегпрому</w:t>
            </w:r>
            <w:proofErr w:type="spellEnd"/>
            <w:r w:rsidRPr="008320C3">
              <w:rPr>
                <w:rFonts w:ascii="Times New Roman" w:eastAsia="Times New Roman" w:hAnsi="Times New Roman" w:cs="Times New Roman"/>
                <w:sz w:val="16"/>
                <w:szCs w:val="16"/>
              </w:rPr>
              <w:t xml:space="preserve">, Міноборони, Мінекономіки, </w:t>
            </w:r>
            <w:proofErr w:type="spellStart"/>
            <w:r w:rsidRPr="008320C3">
              <w:rPr>
                <w:rFonts w:ascii="Times New Roman" w:eastAsia="Times New Roman" w:hAnsi="Times New Roman" w:cs="Times New Roman"/>
                <w:sz w:val="16"/>
                <w:szCs w:val="16"/>
              </w:rPr>
              <w:t>Мінцифри</w:t>
            </w:r>
            <w:proofErr w:type="spellEnd"/>
            <w:r w:rsidRPr="008320C3">
              <w:rPr>
                <w:rFonts w:ascii="Times New Roman" w:eastAsia="Times New Roman" w:hAnsi="Times New Roman" w:cs="Times New Roman"/>
                <w:sz w:val="16"/>
                <w:szCs w:val="16"/>
              </w:rPr>
              <w:t>, ДК «Укроборонпром».</w:t>
            </w:r>
          </w:p>
        </w:tc>
        <w:tc>
          <w:tcPr>
            <w:tcW w:w="1559" w:type="dxa"/>
          </w:tcPr>
          <w:p w14:paraId="6C1377A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41E2801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shd w:val="clear" w:color="auto" w:fill="FFFFFF"/>
          </w:tcPr>
          <w:p w14:paraId="2957AE6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Проект Постанови розроблено та оприлюднено для проведення громадського обговорення</w:t>
            </w:r>
          </w:p>
        </w:tc>
        <w:tc>
          <w:tcPr>
            <w:tcW w:w="993" w:type="dxa"/>
            <w:shd w:val="clear" w:color="auto" w:fill="FFFFFF"/>
          </w:tcPr>
          <w:p w14:paraId="23CB191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1. Офіційні друковані видання України.</w:t>
            </w:r>
          </w:p>
          <w:p w14:paraId="418E2F2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2. </w:t>
            </w:r>
            <w:r w:rsidRPr="008320C3">
              <w:rPr>
                <w:rFonts w:ascii="Times New Roman" w:eastAsia="Times New Roman" w:hAnsi="Times New Roman" w:cs="Times New Roman"/>
                <w:color w:val="000000"/>
                <w:sz w:val="16"/>
                <w:szCs w:val="16"/>
              </w:rPr>
              <w:t xml:space="preserve">Офіційний </w:t>
            </w:r>
            <w:proofErr w:type="spellStart"/>
            <w:r w:rsidRPr="008320C3">
              <w:rPr>
                <w:rFonts w:ascii="Times New Roman" w:eastAsia="Times New Roman" w:hAnsi="Times New Roman" w:cs="Times New Roman"/>
                <w:color w:val="000000"/>
                <w:sz w:val="16"/>
                <w:szCs w:val="16"/>
              </w:rPr>
              <w:t>вебпортал</w:t>
            </w:r>
            <w:proofErr w:type="spellEnd"/>
            <w:r w:rsidRPr="008320C3">
              <w:rPr>
                <w:rFonts w:ascii="Times New Roman" w:eastAsia="Times New Roman" w:hAnsi="Times New Roman" w:cs="Times New Roman"/>
                <w:color w:val="000000"/>
                <w:sz w:val="16"/>
                <w:szCs w:val="16"/>
              </w:rPr>
              <w:t xml:space="preserve"> Уряду України (https://www.kmu.gov.ua/)</w:t>
            </w:r>
          </w:p>
          <w:p w14:paraId="06B3633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p>
        </w:tc>
        <w:tc>
          <w:tcPr>
            <w:tcW w:w="1134" w:type="dxa"/>
            <w:shd w:val="clear" w:color="auto" w:fill="FFFFFF"/>
          </w:tcPr>
          <w:p w14:paraId="2AF2782C"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Проект Постанови не розроблено</w:t>
            </w:r>
          </w:p>
        </w:tc>
      </w:tr>
      <w:tr w:rsidR="008320C3" w:rsidRPr="008320C3" w14:paraId="7E884B5E" w14:textId="77777777" w:rsidTr="009E437B">
        <w:trPr>
          <w:trHeight w:val="230"/>
        </w:trPr>
        <w:tc>
          <w:tcPr>
            <w:tcW w:w="5382" w:type="dxa"/>
            <w:shd w:val="clear" w:color="auto" w:fill="FFFFFF"/>
          </w:tcPr>
          <w:p w14:paraId="123ACC08" w14:textId="77777777" w:rsidR="008320C3" w:rsidRPr="008320C3" w:rsidRDefault="008320C3" w:rsidP="008320C3">
            <w:pPr>
              <w:spacing w:after="0" w:line="240" w:lineRule="auto"/>
              <w:ind w:firstLine="284"/>
              <w:jc w:val="both"/>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2. </w:t>
            </w:r>
            <w:r w:rsidRPr="008320C3">
              <w:rPr>
                <w:rFonts w:ascii="Times New Roman" w:eastAsia="Times New Roman" w:hAnsi="Times New Roman" w:cs="Times New Roman"/>
                <w:bCs/>
                <w:sz w:val="20"/>
                <w:szCs w:val="20"/>
              </w:rPr>
              <w:t>Проведення громадського обговорення проекту постанови, зазначеного у описі заходу 1 до очікуваного стратегічного результату 2.6.2.4. та забезпечення його доопрацювання (у разі потреби)</w:t>
            </w:r>
          </w:p>
        </w:tc>
        <w:tc>
          <w:tcPr>
            <w:tcW w:w="1276" w:type="dxa"/>
          </w:tcPr>
          <w:p w14:paraId="74B212C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Квітень 2023</w:t>
            </w:r>
          </w:p>
        </w:tc>
        <w:tc>
          <w:tcPr>
            <w:tcW w:w="1275" w:type="dxa"/>
          </w:tcPr>
          <w:p w14:paraId="6E87BEF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Квітень 2023</w:t>
            </w:r>
          </w:p>
        </w:tc>
        <w:tc>
          <w:tcPr>
            <w:tcW w:w="1276" w:type="dxa"/>
            <w:shd w:val="clear" w:color="auto" w:fill="FFFFFF"/>
          </w:tcPr>
          <w:p w14:paraId="68B55BF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proofErr w:type="spellStart"/>
            <w:r w:rsidRPr="008320C3">
              <w:rPr>
                <w:rFonts w:ascii="Times New Roman" w:eastAsia="Times New Roman" w:hAnsi="Times New Roman" w:cs="Times New Roman"/>
                <w:sz w:val="16"/>
                <w:szCs w:val="16"/>
              </w:rPr>
              <w:t>Мінстратегпрому</w:t>
            </w:r>
            <w:proofErr w:type="spellEnd"/>
            <w:r w:rsidRPr="008320C3">
              <w:rPr>
                <w:rFonts w:ascii="Times New Roman" w:eastAsia="Times New Roman" w:hAnsi="Times New Roman" w:cs="Times New Roman"/>
                <w:sz w:val="16"/>
                <w:szCs w:val="16"/>
              </w:rPr>
              <w:t xml:space="preserve">, Міноборони, Мінекономіки, </w:t>
            </w:r>
            <w:proofErr w:type="spellStart"/>
            <w:r w:rsidRPr="008320C3">
              <w:rPr>
                <w:rFonts w:ascii="Times New Roman" w:eastAsia="Times New Roman" w:hAnsi="Times New Roman" w:cs="Times New Roman"/>
                <w:sz w:val="16"/>
                <w:szCs w:val="16"/>
              </w:rPr>
              <w:t>Мінцифри</w:t>
            </w:r>
            <w:proofErr w:type="spellEnd"/>
            <w:r w:rsidRPr="008320C3">
              <w:rPr>
                <w:rFonts w:ascii="Times New Roman" w:eastAsia="Times New Roman" w:hAnsi="Times New Roman" w:cs="Times New Roman"/>
                <w:sz w:val="16"/>
                <w:szCs w:val="16"/>
              </w:rPr>
              <w:t>, ДК «Укроборонпром».</w:t>
            </w:r>
          </w:p>
        </w:tc>
        <w:tc>
          <w:tcPr>
            <w:tcW w:w="1559" w:type="dxa"/>
          </w:tcPr>
          <w:p w14:paraId="109553DE"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4BBF364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shd w:val="clear" w:color="auto" w:fill="FFFFFF"/>
          </w:tcPr>
          <w:p w14:paraId="0192185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993" w:type="dxa"/>
            <w:shd w:val="clear" w:color="auto" w:fill="FFFFFF"/>
          </w:tcPr>
          <w:p w14:paraId="5CBC6D36" w14:textId="77777777" w:rsidR="008320C3" w:rsidRPr="008320C3" w:rsidRDefault="008320C3" w:rsidP="008320C3">
            <w:pPr>
              <w:jc w:val="center"/>
              <w:rPr>
                <w:sz w:val="16"/>
                <w:szCs w:val="16"/>
              </w:rPr>
            </w:pPr>
            <w:r w:rsidRPr="008320C3">
              <w:rPr>
                <w:rFonts w:ascii="Times New Roman" w:eastAsia="Times New Roman" w:hAnsi="Times New Roman" w:cs="Times New Roman"/>
                <w:sz w:val="16"/>
                <w:szCs w:val="16"/>
              </w:rPr>
              <w:t>1. Офіційні друковані видання України.</w:t>
            </w:r>
          </w:p>
          <w:p w14:paraId="43B6A5E2" w14:textId="77777777" w:rsidR="008320C3" w:rsidRPr="008320C3" w:rsidRDefault="008320C3" w:rsidP="008320C3">
            <w:pPr>
              <w:jc w:val="center"/>
              <w:rPr>
                <w:sz w:val="16"/>
                <w:szCs w:val="16"/>
              </w:rPr>
            </w:pPr>
            <w:r w:rsidRPr="008320C3">
              <w:rPr>
                <w:rFonts w:ascii="Times New Roman" w:eastAsia="Times New Roman" w:hAnsi="Times New Roman" w:cs="Times New Roman"/>
                <w:sz w:val="16"/>
                <w:szCs w:val="16"/>
              </w:rPr>
              <w:t xml:space="preserve">2. Офіційний </w:t>
            </w:r>
            <w:proofErr w:type="spellStart"/>
            <w:r w:rsidRPr="008320C3">
              <w:rPr>
                <w:rFonts w:ascii="Times New Roman" w:eastAsia="Times New Roman" w:hAnsi="Times New Roman" w:cs="Times New Roman"/>
                <w:sz w:val="16"/>
                <w:szCs w:val="16"/>
              </w:rPr>
              <w:t>вебпортал</w:t>
            </w:r>
            <w:proofErr w:type="spellEnd"/>
            <w:r w:rsidRPr="008320C3">
              <w:rPr>
                <w:rFonts w:ascii="Times New Roman" w:eastAsia="Times New Roman" w:hAnsi="Times New Roman" w:cs="Times New Roman"/>
                <w:sz w:val="16"/>
                <w:szCs w:val="16"/>
              </w:rPr>
              <w:t xml:space="preserve"> Уряду України (https://www.kmu.gov.ua/)</w:t>
            </w:r>
          </w:p>
          <w:p w14:paraId="5106984E"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p>
        </w:tc>
        <w:tc>
          <w:tcPr>
            <w:tcW w:w="1134" w:type="dxa"/>
            <w:shd w:val="clear" w:color="auto" w:fill="FFFFFF"/>
          </w:tcPr>
          <w:p w14:paraId="050DD3F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w:t>
            </w:r>
          </w:p>
        </w:tc>
      </w:tr>
      <w:tr w:rsidR="008320C3" w:rsidRPr="008320C3" w14:paraId="7BA34D77" w14:textId="77777777" w:rsidTr="009E437B">
        <w:trPr>
          <w:trHeight w:val="230"/>
        </w:trPr>
        <w:tc>
          <w:tcPr>
            <w:tcW w:w="5382" w:type="dxa"/>
            <w:shd w:val="clear" w:color="auto" w:fill="FFFFFF"/>
          </w:tcPr>
          <w:p w14:paraId="4DC0434B" w14:textId="77777777" w:rsidR="008320C3" w:rsidRPr="008320C3" w:rsidRDefault="008320C3" w:rsidP="008320C3">
            <w:pPr>
              <w:spacing w:after="0" w:line="240" w:lineRule="auto"/>
              <w:ind w:firstLine="284"/>
              <w:jc w:val="both"/>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3. </w:t>
            </w:r>
            <w:r w:rsidRPr="008320C3">
              <w:rPr>
                <w:rFonts w:ascii="Times New Roman" w:eastAsia="Times New Roman" w:hAnsi="Times New Roman" w:cs="Times New Roman"/>
                <w:bCs/>
                <w:sz w:val="20"/>
                <w:szCs w:val="20"/>
              </w:rPr>
              <w:t xml:space="preserve">Погодження проекту постанови, зазначеного у описі заходу 1 до очікуваного стратегічного результату 2.6.1.4, із </w:t>
            </w:r>
            <w:r w:rsidRPr="008320C3">
              <w:rPr>
                <w:rFonts w:ascii="Times New Roman" w:eastAsia="Times New Roman" w:hAnsi="Times New Roman" w:cs="Times New Roman"/>
                <w:bCs/>
                <w:sz w:val="20"/>
                <w:szCs w:val="20"/>
              </w:rPr>
              <w:lastRenderedPageBreak/>
              <w:t>заінтересованими органами, проведення правової експертизи, подання до Кабінету Міністрів України та супровід в Уряді</w:t>
            </w:r>
          </w:p>
        </w:tc>
        <w:tc>
          <w:tcPr>
            <w:tcW w:w="1276" w:type="dxa"/>
          </w:tcPr>
          <w:p w14:paraId="63E26EA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lastRenderedPageBreak/>
              <w:t>Травень 2023</w:t>
            </w:r>
          </w:p>
        </w:tc>
        <w:tc>
          <w:tcPr>
            <w:tcW w:w="1275" w:type="dxa"/>
          </w:tcPr>
          <w:p w14:paraId="00BD12A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Травень 2023</w:t>
            </w:r>
          </w:p>
        </w:tc>
        <w:tc>
          <w:tcPr>
            <w:tcW w:w="1276" w:type="dxa"/>
            <w:shd w:val="clear" w:color="auto" w:fill="FFFFFF"/>
          </w:tcPr>
          <w:p w14:paraId="7080894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proofErr w:type="spellStart"/>
            <w:r w:rsidRPr="008320C3">
              <w:rPr>
                <w:rFonts w:ascii="Times New Roman" w:eastAsia="Times New Roman" w:hAnsi="Times New Roman" w:cs="Times New Roman"/>
                <w:sz w:val="16"/>
                <w:szCs w:val="16"/>
              </w:rPr>
              <w:t>Мінстратегпрому</w:t>
            </w:r>
            <w:proofErr w:type="spellEnd"/>
            <w:r w:rsidRPr="008320C3">
              <w:rPr>
                <w:rFonts w:ascii="Times New Roman" w:eastAsia="Times New Roman" w:hAnsi="Times New Roman" w:cs="Times New Roman"/>
                <w:sz w:val="16"/>
                <w:szCs w:val="16"/>
              </w:rPr>
              <w:t xml:space="preserve">, </w:t>
            </w:r>
            <w:r w:rsidRPr="008320C3">
              <w:rPr>
                <w:rFonts w:ascii="Times New Roman" w:eastAsia="Times New Roman" w:hAnsi="Times New Roman" w:cs="Times New Roman"/>
                <w:sz w:val="16"/>
                <w:szCs w:val="16"/>
              </w:rPr>
              <w:lastRenderedPageBreak/>
              <w:t xml:space="preserve">Міноборони, Мінекономіки, </w:t>
            </w:r>
            <w:proofErr w:type="spellStart"/>
            <w:r w:rsidRPr="008320C3">
              <w:rPr>
                <w:rFonts w:ascii="Times New Roman" w:eastAsia="Times New Roman" w:hAnsi="Times New Roman" w:cs="Times New Roman"/>
                <w:sz w:val="16"/>
                <w:szCs w:val="16"/>
              </w:rPr>
              <w:t>Мінцифри</w:t>
            </w:r>
            <w:proofErr w:type="spellEnd"/>
            <w:r w:rsidRPr="008320C3">
              <w:rPr>
                <w:rFonts w:ascii="Times New Roman" w:eastAsia="Times New Roman" w:hAnsi="Times New Roman" w:cs="Times New Roman"/>
                <w:sz w:val="16"/>
                <w:szCs w:val="16"/>
              </w:rPr>
              <w:t>, ДК «Укроборонпром»</w:t>
            </w:r>
          </w:p>
        </w:tc>
        <w:tc>
          <w:tcPr>
            <w:tcW w:w="1559" w:type="dxa"/>
          </w:tcPr>
          <w:p w14:paraId="0E1F13A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lastRenderedPageBreak/>
              <w:t>Державний бюджет</w:t>
            </w:r>
          </w:p>
        </w:tc>
        <w:tc>
          <w:tcPr>
            <w:tcW w:w="1560" w:type="dxa"/>
          </w:tcPr>
          <w:p w14:paraId="5941CF2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У межах встановлених </w:t>
            </w:r>
            <w:r w:rsidRPr="008320C3">
              <w:rPr>
                <w:rFonts w:ascii="Times New Roman" w:eastAsia="Times New Roman" w:hAnsi="Times New Roman" w:cs="Times New Roman"/>
                <w:sz w:val="16"/>
                <w:szCs w:val="16"/>
              </w:rPr>
              <w:lastRenderedPageBreak/>
              <w:t>бюджетних призначень на відповідний рік.</w:t>
            </w:r>
          </w:p>
        </w:tc>
        <w:tc>
          <w:tcPr>
            <w:tcW w:w="1275" w:type="dxa"/>
            <w:shd w:val="clear" w:color="auto" w:fill="FFFFFF"/>
          </w:tcPr>
          <w:p w14:paraId="4CB4CAB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lastRenderedPageBreak/>
              <w:t xml:space="preserve">Постанова схвалена та </w:t>
            </w:r>
            <w:r w:rsidRPr="008320C3">
              <w:rPr>
                <w:rFonts w:ascii="Times New Roman" w:eastAsia="Times New Roman" w:hAnsi="Times New Roman" w:cs="Times New Roman"/>
                <w:sz w:val="16"/>
                <w:szCs w:val="16"/>
              </w:rPr>
              <w:lastRenderedPageBreak/>
              <w:t>затверджена Урядом</w:t>
            </w:r>
          </w:p>
        </w:tc>
        <w:tc>
          <w:tcPr>
            <w:tcW w:w="993" w:type="dxa"/>
            <w:shd w:val="clear" w:color="auto" w:fill="FFFFFF"/>
          </w:tcPr>
          <w:p w14:paraId="4ED15CC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lastRenderedPageBreak/>
              <w:t xml:space="preserve">Офіційний </w:t>
            </w:r>
            <w:proofErr w:type="spellStart"/>
            <w:r w:rsidRPr="008320C3">
              <w:rPr>
                <w:rFonts w:ascii="Times New Roman" w:eastAsia="Times New Roman" w:hAnsi="Times New Roman" w:cs="Times New Roman"/>
                <w:sz w:val="16"/>
                <w:szCs w:val="16"/>
              </w:rPr>
              <w:t>вебпортал</w:t>
            </w:r>
            <w:proofErr w:type="spellEnd"/>
            <w:r w:rsidRPr="008320C3">
              <w:rPr>
                <w:rFonts w:ascii="Times New Roman" w:eastAsia="Times New Roman" w:hAnsi="Times New Roman" w:cs="Times New Roman"/>
                <w:sz w:val="16"/>
                <w:szCs w:val="16"/>
              </w:rPr>
              <w:t xml:space="preserve"> </w:t>
            </w:r>
            <w:r w:rsidRPr="008320C3">
              <w:rPr>
                <w:rFonts w:ascii="Times New Roman" w:eastAsia="Times New Roman" w:hAnsi="Times New Roman" w:cs="Times New Roman"/>
                <w:sz w:val="16"/>
                <w:szCs w:val="16"/>
              </w:rPr>
              <w:lastRenderedPageBreak/>
              <w:t>Уряду України (https://www.kmu.gov.ua/)</w:t>
            </w:r>
          </w:p>
        </w:tc>
        <w:tc>
          <w:tcPr>
            <w:tcW w:w="1134" w:type="dxa"/>
            <w:shd w:val="clear" w:color="auto" w:fill="FFFFFF"/>
          </w:tcPr>
          <w:p w14:paraId="50E1A5D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cs="Times New Roman"/>
                <w:sz w:val="16"/>
                <w:szCs w:val="16"/>
              </w:rPr>
              <w:lastRenderedPageBreak/>
              <w:t>-“-</w:t>
            </w:r>
          </w:p>
        </w:tc>
      </w:tr>
      <w:tr w:rsidR="008320C3" w:rsidRPr="008320C3" w14:paraId="2556E001" w14:textId="77777777" w:rsidTr="009E437B">
        <w:trPr>
          <w:trHeight w:val="230"/>
        </w:trPr>
        <w:tc>
          <w:tcPr>
            <w:tcW w:w="5382" w:type="dxa"/>
            <w:shd w:val="clear" w:color="auto" w:fill="FFFFFF"/>
          </w:tcPr>
          <w:p w14:paraId="42DFC8D0" w14:textId="6654E633" w:rsidR="008320C3" w:rsidRPr="008320C3" w:rsidRDefault="00BE03B6" w:rsidP="008320C3">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sidR="008320C3" w:rsidRPr="008320C3">
              <w:rPr>
                <w:rFonts w:ascii="Times New Roman" w:eastAsia="Times New Roman" w:hAnsi="Times New Roman" w:cs="Times New Roman"/>
                <w:b/>
                <w:sz w:val="20"/>
                <w:szCs w:val="20"/>
              </w:rPr>
              <w:t>.</w:t>
            </w:r>
            <w:r w:rsidR="008320C3" w:rsidRPr="008320C3">
              <w:rPr>
                <w:rFonts w:ascii="Times New Roman" w:eastAsia="Times New Roman" w:hAnsi="Times New Roman" w:cs="Times New Roman"/>
                <w:sz w:val="20"/>
                <w:szCs w:val="20"/>
              </w:rPr>
              <w:t> Уведення в експлуатацію Електронного реєстру учасників відбору та виконавців державних контрактів (договорів), який містить систематизовані дані про суб’єктів господарювання за класифікаційними ознаками та автоматизовано наповнюється.</w:t>
            </w:r>
          </w:p>
          <w:p w14:paraId="1E27B3B3"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p>
        </w:tc>
        <w:tc>
          <w:tcPr>
            <w:tcW w:w="1276" w:type="dxa"/>
            <w:shd w:val="clear" w:color="auto" w:fill="FFFFFF"/>
          </w:tcPr>
          <w:p w14:paraId="74258F3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Квітень 2023</w:t>
            </w:r>
          </w:p>
        </w:tc>
        <w:tc>
          <w:tcPr>
            <w:tcW w:w="1275" w:type="dxa"/>
            <w:shd w:val="clear" w:color="auto" w:fill="FFFFFF"/>
          </w:tcPr>
          <w:p w14:paraId="5FF47C8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Грудень 2023 </w:t>
            </w:r>
          </w:p>
        </w:tc>
        <w:tc>
          <w:tcPr>
            <w:tcW w:w="1276" w:type="dxa"/>
            <w:shd w:val="clear" w:color="auto" w:fill="FFFFFF"/>
          </w:tcPr>
          <w:p w14:paraId="415B67B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proofErr w:type="spellStart"/>
            <w:r w:rsidRPr="008320C3">
              <w:rPr>
                <w:rFonts w:ascii="Times New Roman" w:eastAsia="Times New Roman" w:hAnsi="Times New Roman" w:cs="Times New Roman"/>
                <w:sz w:val="16"/>
                <w:szCs w:val="16"/>
              </w:rPr>
              <w:t>Мінстратегпром</w:t>
            </w:r>
            <w:proofErr w:type="spellEnd"/>
            <w:r w:rsidRPr="008320C3">
              <w:rPr>
                <w:rFonts w:ascii="Times New Roman" w:eastAsia="Times New Roman" w:hAnsi="Times New Roman" w:cs="Times New Roman"/>
                <w:sz w:val="16"/>
                <w:szCs w:val="16"/>
              </w:rPr>
              <w:t xml:space="preserve">. Міноборони, Мінекономіки, </w:t>
            </w:r>
            <w:proofErr w:type="spellStart"/>
            <w:r w:rsidRPr="008320C3">
              <w:rPr>
                <w:rFonts w:ascii="Times New Roman" w:eastAsia="Times New Roman" w:hAnsi="Times New Roman" w:cs="Times New Roman"/>
                <w:sz w:val="16"/>
                <w:szCs w:val="16"/>
              </w:rPr>
              <w:t>Мінцифри</w:t>
            </w:r>
            <w:proofErr w:type="spellEnd"/>
            <w:r w:rsidRPr="008320C3">
              <w:rPr>
                <w:rFonts w:ascii="Times New Roman" w:eastAsia="Times New Roman" w:hAnsi="Times New Roman" w:cs="Times New Roman"/>
                <w:sz w:val="16"/>
                <w:szCs w:val="16"/>
              </w:rPr>
              <w:t>, ДК «Укроборонпром», ДП «</w:t>
            </w:r>
            <w:proofErr w:type="spellStart"/>
            <w:r w:rsidRPr="008320C3">
              <w:rPr>
                <w:rFonts w:ascii="Times New Roman" w:eastAsia="Times New Roman" w:hAnsi="Times New Roman" w:cs="Times New Roman"/>
                <w:sz w:val="16"/>
                <w:szCs w:val="16"/>
              </w:rPr>
              <w:t>Прозорро</w:t>
            </w:r>
            <w:proofErr w:type="spellEnd"/>
            <w:r w:rsidRPr="008320C3">
              <w:rPr>
                <w:rFonts w:ascii="Times New Roman" w:eastAsia="Times New Roman" w:hAnsi="Times New Roman" w:cs="Times New Roman"/>
                <w:sz w:val="16"/>
                <w:szCs w:val="16"/>
              </w:rPr>
              <w:t>» та інші заінтересовані сторони.</w:t>
            </w:r>
          </w:p>
        </w:tc>
        <w:tc>
          <w:tcPr>
            <w:tcW w:w="1559" w:type="dxa"/>
          </w:tcPr>
          <w:p w14:paraId="6AA6DBA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1E457F6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shd w:val="clear" w:color="auto" w:fill="FFFFFF"/>
          </w:tcPr>
          <w:p w14:paraId="6B35047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Електронний реєстр учасників відбору та виконавців державних контрактів (договорів)</w:t>
            </w:r>
          </w:p>
        </w:tc>
        <w:tc>
          <w:tcPr>
            <w:tcW w:w="993" w:type="dxa"/>
            <w:shd w:val="clear" w:color="auto" w:fill="FFFFFF"/>
          </w:tcPr>
          <w:p w14:paraId="6BF9C4C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Офіційні повідомлення </w:t>
            </w:r>
            <w:proofErr w:type="spellStart"/>
            <w:r w:rsidRPr="008320C3">
              <w:rPr>
                <w:rFonts w:ascii="Times New Roman" w:eastAsia="Times New Roman" w:hAnsi="Times New Roman" w:cs="Times New Roman"/>
                <w:sz w:val="16"/>
                <w:szCs w:val="16"/>
              </w:rPr>
              <w:t>Мінстратегпрому</w:t>
            </w:r>
            <w:proofErr w:type="spellEnd"/>
          </w:p>
        </w:tc>
        <w:tc>
          <w:tcPr>
            <w:tcW w:w="1134" w:type="dxa"/>
            <w:shd w:val="clear" w:color="auto" w:fill="FFFFFF"/>
          </w:tcPr>
          <w:p w14:paraId="67FE643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Електронний реєстр учасників відбору та виконавців державних контрактів (договорів)не </w:t>
            </w:r>
            <w:r w:rsidRPr="008320C3">
              <w:rPr>
                <w:rFonts w:ascii="Times New Roman" w:eastAsia="Times New Roman" w:hAnsi="Times New Roman"/>
                <w:sz w:val="16"/>
                <w:szCs w:val="16"/>
                <w:lang w:bidi="uk-UA"/>
              </w:rPr>
              <w:t>введено в експлуатацію з повним функціоналом</w:t>
            </w:r>
          </w:p>
        </w:tc>
      </w:tr>
      <w:tr w:rsidR="008320C3" w:rsidRPr="008320C3" w14:paraId="708066C7" w14:textId="77777777" w:rsidTr="009E437B">
        <w:trPr>
          <w:trHeight w:val="559"/>
        </w:trPr>
        <w:tc>
          <w:tcPr>
            <w:tcW w:w="15730" w:type="dxa"/>
            <w:gridSpan w:val="9"/>
            <w:tcBorders>
              <w:right w:val="single" w:sz="4" w:space="0" w:color="000000"/>
            </w:tcBorders>
            <w:shd w:val="clear" w:color="auto" w:fill="E2EFD9"/>
            <w:vAlign w:val="center"/>
          </w:tcPr>
          <w:p w14:paraId="10DC5A49" w14:textId="77777777" w:rsidR="008320C3" w:rsidRPr="008320C3" w:rsidRDefault="008320C3" w:rsidP="008320C3">
            <w:pPr>
              <w:spacing w:after="0" w:line="240" w:lineRule="auto"/>
              <w:ind w:firstLine="595"/>
              <w:jc w:val="center"/>
              <w:rPr>
                <w:rFonts w:ascii="Times New Roman" w:eastAsia="Times New Roman" w:hAnsi="Times New Roman" w:cs="Times New Roman"/>
                <w:b/>
                <w:sz w:val="16"/>
                <w:szCs w:val="16"/>
              </w:rPr>
            </w:pPr>
            <w:r w:rsidRPr="008320C3">
              <w:rPr>
                <w:rFonts w:ascii="Times New Roman" w:eastAsia="Times New Roman" w:hAnsi="Times New Roman" w:cs="Times New Roman"/>
                <w:b/>
                <w:sz w:val="24"/>
                <w:szCs w:val="24"/>
              </w:rPr>
              <w:t>Очікуваний стратегічний результат 2.6.2.5.</w:t>
            </w:r>
          </w:p>
        </w:tc>
      </w:tr>
      <w:tr w:rsidR="008320C3" w:rsidRPr="008320C3" w14:paraId="62DD5A06" w14:textId="77777777" w:rsidTr="009E437B">
        <w:trPr>
          <w:trHeight w:val="230"/>
        </w:trPr>
        <w:tc>
          <w:tcPr>
            <w:tcW w:w="5382" w:type="dxa"/>
            <w:shd w:val="clear" w:color="auto" w:fill="FFFFFF"/>
          </w:tcPr>
          <w:p w14:paraId="08F3CC58" w14:textId="77777777" w:rsidR="008320C3" w:rsidRPr="007D361B" w:rsidRDefault="008320C3" w:rsidP="008320C3">
            <w:pPr>
              <w:spacing w:after="0" w:line="240" w:lineRule="auto"/>
              <w:ind w:firstLine="313"/>
              <w:jc w:val="both"/>
              <w:rPr>
                <w:rFonts w:ascii="Times New Roman" w:eastAsia="Times New Roman" w:hAnsi="Times New Roman" w:cs="Times New Roman"/>
                <w:strike/>
                <w:sz w:val="20"/>
                <w:szCs w:val="20"/>
              </w:rPr>
            </w:pPr>
            <w:commentRangeStart w:id="37"/>
            <w:commentRangeStart w:id="38"/>
            <w:r w:rsidRPr="007D361B">
              <w:rPr>
                <w:rFonts w:ascii="Times New Roman" w:eastAsia="Times New Roman" w:hAnsi="Times New Roman" w:cs="Times New Roman"/>
                <w:b/>
                <w:strike/>
                <w:sz w:val="20"/>
                <w:szCs w:val="20"/>
              </w:rPr>
              <w:t>1. </w:t>
            </w:r>
            <w:commentRangeEnd w:id="37"/>
            <w:r w:rsidR="007D361B">
              <w:rPr>
                <w:rStyle w:val="a4"/>
              </w:rPr>
              <w:commentReference w:id="37"/>
            </w:r>
            <w:commentRangeEnd w:id="38"/>
            <w:r w:rsidR="007D361B">
              <w:rPr>
                <w:rStyle w:val="a4"/>
              </w:rPr>
              <w:commentReference w:id="38"/>
            </w:r>
            <w:r w:rsidRPr="007D361B">
              <w:rPr>
                <w:rFonts w:ascii="Times New Roman" w:eastAsia="Times New Roman" w:hAnsi="Times New Roman" w:cs="Times New Roman"/>
                <w:strike/>
                <w:sz w:val="20"/>
                <w:szCs w:val="20"/>
              </w:rPr>
              <w:t xml:space="preserve">Розробка проекту постанови Кабінету Міністрів України про порядок створення, функціонування та ведення електронного реєстру </w:t>
            </w:r>
            <w:proofErr w:type="spellStart"/>
            <w:r w:rsidRPr="007D361B">
              <w:rPr>
                <w:rFonts w:ascii="Times New Roman" w:eastAsia="Times New Roman" w:hAnsi="Times New Roman" w:cs="Times New Roman"/>
                <w:strike/>
                <w:sz w:val="20"/>
                <w:szCs w:val="20"/>
              </w:rPr>
              <w:t>закупівель</w:t>
            </w:r>
            <w:proofErr w:type="spellEnd"/>
            <w:r w:rsidRPr="007D361B">
              <w:rPr>
                <w:rFonts w:ascii="Times New Roman" w:eastAsia="Times New Roman" w:hAnsi="Times New Roman" w:cs="Times New Roman"/>
                <w:strike/>
                <w:sz w:val="20"/>
                <w:szCs w:val="20"/>
              </w:rPr>
              <w:t xml:space="preserve"> органів сектору безпеки і оборони через міжнародні спеціалізовані організації, їх представництва, що здійснюють закупівлі товарів, робіт і послуг оборонного призначення, якою визначені такі засади організації роботи реєстру: </w:t>
            </w:r>
          </w:p>
          <w:p w14:paraId="0BF2FCC0" w14:textId="77777777" w:rsidR="008320C3" w:rsidRPr="007D361B" w:rsidRDefault="008320C3" w:rsidP="008320C3">
            <w:pPr>
              <w:spacing w:after="0" w:line="240" w:lineRule="auto"/>
              <w:ind w:firstLine="313"/>
              <w:jc w:val="both"/>
              <w:rPr>
                <w:rFonts w:ascii="Times New Roman" w:eastAsia="Times New Roman" w:hAnsi="Times New Roman" w:cs="Times New Roman"/>
                <w:strike/>
                <w:sz w:val="20"/>
                <w:szCs w:val="20"/>
              </w:rPr>
            </w:pPr>
            <w:r w:rsidRPr="007D361B">
              <w:rPr>
                <w:rFonts w:ascii="Times New Roman" w:eastAsia="Times New Roman" w:hAnsi="Times New Roman" w:cs="Times New Roman"/>
                <w:strike/>
                <w:sz w:val="20"/>
                <w:szCs w:val="20"/>
              </w:rPr>
              <w:t xml:space="preserve">- у реєстрі міститься щонайменше така інформація (з дотриманням вимог Законів України «Про інформацію», «Про захист інформації в інформаційно-телекомунікаційних системах», «Про державну таємницю» та «Про основні засади забезпечення </w:t>
            </w:r>
            <w:proofErr w:type="spellStart"/>
            <w:r w:rsidRPr="007D361B">
              <w:rPr>
                <w:rFonts w:ascii="Times New Roman" w:eastAsia="Times New Roman" w:hAnsi="Times New Roman" w:cs="Times New Roman"/>
                <w:strike/>
                <w:sz w:val="20"/>
                <w:szCs w:val="20"/>
              </w:rPr>
              <w:t>кібербезпеки</w:t>
            </w:r>
            <w:proofErr w:type="spellEnd"/>
            <w:r w:rsidRPr="007D361B">
              <w:rPr>
                <w:rFonts w:ascii="Times New Roman" w:eastAsia="Times New Roman" w:hAnsi="Times New Roman" w:cs="Times New Roman"/>
                <w:strike/>
                <w:sz w:val="20"/>
                <w:szCs w:val="20"/>
              </w:rPr>
              <w:t xml:space="preserve"> України»): замовник </w:t>
            </w:r>
            <w:proofErr w:type="spellStart"/>
            <w:r w:rsidRPr="007D361B">
              <w:rPr>
                <w:rFonts w:ascii="Times New Roman" w:eastAsia="Times New Roman" w:hAnsi="Times New Roman" w:cs="Times New Roman"/>
                <w:strike/>
                <w:sz w:val="20"/>
                <w:szCs w:val="20"/>
              </w:rPr>
              <w:t>закупівель</w:t>
            </w:r>
            <w:proofErr w:type="spellEnd"/>
            <w:r w:rsidRPr="007D361B">
              <w:rPr>
                <w:rFonts w:ascii="Times New Roman" w:eastAsia="Times New Roman" w:hAnsi="Times New Roman" w:cs="Times New Roman"/>
                <w:strike/>
                <w:sz w:val="20"/>
                <w:szCs w:val="20"/>
              </w:rPr>
              <w:t xml:space="preserve">; міжнародна спеціалізована організація; предмет </w:t>
            </w:r>
            <w:proofErr w:type="spellStart"/>
            <w:r w:rsidRPr="007D361B">
              <w:rPr>
                <w:rFonts w:ascii="Times New Roman" w:eastAsia="Times New Roman" w:hAnsi="Times New Roman" w:cs="Times New Roman"/>
                <w:strike/>
                <w:sz w:val="20"/>
                <w:szCs w:val="20"/>
              </w:rPr>
              <w:t>закупівель</w:t>
            </w:r>
            <w:proofErr w:type="spellEnd"/>
            <w:r w:rsidRPr="007D361B">
              <w:rPr>
                <w:rFonts w:ascii="Times New Roman" w:eastAsia="Times New Roman" w:hAnsi="Times New Roman" w:cs="Times New Roman"/>
                <w:strike/>
                <w:sz w:val="20"/>
                <w:szCs w:val="20"/>
              </w:rPr>
              <w:t xml:space="preserve">; дата укладеного контракту; вартість предмета </w:t>
            </w:r>
            <w:proofErr w:type="spellStart"/>
            <w:r w:rsidRPr="007D361B">
              <w:rPr>
                <w:rFonts w:ascii="Times New Roman" w:eastAsia="Times New Roman" w:hAnsi="Times New Roman" w:cs="Times New Roman"/>
                <w:strike/>
                <w:sz w:val="20"/>
                <w:szCs w:val="20"/>
              </w:rPr>
              <w:t>закупівель</w:t>
            </w:r>
            <w:proofErr w:type="spellEnd"/>
            <w:r w:rsidRPr="007D361B">
              <w:rPr>
                <w:rFonts w:ascii="Times New Roman" w:eastAsia="Times New Roman" w:hAnsi="Times New Roman" w:cs="Times New Roman"/>
                <w:strike/>
                <w:sz w:val="20"/>
                <w:szCs w:val="20"/>
              </w:rPr>
              <w:t>;  ціна за одиницю товару;</w:t>
            </w:r>
          </w:p>
          <w:p w14:paraId="03D70EBF" w14:textId="77777777" w:rsidR="008320C3" w:rsidRPr="007D361B" w:rsidRDefault="008320C3" w:rsidP="008320C3">
            <w:pPr>
              <w:spacing w:after="0" w:line="240" w:lineRule="auto"/>
              <w:ind w:firstLine="313"/>
              <w:jc w:val="both"/>
              <w:rPr>
                <w:rFonts w:ascii="Times New Roman" w:eastAsia="Times New Roman" w:hAnsi="Times New Roman" w:cs="Times New Roman"/>
                <w:strike/>
                <w:sz w:val="20"/>
                <w:szCs w:val="20"/>
              </w:rPr>
            </w:pPr>
            <w:r w:rsidRPr="007D361B">
              <w:rPr>
                <w:rFonts w:ascii="Times New Roman" w:eastAsia="Times New Roman" w:hAnsi="Times New Roman" w:cs="Times New Roman"/>
                <w:strike/>
                <w:sz w:val="20"/>
                <w:szCs w:val="20"/>
              </w:rPr>
              <w:t>- інформація реєстру, яка не містить державної таємниці, є відкритою і оприлюднюється онлайн</w:t>
            </w:r>
          </w:p>
        </w:tc>
        <w:tc>
          <w:tcPr>
            <w:tcW w:w="1276" w:type="dxa"/>
          </w:tcPr>
          <w:p w14:paraId="6C5D6351"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Січень 2023 р.</w:t>
            </w:r>
          </w:p>
        </w:tc>
        <w:tc>
          <w:tcPr>
            <w:tcW w:w="1275" w:type="dxa"/>
          </w:tcPr>
          <w:p w14:paraId="55B80187"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Березень 2023 р.</w:t>
            </w:r>
          </w:p>
        </w:tc>
        <w:tc>
          <w:tcPr>
            <w:tcW w:w="1276" w:type="dxa"/>
            <w:shd w:val="clear" w:color="auto" w:fill="FFFFFF"/>
          </w:tcPr>
          <w:p w14:paraId="0F1F6F7D"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proofErr w:type="spellStart"/>
            <w:r w:rsidRPr="007D361B">
              <w:rPr>
                <w:rFonts w:ascii="Times New Roman" w:eastAsia="Times New Roman" w:hAnsi="Times New Roman" w:cs="Times New Roman"/>
                <w:strike/>
                <w:sz w:val="16"/>
                <w:szCs w:val="16"/>
              </w:rPr>
              <w:t>Мінстратегпрому</w:t>
            </w:r>
            <w:proofErr w:type="spellEnd"/>
            <w:r w:rsidRPr="007D361B">
              <w:rPr>
                <w:rFonts w:ascii="Times New Roman" w:eastAsia="Times New Roman" w:hAnsi="Times New Roman" w:cs="Times New Roman"/>
                <w:strike/>
                <w:sz w:val="16"/>
                <w:szCs w:val="16"/>
              </w:rPr>
              <w:t xml:space="preserve">, Міноборони, Мінекономіки, </w:t>
            </w:r>
            <w:proofErr w:type="spellStart"/>
            <w:r w:rsidRPr="007D361B">
              <w:rPr>
                <w:rFonts w:ascii="Times New Roman" w:eastAsia="Times New Roman" w:hAnsi="Times New Roman" w:cs="Times New Roman"/>
                <w:strike/>
                <w:sz w:val="16"/>
                <w:szCs w:val="16"/>
              </w:rPr>
              <w:t>Мінцифри</w:t>
            </w:r>
            <w:proofErr w:type="spellEnd"/>
          </w:p>
        </w:tc>
        <w:tc>
          <w:tcPr>
            <w:tcW w:w="1559" w:type="dxa"/>
          </w:tcPr>
          <w:p w14:paraId="4404C0E9"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Державний бюджет</w:t>
            </w:r>
          </w:p>
        </w:tc>
        <w:tc>
          <w:tcPr>
            <w:tcW w:w="1560" w:type="dxa"/>
          </w:tcPr>
          <w:p w14:paraId="056994D2"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275" w:type="dxa"/>
            <w:shd w:val="clear" w:color="auto" w:fill="FFFFFF"/>
          </w:tcPr>
          <w:p w14:paraId="3E7EFE87"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Постанова набрала чинності</w:t>
            </w:r>
          </w:p>
        </w:tc>
        <w:tc>
          <w:tcPr>
            <w:tcW w:w="993" w:type="dxa"/>
            <w:shd w:val="clear" w:color="auto" w:fill="FFFFFF"/>
          </w:tcPr>
          <w:p w14:paraId="28F74A66"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1. Офіційні друковані видання України</w:t>
            </w:r>
          </w:p>
          <w:p w14:paraId="31EDFE3A"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2. </w:t>
            </w:r>
            <w:r w:rsidRPr="007D361B">
              <w:rPr>
                <w:rFonts w:ascii="Times New Roman" w:eastAsia="Times New Roman" w:hAnsi="Times New Roman" w:cs="Times New Roman"/>
                <w:strike/>
                <w:color w:val="000000"/>
                <w:sz w:val="16"/>
                <w:szCs w:val="16"/>
              </w:rPr>
              <w:t xml:space="preserve">Офіційний </w:t>
            </w:r>
            <w:proofErr w:type="spellStart"/>
            <w:r w:rsidRPr="007D361B">
              <w:rPr>
                <w:rFonts w:ascii="Times New Roman" w:eastAsia="Times New Roman" w:hAnsi="Times New Roman" w:cs="Times New Roman"/>
                <w:strike/>
                <w:color w:val="000000"/>
                <w:sz w:val="16"/>
                <w:szCs w:val="16"/>
              </w:rPr>
              <w:t>вебпортал</w:t>
            </w:r>
            <w:proofErr w:type="spellEnd"/>
            <w:r w:rsidRPr="007D361B">
              <w:rPr>
                <w:rFonts w:ascii="Times New Roman" w:eastAsia="Times New Roman" w:hAnsi="Times New Roman" w:cs="Times New Roman"/>
                <w:strike/>
                <w:color w:val="000000"/>
                <w:sz w:val="16"/>
                <w:szCs w:val="16"/>
              </w:rPr>
              <w:t xml:space="preserve"> Уряду України (https://www.kmu.gov.ua/)</w:t>
            </w:r>
          </w:p>
          <w:p w14:paraId="123EC260" w14:textId="77777777" w:rsidR="008320C3" w:rsidRPr="007D361B" w:rsidRDefault="008320C3" w:rsidP="008320C3">
            <w:pPr>
              <w:spacing w:after="0" w:line="240" w:lineRule="auto"/>
              <w:jc w:val="center"/>
              <w:rPr>
                <w:rFonts w:ascii="Times New Roman" w:eastAsia="Times New Roman" w:hAnsi="Times New Roman" w:cs="Times New Roman"/>
                <w:b/>
                <w:strike/>
                <w:sz w:val="16"/>
                <w:szCs w:val="16"/>
              </w:rPr>
            </w:pPr>
          </w:p>
        </w:tc>
        <w:tc>
          <w:tcPr>
            <w:tcW w:w="1134" w:type="dxa"/>
            <w:tcBorders>
              <w:top w:val="single" w:sz="4" w:space="0" w:color="000000"/>
              <w:left w:val="single" w:sz="4" w:space="0" w:color="000000"/>
              <w:right w:val="single" w:sz="4" w:space="0" w:color="000000"/>
            </w:tcBorders>
            <w:shd w:val="clear" w:color="auto" w:fill="FFFFFF"/>
          </w:tcPr>
          <w:p w14:paraId="0CB3A569"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Постанова чинності не набрала</w:t>
            </w:r>
          </w:p>
        </w:tc>
      </w:tr>
      <w:tr w:rsidR="008320C3" w:rsidRPr="008320C3" w14:paraId="4BBC2AC7" w14:textId="77777777" w:rsidTr="009E437B">
        <w:trPr>
          <w:trHeight w:val="230"/>
        </w:trPr>
        <w:tc>
          <w:tcPr>
            <w:tcW w:w="5382" w:type="dxa"/>
            <w:shd w:val="clear" w:color="auto" w:fill="FFFFFF"/>
          </w:tcPr>
          <w:p w14:paraId="60D390D0" w14:textId="77777777" w:rsidR="008320C3" w:rsidRPr="007D361B" w:rsidRDefault="008320C3" w:rsidP="008320C3">
            <w:pPr>
              <w:spacing w:after="0" w:line="240" w:lineRule="auto"/>
              <w:ind w:firstLine="313"/>
              <w:jc w:val="both"/>
              <w:rPr>
                <w:rFonts w:ascii="Times New Roman" w:eastAsia="Times New Roman" w:hAnsi="Times New Roman" w:cs="Times New Roman"/>
                <w:b/>
                <w:strike/>
                <w:sz w:val="20"/>
                <w:szCs w:val="20"/>
              </w:rPr>
            </w:pPr>
            <w:r w:rsidRPr="007D361B">
              <w:rPr>
                <w:rFonts w:ascii="Times New Roman" w:eastAsia="Times New Roman" w:hAnsi="Times New Roman" w:cs="Times New Roman"/>
                <w:b/>
                <w:strike/>
                <w:sz w:val="20"/>
                <w:szCs w:val="20"/>
              </w:rPr>
              <w:t>2. </w:t>
            </w:r>
            <w:r w:rsidRPr="007D361B">
              <w:rPr>
                <w:rFonts w:ascii="Times New Roman" w:eastAsia="Times New Roman" w:hAnsi="Times New Roman" w:cs="Times New Roman"/>
                <w:bCs/>
                <w:strike/>
                <w:sz w:val="20"/>
                <w:szCs w:val="20"/>
              </w:rPr>
              <w:t>Проведення громадського обговорення проекту постанови, зазначеного у описі заходу 1 до очікуваного стратегічного результату 2.6.2.5. та забезпечення його доопрацювання (у разі потреби)</w:t>
            </w:r>
          </w:p>
        </w:tc>
        <w:tc>
          <w:tcPr>
            <w:tcW w:w="1276" w:type="dxa"/>
          </w:tcPr>
          <w:p w14:paraId="2F676656"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Квітень 2023</w:t>
            </w:r>
          </w:p>
        </w:tc>
        <w:tc>
          <w:tcPr>
            <w:tcW w:w="1275" w:type="dxa"/>
          </w:tcPr>
          <w:p w14:paraId="2CCDC4DD"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Квітень 2023</w:t>
            </w:r>
          </w:p>
        </w:tc>
        <w:tc>
          <w:tcPr>
            <w:tcW w:w="1276" w:type="dxa"/>
            <w:shd w:val="clear" w:color="auto" w:fill="FFFFFF"/>
          </w:tcPr>
          <w:p w14:paraId="6D062108"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proofErr w:type="spellStart"/>
            <w:r w:rsidRPr="007D361B">
              <w:rPr>
                <w:rFonts w:ascii="Times New Roman" w:eastAsia="Times New Roman" w:hAnsi="Times New Roman" w:cs="Times New Roman"/>
                <w:strike/>
                <w:sz w:val="16"/>
                <w:szCs w:val="16"/>
              </w:rPr>
              <w:t>Мінстратегпрому</w:t>
            </w:r>
            <w:proofErr w:type="spellEnd"/>
            <w:r w:rsidRPr="007D361B">
              <w:rPr>
                <w:rFonts w:ascii="Times New Roman" w:eastAsia="Times New Roman" w:hAnsi="Times New Roman" w:cs="Times New Roman"/>
                <w:strike/>
                <w:sz w:val="16"/>
                <w:szCs w:val="16"/>
              </w:rPr>
              <w:t xml:space="preserve">, Міноборони, Мінекономіки, </w:t>
            </w:r>
            <w:proofErr w:type="spellStart"/>
            <w:r w:rsidRPr="007D361B">
              <w:rPr>
                <w:rFonts w:ascii="Times New Roman" w:eastAsia="Times New Roman" w:hAnsi="Times New Roman" w:cs="Times New Roman"/>
                <w:strike/>
                <w:sz w:val="16"/>
                <w:szCs w:val="16"/>
              </w:rPr>
              <w:t>Мінцифри</w:t>
            </w:r>
            <w:proofErr w:type="spellEnd"/>
          </w:p>
        </w:tc>
        <w:tc>
          <w:tcPr>
            <w:tcW w:w="1559" w:type="dxa"/>
          </w:tcPr>
          <w:p w14:paraId="1F2E2C70"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Державний бюджет</w:t>
            </w:r>
          </w:p>
        </w:tc>
        <w:tc>
          <w:tcPr>
            <w:tcW w:w="1560" w:type="dxa"/>
          </w:tcPr>
          <w:p w14:paraId="496B9A55"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275" w:type="dxa"/>
            <w:shd w:val="clear" w:color="auto" w:fill="FFFFFF"/>
          </w:tcPr>
          <w:p w14:paraId="400C79F5"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Громадське обговорення проведено та оприлюднено його результати</w:t>
            </w:r>
          </w:p>
        </w:tc>
        <w:tc>
          <w:tcPr>
            <w:tcW w:w="993" w:type="dxa"/>
            <w:shd w:val="clear" w:color="auto" w:fill="FFFFFF"/>
          </w:tcPr>
          <w:p w14:paraId="39AF85FE" w14:textId="77777777" w:rsidR="008320C3" w:rsidRPr="007D361B" w:rsidRDefault="008320C3" w:rsidP="008320C3">
            <w:pPr>
              <w:jc w:val="center"/>
              <w:rPr>
                <w:strike/>
                <w:sz w:val="16"/>
                <w:szCs w:val="16"/>
              </w:rPr>
            </w:pPr>
            <w:r w:rsidRPr="007D361B">
              <w:rPr>
                <w:rFonts w:ascii="Times New Roman" w:eastAsia="Times New Roman" w:hAnsi="Times New Roman" w:cs="Times New Roman"/>
                <w:strike/>
                <w:sz w:val="16"/>
                <w:szCs w:val="16"/>
              </w:rPr>
              <w:t>1. Офіційні друковані видання України.</w:t>
            </w:r>
          </w:p>
          <w:p w14:paraId="1DB440E2" w14:textId="77777777" w:rsidR="008320C3" w:rsidRPr="007D361B" w:rsidRDefault="008320C3" w:rsidP="008320C3">
            <w:pPr>
              <w:jc w:val="center"/>
              <w:rPr>
                <w:strike/>
                <w:sz w:val="16"/>
                <w:szCs w:val="16"/>
              </w:rPr>
            </w:pPr>
            <w:r w:rsidRPr="007D361B">
              <w:rPr>
                <w:rFonts w:ascii="Times New Roman" w:eastAsia="Times New Roman" w:hAnsi="Times New Roman" w:cs="Times New Roman"/>
                <w:strike/>
                <w:sz w:val="16"/>
                <w:szCs w:val="16"/>
              </w:rPr>
              <w:t xml:space="preserve">2. Офіційний </w:t>
            </w:r>
            <w:proofErr w:type="spellStart"/>
            <w:r w:rsidRPr="007D361B">
              <w:rPr>
                <w:rFonts w:ascii="Times New Roman" w:eastAsia="Times New Roman" w:hAnsi="Times New Roman" w:cs="Times New Roman"/>
                <w:strike/>
                <w:sz w:val="16"/>
                <w:szCs w:val="16"/>
              </w:rPr>
              <w:t>вебпортал</w:t>
            </w:r>
            <w:proofErr w:type="spellEnd"/>
            <w:r w:rsidRPr="007D361B">
              <w:rPr>
                <w:rFonts w:ascii="Times New Roman" w:eastAsia="Times New Roman" w:hAnsi="Times New Roman" w:cs="Times New Roman"/>
                <w:strike/>
                <w:sz w:val="16"/>
                <w:szCs w:val="16"/>
              </w:rPr>
              <w:t xml:space="preserve"> Уряду України (https://ww</w:t>
            </w:r>
            <w:r w:rsidRPr="007D361B">
              <w:rPr>
                <w:rFonts w:ascii="Times New Roman" w:eastAsia="Times New Roman" w:hAnsi="Times New Roman" w:cs="Times New Roman"/>
                <w:strike/>
                <w:sz w:val="16"/>
                <w:szCs w:val="16"/>
              </w:rPr>
              <w:lastRenderedPageBreak/>
              <w:t>w.kmu.gov.ua/)</w:t>
            </w:r>
          </w:p>
          <w:p w14:paraId="2729EF40"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p>
        </w:tc>
        <w:tc>
          <w:tcPr>
            <w:tcW w:w="1134" w:type="dxa"/>
            <w:tcBorders>
              <w:top w:val="single" w:sz="4" w:space="0" w:color="000000"/>
              <w:left w:val="single" w:sz="4" w:space="0" w:color="000000"/>
              <w:right w:val="single" w:sz="4" w:space="0" w:color="000000"/>
            </w:tcBorders>
            <w:shd w:val="clear" w:color="auto" w:fill="FFFFFF"/>
          </w:tcPr>
          <w:p w14:paraId="0ECC393A"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lastRenderedPageBreak/>
              <w:t>-“-</w:t>
            </w:r>
          </w:p>
        </w:tc>
      </w:tr>
      <w:tr w:rsidR="008320C3" w:rsidRPr="008320C3" w14:paraId="704BA0AB" w14:textId="77777777" w:rsidTr="009E437B">
        <w:trPr>
          <w:trHeight w:val="230"/>
        </w:trPr>
        <w:tc>
          <w:tcPr>
            <w:tcW w:w="5382" w:type="dxa"/>
            <w:shd w:val="clear" w:color="auto" w:fill="FFFFFF"/>
          </w:tcPr>
          <w:p w14:paraId="0CC203CA" w14:textId="77777777" w:rsidR="008320C3" w:rsidRPr="007D361B" w:rsidRDefault="008320C3" w:rsidP="008320C3">
            <w:pPr>
              <w:spacing w:after="0" w:line="240" w:lineRule="auto"/>
              <w:ind w:firstLine="313"/>
              <w:jc w:val="both"/>
              <w:rPr>
                <w:rFonts w:ascii="Times New Roman" w:eastAsia="Times New Roman" w:hAnsi="Times New Roman" w:cs="Times New Roman"/>
                <w:b/>
                <w:strike/>
                <w:sz w:val="20"/>
                <w:szCs w:val="20"/>
              </w:rPr>
            </w:pPr>
            <w:r w:rsidRPr="007D361B">
              <w:rPr>
                <w:rFonts w:ascii="Times New Roman" w:eastAsia="Times New Roman" w:hAnsi="Times New Roman" w:cs="Times New Roman"/>
                <w:b/>
                <w:strike/>
                <w:sz w:val="20"/>
                <w:szCs w:val="20"/>
              </w:rPr>
              <w:t>3. </w:t>
            </w:r>
            <w:r w:rsidRPr="007D361B">
              <w:rPr>
                <w:rFonts w:ascii="Times New Roman" w:eastAsia="Times New Roman" w:hAnsi="Times New Roman" w:cs="Times New Roman"/>
                <w:bCs/>
                <w:strike/>
                <w:sz w:val="20"/>
                <w:szCs w:val="20"/>
              </w:rPr>
              <w:t>Погодження проекту постанови, зазначеного у описі заходу 1 до очікуваного стратегічного результату 2.6.1.5, із заінтересованими органами, проведення правової експертизи, подання до Кабінету Міністрів України та супровід в Уряді</w:t>
            </w:r>
          </w:p>
        </w:tc>
        <w:tc>
          <w:tcPr>
            <w:tcW w:w="1276" w:type="dxa"/>
          </w:tcPr>
          <w:p w14:paraId="0A181AA7"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Травень 2023</w:t>
            </w:r>
          </w:p>
        </w:tc>
        <w:tc>
          <w:tcPr>
            <w:tcW w:w="1275" w:type="dxa"/>
          </w:tcPr>
          <w:p w14:paraId="59C329F8"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Травень 2023</w:t>
            </w:r>
          </w:p>
        </w:tc>
        <w:tc>
          <w:tcPr>
            <w:tcW w:w="1276" w:type="dxa"/>
            <w:shd w:val="clear" w:color="auto" w:fill="FFFFFF"/>
          </w:tcPr>
          <w:p w14:paraId="2F2DFCDD"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proofErr w:type="spellStart"/>
            <w:r w:rsidRPr="007D361B">
              <w:rPr>
                <w:rFonts w:ascii="Times New Roman" w:eastAsia="Times New Roman" w:hAnsi="Times New Roman" w:cs="Times New Roman"/>
                <w:strike/>
                <w:sz w:val="16"/>
                <w:szCs w:val="16"/>
              </w:rPr>
              <w:t>Мінстратегпрому</w:t>
            </w:r>
            <w:proofErr w:type="spellEnd"/>
            <w:r w:rsidRPr="007D361B">
              <w:rPr>
                <w:rFonts w:ascii="Times New Roman" w:eastAsia="Times New Roman" w:hAnsi="Times New Roman" w:cs="Times New Roman"/>
                <w:strike/>
                <w:sz w:val="16"/>
                <w:szCs w:val="16"/>
              </w:rPr>
              <w:t xml:space="preserve">, Міноборони, Мінекономіки, </w:t>
            </w:r>
            <w:proofErr w:type="spellStart"/>
            <w:r w:rsidRPr="007D361B">
              <w:rPr>
                <w:rFonts w:ascii="Times New Roman" w:eastAsia="Times New Roman" w:hAnsi="Times New Roman" w:cs="Times New Roman"/>
                <w:strike/>
                <w:sz w:val="16"/>
                <w:szCs w:val="16"/>
              </w:rPr>
              <w:t>Мінцифри</w:t>
            </w:r>
            <w:proofErr w:type="spellEnd"/>
            <w:r w:rsidRPr="007D361B">
              <w:rPr>
                <w:rFonts w:ascii="Times New Roman" w:eastAsia="Times New Roman" w:hAnsi="Times New Roman" w:cs="Times New Roman"/>
                <w:strike/>
                <w:sz w:val="16"/>
                <w:szCs w:val="16"/>
              </w:rPr>
              <w:t xml:space="preserve"> Заінтересовані органи</w:t>
            </w:r>
          </w:p>
        </w:tc>
        <w:tc>
          <w:tcPr>
            <w:tcW w:w="1559" w:type="dxa"/>
          </w:tcPr>
          <w:p w14:paraId="124A8819"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Державний бюджет</w:t>
            </w:r>
          </w:p>
        </w:tc>
        <w:tc>
          <w:tcPr>
            <w:tcW w:w="1560" w:type="dxa"/>
          </w:tcPr>
          <w:p w14:paraId="5053EA71"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275" w:type="dxa"/>
            <w:shd w:val="clear" w:color="auto" w:fill="FFFFFF"/>
          </w:tcPr>
          <w:p w14:paraId="3E55D634"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Постанова схвалена та затверджена Урядом</w:t>
            </w:r>
          </w:p>
        </w:tc>
        <w:tc>
          <w:tcPr>
            <w:tcW w:w="993" w:type="dxa"/>
            <w:shd w:val="clear" w:color="auto" w:fill="FFFFFF"/>
          </w:tcPr>
          <w:p w14:paraId="7E076AF8"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 xml:space="preserve">Офіційний </w:t>
            </w:r>
            <w:proofErr w:type="spellStart"/>
            <w:r w:rsidRPr="007D361B">
              <w:rPr>
                <w:rFonts w:ascii="Times New Roman" w:eastAsia="Times New Roman" w:hAnsi="Times New Roman" w:cs="Times New Roman"/>
                <w:strike/>
                <w:sz w:val="16"/>
                <w:szCs w:val="16"/>
              </w:rPr>
              <w:t>вебпортал</w:t>
            </w:r>
            <w:proofErr w:type="spellEnd"/>
            <w:r w:rsidRPr="007D361B">
              <w:rPr>
                <w:rFonts w:ascii="Times New Roman" w:eastAsia="Times New Roman" w:hAnsi="Times New Roman" w:cs="Times New Roman"/>
                <w:strike/>
                <w:sz w:val="16"/>
                <w:szCs w:val="16"/>
              </w:rPr>
              <w:t xml:space="preserve"> Уряду України (https://www.kmu.gov.ua/)</w:t>
            </w:r>
          </w:p>
        </w:tc>
        <w:tc>
          <w:tcPr>
            <w:tcW w:w="1134" w:type="dxa"/>
            <w:tcBorders>
              <w:top w:val="single" w:sz="4" w:space="0" w:color="000000"/>
              <w:left w:val="single" w:sz="4" w:space="0" w:color="000000"/>
              <w:right w:val="single" w:sz="4" w:space="0" w:color="000000"/>
            </w:tcBorders>
            <w:shd w:val="clear" w:color="auto" w:fill="FFFFFF"/>
          </w:tcPr>
          <w:p w14:paraId="7D9FA360"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hAnsi="Times New Roman" w:cs="Times New Roman"/>
                <w:strike/>
                <w:sz w:val="16"/>
                <w:szCs w:val="16"/>
              </w:rPr>
              <w:t>-“-</w:t>
            </w:r>
          </w:p>
        </w:tc>
      </w:tr>
      <w:tr w:rsidR="008320C3" w:rsidRPr="008320C3" w14:paraId="2CA5C3DB" w14:textId="77777777" w:rsidTr="009E437B">
        <w:trPr>
          <w:trHeight w:val="230"/>
        </w:trPr>
        <w:tc>
          <w:tcPr>
            <w:tcW w:w="5382" w:type="dxa"/>
            <w:shd w:val="clear" w:color="auto" w:fill="FFFFFF"/>
          </w:tcPr>
          <w:p w14:paraId="205FB7A2" w14:textId="77777777" w:rsidR="008320C3" w:rsidRPr="007D361B" w:rsidRDefault="008320C3" w:rsidP="008320C3">
            <w:pPr>
              <w:spacing w:after="0" w:line="240" w:lineRule="auto"/>
              <w:ind w:firstLine="313"/>
              <w:jc w:val="both"/>
              <w:rPr>
                <w:rFonts w:ascii="Times New Roman" w:eastAsia="Times New Roman" w:hAnsi="Times New Roman" w:cs="Times New Roman"/>
                <w:strike/>
                <w:sz w:val="20"/>
                <w:szCs w:val="20"/>
              </w:rPr>
            </w:pPr>
            <w:r w:rsidRPr="007D361B">
              <w:rPr>
                <w:rFonts w:ascii="Times New Roman" w:eastAsia="Times New Roman" w:hAnsi="Times New Roman" w:cs="Times New Roman"/>
                <w:b/>
                <w:strike/>
                <w:sz w:val="20"/>
                <w:szCs w:val="20"/>
              </w:rPr>
              <w:t>4.</w:t>
            </w:r>
            <w:r w:rsidRPr="007D361B">
              <w:rPr>
                <w:rFonts w:ascii="Times New Roman" w:eastAsia="Times New Roman" w:hAnsi="Times New Roman" w:cs="Times New Roman"/>
                <w:strike/>
                <w:sz w:val="20"/>
                <w:szCs w:val="20"/>
              </w:rPr>
              <w:t xml:space="preserve"> Уведено в постійну (промислову) експлуатацію електронний реєстр </w:t>
            </w:r>
            <w:proofErr w:type="spellStart"/>
            <w:r w:rsidRPr="007D361B">
              <w:rPr>
                <w:rFonts w:ascii="Times New Roman" w:eastAsia="Times New Roman" w:hAnsi="Times New Roman" w:cs="Times New Roman"/>
                <w:strike/>
                <w:sz w:val="20"/>
                <w:szCs w:val="20"/>
              </w:rPr>
              <w:t>закупівель</w:t>
            </w:r>
            <w:proofErr w:type="spellEnd"/>
            <w:r w:rsidRPr="007D361B">
              <w:rPr>
                <w:rFonts w:ascii="Times New Roman" w:eastAsia="Times New Roman" w:hAnsi="Times New Roman" w:cs="Times New Roman"/>
                <w:strike/>
                <w:sz w:val="20"/>
                <w:szCs w:val="20"/>
              </w:rPr>
              <w:t xml:space="preserve"> через міжнародні спеціалізовані організації</w:t>
            </w:r>
          </w:p>
        </w:tc>
        <w:tc>
          <w:tcPr>
            <w:tcW w:w="1276" w:type="dxa"/>
            <w:shd w:val="clear" w:color="auto" w:fill="FFFFFF"/>
          </w:tcPr>
          <w:p w14:paraId="131490E7"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Червень 2023 р.</w:t>
            </w:r>
          </w:p>
        </w:tc>
        <w:tc>
          <w:tcPr>
            <w:tcW w:w="1275" w:type="dxa"/>
            <w:shd w:val="clear" w:color="auto" w:fill="FFFFFF"/>
          </w:tcPr>
          <w:p w14:paraId="1707B999"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Грудень 2023 р.</w:t>
            </w:r>
          </w:p>
        </w:tc>
        <w:tc>
          <w:tcPr>
            <w:tcW w:w="1276" w:type="dxa"/>
            <w:shd w:val="clear" w:color="auto" w:fill="FFFFFF"/>
          </w:tcPr>
          <w:p w14:paraId="1E67E798"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proofErr w:type="spellStart"/>
            <w:r w:rsidRPr="007D361B">
              <w:rPr>
                <w:rFonts w:ascii="Times New Roman" w:eastAsia="Times New Roman" w:hAnsi="Times New Roman" w:cs="Times New Roman"/>
                <w:strike/>
                <w:sz w:val="16"/>
                <w:szCs w:val="16"/>
              </w:rPr>
              <w:t>Мінстратегпрому</w:t>
            </w:r>
            <w:proofErr w:type="spellEnd"/>
            <w:r w:rsidRPr="007D361B">
              <w:rPr>
                <w:rFonts w:ascii="Times New Roman" w:eastAsia="Times New Roman" w:hAnsi="Times New Roman" w:cs="Times New Roman"/>
                <w:strike/>
                <w:sz w:val="16"/>
                <w:szCs w:val="16"/>
              </w:rPr>
              <w:t xml:space="preserve">, Міноборони, Мінекономіки, </w:t>
            </w:r>
            <w:proofErr w:type="spellStart"/>
            <w:r w:rsidRPr="007D361B">
              <w:rPr>
                <w:rFonts w:ascii="Times New Roman" w:eastAsia="Times New Roman" w:hAnsi="Times New Roman" w:cs="Times New Roman"/>
                <w:strike/>
                <w:sz w:val="16"/>
                <w:szCs w:val="16"/>
              </w:rPr>
              <w:t>Мінцифри</w:t>
            </w:r>
            <w:proofErr w:type="spellEnd"/>
            <w:r w:rsidRPr="007D361B">
              <w:rPr>
                <w:rFonts w:ascii="Times New Roman" w:eastAsia="Times New Roman" w:hAnsi="Times New Roman" w:cs="Times New Roman"/>
                <w:strike/>
                <w:sz w:val="16"/>
                <w:szCs w:val="16"/>
              </w:rPr>
              <w:t xml:space="preserve">, </w:t>
            </w:r>
            <w:proofErr w:type="spellStart"/>
            <w:r w:rsidRPr="007D361B">
              <w:rPr>
                <w:rFonts w:ascii="Times New Roman" w:eastAsia="Times New Roman" w:hAnsi="Times New Roman" w:cs="Times New Roman"/>
                <w:strike/>
                <w:sz w:val="16"/>
                <w:szCs w:val="16"/>
              </w:rPr>
              <w:t>Мінцифри</w:t>
            </w:r>
            <w:proofErr w:type="spellEnd"/>
          </w:p>
        </w:tc>
        <w:tc>
          <w:tcPr>
            <w:tcW w:w="1559" w:type="dxa"/>
          </w:tcPr>
          <w:p w14:paraId="132C70DD"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Державний бюджет</w:t>
            </w:r>
          </w:p>
        </w:tc>
        <w:tc>
          <w:tcPr>
            <w:tcW w:w="1560" w:type="dxa"/>
          </w:tcPr>
          <w:p w14:paraId="2AF27C11"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275" w:type="dxa"/>
            <w:shd w:val="clear" w:color="auto" w:fill="FFFFFF"/>
          </w:tcPr>
          <w:p w14:paraId="338E7157"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 xml:space="preserve">Електронний реєстр </w:t>
            </w:r>
            <w:proofErr w:type="spellStart"/>
            <w:r w:rsidRPr="007D361B">
              <w:rPr>
                <w:rFonts w:ascii="Times New Roman" w:eastAsia="Times New Roman" w:hAnsi="Times New Roman" w:cs="Times New Roman"/>
                <w:strike/>
                <w:sz w:val="16"/>
                <w:szCs w:val="16"/>
              </w:rPr>
              <w:t>закупівель</w:t>
            </w:r>
            <w:proofErr w:type="spellEnd"/>
            <w:r w:rsidRPr="007D361B">
              <w:rPr>
                <w:rFonts w:ascii="Times New Roman" w:eastAsia="Times New Roman" w:hAnsi="Times New Roman" w:cs="Times New Roman"/>
                <w:strike/>
                <w:sz w:val="16"/>
                <w:szCs w:val="16"/>
              </w:rPr>
              <w:t xml:space="preserve"> через міжнародні спеціалізовані організації.</w:t>
            </w:r>
          </w:p>
        </w:tc>
        <w:tc>
          <w:tcPr>
            <w:tcW w:w="993" w:type="dxa"/>
            <w:shd w:val="clear" w:color="auto" w:fill="FFFFFF"/>
          </w:tcPr>
          <w:p w14:paraId="7A9EF649"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 xml:space="preserve">Офіційні </w:t>
            </w:r>
            <w:proofErr w:type="spellStart"/>
            <w:r w:rsidRPr="007D361B">
              <w:rPr>
                <w:rFonts w:ascii="Times New Roman" w:eastAsia="Times New Roman" w:hAnsi="Times New Roman" w:cs="Times New Roman"/>
                <w:strike/>
                <w:sz w:val="16"/>
                <w:szCs w:val="16"/>
              </w:rPr>
              <w:t>вебсайт</w:t>
            </w:r>
            <w:proofErr w:type="spellEnd"/>
            <w:r w:rsidRPr="007D361B">
              <w:rPr>
                <w:rFonts w:ascii="Times New Roman" w:eastAsia="Times New Roman" w:hAnsi="Times New Roman" w:cs="Times New Roman"/>
                <w:strike/>
                <w:sz w:val="16"/>
                <w:szCs w:val="16"/>
              </w:rPr>
              <w:t xml:space="preserve"> </w:t>
            </w:r>
            <w:proofErr w:type="spellStart"/>
            <w:r w:rsidRPr="007D361B">
              <w:rPr>
                <w:rFonts w:ascii="Times New Roman" w:eastAsia="Times New Roman" w:hAnsi="Times New Roman" w:cs="Times New Roman"/>
                <w:strike/>
                <w:sz w:val="16"/>
                <w:szCs w:val="16"/>
              </w:rPr>
              <w:t>Мінстратегпрому</w:t>
            </w:r>
            <w:proofErr w:type="spellEnd"/>
            <w:r w:rsidRPr="007D361B">
              <w:rPr>
                <w:rFonts w:ascii="Times New Roman" w:eastAsia="Times New Roman" w:hAnsi="Times New Roman" w:cs="Times New Roman"/>
                <w:strike/>
                <w:sz w:val="16"/>
                <w:szCs w:val="16"/>
              </w:rPr>
              <w:t>.</w:t>
            </w:r>
          </w:p>
        </w:tc>
        <w:tc>
          <w:tcPr>
            <w:tcW w:w="1134" w:type="dxa"/>
            <w:shd w:val="clear" w:color="auto" w:fill="FFFFFF"/>
          </w:tcPr>
          <w:p w14:paraId="3F5B4D00" w14:textId="77777777" w:rsidR="008320C3" w:rsidRPr="007D361B" w:rsidRDefault="008320C3" w:rsidP="008320C3">
            <w:pPr>
              <w:spacing w:after="0" w:line="240" w:lineRule="auto"/>
              <w:jc w:val="center"/>
              <w:rPr>
                <w:rFonts w:ascii="Times New Roman" w:eastAsia="Times New Roman" w:hAnsi="Times New Roman" w:cs="Times New Roman"/>
                <w:strike/>
                <w:sz w:val="16"/>
                <w:szCs w:val="16"/>
              </w:rPr>
            </w:pPr>
            <w:r w:rsidRPr="007D361B">
              <w:rPr>
                <w:rFonts w:ascii="Times New Roman" w:eastAsia="Times New Roman" w:hAnsi="Times New Roman" w:cs="Times New Roman"/>
                <w:strike/>
                <w:sz w:val="16"/>
                <w:szCs w:val="16"/>
              </w:rPr>
              <w:t>Реєстр не створений.</w:t>
            </w:r>
          </w:p>
        </w:tc>
      </w:tr>
      <w:tr w:rsidR="00082B83" w:rsidRPr="008320C3" w14:paraId="0609281F" w14:textId="77777777" w:rsidTr="009E437B">
        <w:trPr>
          <w:trHeight w:val="230"/>
        </w:trPr>
        <w:tc>
          <w:tcPr>
            <w:tcW w:w="5382" w:type="dxa"/>
            <w:shd w:val="clear" w:color="auto" w:fill="FFFFFF"/>
          </w:tcPr>
          <w:p w14:paraId="125D2B56" w14:textId="7139CBDD" w:rsidR="00082B83" w:rsidRPr="00082B83" w:rsidRDefault="00082B83" w:rsidP="00082B83">
            <w:pPr>
              <w:spacing w:after="0" w:line="240" w:lineRule="auto"/>
              <w:ind w:firstLine="313"/>
              <w:jc w:val="both"/>
              <w:rPr>
                <w:rFonts w:ascii="Times New Roman" w:eastAsia="Times New Roman" w:hAnsi="Times New Roman" w:cs="Times New Roman"/>
                <w:b/>
                <w:strike/>
                <w:sz w:val="20"/>
                <w:szCs w:val="20"/>
                <w:highlight w:val="green"/>
              </w:rPr>
            </w:pPr>
            <w:r w:rsidRPr="00082B83">
              <w:rPr>
                <w:rFonts w:ascii="Times New Roman" w:eastAsia="Times New Roman" w:hAnsi="Times New Roman" w:cs="Times New Roman"/>
                <w:b/>
                <w:bCs/>
                <w:color w:val="000000"/>
                <w:sz w:val="20"/>
                <w:szCs w:val="20"/>
                <w:highlight w:val="green"/>
                <w:lang w:bidi="uk-UA"/>
              </w:rPr>
              <w:t>1</w:t>
            </w:r>
            <w:r w:rsidRPr="00082B83">
              <w:rPr>
                <w:rFonts w:ascii="Times New Roman" w:eastAsia="Times New Roman" w:hAnsi="Times New Roman" w:cs="Times New Roman"/>
                <w:color w:val="000000"/>
                <w:sz w:val="20"/>
                <w:szCs w:val="20"/>
                <w:highlight w:val="green"/>
                <w:lang w:bidi="uk-UA"/>
              </w:rPr>
              <w:t xml:space="preserve">. Визначення процедур проведення оборонних </w:t>
            </w:r>
            <w:proofErr w:type="spellStart"/>
            <w:r w:rsidRPr="00082B83">
              <w:rPr>
                <w:rFonts w:ascii="Times New Roman" w:eastAsia="Times New Roman" w:hAnsi="Times New Roman" w:cs="Times New Roman"/>
                <w:color w:val="000000"/>
                <w:sz w:val="20"/>
                <w:szCs w:val="20"/>
                <w:highlight w:val="green"/>
                <w:lang w:bidi="uk-UA"/>
              </w:rPr>
              <w:t>закупівель</w:t>
            </w:r>
            <w:proofErr w:type="spellEnd"/>
            <w:r w:rsidRPr="00082B83">
              <w:rPr>
                <w:rFonts w:ascii="Times New Roman" w:eastAsia="Times New Roman" w:hAnsi="Times New Roman" w:cs="Times New Roman"/>
                <w:color w:val="000000"/>
                <w:sz w:val="20"/>
                <w:szCs w:val="20"/>
                <w:highlight w:val="green"/>
                <w:lang w:bidi="uk-UA"/>
              </w:rPr>
              <w:t xml:space="preserve"> через міжнародні спеціалізовані організації, їх представництва, спеціалізовані фонди, підприємства, установи та організації, а також через програми міжнародних військових продажів, які визначені відповідно до Переліку міжнародних спеціалізованих організацій, їх представництв, що здійснюють закупівлі товарів, робіт і послуг оборонного призначення, затвердженого постановою КМУ від 26 травня 2021 р. № 527</w:t>
            </w:r>
          </w:p>
        </w:tc>
        <w:tc>
          <w:tcPr>
            <w:tcW w:w="1276" w:type="dxa"/>
            <w:shd w:val="clear" w:color="auto" w:fill="FFFFFF"/>
          </w:tcPr>
          <w:p w14:paraId="1B543D83" w14:textId="47EA1F42" w:rsidR="00082B83" w:rsidRPr="00082B83" w:rsidRDefault="00082B83" w:rsidP="00082B83">
            <w:pPr>
              <w:jc w:val="center"/>
              <w:rPr>
                <w:rFonts w:ascii="Times New Roman" w:eastAsia="Times New Roman" w:hAnsi="Times New Roman" w:cs="Times New Roman"/>
                <w:color w:val="000000"/>
                <w:sz w:val="16"/>
                <w:szCs w:val="16"/>
                <w:highlight w:val="green"/>
                <w:lang w:bidi="uk-UA"/>
              </w:rPr>
            </w:pPr>
            <w:r w:rsidRPr="00082B83">
              <w:rPr>
                <w:rFonts w:ascii="Times New Roman" w:eastAsia="Times New Roman" w:hAnsi="Times New Roman" w:cs="Times New Roman"/>
                <w:color w:val="000000"/>
                <w:sz w:val="16"/>
                <w:szCs w:val="16"/>
                <w:lang w:bidi="uk-UA"/>
              </w:rPr>
              <w:t>січень 2023</w:t>
            </w:r>
          </w:p>
        </w:tc>
        <w:tc>
          <w:tcPr>
            <w:tcW w:w="1275" w:type="dxa"/>
            <w:shd w:val="clear" w:color="auto" w:fill="FFFFFF"/>
          </w:tcPr>
          <w:p w14:paraId="09C89812" w14:textId="440C99C5" w:rsidR="00082B83" w:rsidRPr="00082B83" w:rsidRDefault="00082B83" w:rsidP="00082B83">
            <w:pPr>
              <w:spacing w:after="0" w:line="240" w:lineRule="auto"/>
              <w:jc w:val="center"/>
              <w:rPr>
                <w:rFonts w:ascii="Times New Roman" w:eastAsia="Times New Roman" w:hAnsi="Times New Roman" w:cs="Times New Roman"/>
                <w:strike/>
                <w:sz w:val="16"/>
                <w:szCs w:val="16"/>
                <w:highlight w:val="green"/>
              </w:rPr>
            </w:pPr>
            <w:r w:rsidRPr="00082B83">
              <w:rPr>
                <w:rFonts w:ascii="Times New Roman" w:eastAsia="Times New Roman" w:hAnsi="Times New Roman" w:cs="Times New Roman"/>
                <w:color w:val="000000"/>
                <w:sz w:val="16"/>
                <w:szCs w:val="16"/>
                <w:lang w:bidi="uk-UA"/>
              </w:rPr>
              <w:t>грудень 2025</w:t>
            </w:r>
          </w:p>
        </w:tc>
        <w:tc>
          <w:tcPr>
            <w:tcW w:w="1276" w:type="dxa"/>
            <w:shd w:val="clear" w:color="auto" w:fill="FFFFFF"/>
          </w:tcPr>
          <w:p w14:paraId="247716D6" w14:textId="77777777" w:rsidR="00082B83" w:rsidRPr="00082B83" w:rsidRDefault="00082B83" w:rsidP="00082B83">
            <w:pPr>
              <w:rPr>
                <w:rFonts w:ascii="Times New Roman" w:hAnsi="Times New Roman"/>
                <w:sz w:val="16"/>
                <w:szCs w:val="16"/>
              </w:rPr>
            </w:pPr>
            <w:r w:rsidRPr="00082B83">
              <w:rPr>
                <w:rFonts w:ascii="Times New Roman" w:hAnsi="Times New Roman"/>
                <w:sz w:val="16"/>
                <w:szCs w:val="16"/>
              </w:rPr>
              <w:t>Міноборони</w:t>
            </w:r>
          </w:p>
          <w:p w14:paraId="6F7E96F8" w14:textId="07B3D428" w:rsidR="00082B83" w:rsidRPr="00082B83" w:rsidRDefault="00082B83" w:rsidP="00082B83">
            <w:pPr>
              <w:spacing w:after="0" w:line="240" w:lineRule="auto"/>
              <w:jc w:val="center"/>
              <w:rPr>
                <w:rFonts w:ascii="Times New Roman" w:eastAsia="Times New Roman" w:hAnsi="Times New Roman" w:cs="Times New Roman"/>
                <w:strike/>
                <w:sz w:val="16"/>
                <w:szCs w:val="16"/>
                <w:highlight w:val="green"/>
              </w:rPr>
            </w:pPr>
            <w:proofErr w:type="spellStart"/>
            <w:r w:rsidRPr="00082B83">
              <w:rPr>
                <w:rFonts w:ascii="Times New Roman" w:hAnsi="Times New Roman"/>
                <w:sz w:val="16"/>
                <w:szCs w:val="16"/>
              </w:rPr>
              <w:t>Мінстратегпром</w:t>
            </w:r>
            <w:proofErr w:type="spellEnd"/>
          </w:p>
        </w:tc>
        <w:tc>
          <w:tcPr>
            <w:tcW w:w="1559" w:type="dxa"/>
          </w:tcPr>
          <w:p w14:paraId="66729D48" w14:textId="320AA722" w:rsidR="00082B83" w:rsidRPr="00082B83" w:rsidRDefault="00082B83" w:rsidP="00082B83">
            <w:pPr>
              <w:spacing w:after="0" w:line="240" w:lineRule="auto"/>
              <w:jc w:val="center"/>
              <w:rPr>
                <w:rFonts w:ascii="Times New Roman" w:eastAsia="Times New Roman" w:hAnsi="Times New Roman" w:cs="Times New Roman"/>
                <w:strike/>
                <w:sz w:val="16"/>
                <w:szCs w:val="16"/>
                <w:highlight w:val="green"/>
              </w:rPr>
            </w:pPr>
            <w:r w:rsidRPr="00082B83">
              <w:rPr>
                <w:rFonts w:ascii="Times New Roman" w:eastAsia="Times New Roman" w:hAnsi="Times New Roman" w:cs="Times New Roman"/>
                <w:color w:val="000000"/>
                <w:sz w:val="16"/>
                <w:szCs w:val="16"/>
                <w:lang w:bidi="uk-UA"/>
              </w:rPr>
              <w:t>Державний бюджет</w:t>
            </w:r>
          </w:p>
        </w:tc>
        <w:tc>
          <w:tcPr>
            <w:tcW w:w="1560" w:type="dxa"/>
          </w:tcPr>
          <w:p w14:paraId="5608B04B" w14:textId="5AA058CF" w:rsidR="00082B83" w:rsidRPr="00082B83" w:rsidRDefault="00082B83" w:rsidP="00082B83">
            <w:pPr>
              <w:spacing w:after="0" w:line="240" w:lineRule="auto"/>
              <w:jc w:val="center"/>
              <w:rPr>
                <w:rFonts w:ascii="Times New Roman" w:eastAsia="Times New Roman" w:hAnsi="Times New Roman" w:cs="Times New Roman"/>
                <w:strike/>
                <w:sz w:val="16"/>
                <w:szCs w:val="16"/>
                <w:highlight w:val="green"/>
              </w:rPr>
            </w:pPr>
            <w:r w:rsidRPr="00082B83">
              <w:rPr>
                <w:rFonts w:ascii="Times New Roman" w:eastAsia="Times New Roman" w:hAnsi="Times New Roman" w:cs="Times New Roman"/>
                <w:color w:val="000000"/>
                <w:sz w:val="16"/>
                <w:szCs w:val="16"/>
                <w:lang w:bidi="uk-UA"/>
              </w:rPr>
              <w:t>у межах встановлених бюджетних призначень на відповідний рік</w:t>
            </w:r>
          </w:p>
        </w:tc>
        <w:tc>
          <w:tcPr>
            <w:tcW w:w="1275" w:type="dxa"/>
            <w:shd w:val="clear" w:color="auto" w:fill="FFFFFF"/>
          </w:tcPr>
          <w:p w14:paraId="265FFE9F" w14:textId="2F683B9F" w:rsidR="00082B83" w:rsidRPr="00082B83" w:rsidRDefault="00082B83" w:rsidP="00082B83">
            <w:pPr>
              <w:spacing w:after="0" w:line="240" w:lineRule="auto"/>
              <w:jc w:val="center"/>
              <w:rPr>
                <w:rFonts w:ascii="Times New Roman" w:eastAsia="Times New Roman" w:hAnsi="Times New Roman" w:cs="Times New Roman"/>
                <w:strike/>
                <w:sz w:val="16"/>
                <w:szCs w:val="16"/>
                <w:highlight w:val="green"/>
              </w:rPr>
            </w:pPr>
            <w:r w:rsidRPr="00082B83">
              <w:rPr>
                <w:rFonts w:ascii="Times New Roman" w:eastAsia="Times New Roman" w:hAnsi="Times New Roman" w:cs="Times New Roman"/>
                <w:color w:val="000000"/>
                <w:sz w:val="16"/>
                <w:szCs w:val="16"/>
                <w:lang w:bidi="uk-UA"/>
              </w:rPr>
              <w:t>процедури визначено</w:t>
            </w:r>
          </w:p>
        </w:tc>
        <w:tc>
          <w:tcPr>
            <w:tcW w:w="993" w:type="dxa"/>
            <w:shd w:val="clear" w:color="auto" w:fill="FFFFFF"/>
          </w:tcPr>
          <w:p w14:paraId="4CC4219F" w14:textId="77777777" w:rsidR="00082B83" w:rsidRPr="00082B83" w:rsidRDefault="00082B83" w:rsidP="00082B83">
            <w:pPr>
              <w:rPr>
                <w:rFonts w:ascii="Times New Roman" w:hAnsi="Times New Roman"/>
                <w:sz w:val="16"/>
                <w:szCs w:val="16"/>
              </w:rPr>
            </w:pPr>
            <w:r w:rsidRPr="00082B83">
              <w:rPr>
                <w:rFonts w:ascii="Times New Roman" w:hAnsi="Times New Roman"/>
                <w:sz w:val="16"/>
                <w:szCs w:val="16"/>
              </w:rPr>
              <w:t>1. Міноборони</w:t>
            </w:r>
          </w:p>
          <w:p w14:paraId="4BB7D747" w14:textId="1B4AA8F4" w:rsidR="00082B83" w:rsidRPr="00082B83" w:rsidRDefault="00082B83" w:rsidP="00082B83">
            <w:pPr>
              <w:spacing w:after="0" w:line="240" w:lineRule="auto"/>
              <w:jc w:val="center"/>
              <w:rPr>
                <w:rFonts w:ascii="Times New Roman" w:eastAsia="Times New Roman" w:hAnsi="Times New Roman" w:cs="Times New Roman"/>
                <w:strike/>
                <w:sz w:val="16"/>
                <w:szCs w:val="16"/>
                <w:highlight w:val="green"/>
              </w:rPr>
            </w:pPr>
            <w:r w:rsidRPr="00082B83">
              <w:rPr>
                <w:rFonts w:ascii="Times New Roman" w:hAnsi="Times New Roman"/>
                <w:sz w:val="16"/>
                <w:szCs w:val="16"/>
              </w:rPr>
              <w:t>2. </w:t>
            </w:r>
            <w:proofErr w:type="spellStart"/>
            <w:r w:rsidRPr="00082B83">
              <w:rPr>
                <w:rFonts w:ascii="Times New Roman" w:hAnsi="Times New Roman"/>
                <w:sz w:val="16"/>
                <w:szCs w:val="16"/>
              </w:rPr>
              <w:t>Мінстратегпром</w:t>
            </w:r>
            <w:proofErr w:type="spellEnd"/>
          </w:p>
        </w:tc>
        <w:tc>
          <w:tcPr>
            <w:tcW w:w="1134" w:type="dxa"/>
            <w:shd w:val="clear" w:color="auto" w:fill="FFFFFF"/>
          </w:tcPr>
          <w:p w14:paraId="66CA9D80" w14:textId="34411832" w:rsidR="00082B83" w:rsidRPr="00082B83" w:rsidRDefault="00082B83" w:rsidP="00082B83">
            <w:pPr>
              <w:spacing w:after="0" w:line="240" w:lineRule="auto"/>
              <w:jc w:val="center"/>
              <w:rPr>
                <w:rFonts w:ascii="Times New Roman" w:eastAsia="Times New Roman" w:hAnsi="Times New Roman" w:cs="Times New Roman"/>
                <w:strike/>
                <w:sz w:val="16"/>
                <w:szCs w:val="16"/>
                <w:highlight w:val="green"/>
              </w:rPr>
            </w:pPr>
            <w:r w:rsidRPr="00082B83">
              <w:rPr>
                <w:rFonts w:ascii="Times New Roman" w:eastAsia="Times New Roman" w:hAnsi="Times New Roman" w:cs="Times New Roman"/>
                <w:color w:val="000000"/>
                <w:sz w:val="16"/>
                <w:szCs w:val="16"/>
                <w:lang w:bidi="uk-UA"/>
              </w:rPr>
              <w:t>процедури не визначено</w:t>
            </w:r>
          </w:p>
        </w:tc>
      </w:tr>
      <w:tr w:rsidR="00082B83" w:rsidRPr="008320C3" w14:paraId="4C4C67DE" w14:textId="77777777" w:rsidTr="009E437B">
        <w:trPr>
          <w:trHeight w:val="230"/>
        </w:trPr>
        <w:tc>
          <w:tcPr>
            <w:tcW w:w="5382" w:type="dxa"/>
            <w:shd w:val="clear" w:color="auto" w:fill="FFFFFF"/>
          </w:tcPr>
          <w:p w14:paraId="7EBEFE96" w14:textId="10C99E5B" w:rsidR="00082B83" w:rsidRPr="00082B83" w:rsidRDefault="00082B83" w:rsidP="00082B83">
            <w:pPr>
              <w:spacing w:after="0" w:line="240" w:lineRule="auto"/>
              <w:ind w:firstLine="313"/>
              <w:jc w:val="both"/>
              <w:rPr>
                <w:rFonts w:ascii="Times New Roman" w:eastAsia="Times New Roman" w:hAnsi="Times New Roman" w:cs="Times New Roman"/>
                <w:b/>
                <w:strike/>
                <w:sz w:val="20"/>
                <w:szCs w:val="20"/>
                <w:highlight w:val="green"/>
              </w:rPr>
            </w:pPr>
            <w:r w:rsidRPr="00082B83">
              <w:rPr>
                <w:rFonts w:ascii="Times New Roman" w:eastAsia="Times New Roman" w:hAnsi="Times New Roman" w:cs="Times New Roman"/>
                <w:color w:val="000000"/>
                <w:sz w:val="20"/>
                <w:szCs w:val="20"/>
                <w:highlight w:val="green"/>
                <w:lang w:bidi="uk-UA"/>
              </w:rPr>
              <w:t xml:space="preserve">2. Проведено оборонні закупівлі через міжнародні спеціалізовані організації, їх представництва, спеціалізовані фонди, підприємства, установи та організації, а також через програми міжнародних військових продажів, відповідно до процедур, зазначених в описі заходу </w:t>
            </w:r>
            <w:r>
              <w:rPr>
                <w:rFonts w:ascii="Times New Roman" w:eastAsia="Times New Roman" w:hAnsi="Times New Roman" w:cs="Times New Roman"/>
                <w:color w:val="000000"/>
                <w:sz w:val="20"/>
                <w:szCs w:val="20"/>
                <w:highlight w:val="green"/>
                <w:lang w:bidi="uk-UA"/>
              </w:rPr>
              <w:t xml:space="preserve">1 до очікуваного стратегічного результату </w:t>
            </w:r>
            <w:r w:rsidRPr="00082B83">
              <w:rPr>
                <w:rFonts w:ascii="Times New Roman" w:eastAsia="Times New Roman" w:hAnsi="Times New Roman" w:cs="Times New Roman"/>
                <w:color w:val="000000"/>
                <w:sz w:val="20"/>
                <w:szCs w:val="20"/>
                <w:highlight w:val="green"/>
                <w:lang w:bidi="uk-UA"/>
              </w:rPr>
              <w:t>2.6.2.5</w:t>
            </w:r>
            <w:r>
              <w:rPr>
                <w:rFonts w:ascii="Times New Roman" w:eastAsia="Times New Roman" w:hAnsi="Times New Roman" w:cs="Times New Roman"/>
                <w:color w:val="000000"/>
                <w:sz w:val="20"/>
                <w:szCs w:val="20"/>
                <w:highlight w:val="green"/>
                <w:lang w:bidi="uk-UA"/>
              </w:rPr>
              <w:t>.</w:t>
            </w:r>
          </w:p>
        </w:tc>
        <w:tc>
          <w:tcPr>
            <w:tcW w:w="1276" w:type="dxa"/>
            <w:shd w:val="clear" w:color="auto" w:fill="FFFFFF"/>
          </w:tcPr>
          <w:p w14:paraId="0039C1BF" w14:textId="10D27155" w:rsidR="00082B83" w:rsidRPr="00082B83" w:rsidRDefault="00082B83" w:rsidP="00082B83">
            <w:pPr>
              <w:rPr>
                <w:rFonts w:ascii="Times New Roman" w:eastAsia="Times New Roman" w:hAnsi="Times New Roman" w:cs="Times New Roman"/>
                <w:color w:val="000000"/>
                <w:sz w:val="16"/>
                <w:szCs w:val="16"/>
                <w:highlight w:val="green"/>
                <w:lang w:bidi="uk-UA"/>
              </w:rPr>
            </w:pPr>
            <w:r w:rsidRPr="00082B83">
              <w:rPr>
                <w:rFonts w:ascii="Times New Roman" w:eastAsia="Times New Roman" w:hAnsi="Times New Roman" w:cs="Times New Roman"/>
                <w:color w:val="000000"/>
                <w:sz w:val="16"/>
                <w:szCs w:val="16"/>
                <w:lang w:bidi="uk-UA"/>
              </w:rPr>
              <w:t>січень 2023</w:t>
            </w:r>
          </w:p>
        </w:tc>
        <w:tc>
          <w:tcPr>
            <w:tcW w:w="1275" w:type="dxa"/>
            <w:shd w:val="clear" w:color="auto" w:fill="FFFFFF"/>
          </w:tcPr>
          <w:p w14:paraId="42CA7C9A" w14:textId="1EE1783A" w:rsidR="00082B83" w:rsidRPr="00082B83" w:rsidRDefault="00082B83" w:rsidP="00082B83">
            <w:pPr>
              <w:rPr>
                <w:rFonts w:ascii="Times New Roman" w:eastAsia="Times New Roman" w:hAnsi="Times New Roman" w:cs="Times New Roman"/>
                <w:color w:val="000000"/>
                <w:sz w:val="16"/>
                <w:szCs w:val="16"/>
                <w:highlight w:val="green"/>
                <w:lang w:bidi="uk-UA"/>
              </w:rPr>
            </w:pPr>
            <w:r w:rsidRPr="00082B83">
              <w:rPr>
                <w:rFonts w:ascii="Times New Roman" w:eastAsia="Times New Roman" w:hAnsi="Times New Roman" w:cs="Times New Roman"/>
                <w:color w:val="000000"/>
                <w:sz w:val="16"/>
                <w:szCs w:val="16"/>
                <w:lang w:bidi="uk-UA"/>
              </w:rPr>
              <w:t>грудень 2025</w:t>
            </w:r>
          </w:p>
        </w:tc>
        <w:tc>
          <w:tcPr>
            <w:tcW w:w="1276" w:type="dxa"/>
            <w:shd w:val="clear" w:color="auto" w:fill="FFFFFF"/>
          </w:tcPr>
          <w:p w14:paraId="602CA12E" w14:textId="77777777" w:rsidR="00082B83" w:rsidRPr="00082B83" w:rsidRDefault="00082B83" w:rsidP="00082B83">
            <w:pPr>
              <w:rPr>
                <w:rFonts w:ascii="Times New Roman" w:eastAsia="Times New Roman" w:hAnsi="Times New Roman" w:cs="Times New Roman"/>
                <w:color w:val="000000"/>
                <w:sz w:val="16"/>
                <w:szCs w:val="16"/>
                <w:lang w:bidi="uk-UA"/>
              </w:rPr>
            </w:pPr>
            <w:r w:rsidRPr="00082B83">
              <w:rPr>
                <w:rFonts w:ascii="Times New Roman" w:eastAsia="Times New Roman" w:hAnsi="Times New Roman" w:cs="Times New Roman"/>
                <w:color w:val="000000"/>
                <w:sz w:val="16"/>
                <w:szCs w:val="16"/>
                <w:lang w:bidi="uk-UA"/>
              </w:rPr>
              <w:t>Міноборони</w:t>
            </w:r>
          </w:p>
          <w:p w14:paraId="6D1AECF8" w14:textId="2B303C00" w:rsidR="00082B83" w:rsidRPr="00082B83" w:rsidRDefault="00082B83" w:rsidP="00082B83">
            <w:pPr>
              <w:spacing w:after="0" w:line="240" w:lineRule="auto"/>
              <w:jc w:val="center"/>
              <w:rPr>
                <w:rFonts w:ascii="Times New Roman" w:eastAsia="Times New Roman" w:hAnsi="Times New Roman" w:cs="Times New Roman"/>
                <w:strike/>
                <w:sz w:val="16"/>
                <w:szCs w:val="16"/>
                <w:highlight w:val="green"/>
              </w:rPr>
            </w:pPr>
            <w:proofErr w:type="spellStart"/>
            <w:r w:rsidRPr="00082B83">
              <w:rPr>
                <w:rFonts w:ascii="Times New Roman" w:eastAsia="Times New Roman" w:hAnsi="Times New Roman" w:cs="Times New Roman"/>
                <w:color w:val="000000"/>
                <w:sz w:val="16"/>
                <w:szCs w:val="16"/>
                <w:lang w:bidi="uk-UA"/>
              </w:rPr>
              <w:t>Мінстратегпром</w:t>
            </w:r>
            <w:proofErr w:type="spellEnd"/>
          </w:p>
        </w:tc>
        <w:tc>
          <w:tcPr>
            <w:tcW w:w="1559" w:type="dxa"/>
          </w:tcPr>
          <w:p w14:paraId="3D01EA31" w14:textId="1F83E2ED" w:rsidR="00082B83" w:rsidRPr="00082B83" w:rsidRDefault="00082B83" w:rsidP="00082B83">
            <w:pPr>
              <w:spacing w:after="0" w:line="240" w:lineRule="auto"/>
              <w:jc w:val="center"/>
              <w:rPr>
                <w:rFonts w:ascii="Times New Roman" w:eastAsia="Times New Roman" w:hAnsi="Times New Roman" w:cs="Times New Roman"/>
                <w:strike/>
                <w:sz w:val="16"/>
                <w:szCs w:val="16"/>
                <w:highlight w:val="green"/>
              </w:rPr>
            </w:pPr>
            <w:r w:rsidRPr="00082B83">
              <w:rPr>
                <w:rFonts w:ascii="Times New Roman" w:eastAsia="Times New Roman" w:hAnsi="Times New Roman" w:cs="Times New Roman"/>
                <w:color w:val="000000"/>
                <w:sz w:val="16"/>
                <w:szCs w:val="16"/>
                <w:lang w:bidi="uk-UA"/>
              </w:rPr>
              <w:t>Державний бюджет</w:t>
            </w:r>
          </w:p>
        </w:tc>
        <w:tc>
          <w:tcPr>
            <w:tcW w:w="1560" w:type="dxa"/>
          </w:tcPr>
          <w:p w14:paraId="0D823CA2" w14:textId="629293E5" w:rsidR="00082B83" w:rsidRPr="00082B83" w:rsidRDefault="00082B83" w:rsidP="00082B83">
            <w:pPr>
              <w:spacing w:after="0" w:line="240" w:lineRule="auto"/>
              <w:jc w:val="center"/>
              <w:rPr>
                <w:rFonts w:ascii="Times New Roman" w:eastAsia="Times New Roman" w:hAnsi="Times New Roman" w:cs="Times New Roman"/>
                <w:strike/>
                <w:sz w:val="16"/>
                <w:szCs w:val="16"/>
                <w:highlight w:val="green"/>
              </w:rPr>
            </w:pPr>
            <w:r w:rsidRPr="00082B83">
              <w:rPr>
                <w:rFonts w:ascii="Times New Roman" w:eastAsia="Times New Roman" w:hAnsi="Times New Roman" w:cs="Times New Roman"/>
                <w:color w:val="000000"/>
                <w:sz w:val="16"/>
                <w:szCs w:val="16"/>
                <w:lang w:bidi="uk-UA"/>
              </w:rPr>
              <w:t>у межах встановлених бюджетних призначень на відповідний рік</w:t>
            </w:r>
          </w:p>
        </w:tc>
        <w:tc>
          <w:tcPr>
            <w:tcW w:w="1275" w:type="dxa"/>
            <w:shd w:val="clear" w:color="auto" w:fill="FFFFFF"/>
          </w:tcPr>
          <w:p w14:paraId="585CDCBB" w14:textId="45F53A25" w:rsidR="00082B83" w:rsidRPr="00082B83" w:rsidRDefault="00082B83" w:rsidP="00082B83">
            <w:pPr>
              <w:spacing w:after="0" w:line="240" w:lineRule="auto"/>
              <w:jc w:val="center"/>
              <w:rPr>
                <w:rFonts w:ascii="Times New Roman" w:eastAsia="Times New Roman" w:hAnsi="Times New Roman" w:cs="Times New Roman"/>
                <w:strike/>
                <w:sz w:val="16"/>
                <w:szCs w:val="16"/>
                <w:highlight w:val="green"/>
              </w:rPr>
            </w:pPr>
            <w:r w:rsidRPr="00082B83">
              <w:rPr>
                <w:rFonts w:ascii="Times New Roman" w:eastAsia="Times New Roman" w:hAnsi="Times New Roman" w:cs="Times New Roman"/>
                <w:color w:val="000000"/>
                <w:sz w:val="16"/>
                <w:szCs w:val="16"/>
                <w:lang w:bidi="uk-UA"/>
              </w:rPr>
              <w:t xml:space="preserve">проведено не менше 5% оборонних </w:t>
            </w:r>
            <w:proofErr w:type="spellStart"/>
            <w:r w:rsidRPr="00082B83">
              <w:rPr>
                <w:rFonts w:ascii="Times New Roman" w:eastAsia="Times New Roman" w:hAnsi="Times New Roman" w:cs="Times New Roman"/>
                <w:color w:val="000000"/>
                <w:sz w:val="16"/>
                <w:szCs w:val="16"/>
                <w:lang w:bidi="uk-UA"/>
              </w:rPr>
              <w:t>закупівель</w:t>
            </w:r>
            <w:proofErr w:type="spellEnd"/>
            <w:r w:rsidRPr="00082B83">
              <w:rPr>
                <w:rFonts w:ascii="Times New Roman" w:eastAsia="Times New Roman" w:hAnsi="Times New Roman" w:cs="Times New Roman"/>
                <w:color w:val="000000"/>
                <w:sz w:val="16"/>
                <w:szCs w:val="16"/>
                <w:lang w:bidi="uk-UA"/>
              </w:rPr>
              <w:t xml:space="preserve"> через міжнародні спеціалізовані організації</w:t>
            </w:r>
          </w:p>
        </w:tc>
        <w:tc>
          <w:tcPr>
            <w:tcW w:w="993" w:type="dxa"/>
            <w:shd w:val="clear" w:color="auto" w:fill="FFFFFF"/>
          </w:tcPr>
          <w:p w14:paraId="6BC477E1" w14:textId="77777777" w:rsidR="00082B83" w:rsidRPr="00082B83" w:rsidRDefault="00082B83" w:rsidP="00082B83">
            <w:pPr>
              <w:rPr>
                <w:rFonts w:ascii="Times New Roman" w:eastAsia="Times New Roman" w:hAnsi="Times New Roman" w:cs="Times New Roman"/>
                <w:color w:val="000000"/>
                <w:sz w:val="16"/>
                <w:szCs w:val="16"/>
                <w:lang w:bidi="uk-UA"/>
              </w:rPr>
            </w:pPr>
            <w:r w:rsidRPr="00082B83">
              <w:rPr>
                <w:rFonts w:ascii="Times New Roman" w:eastAsia="Times New Roman" w:hAnsi="Times New Roman" w:cs="Times New Roman"/>
                <w:color w:val="000000"/>
                <w:sz w:val="16"/>
                <w:szCs w:val="16"/>
                <w:lang w:bidi="uk-UA"/>
              </w:rPr>
              <w:t>1. Міноборони</w:t>
            </w:r>
          </w:p>
          <w:p w14:paraId="7D8CCF84" w14:textId="6B37D5CB" w:rsidR="00082B83" w:rsidRPr="00082B83" w:rsidRDefault="00082B83" w:rsidP="00082B83">
            <w:pPr>
              <w:spacing w:after="0" w:line="240" w:lineRule="auto"/>
              <w:jc w:val="center"/>
              <w:rPr>
                <w:rFonts w:ascii="Times New Roman" w:eastAsia="Times New Roman" w:hAnsi="Times New Roman" w:cs="Times New Roman"/>
                <w:strike/>
                <w:sz w:val="16"/>
                <w:szCs w:val="16"/>
                <w:highlight w:val="green"/>
              </w:rPr>
            </w:pPr>
            <w:r w:rsidRPr="00082B83">
              <w:rPr>
                <w:rFonts w:ascii="Times New Roman" w:eastAsia="Times New Roman" w:hAnsi="Times New Roman" w:cs="Times New Roman"/>
                <w:color w:val="000000"/>
                <w:sz w:val="16"/>
                <w:szCs w:val="16"/>
                <w:lang w:bidi="uk-UA"/>
              </w:rPr>
              <w:t xml:space="preserve">2. ДП «Агенція оборонних </w:t>
            </w:r>
            <w:proofErr w:type="spellStart"/>
            <w:r w:rsidRPr="00082B83">
              <w:rPr>
                <w:rFonts w:ascii="Times New Roman" w:eastAsia="Times New Roman" w:hAnsi="Times New Roman" w:cs="Times New Roman"/>
                <w:color w:val="000000"/>
                <w:sz w:val="16"/>
                <w:szCs w:val="16"/>
                <w:lang w:bidi="uk-UA"/>
              </w:rPr>
              <w:t>закупівель</w:t>
            </w:r>
            <w:proofErr w:type="spellEnd"/>
            <w:r w:rsidRPr="00082B83">
              <w:rPr>
                <w:rFonts w:ascii="Times New Roman" w:eastAsia="Times New Roman" w:hAnsi="Times New Roman" w:cs="Times New Roman"/>
                <w:color w:val="000000"/>
                <w:sz w:val="16"/>
                <w:szCs w:val="16"/>
                <w:lang w:bidi="uk-UA"/>
              </w:rPr>
              <w:t>»</w:t>
            </w:r>
          </w:p>
        </w:tc>
        <w:tc>
          <w:tcPr>
            <w:tcW w:w="1134" w:type="dxa"/>
            <w:shd w:val="clear" w:color="auto" w:fill="FFFFFF"/>
          </w:tcPr>
          <w:p w14:paraId="1E01F623" w14:textId="38F41172" w:rsidR="00082B83" w:rsidRPr="00082B83" w:rsidRDefault="00082B83" w:rsidP="00082B83">
            <w:pPr>
              <w:spacing w:after="0" w:line="240" w:lineRule="auto"/>
              <w:jc w:val="center"/>
              <w:rPr>
                <w:rFonts w:ascii="Times New Roman" w:eastAsia="Times New Roman" w:hAnsi="Times New Roman" w:cs="Times New Roman"/>
                <w:strike/>
                <w:sz w:val="16"/>
                <w:szCs w:val="16"/>
                <w:highlight w:val="green"/>
              </w:rPr>
            </w:pPr>
            <w:r w:rsidRPr="00082B83">
              <w:rPr>
                <w:rFonts w:ascii="Times New Roman" w:hAnsi="Times New Roman"/>
                <w:sz w:val="16"/>
                <w:szCs w:val="16"/>
              </w:rPr>
              <w:t>о</w:t>
            </w:r>
            <w:r w:rsidRPr="00082B83">
              <w:rPr>
                <w:rFonts w:ascii="Times New Roman" w:eastAsia="Times New Roman" w:hAnsi="Times New Roman" w:cs="Times New Roman"/>
                <w:sz w:val="16"/>
                <w:szCs w:val="16"/>
              </w:rPr>
              <w:t xml:space="preserve">боронні закупівлі здійснюються </w:t>
            </w:r>
            <w:r w:rsidRPr="00082B83">
              <w:rPr>
                <w:rFonts w:ascii="Times New Roman" w:hAnsi="Times New Roman"/>
                <w:sz w:val="16"/>
                <w:szCs w:val="16"/>
              </w:rPr>
              <w:t>без</w:t>
            </w:r>
            <w:r w:rsidRPr="00082B83">
              <w:rPr>
                <w:rFonts w:ascii="Times New Roman" w:eastAsia="Times New Roman" w:hAnsi="Times New Roman" w:cs="Times New Roman"/>
                <w:sz w:val="16"/>
                <w:szCs w:val="16"/>
              </w:rPr>
              <w:t xml:space="preserve"> до</w:t>
            </w:r>
            <w:r w:rsidRPr="00082B83">
              <w:rPr>
                <w:rFonts w:ascii="Times New Roman" w:hAnsi="Times New Roman"/>
                <w:sz w:val="16"/>
                <w:szCs w:val="16"/>
              </w:rPr>
              <w:t>тримання</w:t>
            </w:r>
            <w:r w:rsidRPr="00082B83">
              <w:rPr>
                <w:rFonts w:ascii="Times New Roman" w:eastAsia="Times New Roman" w:hAnsi="Times New Roman" w:cs="Times New Roman"/>
                <w:sz w:val="16"/>
                <w:szCs w:val="16"/>
              </w:rPr>
              <w:t xml:space="preserve"> процедур, зазначених в описі заходу </w:t>
            </w:r>
            <w:r w:rsidRPr="00082B83">
              <w:rPr>
                <w:rFonts w:ascii="Times New Roman" w:eastAsia="Times New Roman" w:hAnsi="Times New Roman" w:cs="Times New Roman"/>
                <w:color w:val="000000"/>
                <w:sz w:val="16"/>
                <w:szCs w:val="16"/>
                <w:lang w:bidi="uk-UA"/>
              </w:rPr>
              <w:t>2.6.2.5.1.</w:t>
            </w:r>
          </w:p>
        </w:tc>
      </w:tr>
    </w:tbl>
    <w:p w14:paraId="78C5A3F1" w14:textId="41A06575" w:rsidR="008320C3" w:rsidRDefault="008320C3" w:rsidP="008320C3">
      <w:pPr>
        <w:rPr>
          <w:rFonts w:ascii="Times New Roman" w:eastAsia="Times New Roman" w:hAnsi="Times New Roman" w:cs="Times New Roman"/>
          <w:sz w:val="20"/>
          <w:szCs w:val="20"/>
        </w:rPr>
      </w:pPr>
    </w:p>
    <w:p w14:paraId="416114A6" w14:textId="77777777" w:rsidR="008320C3" w:rsidRDefault="008320C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58760A89" w14:textId="77777777" w:rsidR="008320C3" w:rsidRPr="008320C3" w:rsidRDefault="008320C3" w:rsidP="008320C3">
      <w:pPr>
        <w:spacing w:after="0" w:line="240" w:lineRule="auto"/>
        <w:ind w:firstLine="567"/>
        <w:jc w:val="both"/>
        <w:rPr>
          <w:rFonts w:ascii="Times New Roman" w:eastAsia="Times New Roman" w:hAnsi="Times New Roman" w:cs="Times New Roman"/>
          <w:b/>
          <w:sz w:val="24"/>
          <w:szCs w:val="24"/>
        </w:rPr>
      </w:pPr>
      <w:r w:rsidRPr="008320C3">
        <w:rPr>
          <w:rFonts w:ascii="Times New Roman" w:eastAsia="Times New Roman" w:hAnsi="Times New Roman" w:cs="Times New Roman"/>
          <w:b/>
          <w:sz w:val="24"/>
          <w:szCs w:val="24"/>
        </w:rPr>
        <w:lastRenderedPageBreak/>
        <w:t>2.6.3. Проблема. Неефективна модель контролю продукції оборонного призначення у процесі виробництва не дає змоги вчасно та у повному обсязі запобігати постачанню бракованих зразків озброєння та військової техніки.</w:t>
      </w:r>
    </w:p>
    <w:p w14:paraId="437F0B54" w14:textId="77777777" w:rsidR="008320C3" w:rsidRPr="008320C3" w:rsidRDefault="008320C3" w:rsidP="008320C3">
      <w:pPr>
        <w:spacing w:after="0" w:line="240" w:lineRule="auto"/>
        <w:ind w:firstLine="567"/>
        <w:jc w:val="both"/>
        <w:rPr>
          <w:rFonts w:ascii="Times New Roman" w:eastAsia="Times New Roman" w:hAnsi="Times New Roman" w:cs="Times New Roman"/>
          <w:b/>
          <w:sz w:val="24"/>
          <w:szCs w:val="24"/>
        </w:rPr>
      </w:pPr>
    </w:p>
    <w:p w14:paraId="7BE25C05" w14:textId="77777777" w:rsidR="008320C3" w:rsidRPr="008320C3" w:rsidRDefault="008320C3" w:rsidP="008320C3">
      <w:pPr>
        <w:spacing w:after="0" w:line="240" w:lineRule="auto"/>
        <w:ind w:firstLine="567"/>
        <w:jc w:val="both"/>
        <w:rPr>
          <w:rFonts w:ascii="Times New Roman" w:eastAsia="Times New Roman" w:hAnsi="Times New Roman" w:cs="Times New Roman"/>
          <w:b/>
          <w:sz w:val="24"/>
          <w:szCs w:val="24"/>
          <w:highlight w:val="white"/>
        </w:rPr>
      </w:pPr>
      <w:r w:rsidRPr="008320C3">
        <w:rPr>
          <w:rFonts w:ascii="Times New Roman" w:eastAsia="Times New Roman" w:hAnsi="Times New Roman" w:cs="Times New Roman"/>
          <w:sz w:val="24"/>
          <w:szCs w:val="24"/>
          <w:highlight w:val="white"/>
        </w:rPr>
        <w:t>Вітчизняна система забезпечення якості товарів, послуг і робіт оборонного призначення була заснована на радянських засадах планової економіки. Це так звана система військових представництв Міністерства оборони України. Більш відома у галузі як «військова прийомка». За такої системи на підприємствах оборонно-промислового комплексу приватної і державної форми власності розміщувалися представники Міноборони, які контролювали процес створення продукції за укладеними контрактами в межах державного оборонного замовлення. Посадові особи так званої «військової прийомки» були наділені настільки широкими дискреційними повноваженнями, що навіть затверджували розрахунково-калькуляційні матеріали, за якими визначалися витрати на виготовлення озброєння. Вони контролювали на тільки результати виробництва, а і фінансово-економічні рішення підприємства. Такі надмірні дискреційні повноваження нерідко призводили до суттєвого збільшення вартості оборонної продукції. Адже окрім витрат на забезпечення виробництва, підприємству також необхідно було закласти непередбачувані корупційні витрати у ціну виробленої продукції. Закон України «Про оборонні закупівлі» від 2020 року на зміну військовим представництвам із радянського минулого передбачив запровадження системи державного гарантування якості продукції оборонного призначення.</w:t>
      </w:r>
    </w:p>
    <w:p w14:paraId="35F12919" w14:textId="77777777" w:rsidR="008320C3" w:rsidRPr="008320C3" w:rsidRDefault="008320C3" w:rsidP="008320C3">
      <w:pPr>
        <w:spacing w:after="0" w:line="240" w:lineRule="auto"/>
        <w:ind w:firstLine="567"/>
        <w:jc w:val="both"/>
        <w:rPr>
          <w:rFonts w:ascii="Times New Roman" w:eastAsia="Times New Roman" w:hAnsi="Times New Roman" w:cs="Times New Roman"/>
          <w:b/>
          <w:sz w:val="24"/>
          <w:szCs w:val="24"/>
          <w:highlight w:val="white"/>
        </w:rPr>
      </w:pPr>
    </w:p>
    <w:p w14:paraId="7FC27287" w14:textId="77777777" w:rsidR="008320C3" w:rsidRPr="008320C3" w:rsidRDefault="008320C3" w:rsidP="008320C3">
      <w:pPr>
        <w:spacing w:after="0" w:line="240" w:lineRule="auto"/>
        <w:ind w:firstLine="567"/>
        <w:jc w:val="both"/>
        <w:rPr>
          <w:rFonts w:ascii="Times New Roman" w:eastAsia="Times New Roman" w:hAnsi="Times New Roman" w:cs="Times New Roman"/>
          <w:sz w:val="24"/>
          <w:szCs w:val="24"/>
        </w:rPr>
      </w:pPr>
      <w:r w:rsidRPr="008320C3">
        <w:rPr>
          <w:rFonts w:ascii="Times New Roman" w:eastAsia="Times New Roman" w:hAnsi="Times New Roman" w:cs="Times New Roman"/>
          <w:b/>
          <w:sz w:val="24"/>
          <w:szCs w:val="24"/>
        </w:rPr>
        <w:t>Очікувані стратегічні результати:</w:t>
      </w:r>
    </w:p>
    <w:p w14:paraId="61B0AC10" w14:textId="77777777" w:rsidR="008320C3" w:rsidRPr="008320C3" w:rsidRDefault="008320C3" w:rsidP="008320C3">
      <w:pPr>
        <w:spacing w:after="0" w:line="240" w:lineRule="auto"/>
        <w:ind w:firstLine="567"/>
        <w:jc w:val="both"/>
        <w:rPr>
          <w:rFonts w:ascii="Times New Roman" w:eastAsia="Times New Roman" w:hAnsi="Times New Roman" w:cs="Times New Roman"/>
          <w:sz w:val="24"/>
          <w:szCs w:val="24"/>
        </w:rPr>
      </w:pPr>
    </w:p>
    <w:tbl>
      <w:tblPr>
        <w:tblW w:w="15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923"/>
        <w:gridCol w:w="850"/>
        <w:gridCol w:w="1417"/>
        <w:gridCol w:w="1100"/>
      </w:tblGrid>
      <w:tr w:rsidR="008320C3" w:rsidRPr="008320C3" w14:paraId="3C9BE27F" w14:textId="77777777" w:rsidTr="009E437B">
        <w:trPr>
          <w:trHeight w:val="470"/>
        </w:trPr>
        <w:tc>
          <w:tcPr>
            <w:tcW w:w="2405" w:type="dxa"/>
            <w:shd w:val="clear" w:color="auto" w:fill="E2EFD9"/>
            <w:vAlign w:val="center"/>
          </w:tcPr>
          <w:p w14:paraId="51C5C7F0" w14:textId="77777777" w:rsidR="008320C3" w:rsidRPr="008320C3" w:rsidRDefault="008320C3" w:rsidP="008320C3">
            <w:pPr>
              <w:spacing w:after="0" w:line="240" w:lineRule="auto"/>
              <w:jc w:val="center"/>
            </w:pPr>
            <w:r w:rsidRPr="008320C3">
              <w:rPr>
                <w:rFonts w:ascii="Times New Roman" w:eastAsia="Times New Roman" w:hAnsi="Times New Roman" w:cs="Times New Roman"/>
                <w:b/>
                <w:sz w:val="18"/>
                <w:szCs w:val="18"/>
              </w:rPr>
              <w:t xml:space="preserve">Очікуваний </w:t>
            </w:r>
          </w:p>
          <w:p w14:paraId="2B943222" w14:textId="77777777" w:rsidR="008320C3" w:rsidRPr="008320C3" w:rsidRDefault="008320C3" w:rsidP="008320C3">
            <w:pPr>
              <w:spacing w:after="0" w:line="240" w:lineRule="auto"/>
              <w:jc w:val="center"/>
            </w:pPr>
            <w:r w:rsidRPr="008320C3">
              <w:rPr>
                <w:rFonts w:ascii="Times New Roman" w:eastAsia="Times New Roman" w:hAnsi="Times New Roman" w:cs="Times New Roman"/>
                <w:b/>
                <w:sz w:val="18"/>
                <w:szCs w:val="18"/>
              </w:rPr>
              <w:t>стратегічний результат</w:t>
            </w:r>
          </w:p>
        </w:tc>
        <w:tc>
          <w:tcPr>
            <w:tcW w:w="9923" w:type="dxa"/>
            <w:shd w:val="clear" w:color="auto" w:fill="E2EFD9"/>
            <w:vAlign w:val="center"/>
          </w:tcPr>
          <w:p w14:paraId="6F540410" w14:textId="77777777" w:rsidR="008320C3" w:rsidRPr="008320C3" w:rsidRDefault="008320C3" w:rsidP="008320C3">
            <w:pPr>
              <w:spacing w:after="0" w:line="240" w:lineRule="auto"/>
              <w:jc w:val="center"/>
            </w:pPr>
            <w:r w:rsidRPr="008320C3">
              <w:rPr>
                <w:rFonts w:ascii="Times New Roman" w:eastAsia="Times New Roman" w:hAnsi="Times New Roman" w:cs="Times New Roman"/>
                <w:b/>
                <w:sz w:val="18"/>
                <w:szCs w:val="18"/>
              </w:rPr>
              <w:t>Показник (індикатор) досягнення</w:t>
            </w:r>
          </w:p>
        </w:tc>
        <w:tc>
          <w:tcPr>
            <w:tcW w:w="850" w:type="dxa"/>
            <w:shd w:val="clear" w:color="auto" w:fill="E2EFD9"/>
          </w:tcPr>
          <w:p w14:paraId="052CBF1F" w14:textId="77777777" w:rsidR="008320C3" w:rsidRPr="008320C3" w:rsidRDefault="008320C3" w:rsidP="008320C3">
            <w:pPr>
              <w:spacing w:after="0" w:line="240" w:lineRule="auto"/>
              <w:jc w:val="center"/>
            </w:pPr>
            <w:r w:rsidRPr="008320C3">
              <w:rPr>
                <w:rFonts w:ascii="Times New Roman" w:eastAsia="Times New Roman" w:hAnsi="Times New Roman" w:cs="Times New Roman"/>
                <w:b/>
                <w:sz w:val="18"/>
                <w:szCs w:val="18"/>
              </w:rPr>
              <w:t>Частка</w:t>
            </w:r>
          </w:p>
          <w:p w14:paraId="20ACAB8E" w14:textId="77777777" w:rsidR="008320C3" w:rsidRPr="008320C3" w:rsidRDefault="008320C3" w:rsidP="008320C3">
            <w:pPr>
              <w:spacing w:after="0" w:line="240" w:lineRule="auto"/>
              <w:jc w:val="center"/>
            </w:pPr>
            <w:r w:rsidRPr="008320C3">
              <w:rPr>
                <w:rFonts w:ascii="Times New Roman" w:eastAsia="Times New Roman" w:hAnsi="Times New Roman" w:cs="Times New Roman"/>
                <w:b/>
                <w:i/>
                <w:sz w:val="18"/>
                <w:szCs w:val="18"/>
              </w:rPr>
              <w:t>(у %)</w:t>
            </w:r>
          </w:p>
        </w:tc>
        <w:tc>
          <w:tcPr>
            <w:tcW w:w="1417" w:type="dxa"/>
            <w:shd w:val="clear" w:color="auto" w:fill="E2EFD9"/>
            <w:vAlign w:val="center"/>
          </w:tcPr>
          <w:p w14:paraId="1B3E2F45" w14:textId="77777777" w:rsidR="008320C3" w:rsidRPr="008320C3" w:rsidRDefault="008320C3" w:rsidP="008320C3">
            <w:pPr>
              <w:spacing w:after="0" w:line="240" w:lineRule="auto"/>
              <w:jc w:val="center"/>
            </w:pPr>
            <w:r w:rsidRPr="008320C3">
              <w:rPr>
                <w:rFonts w:ascii="Times New Roman" w:eastAsia="Times New Roman" w:hAnsi="Times New Roman" w:cs="Times New Roman"/>
                <w:b/>
                <w:sz w:val="18"/>
                <w:szCs w:val="18"/>
              </w:rPr>
              <w:t>Джерело даних</w:t>
            </w:r>
          </w:p>
        </w:tc>
        <w:tc>
          <w:tcPr>
            <w:tcW w:w="1100" w:type="dxa"/>
            <w:tcBorders>
              <w:top w:val="single" w:sz="4" w:space="0" w:color="000000"/>
              <w:left w:val="single" w:sz="4" w:space="0" w:color="000000"/>
              <w:right w:val="single" w:sz="4" w:space="0" w:color="000000"/>
            </w:tcBorders>
            <w:shd w:val="clear" w:color="auto" w:fill="E2EFD9"/>
            <w:vAlign w:val="center"/>
          </w:tcPr>
          <w:p w14:paraId="3BA824E3" w14:textId="77777777" w:rsidR="008320C3" w:rsidRPr="008320C3" w:rsidRDefault="008320C3" w:rsidP="008320C3">
            <w:pPr>
              <w:spacing w:after="0" w:line="240" w:lineRule="auto"/>
              <w:jc w:val="center"/>
            </w:pPr>
            <w:r w:rsidRPr="008320C3">
              <w:rPr>
                <w:rFonts w:ascii="Times New Roman" w:eastAsia="Times New Roman" w:hAnsi="Times New Roman" w:cs="Times New Roman"/>
                <w:b/>
                <w:sz w:val="18"/>
                <w:szCs w:val="18"/>
              </w:rPr>
              <w:t>Базовий показник</w:t>
            </w:r>
          </w:p>
        </w:tc>
      </w:tr>
      <w:tr w:rsidR="008320C3" w:rsidRPr="008320C3" w14:paraId="512A336D" w14:textId="77777777" w:rsidTr="009E437B">
        <w:trPr>
          <w:trHeight w:val="230"/>
        </w:trPr>
        <w:tc>
          <w:tcPr>
            <w:tcW w:w="2405" w:type="dxa"/>
            <w:vMerge w:val="restart"/>
            <w:tcBorders>
              <w:top w:val="single" w:sz="4" w:space="0" w:color="000000"/>
              <w:left w:val="single" w:sz="4" w:space="0" w:color="000000"/>
              <w:bottom w:val="single" w:sz="4" w:space="0" w:color="000000"/>
              <w:right w:val="single" w:sz="4" w:space="0" w:color="000000"/>
            </w:tcBorders>
          </w:tcPr>
          <w:p w14:paraId="434CE74C" w14:textId="77777777" w:rsidR="008320C3" w:rsidRPr="008320C3" w:rsidRDefault="008320C3" w:rsidP="008320C3">
            <w:pPr>
              <w:widowControl w:val="0"/>
              <w:tabs>
                <w:tab w:val="left" w:pos="1274"/>
              </w:tabs>
              <w:spacing w:after="0" w:line="240" w:lineRule="auto"/>
              <w:ind w:firstLine="313"/>
              <w:jc w:val="both"/>
              <w:rPr>
                <w:rFonts w:ascii="Times New Roman" w:eastAsia="Times New Roman" w:hAnsi="Times New Roman" w:cs="Times New Roman"/>
                <w:b/>
                <w:sz w:val="18"/>
                <w:szCs w:val="18"/>
              </w:rPr>
            </w:pPr>
            <w:r w:rsidRPr="008320C3">
              <w:rPr>
                <w:rFonts w:ascii="Times New Roman" w:eastAsia="Times New Roman" w:hAnsi="Times New Roman" w:cs="Times New Roman"/>
                <w:b/>
                <w:sz w:val="18"/>
                <w:szCs w:val="18"/>
              </w:rPr>
              <w:t>2.6.3.1. Створена система державного гарантування якості товарів, робіт і послуг оборонного призначення в Україні впроваджує міжнародні вимоги і стандарти оцінювання відповідності системи менеджменту якості виробників, постачальників, які також відповідають стандартам НАТО</w:t>
            </w:r>
          </w:p>
        </w:tc>
        <w:tc>
          <w:tcPr>
            <w:tcW w:w="9923" w:type="dxa"/>
            <w:vMerge w:val="restart"/>
            <w:tcBorders>
              <w:top w:val="single" w:sz="4" w:space="0" w:color="000000"/>
              <w:left w:val="single" w:sz="4" w:space="0" w:color="000000"/>
              <w:bottom w:val="single" w:sz="4" w:space="0" w:color="000000"/>
              <w:right w:val="single" w:sz="4" w:space="0" w:color="000000"/>
            </w:tcBorders>
          </w:tcPr>
          <w:p w14:paraId="78521B2F" w14:textId="32A0241C" w:rsidR="008320C3" w:rsidRPr="004939FB" w:rsidRDefault="008320C3" w:rsidP="008320C3">
            <w:pPr>
              <w:spacing w:after="0" w:line="240" w:lineRule="auto"/>
              <w:ind w:firstLine="284"/>
              <w:jc w:val="both"/>
              <w:rPr>
                <w:rFonts w:ascii="Times New Roman" w:eastAsia="Times New Roman" w:hAnsi="Times New Roman" w:cs="Times New Roman"/>
                <w:strike/>
                <w:sz w:val="16"/>
                <w:szCs w:val="16"/>
              </w:rPr>
            </w:pPr>
            <w:r w:rsidRPr="008320C3">
              <w:rPr>
                <w:rFonts w:ascii="Times New Roman" w:eastAsia="Times New Roman" w:hAnsi="Times New Roman" w:cs="Times New Roman"/>
                <w:b/>
                <w:sz w:val="20"/>
                <w:szCs w:val="20"/>
              </w:rPr>
              <w:t>1. </w:t>
            </w:r>
            <w:r w:rsidRPr="008320C3">
              <w:rPr>
                <w:rFonts w:ascii="Times New Roman" w:eastAsia="Times New Roman" w:hAnsi="Times New Roman" w:cs="Times New Roman"/>
                <w:bCs/>
                <w:sz w:val="20"/>
                <w:szCs w:val="20"/>
              </w:rPr>
              <w:t xml:space="preserve">Набрав чинності Наказ Міністерства оборони України, яким </w:t>
            </w:r>
            <w:r w:rsidRPr="008320C3">
              <w:rPr>
                <w:rFonts w:ascii="Times New Roman" w:eastAsia="Times New Roman" w:hAnsi="Times New Roman" w:cs="Times New Roman"/>
                <w:sz w:val="20"/>
                <w:szCs w:val="20"/>
              </w:rPr>
              <w:t xml:space="preserve">забезпечено </w:t>
            </w:r>
            <w:r w:rsidR="004939FB" w:rsidRPr="004939FB">
              <w:rPr>
                <w:rFonts w:ascii="Times New Roman" w:eastAsia="Times New Roman" w:hAnsi="Times New Roman" w:cs="Times New Roman"/>
                <w:sz w:val="20"/>
                <w:szCs w:val="20"/>
                <w:highlight w:val="green"/>
              </w:rPr>
              <w:t>функціонування електронної бази даних сертифікатів відповідності систем менеджменту якості постачальників вимогам AQAP</w:t>
            </w:r>
            <w:r w:rsidR="004939FB" w:rsidRPr="004939FB">
              <w:rPr>
                <w:rFonts w:ascii="Times New Roman" w:eastAsia="Times New Roman" w:hAnsi="Times New Roman" w:cs="Times New Roman"/>
                <w:sz w:val="20"/>
                <w:szCs w:val="20"/>
              </w:rPr>
              <w:t xml:space="preserve"> </w:t>
            </w:r>
            <w:r w:rsidRPr="004939FB">
              <w:rPr>
                <w:rFonts w:ascii="Times New Roman" w:eastAsia="Times New Roman" w:hAnsi="Times New Roman" w:cs="Times New Roman"/>
                <w:strike/>
                <w:sz w:val="20"/>
                <w:szCs w:val="20"/>
              </w:rPr>
              <w:t xml:space="preserve">функціонування системи державного гарантування якості продукції оборонного призначення, яка містить наступні </w:t>
            </w:r>
            <w:commentRangeStart w:id="39"/>
            <w:commentRangeStart w:id="40"/>
            <w:r w:rsidRPr="004939FB">
              <w:rPr>
                <w:rFonts w:ascii="Times New Roman" w:eastAsia="Times New Roman" w:hAnsi="Times New Roman" w:cs="Times New Roman"/>
                <w:strike/>
                <w:sz w:val="20"/>
                <w:szCs w:val="20"/>
              </w:rPr>
              <w:t>елементи:</w:t>
            </w:r>
            <w:commentRangeEnd w:id="39"/>
            <w:r w:rsidR="00047A25">
              <w:rPr>
                <w:rStyle w:val="a4"/>
              </w:rPr>
              <w:commentReference w:id="39"/>
            </w:r>
            <w:commentRangeEnd w:id="40"/>
            <w:r w:rsidR="00047A25">
              <w:rPr>
                <w:rStyle w:val="a4"/>
              </w:rPr>
              <w:commentReference w:id="40"/>
            </w:r>
            <w:r w:rsidRPr="004939FB">
              <w:rPr>
                <w:rFonts w:ascii="Times New Roman" w:eastAsia="Times New Roman" w:hAnsi="Times New Roman" w:cs="Times New Roman"/>
                <w:strike/>
                <w:sz w:val="16"/>
                <w:szCs w:val="16"/>
              </w:rPr>
              <w:t xml:space="preserve"> </w:t>
            </w:r>
          </w:p>
          <w:p w14:paraId="00E9CC58" w14:textId="77777777" w:rsidR="008320C3" w:rsidRPr="004939FB" w:rsidRDefault="008320C3" w:rsidP="008320C3">
            <w:pPr>
              <w:spacing w:after="0" w:line="240" w:lineRule="auto"/>
              <w:ind w:firstLine="284"/>
              <w:jc w:val="both"/>
              <w:rPr>
                <w:rFonts w:ascii="Times New Roman" w:eastAsia="Times New Roman" w:hAnsi="Times New Roman" w:cs="Times New Roman"/>
                <w:strike/>
                <w:sz w:val="16"/>
                <w:szCs w:val="16"/>
              </w:rPr>
            </w:pPr>
            <w:r w:rsidRPr="004939FB">
              <w:rPr>
                <w:rFonts w:ascii="Times New Roman" w:eastAsia="Times New Roman" w:hAnsi="Times New Roman" w:cs="Times New Roman"/>
                <w:strike/>
                <w:sz w:val="16"/>
                <w:szCs w:val="16"/>
              </w:rPr>
              <w:t>- </w:t>
            </w:r>
            <w:commentRangeStart w:id="41"/>
            <w:commentRangeStart w:id="42"/>
            <w:r w:rsidRPr="004939FB">
              <w:rPr>
                <w:rFonts w:ascii="Times New Roman" w:eastAsia="Times New Roman" w:hAnsi="Times New Roman" w:cs="Times New Roman"/>
                <w:strike/>
                <w:sz w:val="16"/>
                <w:szCs w:val="16"/>
              </w:rPr>
              <w:t xml:space="preserve">електронна система видачі сертифікатів відповідності якості </w:t>
            </w:r>
            <w:commentRangeEnd w:id="41"/>
            <w:r w:rsidR="00B3543A">
              <w:rPr>
                <w:rStyle w:val="a4"/>
              </w:rPr>
              <w:commentReference w:id="41"/>
            </w:r>
            <w:commentRangeEnd w:id="42"/>
            <w:r w:rsidR="00995213">
              <w:rPr>
                <w:rStyle w:val="a4"/>
              </w:rPr>
              <w:commentReference w:id="42"/>
            </w:r>
            <w:r w:rsidRPr="004939FB">
              <w:rPr>
                <w:rFonts w:ascii="Times New Roman" w:eastAsia="Times New Roman" w:hAnsi="Times New Roman" w:cs="Times New Roman"/>
                <w:strike/>
                <w:sz w:val="16"/>
                <w:szCs w:val="16"/>
              </w:rPr>
              <w:t xml:space="preserve">(10%); </w:t>
            </w:r>
          </w:p>
          <w:p w14:paraId="2450FF99" w14:textId="77777777" w:rsidR="008320C3" w:rsidRPr="004939FB" w:rsidRDefault="008320C3" w:rsidP="008320C3">
            <w:pPr>
              <w:spacing w:after="0" w:line="240" w:lineRule="auto"/>
              <w:ind w:firstLine="284"/>
              <w:jc w:val="both"/>
              <w:rPr>
                <w:rFonts w:ascii="Times New Roman" w:eastAsia="Times New Roman" w:hAnsi="Times New Roman" w:cs="Times New Roman"/>
                <w:strike/>
                <w:sz w:val="16"/>
                <w:szCs w:val="16"/>
              </w:rPr>
            </w:pPr>
            <w:r w:rsidRPr="004939FB">
              <w:rPr>
                <w:rFonts w:ascii="Times New Roman" w:eastAsia="Times New Roman" w:hAnsi="Times New Roman" w:cs="Times New Roman"/>
                <w:strike/>
                <w:sz w:val="16"/>
                <w:szCs w:val="16"/>
              </w:rPr>
              <w:t xml:space="preserve">- електронна система оскарження рішень уповноваженого органу з державного гарантування якості (10%);  </w:t>
            </w:r>
          </w:p>
          <w:p w14:paraId="526A49D4" w14:textId="77777777" w:rsidR="008320C3" w:rsidRPr="004939FB" w:rsidRDefault="008320C3" w:rsidP="008320C3">
            <w:pPr>
              <w:spacing w:after="0" w:line="240" w:lineRule="auto"/>
              <w:ind w:firstLine="284"/>
              <w:jc w:val="both"/>
              <w:rPr>
                <w:rFonts w:ascii="Times New Roman" w:eastAsia="Times New Roman" w:hAnsi="Times New Roman" w:cs="Times New Roman"/>
                <w:strike/>
                <w:sz w:val="16"/>
                <w:szCs w:val="16"/>
              </w:rPr>
            </w:pPr>
            <w:r w:rsidRPr="004939FB">
              <w:rPr>
                <w:rFonts w:ascii="Times New Roman" w:eastAsia="Times New Roman" w:hAnsi="Times New Roman" w:cs="Times New Roman"/>
                <w:strike/>
                <w:sz w:val="16"/>
                <w:szCs w:val="16"/>
              </w:rPr>
              <w:t>- </w:t>
            </w:r>
            <w:commentRangeStart w:id="43"/>
            <w:commentRangeStart w:id="44"/>
            <w:r w:rsidRPr="004939FB">
              <w:rPr>
                <w:rFonts w:ascii="Times New Roman" w:eastAsia="Times New Roman" w:hAnsi="Times New Roman" w:cs="Times New Roman"/>
                <w:strike/>
                <w:sz w:val="16"/>
                <w:szCs w:val="16"/>
              </w:rPr>
              <w:t xml:space="preserve">система повідомлення анонімних скарг про корупцію </w:t>
            </w:r>
            <w:commentRangeEnd w:id="43"/>
            <w:r w:rsidR="004939FB" w:rsidRPr="004939FB">
              <w:rPr>
                <w:rStyle w:val="a4"/>
                <w:strike/>
              </w:rPr>
              <w:commentReference w:id="43"/>
            </w:r>
            <w:commentRangeEnd w:id="44"/>
            <w:r w:rsidR="004939FB" w:rsidRPr="004939FB">
              <w:rPr>
                <w:rStyle w:val="a4"/>
                <w:strike/>
              </w:rPr>
              <w:commentReference w:id="44"/>
            </w:r>
            <w:r w:rsidRPr="004939FB">
              <w:rPr>
                <w:rFonts w:ascii="Times New Roman" w:eastAsia="Times New Roman" w:hAnsi="Times New Roman" w:cs="Times New Roman"/>
                <w:strike/>
                <w:sz w:val="16"/>
                <w:szCs w:val="16"/>
              </w:rPr>
              <w:t>(10%);</w:t>
            </w:r>
          </w:p>
          <w:p w14:paraId="529F26AA" w14:textId="77777777" w:rsidR="008320C3" w:rsidRPr="004939FB" w:rsidRDefault="008320C3" w:rsidP="008320C3">
            <w:pPr>
              <w:spacing w:after="0" w:line="240" w:lineRule="auto"/>
              <w:ind w:firstLine="284"/>
              <w:jc w:val="both"/>
              <w:rPr>
                <w:rFonts w:ascii="Times New Roman" w:eastAsia="Times New Roman" w:hAnsi="Times New Roman" w:cs="Times New Roman"/>
                <w:strike/>
                <w:sz w:val="16"/>
                <w:szCs w:val="16"/>
              </w:rPr>
            </w:pPr>
            <w:r w:rsidRPr="004939FB">
              <w:rPr>
                <w:rFonts w:ascii="Times New Roman" w:eastAsia="Times New Roman" w:hAnsi="Times New Roman" w:cs="Times New Roman"/>
                <w:strike/>
                <w:sz w:val="16"/>
                <w:szCs w:val="16"/>
              </w:rPr>
              <w:t>- система підготовки, підвищення рівня професійної компетенції персоналу системи державного гарантування якості  та їх атестації (10%);</w:t>
            </w:r>
          </w:p>
          <w:p w14:paraId="3E9B256B" w14:textId="77777777" w:rsidR="008320C3" w:rsidRPr="008320C3" w:rsidRDefault="008320C3" w:rsidP="008320C3">
            <w:pPr>
              <w:spacing w:after="0" w:line="240" w:lineRule="auto"/>
              <w:ind w:firstLine="284"/>
              <w:jc w:val="both"/>
              <w:rPr>
                <w:rFonts w:ascii="Times New Roman" w:eastAsia="Times New Roman" w:hAnsi="Times New Roman" w:cs="Times New Roman"/>
                <w:sz w:val="16"/>
                <w:szCs w:val="16"/>
              </w:rPr>
            </w:pPr>
            <w:r w:rsidRPr="004939FB">
              <w:rPr>
                <w:rFonts w:ascii="Times New Roman" w:eastAsia="Times New Roman" w:hAnsi="Times New Roman" w:cs="Times New Roman"/>
                <w:strike/>
                <w:sz w:val="16"/>
                <w:szCs w:val="16"/>
              </w:rPr>
              <w:t>- моніторинг нормативних змін в НАТО у сфері гарантування якості продукції оборонного призначення з метою актуалізації військових стандартів України (10%)</w:t>
            </w:r>
          </w:p>
        </w:tc>
        <w:tc>
          <w:tcPr>
            <w:tcW w:w="850" w:type="dxa"/>
            <w:vMerge w:val="restart"/>
            <w:tcBorders>
              <w:top w:val="single" w:sz="4" w:space="0" w:color="000000"/>
              <w:left w:val="single" w:sz="4" w:space="0" w:color="000000"/>
              <w:bottom w:val="single" w:sz="4" w:space="0" w:color="000000"/>
              <w:right w:val="single" w:sz="4" w:space="0" w:color="000000"/>
            </w:tcBorders>
          </w:tcPr>
          <w:p w14:paraId="60F755A8" w14:textId="77777777" w:rsidR="008320C3" w:rsidRPr="008320C3" w:rsidRDefault="008320C3" w:rsidP="008320C3">
            <w:pPr>
              <w:spacing w:after="0" w:line="240" w:lineRule="auto"/>
              <w:jc w:val="center"/>
              <w:rPr>
                <w:sz w:val="20"/>
                <w:szCs w:val="20"/>
              </w:rPr>
            </w:pPr>
            <w:r w:rsidRPr="008320C3">
              <w:rPr>
                <w:rFonts w:ascii="Times New Roman" w:eastAsia="Times New Roman" w:hAnsi="Times New Roman" w:cs="Times New Roman"/>
                <w:b/>
                <w:sz w:val="20"/>
                <w:szCs w:val="20"/>
              </w:rPr>
              <w:t>50%</w:t>
            </w:r>
          </w:p>
        </w:tc>
        <w:tc>
          <w:tcPr>
            <w:tcW w:w="1417" w:type="dxa"/>
            <w:vMerge w:val="restart"/>
          </w:tcPr>
          <w:p w14:paraId="0B9DFB6E" w14:textId="77777777" w:rsidR="008320C3" w:rsidRPr="008320C3" w:rsidRDefault="008320C3" w:rsidP="008320C3">
            <w:pPr>
              <w:spacing w:after="0" w:line="240" w:lineRule="auto"/>
              <w:rPr>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(https://www.mil.gov.ua/)</w:t>
            </w:r>
          </w:p>
        </w:tc>
        <w:tc>
          <w:tcPr>
            <w:tcW w:w="1100" w:type="dxa"/>
            <w:vMerge w:val="restart"/>
            <w:tcBorders>
              <w:top w:val="single" w:sz="4" w:space="0" w:color="000000"/>
              <w:left w:val="single" w:sz="4" w:space="0" w:color="000000"/>
              <w:bottom w:val="single" w:sz="4" w:space="0" w:color="000000"/>
              <w:right w:val="single" w:sz="4" w:space="0" w:color="000000"/>
            </w:tcBorders>
          </w:tcPr>
          <w:p w14:paraId="46C365EE" w14:textId="77777777" w:rsidR="008320C3" w:rsidRPr="008320C3" w:rsidRDefault="008320C3" w:rsidP="008320C3">
            <w:pPr>
              <w:spacing w:after="0" w:line="240" w:lineRule="auto"/>
              <w:rPr>
                <w:sz w:val="16"/>
                <w:szCs w:val="16"/>
              </w:rPr>
            </w:pPr>
            <w:r w:rsidRPr="008320C3">
              <w:rPr>
                <w:rFonts w:ascii="Times New Roman" w:eastAsia="Times New Roman" w:hAnsi="Times New Roman" w:cs="Times New Roman"/>
                <w:sz w:val="16"/>
                <w:szCs w:val="16"/>
              </w:rPr>
              <w:t>Наказ чинності не набрав</w:t>
            </w:r>
          </w:p>
        </w:tc>
      </w:tr>
      <w:tr w:rsidR="008320C3" w:rsidRPr="008320C3" w14:paraId="6C3B08E7" w14:textId="77777777" w:rsidTr="009E437B">
        <w:trPr>
          <w:trHeight w:val="1367"/>
        </w:trPr>
        <w:tc>
          <w:tcPr>
            <w:tcW w:w="2405" w:type="dxa"/>
            <w:vMerge/>
            <w:tcBorders>
              <w:top w:val="single" w:sz="4" w:space="0" w:color="000000"/>
              <w:left w:val="single" w:sz="4" w:space="0" w:color="000000"/>
              <w:bottom w:val="single" w:sz="4" w:space="0" w:color="000000"/>
              <w:right w:val="single" w:sz="4" w:space="0" w:color="000000"/>
            </w:tcBorders>
          </w:tcPr>
          <w:p w14:paraId="5B03BFE0"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923" w:type="dxa"/>
            <w:vMerge/>
            <w:tcBorders>
              <w:top w:val="single" w:sz="4" w:space="0" w:color="000000"/>
              <w:left w:val="single" w:sz="4" w:space="0" w:color="000000"/>
              <w:bottom w:val="single" w:sz="4" w:space="0" w:color="auto"/>
              <w:right w:val="single" w:sz="4" w:space="0" w:color="000000"/>
            </w:tcBorders>
          </w:tcPr>
          <w:p w14:paraId="39E4E811"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850" w:type="dxa"/>
            <w:vMerge/>
            <w:tcBorders>
              <w:top w:val="single" w:sz="4" w:space="0" w:color="000000"/>
              <w:left w:val="single" w:sz="4" w:space="0" w:color="000000"/>
              <w:bottom w:val="single" w:sz="4" w:space="0" w:color="auto"/>
              <w:right w:val="single" w:sz="4" w:space="0" w:color="000000"/>
            </w:tcBorders>
          </w:tcPr>
          <w:p w14:paraId="1DA7990A"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417" w:type="dxa"/>
            <w:vMerge/>
            <w:tcBorders>
              <w:bottom w:val="single" w:sz="4" w:space="0" w:color="auto"/>
            </w:tcBorders>
          </w:tcPr>
          <w:p w14:paraId="41A6C556"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100" w:type="dxa"/>
            <w:vMerge/>
            <w:tcBorders>
              <w:top w:val="single" w:sz="4" w:space="0" w:color="000000"/>
              <w:left w:val="single" w:sz="4" w:space="0" w:color="000000"/>
              <w:bottom w:val="single" w:sz="4" w:space="0" w:color="auto"/>
              <w:right w:val="single" w:sz="4" w:space="0" w:color="000000"/>
            </w:tcBorders>
          </w:tcPr>
          <w:p w14:paraId="35ED50A1"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4939FB" w:rsidRPr="008320C3" w14:paraId="231D3429" w14:textId="77777777" w:rsidTr="009E437B">
        <w:trPr>
          <w:trHeight w:val="163"/>
        </w:trPr>
        <w:tc>
          <w:tcPr>
            <w:tcW w:w="2405" w:type="dxa"/>
            <w:vMerge/>
            <w:tcBorders>
              <w:top w:val="single" w:sz="4" w:space="0" w:color="000000"/>
              <w:left w:val="single" w:sz="4" w:space="0" w:color="000000"/>
              <w:bottom w:val="single" w:sz="4" w:space="0" w:color="000000"/>
              <w:right w:val="single" w:sz="4" w:space="0" w:color="000000"/>
            </w:tcBorders>
          </w:tcPr>
          <w:p w14:paraId="0C5B1E00" w14:textId="77777777" w:rsidR="004939FB" w:rsidRPr="008320C3" w:rsidRDefault="004939FB" w:rsidP="004939FB">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923" w:type="dxa"/>
            <w:tcBorders>
              <w:top w:val="single" w:sz="4" w:space="0" w:color="auto"/>
              <w:left w:val="single" w:sz="4" w:space="0" w:color="000000"/>
              <w:bottom w:val="single" w:sz="4" w:space="0" w:color="000000"/>
              <w:right w:val="single" w:sz="4" w:space="0" w:color="000000"/>
            </w:tcBorders>
          </w:tcPr>
          <w:p w14:paraId="1C98B62B" w14:textId="77777777" w:rsidR="004939FB" w:rsidRPr="004939FB" w:rsidRDefault="004939FB" w:rsidP="004939FB">
            <w:pPr>
              <w:spacing w:after="0" w:line="240" w:lineRule="auto"/>
              <w:ind w:firstLine="284"/>
              <w:jc w:val="both"/>
              <w:rPr>
                <w:rFonts w:ascii="Times New Roman" w:eastAsia="Times New Roman" w:hAnsi="Times New Roman" w:cs="Times New Roman"/>
                <w:sz w:val="20"/>
                <w:szCs w:val="20"/>
                <w:highlight w:val="green"/>
              </w:rPr>
            </w:pPr>
            <w:r w:rsidRPr="004939FB">
              <w:rPr>
                <w:rFonts w:ascii="Times New Roman" w:eastAsia="Times New Roman" w:hAnsi="Times New Roman" w:cs="Times New Roman"/>
                <w:b/>
                <w:bCs/>
                <w:sz w:val="20"/>
                <w:szCs w:val="20"/>
                <w:highlight w:val="green"/>
              </w:rPr>
              <w:t xml:space="preserve">2. </w:t>
            </w:r>
            <w:r w:rsidRPr="004939FB">
              <w:rPr>
                <w:rFonts w:ascii="Times New Roman" w:eastAsia="Times New Roman" w:hAnsi="Times New Roman" w:cs="Times New Roman"/>
                <w:sz w:val="20"/>
                <w:szCs w:val="20"/>
                <w:highlight w:val="green"/>
              </w:rPr>
              <w:t>Електронна база даних сертифікатів відповідності систем менеджменту якості постачальників вимогам AQAP функціонує та мітить такі елементи:</w:t>
            </w:r>
          </w:p>
          <w:p w14:paraId="29914040" w14:textId="77777777" w:rsidR="004939FB" w:rsidRPr="004939FB" w:rsidRDefault="004939FB" w:rsidP="004939FB">
            <w:pPr>
              <w:spacing w:after="0" w:line="240" w:lineRule="auto"/>
              <w:ind w:firstLine="284"/>
              <w:jc w:val="both"/>
              <w:rPr>
                <w:rFonts w:ascii="Times New Roman" w:eastAsia="Times New Roman" w:hAnsi="Times New Roman" w:cs="Times New Roman"/>
                <w:sz w:val="20"/>
                <w:szCs w:val="20"/>
                <w:highlight w:val="green"/>
              </w:rPr>
            </w:pPr>
            <w:r w:rsidRPr="004939FB">
              <w:rPr>
                <w:rFonts w:ascii="Times New Roman" w:eastAsia="Times New Roman" w:hAnsi="Times New Roman" w:cs="Times New Roman"/>
                <w:sz w:val="20"/>
                <w:szCs w:val="20"/>
                <w:highlight w:val="green"/>
              </w:rPr>
              <w:t>- електронна система оскарження рішень уповноваженого органу з державного гарантування якості (10%);</w:t>
            </w:r>
          </w:p>
          <w:p w14:paraId="445AACAB" w14:textId="77777777" w:rsidR="004939FB" w:rsidRPr="004939FB" w:rsidRDefault="004939FB" w:rsidP="004939FB">
            <w:pPr>
              <w:spacing w:after="0" w:line="240" w:lineRule="auto"/>
              <w:ind w:firstLine="284"/>
              <w:jc w:val="both"/>
              <w:rPr>
                <w:rFonts w:ascii="Times New Roman" w:eastAsia="Times New Roman" w:hAnsi="Times New Roman" w:cs="Times New Roman"/>
                <w:sz w:val="20"/>
                <w:szCs w:val="20"/>
                <w:highlight w:val="green"/>
              </w:rPr>
            </w:pPr>
            <w:r w:rsidRPr="004939FB">
              <w:rPr>
                <w:rFonts w:ascii="Times New Roman" w:eastAsia="Times New Roman" w:hAnsi="Times New Roman" w:cs="Times New Roman"/>
                <w:sz w:val="20"/>
                <w:szCs w:val="20"/>
                <w:highlight w:val="green"/>
              </w:rPr>
              <w:t>- система підготовки, підвищення рівня професійної компетенції персоналу системи державного гарантування якості  та їх атестації (10%);</w:t>
            </w:r>
          </w:p>
          <w:p w14:paraId="1E9AA94A" w14:textId="659EF8A8" w:rsidR="004939FB" w:rsidRPr="004939FB" w:rsidRDefault="004939FB" w:rsidP="004939FB">
            <w:pPr>
              <w:spacing w:after="0" w:line="240" w:lineRule="auto"/>
              <w:ind w:firstLine="284"/>
              <w:jc w:val="both"/>
              <w:rPr>
                <w:rFonts w:ascii="Times New Roman" w:eastAsia="Times New Roman" w:hAnsi="Times New Roman" w:cs="Times New Roman"/>
                <w:b/>
                <w:bCs/>
                <w:sz w:val="20"/>
                <w:szCs w:val="20"/>
                <w:highlight w:val="green"/>
              </w:rPr>
            </w:pPr>
            <w:r w:rsidRPr="004939FB">
              <w:rPr>
                <w:rFonts w:ascii="Times New Roman" w:eastAsia="Times New Roman" w:hAnsi="Times New Roman" w:cs="Times New Roman"/>
                <w:sz w:val="20"/>
                <w:szCs w:val="20"/>
                <w:highlight w:val="green"/>
              </w:rPr>
              <w:t>- моніторинг нормативних змін в НАТО у сфері гарантування якості продукції оборонного призначення з метою актуалізації військових стандартів України (10%)</w:t>
            </w:r>
          </w:p>
        </w:tc>
        <w:tc>
          <w:tcPr>
            <w:tcW w:w="850" w:type="dxa"/>
            <w:tcBorders>
              <w:top w:val="single" w:sz="4" w:space="0" w:color="auto"/>
              <w:left w:val="single" w:sz="4" w:space="0" w:color="000000"/>
              <w:bottom w:val="single" w:sz="4" w:space="0" w:color="000000"/>
              <w:right w:val="single" w:sz="4" w:space="0" w:color="000000"/>
            </w:tcBorders>
          </w:tcPr>
          <w:p w14:paraId="2E5D33B5" w14:textId="2B2B88D9" w:rsidR="004939FB" w:rsidRPr="004939FB" w:rsidRDefault="004939FB" w:rsidP="004939FB">
            <w:pPr>
              <w:spacing w:after="0" w:line="240" w:lineRule="auto"/>
              <w:jc w:val="center"/>
              <w:rPr>
                <w:rFonts w:ascii="Times New Roman" w:eastAsia="Times New Roman" w:hAnsi="Times New Roman" w:cs="Times New Roman"/>
                <w:b/>
                <w:bCs/>
                <w:sz w:val="20"/>
                <w:szCs w:val="20"/>
                <w:highlight w:val="green"/>
              </w:rPr>
            </w:pPr>
            <w:r w:rsidRPr="004939FB">
              <w:rPr>
                <w:rFonts w:ascii="Times New Roman" w:hAnsi="Times New Roman"/>
                <w:b/>
                <w:bCs/>
                <w:sz w:val="20"/>
                <w:szCs w:val="20"/>
                <w:highlight w:val="green"/>
                <w:lang w:bidi="uk-UA"/>
              </w:rPr>
              <w:t>30%</w:t>
            </w:r>
          </w:p>
        </w:tc>
        <w:tc>
          <w:tcPr>
            <w:tcW w:w="1417" w:type="dxa"/>
            <w:tcBorders>
              <w:top w:val="single" w:sz="4" w:space="0" w:color="auto"/>
            </w:tcBorders>
          </w:tcPr>
          <w:p w14:paraId="48956698" w14:textId="402DB537" w:rsidR="004939FB" w:rsidRPr="004939FB" w:rsidRDefault="004939FB" w:rsidP="004939FB">
            <w:pPr>
              <w:spacing w:after="0" w:line="240" w:lineRule="auto"/>
              <w:rPr>
                <w:rFonts w:ascii="Times New Roman" w:eastAsia="Times New Roman" w:hAnsi="Times New Roman" w:cs="Times New Roman"/>
                <w:sz w:val="16"/>
                <w:szCs w:val="16"/>
                <w:highlight w:val="green"/>
              </w:rPr>
            </w:pPr>
            <w:r w:rsidRPr="004939FB">
              <w:rPr>
                <w:rFonts w:ascii="Times New Roman" w:hAnsi="Times New Roman"/>
                <w:sz w:val="16"/>
                <w:szCs w:val="16"/>
                <w:highlight w:val="green"/>
              </w:rPr>
              <w:t xml:space="preserve">Офіційний </w:t>
            </w:r>
            <w:proofErr w:type="spellStart"/>
            <w:r w:rsidRPr="004939FB">
              <w:rPr>
                <w:rFonts w:ascii="Times New Roman" w:hAnsi="Times New Roman"/>
                <w:sz w:val="16"/>
                <w:szCs w:val="16"/>
                <w:highlight w:val="green"/>
              </w:rPr>
              <w:t>вебсайт</w:t>
            </w:r>
            <w:proofErr w:type="spellEnd"/>
            <w:r w:rsidRPr="004939FB">
              <w:rPr>
                <w:rFonts w:ascii="Times New Roman" w:hAnsi="Times New Roman"/>
                <w:sz w:val="16"/>
                <w:szCs w:val="16"/>
                <w:highlight w:val="green"/>
              </w:rPr>
              <w:t xml:space="preserve"> Міноборони (https://www.mil.gov.ua/)</w:t>
            </w:r>
          </w:p>
        </w:tc>
        <w:tc>
          <w:tcPr>
            <w:tcW w:w="1100" w:type="dxa"/>
            <w:tcBorders>
              <w:top w:val="single" w:sz="4" w:space="0" w:color="auto"/>
              <w:left w:val="single" w:sz="4" w:space="0" w:color="000000"/>
              <w:bottom w:val="single" w:sz="4" w:space="0" w:color="000000"/>
              <w:right w:val="single" w:sz="4" w:space="0" w:color="000000"/>
            </w:tcBorders>
          </w:tcPr>
          <w:p w14:paraId="268DA5C5" w14:textId="348DC44A" w:rsidR="004939FB" w:rsidRPr="004939FB" w:rsidRDefault="004939FB" w:rsidP="004939FB">
            <w:pPr>
              <w:spacing w:after="0" w:line="240" w:lineRule="auto"/>
              <w:rPr>
                <w:rFonts w:ascii="Times New Roman" w:eastAsia="Times New Roman" w:hAnsi="Times New Roman" w:cs="Times New Roman"/>
                <w:sz w:val="16"/>
                <w:szCs w:val="16"/>
                <w:highlight w:val="green"/>
              </w:rPr>
            </w:pPr>
            <w:r w:rsidRPr="004939FB">
              <w:rPr>
                <w:rFonts w:ascii="Times New Roman" w:hAnsi="Times New Roman"/>
                <w:sz w:val="16"/>
                <w:szCs w:val="16"/>
                <w:highlight w:val="green"/>
              </w:rPr>
              <w:t>Електронна база даних не функціонує</w:t>
            </w:r>
          </w:p>
        </w:tc>
      </w:tr>
      <w:tr w:rsidR="008320C3" w:rsidRPr="008320C3" w14:paraId="473476AB" w14:textId="77777777" w:rsidTr="009E437B">
        <w:trPr>
          <w:trHeight w:val="163"/>
        </w:trPr>
        <w:tc>
          <w:tcPr>
            <w:tcW w:w="2405" w:type="dxa"/>
            <w:vMerge/>
            <w:tcBorders>
              <w:top w:val="single" w:sz="4" w:space="0" w:color="000000"/>
              <w:left w:val="single" w:sz="4" w:space="0" w:color="000000"/>
              <w:bottom w:val="single" w:sz="4" w:space="0" w:color="000000"/>
              <w:right w:val="single" w:sz="4" w:space="0" w:color="000000"/>
            </w:tcBorders>
          </w:tcPr>
          <w:p w14:paraId="2FD16CA5"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923" w:type="dxa"/>
            <w:tcBorders>
              <w:top w:val="single" w:sz="4" w:space="0" w:color="auto"/>
              <w:left w:val="single" w:sz="4" w:space="0" w:color="000000"/>
              <w:bottom w:val="single" w:sz="4" w:space="0" w:color="000000"/>
              <w:right w:val="single" w:sz="4" w:space="0" w:color="000000"/>
            </w:tcBorders>
          </w:tcPr>
          <w:p w14:paraId="1041D0FC" w14:textId="29977DB7" w:rsidR="008320C3" w:rsidRPr="008320C3" w:rsidRDefault="004939FB" w:rsidP="008320C3">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w:t>
            </w:r>
            <w:r w:rsidR="008320C3" w:rsidRPr="008320C3">
              <w:rPr>
                <w:rFonts w:ascii="Times New Roman" w:eastAsia="Times New Roman" w:hAnsi="Times New Roman" w:cs="Times New Roman"/>
                <w:b/>
                <w:bCs/>
                <w:sz w:val="20"/>
                <w:szCs w:val="20"/>
              </w:rPr>
              <w:t>.</w:t>
            </w:r>
            <w:r w:rsidR="008320C3" w:rsidRPr="008320C3">
              <w:rPr>
                <w:rFonts w:ascii="Times New Roman" w:eastAsia="Times New Roman" w:hAnsi="Times New Roman" w:cs="Times New Roman"/>
                <w:sz w:val="20"/>
                <w:szCs w:val="20"/>
              </w:rPr>
              <w:t> Незмінними та чинними є положення Закону України «Про оборонні закупівлі», що передбачають державне гарантування якості товарів, робіт і послуг оборонного призначення в Україні.</w:t>
            </w:r>
          </w:p>
        </w:tc>
        <w:tc>
          <w:tcPr>
            <w:tcW w:w="850" w:type="dxa"/>
            <w:tcBorders>
              <w:top w:val="single" w:sz="4" w:space="0" w:color="auto"/>
              <w:left w:val="single" w:sz="4" w:space="0" w:color="000000"/>
              <w:bottom w:val="single" w:sz="4" w:space="0" w:color="000000"/>
              <w:right w:val="single" w:sz="4" w:space="0" w:color="000000"/>
            </w:tcBorders>
          </w:tcPr>
          <w:p w14:paraId="47FAFB42" w14:textId="77777777" w:rsidR="008320C3" w:rsidRPr="008320C3" w:rsidRDefault="008320C3" w:rsidP="008320C3">
            <w:pPr>
              <w:spacing w:after="0" w:line="240" w:lineRule="auto"/>
              <w:jc w:val="center"/>
              <w:rPr>
                <w:rFonts w:ascii="Times New Roman" w:eastAsia="Times New Roman" w:hAnsi="Times New Roman" w:cs="Times New Roman"/>
                <w:b/>
                <w:bCs/>
                <w:sz w:val="20"/>
                <w:szCs w:val="20"/>
              </w:rPr>
            </w:pPr>
            <w:r w:rsidRPr="008320C3">
              <w:rPr>
                <w:rFonts w:ascii="Times New Roman" w:eastAsia="Times New Roman" w:hAnsi="Times New Roman" w:cs="Times New Roman"/>
                <w:b/>
                <w:bCs/>
                <w:sz w:val="20"/>
                <w:szCs w:val="20"/>
              </w:rPr>
              <w:t>20%</w:t>
            </w:r>
          </w:p>
        </w:tc>
        <w:tc>
          <w:tcPr>
            <w:tcW w:w="1417" w:type="dxa"/>
            <w:tcBorders>
              <w:top w:val="single" w:sz="4" w:space="0" w:color="auto"/>
            </w:tcBorders>
          </w:tcPr>
          <w:p w14:paraId="0285F729"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1. Офіційні друковані видання України. </w:t>
            </w:r>
          </w:p>
          <w:p w14:paraId="68678DC0"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2. Офіційний </w:t>
            </w:r>
            <w:proofErr w:type="spellStart"/>
            <w:r w:rsidRPr="008320C3">
              <w:rPr>
                <w:rFonts w:ascii="Times New Roman" w:eastAsia="Times New Roman" w:hAnsi="Times New Roman" w:cs="Times New Roman"/>
                <w:sz w:val="16"/>
                <w:szCs w:val="16"/>
              </w:rPr>
              <w:t>вебпортал</w:t>
            </w:r>
            <w:proofErr w:type="spellEnd"/>
            <w:r w:rsidRPr="008320C3">
              <w:rPr>
                <w:rFonts w:ascii="Times New Roman" w:eastAsia="Times New Roman" w:hAnsi="Times New Roman" w:cs="Times New Roman"/>
                <w:sz w:val="16"/>
                <w:szCs w:val="16"/>
              </w:rPr>
              <w:t xml:space="preserve"> парламенту</w:t>
            </w:r>
          </w:p>
        </w:tc>
        <w:tc>
          <w:tcPr>
            <w:tcW w:w="1100" w:type="dxa"/>
            <w:tcBorders>
              <w:top w:val="single" w:sz="4" w:space="0" w:color="auto"/>
              <w:left w:val="single" w:sz="4" w:space="0" w:color="000000"/>
              <w:bottom w:val="single" w:sz="4" w:space="0" w:color="000000"/>
              <w:right w:val="single" w:sz="4" w:space="0" w:color="000000"/>
            </w:tcBorders>
          </w:tcPr>
          <w:p w14:paraId="67B5DEE2"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Відповідні положення Закону України «Про оборонні закупівлі» чинні</w:t>
            </w:r>
          </w:p>
        </w:tc>
      </w:tr>
      <w:tr w:rsidR="008320C3" w:rsidRPr="008320C3" w14:paraId="6AE7E03C" w14:textId="77777777" w:rsidTr="009E437B">
        <w:trPr>
          <w:trHeight w:val="264"/>
        </w:trPr>
        <w:tc>
          <w:tcPr>
            <w:tcW w:w="2405" w:type="dxa"/>
            <w:vMerge/>
            <w:tcBorders>
              <w:top w:val="single" w:sz="4" w:space="0" w:color="000000"/>
              <w:left w:val="single" w:sz="4" w:space="0" w:color="000000"/>
              <w:bottom w:val="single" w:sz="4" w:space="0" w:color="000000"/>
              <w:right w:val="single" w:sz="4" w:space="0" w:color="000000"/>
            </w:tcBorders>
          </w:tcPr>
          <w:p w14:paraId="42B94D8C"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923" w:type="dxa"/>
            <w:vMerge w:val="restart"/>
            <w:tcBorders>
              <w:top w:val="single" w:sz="4" w:space="0" w:color="000000"/>
              <w:left w:val="single" w:sz="4" w:space="0" w:color="000000"/>
              <w:bottom w:val="single" w:sz="4" w:space="0" w:color="000000"/>
              <w:right w:val="single" w:sz="4" w:space="0" w:color="000000"/>
            </w:tcBorders>
          </w:tcPr>
          <w:p w14:paraId="59E0BC04" w14:textId="77777777" w:rsidR="008320C3" w:rsidRPr="004939FB" w:rsidRDefault="008320C3" w:rsidP="008320C3">
            <w:pPr>
              <w:spacing w:after="0" w:line="240" w:lineRule="auto"/>
              <w:ind w:firstLine="284"/>
              <w:jc w:val="both"/>
              <w:rPr>
                <w:rFonts w:ascii="Times New Roman" w:eastAsia="Times New Roman" w:hAnsi="Times New Roman" w:cs="Times New Roman"/>
                <w:strike/>
                <w:sz w:val="20"/>
                <w:szCs w:val="20"/>
              </w:rPr>
            </w:pPr>
            <w:commentRangeStart w:id="45"/>
            <w:commentRangeStart w:id="46"/>
            <w:r w:rsidRPr="004939FB">
              <w:rPr>
                <w:rFonts w:ascii="Times New Roman" w:eastAsia="Times New Roman" w:hAnsi="Times New Roman" w:cs="Times New Roman"/>
                <w:b/>
                <w:strike/>
                <w:sz w:val="20"/>
                <w:szCs w:val="20"/>
              </w:rPr>
              <w:t>3.</w:t>
            </w:r>
            <w:commentRangeEnd w:id="45"/>
            <w:r w:rsidR="004939FB" w:rsidRPr="004939FB">
              <w:rPr>
                <w:rStyle w:val="a4"/>
                <w:strike/>
              </w:rPr>
              <w:commentReference w:id="45"/>
            </w:r>
            <w:commentRangeEnd w:id="46"/>
            <w:r w:rsidR="004939FB">
              <w:rPr>
                <w:rStyle w:val="a4"/>
              </w:rPr>
              <w:commentReference w:id="46"/>
            </w:r>
            <w:r w:rsidRPr="004939FB">
              <w:rPr>
                <w:rFonts w:ascii="Times New Roman" w:eastAsia="Times New Roman" w:hAnsi="Times New Roman" w:cs="Times New Roman"/>
                <w:b/>
                <w:strike/>
                <w:sz w:val="20"/>
                <w:szCs w:val="20"/>
              </w:rPr>
              <w:t> </w:t>
            </w:r>
            <w:r w:rsidRPr="004939FB">
              <w:rPr>
                <w:rFonts w:ascii="Times New Roman" w:eastAsia="Times New Roman" w:hAnsi="Times New Roman" w:cs="Times New Roman"/>
                <w:strike/>
                <w:sz w:val="20"/>
                <w:szCs w:val="20"/>
              </w:rPr>
              <w:t xml:space="preserve">За результатами експертного опитування встановлено, що: </w:t>
            </w:r>
          </w:p>
          <w:p w14:paraId="1D99BC39" w14:textId="77777777" w:rsidR="008320C3" w:rsidRPr="004939FB" w:rsidRDefault="008320C3" w:rsidP="008320C3">
            <w:pPr>
              <w:spacing w:after="0" w:line="240" w:lineRule="auto"/>
              <w:ind w:firstLine="284"/>
              <w:jc w:val="both"/>
              <w:rPr>
                <w:rFonts w:ascii="Times New Roman" w:eastAsia="Times New Roman" w:hAnsi="Times New Roman" w:cs="Times New Roman"/>
                <w:strike/>
                <w:sz w:val="16"/>
                <w:szCs w:val="16"/>
              </w:rPr>
            </w:pPr>
            <w:r w:rsidRPr="004939FB">
              <w:rPr>
                <w:rFonts w:ascii="Times New Roman" w:eastAsia="Times New Roman" w:hAnsi="Times New Roman" w:cs="Times New Roman"/>
                <w:strike/>
                <w:sz w:val="16"/>
                <w:szCs w:val="16"/>
              </w:rPr>
              <w:lastRenderedPageBreak/>
              <w:t xml:space="preserve">- понад 75% фахівців у сфері оборони оцінюють рівень ефективності процесу видачі сертифікатів відповідності уповноваженим органом з державного гарантування якості оборонної продукції як «високий» або «дуже високий» (100%); </w:t>
            </w:r>
          </w:p>
          <w:p w14:paraId="2DD69739" w14:textId="77777777" w:rsidR="008320C3" w:rsidRPr="004939FB" w:rsidRDefault="008320C3" w:rsidP="008320C3">
            <w:pPr>
              <w:spacing w:after="0" w:line="240" w:lineRule="auto"/>
              <w:ind w:firstLine="284"/>
              <w:jc w:val="both"/>
              <w:rPr>
                <w:rFonts w:ascii="Times New Roman" w:eastAsia="Times New Roman" w:hAnsi="Times New Roman" w:cs="Times New Roman"/>
                <w:strike/>
                <w:sz w:val="16"/>
                <w:szCs w:val="16"/>
              </w:rPr>
            </w:pPr>
            <w:r w:rsidRPr="004939FB">
              <w:rPr>
                <w:rFonts w:ascii="Times New Roman" w:eastAsia="Times New Roman" w:hAnsi="Times New Roman" w:cs="Times New Roman"/>
                <w:strike/>
                <w:sz w:val="16"/>
                <w:szCs w:val="16"/>
              </w:rPr>
              <w:t xml:space="preserve">- понад 50% фахівців у сфері оборони оцінюють рівень ефективності процесу видачі сертифікатів відповідності уповноваженим органом з державного гарантування якості оборонної продукції як «високий» або «дуже високий» (70%); </w:t>
            </w:r>
          </w:p>
          <w:p w14:paraId="1C74283F" w14:textId="77777777" w:rsidR="008320C3" w:rsidRPr="004939FB" w:rsidRDefault="008320C3" w:rsidP="008320C3">
            <w:pPr>
              <w:spacing w:after="0" w:line="240" w:lineRule="auto"/>
              <w:ind w:firstLine="284"/>
              <w:jc w:val="both"/>
              <w:rPr>
                <w:rFonts w:ascii="Times New Roman" w:eastAsia="Times New Roman" w:hAnsi="Times New Roman" w:cs="Times New Roman"/>
                <w:strike/>
                <w:sz w:val="20"/>
                <w:szCs w:val="20"/>
              </w:rPr>
            </w:pPr>
            <w:r w:rsidRPr="004939FB">
              <w:rPr>
                <w:rFonts w:ascii="Times New Roman" w:eastAsia="Times New Roman" w:hAnsi="Times New Roman" w:cs="Times New Roman"/>
                <w:strike/>
                <w:sz w:val="16"/>
                <w:szCs w:val="16"/>
              </w:rPr>
              <w:t>- понад 25% фахівців у сфері оборони оцінюють рівень ефективності процесу видачі сертифікатів відповідності уповноваженим органом з державного гарантування якості оборонної продукції як «високий» або «дуже високий» (40%)</w:t>
            </w:r>
          </w:p>
        </w:tc>
        <w:tc>
          <w:tcPr>
            <w:tcW w:w="850" w:type="dxa"/>
            <w:vMerge w:val="restart"/>
            <w:tcBorders>
              <w:top w:val="single" w:sz="4" w:space="0" w:color="000000"/>
              <w:left w:val="single" w:sz="4" w:space="0" w:color="000000"/>
              <w:bottom w:val="single" w:sz="4" w:space="0" w:color="000000"/>
              <w:right w:val="single" w:sz="4" w:space="0" w:color="000000"/>
            </w:tcBorders>
          </w:tcPr>
          <w:p w14:paraId="2F38B7C1" w14:textId="77777777" w:rsidR="008320C3" w:rsidRPr="004939FB" w:rsidRDefault="008320C3" w:rsidP="008320C3">
            <w:pPr>
              <w:spacing w:after="0" w:line="240" w:lineRule="auto"/>
              <w:jc w:val="center"/>
              <w:rPr>
                <w:rFonts w:ascii="Arial" w:eastAsia="Arial" w:hAnsi="Arial" w:cs="Arial"/>
                <w:strike/>
                <w:color w:val="000000"/>
                <w:sz w:val="20"/>
                <w:szCs w:val="20"/>
              </w:rPr>
            </w:pPr>
            <w:r w:rsidRPr="004939FB">
              <w:rPr>
                <w:rFonts w:ascii="Times New Roman" w:eastAsia="Times New Roman" w:hAnsi="Times New Roman" w:cs="Times New Roman"/>
                <w:b/>
                <w:strike/>
                <w:sz w:val="20"/>
                <w:szCs w:val="20"/>
              </w:rPr>
              <w:lastRenderedPageBreak/>
              <w:t>30%</w:t>
            </w:r>
          </w:p>
        </w:tc>
        <w:tc>
          <w:tcPr>
            <w:tcW w:w="1417" w:type="dxa"/>
            <w:vMerge w:val="restart"/>
            <w:tcBorders>
              <w:top w:val="single" w:sz="4" w:space="0" w:color="000000"/>
              <w:left w:val="single" w:sz="4" w:space="0" w:color="000000"/>
              <w:bottom w:val="single" w:sz="4" w:space="0" w:color="000000"/>
              <w:right w:val="single" w:sz="4" w:space="0" w:color="000000"/>
            </w:tcBorders>
          </w:tcPr>
          <w:p w14:paraId="2DEE29CD" w14:textId="77777777" w:rsidR="008320C3" w:rsidRPr="004939FB" w:rsidRDefault="008320C3" w:rsidP="008320C3">
            <w:pPr>
              <w:spacing w:after="0" w:line="240" w:lineRule="auto"/>
              <w:rPr>
                <w:rFonts w:ascii="Arial" w:eastAsia="Arial" w:hAnsi="Arial" w:cs="Arial"/>
                <w:strike/>
                <w:color w:val="000000"/>
                <w:sz w:val="16"/>
                <w:szCs w:val="16"/>
              </w:rPr>
            </w:pPr>
            <w:r w:rsidRPr="004939FB">
              <w:rPr>
                <w:rFonts w:ascii="Times New Roman" w:eastAsia="Times New Roman" w:hAnsi="Times New Roman" w:cs="Times New Roman"/>
                <w:strike/>
                <w:sz w:val="16"/>
                <w:szCs w:val="16"/>
              </w:rPr>
              <w:t>Експертне опитування, організоване НАЗК</w:t>
            </w:r>
          </w:p>
        </w:tc>
        <w:tc>
          <w:tcPr>
            <w:tcW w:w="1100" w:type="dxa"/>
            <w:vMerge w:val="restart"/>
            <w:tcBorders>
              <w:top w:val="single" w:sz="4" w:space="0" w:color="000000"/>
              <w:left w:val="single" w:sz="4" w:space="0" w:color="000000"/>
              <w:bottom w:val="single" w:sz="4" w:space="0" w:color="000000"/>
              <w:right w:val="single" w:sz="4" w:space="0" w:color="000000"/>
            </w:tcBorders>
          </w:tcPr>
          <w:p w14:paraId="24C66A47" w14:textId="77777777" w:rsidR="008320C3" w:rsidRPr="004939FB" w:rsidRDefault="008320C3" w:rsidP="008320C3">
            <w:pPr>
              <w:spacing w:after="0" w:line="240" w:lineRule="auto"/>
              <w:rPr>
                <w:rFonts w:ascii="Arial" w:eastAsia="Arial" w:hAnsi="Arial" w:cs="Arial"/>
                <w:strike/>
                <w:color w:val="000000"/>
                <w:sz w:val="16"/>
                <w:szCs w:val="16"/>
              </w:rPr>
            </w:pPr>
            <w:r w:rsidRPr="004939FB">
              <w:rPr>
                <w:rFonts w:ascii="Times New Roman" w:eastAsia="Times New Roman" w:hAnsi="Times New Roman" w:cs="Times New Roman"/>
                <w:strike/>
                <w:sz w:val="16"/>
                <w:szCs w:val="16"/>
              </w:rPr>
              <w:t>Опитування не організоване</w:t>
            </w:r>
          </w:p>
        </w:tc>
      </w:tr>
      <w:tr w:rsidR="008320C3" w:rsidRPr="008320C3" w14:paraId="738FC97F" w14:textId="77777777" w:rsidTr="009E437B">
        <w:trPr>
          <w:trHeight w:val="1725"/>
        </w:trPr>
        <w:tc>
          <w:tcPr>
            <w:tcW w:w="2405" w:type="dxa"/>
            <w:vMerge/>
            <w:tcBorders>
              <w:top w:val="single" w:sz="4" w:space="0" w:color="000000"/>
              <w:left w:val="single" w:sz="4" w:space="0" w:color="000000"/>
              <w:bottom w:val="single" w:sz="4" w:space="0" w:color="000000"/>
              <w:right w:val="single" w:sz="4" w:space="0" w:color="000000"/>
            </w:tcBorders>
          </w:tcPr>
          <w:p w14:paraId="5C9251B6"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923" w:type="dxa"/>
            <w:vMerge/>
            <w:tcBorders>
              <w:top w:val="single" w:sz="4" w:space="0" w:color="000000"/>
              <w:left w:val="single" w:sz="4" w:space="0" w:color="000000"/>
              <w:bottom w:val="single" w:sz="4" w:space="0" w:color="000000"/>
              <w:right w:val="single" w:sz="4" w:space="0" w:color="000000"/>
            </w:tcBorders>
          </w:tcPr>
          <w:p w14:paraId="74558CF4"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850" w:type="dxa"/>
            <w:vMerge/>
            <w:tcBorders>
              <w:top w:val="single" w:sz="4" w:space="0" w:color="000000"/>
              <w:left w:val="single" w:sz="4" w:space="0" w:color="000000"/>
              <w:bottom w:val="single" w:sz="4" w:space="0" w:color="000000"/>
              <w:right w:val="single" w:sz="4" w:space="0" w:color="000000"/>
            </w:tcBorders>
          </w:tcPr>
          <w:p w14:paraId="110D64AE"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417" w:type="dxa"/>
            <w:vMerge/>
            <w:tcBorders>
              <w:top w:val="single" w:sz="4" w:space="0" w:color="000000"/>
              <w:left w:val="single" w:sz="4" w:space="0" w:color="000000"/>
              <w:bottom w:val="single" w:sz="4" w:space="0" w:color="000000"/>
              <w:right w:val="single" w:sz="4" w:space="0" w:color="000000"/>
            </w:tcBorders>
          </w:tcPr>
          <w:p w14:paraId="49DC1A63"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100" w:type="dxa"/>
            <w:vMerge/>
            <w:tcBorders>
              <w:top w:val="single" w:sz="4" w:space="0" w:color="000000"/>
              <w:left w:val="single" w:sz="4" w:space="0" w:color="000000"/>
              <w:bottom w:val="single" w:sz="4" w:space="0" w:color="000000"/>
              <w:right w:val="single" w:sz="4" w:space="0" w:color="000000"/>
            </w:tcBorders>
          </w:tcPr>
          <w:p w14:paraId="1BED2421"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8320C3" w:rsidRPr="008320C3" w14:paraId="3F318215" w14:textId="77777777" w:rsidTr="009E437B">
        <w:trPr>
          <w:trHeight w:val="2484"/>
        </w:trPr>
        <w:tc>
          <w:tcPr>
            <w:tcW w:w="2405" w:type="dxa"/>
            <w:vMerge w:val="restart"/>
            <w:tcBorders>
              <w:top w:val="single" w:sz="4" w:space="0" w:color="000000"/>
              <w:left w:val="single" w:sz="4" w:space="0" w:color="000000"/>
              <w:bottom w:val="single" w:sz="4" w:space="0" w:color="000000"/>
              <w:right w:val="single" w:sz="4" w:space="0" w:color="000000"/>
            </w:tcBorders>
          </w:tcPr>
          <w:p w14:paraId="6E320039" w14:textId="77777777" w:rsidR="008320C3" w:rsidRPr="008320C3" w:rsidRDefault="008320C3" w:rsidP="008320C3">
            <w:pPr>
              <w:widowControl w:val="0"/>
              <w:tabs>
                <w:tab w:val="left" w:pos="1274"/>
              </w:tabs>
              <w:spacing w:after="0" w:line="240" w:lineRule="auto"/>
              <w:ind w:firstLine="284"/>
              <w:jc w:val="both"/>
              <w:rPr>
                <w:rFonts w:ascii="Times New Roman" w:eastAsia="Times New Roman" w:hAnsi="Times New Roman" w:cs="Times New Roman"/>
                <w:sz w:val="18"/>
                <w:szCs w:val="18"/>
              </w:rPr>
            </w:pPr>
            <w:commentRangeStart w:id="47"/>
            <w:r w:rsidRPr="008320C3">
              <w:rPr>
                <w:rFonts w:ascii="Times New Roman" w:eastAsia="Times New Roman" w:hAnsi="Times New Roman" w:cs="Times New Roman"/>
                <w:b/>
                <w:sz w:val="18"/>
                <w:szCs w:val="18"/>
              </w:rPr>
              <w:t xml:space="preserve">2.6.3.2. </w:t>
            </w:r>
            <w:commentRangeEnd w:id="47"/>
            <w:r w:rsidR="004939FB">
              <w:rPr>
                <w:rStyle w:val="a4"/>
              </w:rPr>
              <w:commentReference w:id="47"/>
            </w:r>
            <w:r w:rsidRPr="008320C3">
              <w:rPr>
                <w:rFonts w:ascii="Times New Roman" w:eastAsia="Times New Roman" w:hAnsi="Times New Roman" w:cs="Times New Roman"/>
                <w:b/>
                <w:sz w:val="18"/>
                <w:szCs w:val="18"/>
              </w:rPr>
              <w:t>Утворено та функціонує уповноважений орган з державного гарантування якості оборонної продукції, який видає сертифікати відповідності</w:t>
            </w:r>
          </w:p>
        </w:tc>
        <w:tc>
          <w:tcPr>
            <w:tcW w:w="9923" w:type="dxa"/>
            <w:tcBorders>
              <w:top w:val="single" w:sz="4" w:space="0" w:color="000000"/>
              <w:left w:val="single" w:sz="4" w:space="0" w:color="000000"/>
              <w:bottom w:val="single" w:sz="4" w:space="0" w:color="auto"/>
              <w:right w:val="single" w:sz="4" w:space="0" w:color="000000"/>
            </w:tcBorders>
          </w:tcPr>
          <w:p w14:paraId="1EDDC0EC" w14:textId="77777777" w:rsidR="00B21AB5" w:rsidRPr="00B21AB5" w:rsidRDefault="008320C3" w:rsidP="00B21AB5">
            <w:pPr>
              <w:spacing w:after="0" w:line="240" w:lineRule="auto"/>
              <w:ind w:firstLine="284"/>
              <w:jc w:val="both"/>
              <w:rPr>
                <w:rFonts w:ascii="Times New Roman" w:eastAsia="Times New Roman" w:hAnsi="Times New Roman" w:cs="Times New Roman"/>
                <w:sz w:val="20"/>
                <w:szCs w:val="20"/>
                <w:highlight w:val="green"/>
              </w:rPr>
            </w:pPr>
            <w:r w:rsidRPr="008320C3">
              <w:rPr>
                <w:rFonts w:ascii="Times New Roman" w:eastAsia="Times New Roman" w:hAnsi="Times New Roman" w:cs="Times New Roman"/>
                <w:b/>
                <w:bCs/>
                <w:sz w:val="20"/>
                <w:szCs w:val="20"/>
              </w:rPr>
              <w:t>1.</w:t>
            </w:r>
            <w:r w:rsidRPr="008320C3">
              <w:rPr>
                <w:rFonts w:ascii="Times New Roman" w:eastAsia="Times New Roman" w:hAnsi="Times New Roman" w:cs="Times New Roman"/>
                <w:sz w:val="20"/>
                <w:szCs w:val="20"/>
              </w:rPr>
              <w:t> </w:t>
            </w:r>
            <w:r w:rsidR="00B21AB5" w:rsidRPr="00B21AB5">
              <w:rPr>
                <w:rFonts w:ascii="Times New Roman" w:eastAsia="Times New Roman" w:hAnsi="Times New Roman" w:cs="Times New Roman"/>
                <w:sz w:val="20"/>
                <w:szCs w:val="20"/>
                <w:highlight w:val="green"/>
              </w:rPr>
              <w:t>Набрала чинності постанова Кабінету Міністрів України про затвердження положення про уповноважений орган з державного гарантування якості, якою, зокрема, визначено:</w:t>
            </w:r>
          </w:p>
          <w:p w14:paraId="3650DCA6" w14:textId="77777777" w:rsidR="00B21AB5" w:rsidRPr="00B21AB5" w:rsidRDefault="00B21AB5" w:rsidP="00B21AB5">
            <w:pPr>
              <w:spacing w:after="0" w:line="240" w:lineRule="auto"/>
              <w:ind w:firstLine="284"/>
              <w:jc w:val="both"/>
              <w:rPr>
                <w:rFonts w:ascii="Times New Roman" w:eastAsia="Times New Roman" w:hAnsi="Times New Roman" w:cs="Times New Roman"/>
                <w:sz w:val="16"/>
                <w:szCs w:val="16"/>
                <w:highlight w:val="green"/>
              </w:rPr>
            </w:pPr>
            <w:r w:rsidRPr="00B21AB5">
              <w:rPr>
                <w:rFonts w:ascii="Times New Roman" w:eastAsia="Times New Roman" w:hAnsi="Times New Roman" w:cs="Times New Roman"/>
                <w:sz w:val="16"/>
                <w:szCs w:val="16"/>
                <w:highlight w:val="green"/>
              </w:rPr>
              <w:t>- організацію структури уповноваженого органу з державного гарантування якості;</w:t>
            </w:r>
          </w:p>
          <w:p w14:paraId="572D8D7E" w14:textId="77777777" w:rsidR="00B21AB5" w:rsidRPr="00B21AB5" w:rsidRDefault="00B21AB5" w:rsidP="00B21AB5">
            <w:pPr>
              <w:spacing w:after="0" w:line="240" w:lineRule="auto"/>
              <w:ind w:firstLine="284"/>
              <w:jc w:val="both"/>
              <w:rPr>
                <w:rFonts w:ascii="Times New Roman" w:eastAsia="Times New Roman" w:hAnsi="Times New Roman" w:cs="Times New Roman"/>
                <w:sz w:val="16"/>
                <w:szCs w:val="16"/>
                <w:highlight w:val="green"/>
              </w:rPr>
            </w:pPr>
            <w:r w:rsidRPr="00B21AB5">
              <w:rPr>
                <w:rFonts w:ascii="Times New Roman" w:eastAsia="Times New Roman" w:hAnsi="Times New Roman" w:cs="Times New Roman"/>
                <w:sz w:val="16"/>
                <w:szCs w:val="16"/>
                <w:highlight w:val="green"/>
              </w:rPr>
              <w:t>- незалежність діяльності уповноваженого органу з державного гарантування якості шляхом встановлення заборони Міноборони втручатися у операційну діяльність такого органу;</w:t>
            </w:r>
          </w:p>
          <w:p w14:paraId="0999F5AA" w14:textId="77777777" w:rsidR="00B21AB5" w:rsidRPr="00B21AB5" w:rsidRDefault="00B21AB5" w:rsidP="00B21AB5">
            <w:pPr>
              <w:spacing w:after="0" w:line="240" w:lineRule="auto"/>
              <w:ind w:firstLine="284"/>
              <w:jc w:val="both"/>
              <w:rPr>
                <w:rFonts w:ascii="Times New Roman" w:eastAsia="Times New Roman" w:hAnsi="Times New Roman" w:cs="Times New Roman"/>
                <w:sz w:val="16"/>
                <w:szCs w:val="16"/>
                <w:highlight w:val="green"/>
              </w:rPr>
            </w:pPr>
            <w:r w:rsidRPr="00B21AB5">
              <w:rPr>
                <w:rFonts w:ascii="Times New Roman" w:eastAsia="Times New Roman" w:hAnsi="Times New Roman" w:cs="Times New Roman"/>
                <w:sz w:val="16"/>
                <w:szCs w:val="16"/>
                <w:highlight w:val="green"/>
              </w:rPr>
              <w:t>- забезпечення функцій органу за допомогою функціонування електронної бази даних сертифікатів відповідності систем менеджменту якості постачальників вимогам AQAР;</w:t>
            </w:r>
          </w:p>
          <w:p w14:paraId="52798471" w14:textId="72723AE5" w:rsidR="00B21AB5" w:rsidRPr="003B2CAD" w:rsidRDefault="00B21AB5" w:rsidP="00B21AB5">
            <w:pPr>
              <w:spacing w:after="0" w:line="240" w:lineRule="auto"/>
              <w:ind w:firstLine="284"/>
              <w:jc w:val="both"/>
              <w:rPr>
                <w:rFonts w:ascii="Times New Roman" w:eastAsia="Times New Roman" w:hAnsi="Times New Roman" w:cs="Times New Roman"/>
                <w:sz w:val="16"/>
                <w:szCs w:val="16"/>
              </w:rPr>
            </w:pPr>
            <w:r w:rsidRPr="00B21AB5">
              <w:rPr>
                <w:rFonts w:ascii="Times New Roman" w:eastAsia="Times New Roman" w:hAnsi="Times New Roman" w:cs="Times New Roman"/>
                <w:sz w:val="16"/>
                <w:szCs w:val="16"/>
                <w:highlight w:val="green"/>
              </w:rPr>
              <w:t>- Постанова від 16 червня 2021 р. № 622 «Про уповноважений орган з державного гарантування якості» втратила чинність</w:t>
            </w:r>
          </w:p>
          <w:p w14:paraId="0F3F8AEA" w14:textId="1ADAC330" w:rsidR="008320C3" w:rsidRPr="00B21AB5" w:rsidRDefault="008320C3" w:rsidP="008320C3">
            <w:pPr>
              <w:spacing w:after="0" w:line="240" w:lineRule="auto"/>
              <w:ind w:firstLine="284"/>
              <w:jc w:val="both"/>
              <w:rPr>
                <w:rFonts w:ascii="Times New Roman" w:eastAsia="Times New Roman" w:hAnsi="Times New Roman" w:cs="Times New Roman"/>
                <w:strike/>
                <w:sz w:val="20"/>
                <w:szCs w:val="20"/>
              </w:rPr>
            </w:pPr>
            <w:r w:rsidRPr="00B21AB5">
              <w:rPr>
                <w:rFonts w:ascii="Times New Roman" w:eastAsia="Times New Roman" w:hAnsi="Times New Roman" w:cs="Times New Roman"/>
                <w:strike/>
                <w:sz w:val="20"/>
                <w:szCs w:val="20"/>
              </w:rPr>
              <w:t>Утворено та функціонує уповноважений орган з державного гарантування якості.</w:t>
            </w:r>
          </w:p>
          <w:p w14:paraId="13C0DE65" w14:textId="77777777" w:rsidR="008320C3" w:rsidRPr="008320C3" w:rsidRDefault="008320C3" w:rsidP="008320C3">
            <w:pPr>
              <w:spacing w:after="0" w:line="240" w:lineRule="auto"/>
              <w:ind w:firstLine="283"/>
              <w:jc w:val="both"/>
              <w:rPr>
                <w:rFonts w:ascii="Times New Roman" w:eastAsia="Times New Roman" w:hAnsi="Times New Roman" w:cs="Times New Roman"/>
                <w:sz w:val="16"/>
                <w:szCs w:val="16"/>
              </w:rPr>
            </w:pPr>
          </w:p>
        </w:tc>
        <w:tc>
          <w:tcPr>
            <w:tcW w:w="850" w:type="dxa"/>
            <w:tcBorders>
              <w:top w:val="single" w:sz="4" w:space="0" w:color="000000"/>
              <w:left w:val="single" w:sz="4" w:space="0" w:color="000000"/>
              <w:bottom w:val="single" w:sz="4" w:space="0" w:color="auto"/>
              <w:right w:val="single" w:sz="4" w:space="0" w:color="000000"/>
            </w:tcBorders>
          </w:tcPr>
          <w:p w14:paraId="692082AF" w14:textId="77777777" w:rsidR="008320C3" w:rsidRPr="008320C3" w:rsidRDefault="008320C3" w:rsidP="008320C3">
            <w:pPr>
              <w:spacing w:after="0" w:line="240" w:lineRule="auto"/>
              <w:jc w:val="center"/>
              <w:rPr>
                <w:sz w:val="20"/>
                <w:szCs w:val="20"/>
              </w:rPr>
            </w:pPr>
            <w:r w:rsidRPr="008320C3">
              <w:rPr>
                <w:rFonts w:ascii="Times New Roman" w:eastAsia="Times New Roman" w:hAnsi="Times New Roman" w:cs="Times New Roman"/>
                <w:b/>
                <w:sz w:val="20"/>
                <w:szCs w:val="20"/>
              </w:rPr>
              <w:t>50%</w:t>
            </w:r>
          </w:p>
        </w:tc>
        <w:tc>
          <w:tcPr>
            <w:tcW w:w="1417" w:type="dxa"/>
            <w:tcBorders>
              <w:top w:val="single" w:sz="4" w:space="0" w:color="000000"/>
              <w:left w:val="single" w:sz="4" w:space="0" w:color="000000"/>
              <w:bottom w:val="single" w:sz="4" w:space="0" w:color="auto"/>
              <w:right w:val="single" w:sz="4" w:space="0" w:color="000000"/>
            </w:tcBorders>
          </w:tcPr>
          <w:p w14:paraId="1F42640B" w14:textId="77777777" w:rsidR="008320C3" w:rsidRPr="008320C3" w:rsidRDefault="008320C3" w:rsidP="008320C3">
            <w:pPr>
              <w:spacing w:after="0" w:line="240" w:lineRule="auto"/>
              <w:rPr>
                <w:rFonts w:ascii="Arial" w:eastAsia="Arial" w:hAnsi="Arial" w:cs="Arial"/>
                <w:color w:val="000000"/>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(https://www.mil.gov.ua/)</w:t>
            </w:r>
          </w:p>
        </w:tc>
        <w:tc>
          <w:tcPr>
            <w:tcW w:w="1100" w:type="dxa"/>
            <w:tcBorders>
              <w:top w:val="single" w:sz="4" w:space="0" w:color="000000"/>
              <w:left w:val="single" w:sz="4" w:space="0" w:color="000000"/>
              <w:bottom w:val="single" w:sz="4" w:space="0" w:color="auto"/>
              <w:right w:val="single" w:sz="4" w:space="0" w:color="000000"/>
            </w:tcBorders>
          </w:tcPr>
          <w:p w14:paraId="5104C61F" w14:textId="77777777" w:rsidR="008320C3" w:rsidRPr="008320C3" w:rsidRDefault="008320C3" w:rsidP="008320C3">
            <w:pPr>
              <w:spacing w:after="0" w:line="240" w:lineRule="auto"/>
              <w:rPr>
                <w:rFonts w:ascii="Arial" w:eastAsia="Arial" w:hAnsi="Arial" w:cs="Arial"/>
                <w:color w:val="000000"/>
                <w:sz w:val="16"/>
                <w:szCs w:val="16"/>
              </w:rPr>
            </w:pPr>
            <w:r w:rsidRPr="008320C3">
              <w:rPr>
                <w:rFonts w:ascii="Times New Roman" w:eastAsia="Times New Roman" w:hAnsi="Times New Roman" w:cs="Times New Roman"/>
                <w:sz w:val="16"/>
                <w:szCs w:val="16"/>
              </w:rPr>
              <w:t>Уряд визначив Міністерство оборони України уповноваженим органом з державного гарантування якості.</w:t>
            </w:r>
          </w:p>
        </w:tc>
      </w:tr>
      <w:tr w:rsidR="008320C3" w:rsidRPr="008320C3" w14:paraId="0582DAFB" w14:textId="77777777" w:rsidTr="009E437B">
        <w:trPr>
          <w:trHeight w:val="100"/>
        </w:trPr>
        <w:tc>
          <w:tcPr>
            <w:tcW w:w="2405" w:type="dxa"/>
            <w:vMerge/>
            <w:tcBorders>
              <w:left w:val="single" w:sz="4" w:space="0" w:color="000000"/>
              <w:bottom w:val="single" w:sz="4" w:space="0" w:color="000000"/>
              <w:right w:val="single" w:sz="4" w:space="0" w:color="000000"/>
            </w:tcBorders>
          </w:tcPr>
          <w:p w14:paraId="69582BE7"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923" w:type="dxa"/>
            <w:tcBorders>
              <w:top w:val="single" w:sz="4" w:space="0" w:color="auto"/>
              <w:left w:val="single" w:sz="4" w:space="0" w:color="000000"/>
              <w:bottom w:val="single" w:sz="4" w:space="0" w:color="000000"/>
              <w:right w:val="single" w:sz="4" w:space="0" w:color="000000"/>
            </w:tcBorders>
          </w:tcPr>
          <w:p w14:paraId="769939AC" w14:textId="03D3ABDF" w:rsidR="008320C3" w:rsidRPr="008320C3" w:rsidRDefault="008320C3" w:rsidP="008320C3">
            <w:pPr>
              <w:widowControl w:val="0"/>
              <w:pBdr>
                <w:top w:val="nil"/>
                <w:left w:val="nil"/>
                <w:bottom w:val="nil"/>
                <w:right w:val="nil"/>
                <w:between w:val="nil"/>
              </w:pBdr>
              <w:spacing w:after="0" w:line="276" w:lineRule="auto"/>
              <w:ind w:firstLine="284"/>
              <w:jc w:val="both"/>
              <w:rPr>
                <w:rFonts w:ascii="Times New Roman" w:eastAsia="Times New Roman" w:hAnsi="Times New Roman" w:cs="Times New Roman"/>
                <w:b/>
                <w:bCs/>
                <w:sz w:val="20"/>
                <w:szCs w:val="20"/>
              </w:rPr>
            </w:pPr>
            <w:r w:rsidRPr="008320C3">
              <w:rPr>
                <w:rFonts w:ascii="Times New Roman" w:eastAsia="Times New Roman" w:hAnsi="Times New Roman" w:cs="Times New Roman"/>
                <w:b/>
                <w:bCs/>
                <w:sz w:val="20"/>
                <w:szCs w:val="20"/>
              </w:rPr>
              <w:t>2. </w:t>
            </w:r>
            <w:r w:rsidRPr="008320C3">
              <w:rPr>
                <w:rFonts w:ascii="Times New Roman" w:eastAsia="Times New Roman" w:hAnsi="Times New Roman" w:cs="Times New Roman"/>
                <w:sz w:val="20"/>
                <w:szCs w:val="20"/>
              </w:rPr>
              <w:t>Набра</w:t>
            </w:r>
            <w:r w:rsidR="00B23567">
              <w:rPr>
                <w:rFonts w:ascii="Times New Roman" w:eastAsia="Times New Roman" w:hAnsi="Times New Roman" w:cs="Times New Roman"/>
                <w:sz w:val="20"/>
                <w:szCs w:val="20"/>
              </w:rPr>
              <w:t>ла</w:t>
            </w:r>
            <w:r w:rsidRPr="008320C3">
              <w:rPr>
                <w:rFonts w:ascii="Times New Roman" w:eastAsia="Times New Roman" w:hAnsi="Times New Roman" w:cs="Times New Roman"/>
                <w:sz w:val="20"/>
                <w:szCs w:val="20"/>
              </w:rPr>
              <w:t xml:space="preserve"> чинності </w:t>
            </w:r>
            <w:r w:rsidRPr="00B21AB5">
              <w:rPr>
                <w:rFonts w:ascii="Times New Roman" w:eastAsia="Times New Roman" w:hAnsi="Times New Roman" w:cs="Times New Roman"/>
                <w:strike/>
                <w:sz w:val="20"/>
                <w:szCs w:val="20"/>
              </w:rPr>
              <w:t>Наказ Міністерства оборони України</w:t>
            </w:r>
            <w:r w:rsidR="00B21AB5">
              <w:rPr>
                <w:rFonts w:ascii="Times New Roman" w:eastAsia="Times New Roman" w:hAnsi="Times New Roman" w:cs="Times New Roman"/>
                <w:sz w:val="20"/>
                <w:szCs w:val="20"/>
              </w:rPr>
              <w:t xml:space="preserve"> </w:t>
            </w:r>
            <w:r w:rsidR="00B21AB5" w:rsidRPr="00B21AB5">
              <w:rPr>
                <w:rFonts w:ascii="Times New Roman" w:eastAsia="Times New Roman" w:hAnsi="Times New Roman" w:cs="Times New Roman"/>
                <w:sz w:val="20"/>
                <w:szCs w:val="20"/>
                <w:highlight w:val="green"/>
              </w:rPr>
              <w:t>постанова Кабінету Міністрів України</w:t>
            </w:r>
            <w:r w:rsidRPr="008320C3">
              <w:rPr>
                <w:rFonts w:ascii="Times New Roman" w:eastAsia="Times New Roman" w:hAnsi="Times New Roman" w:cs="Times New Roman"/>
                <w:sz w:val="20"/>
                <w:szCs w:val="20"/>
              </w:rPr>
              <w:t>, що затверджує Порядок конкурсного добору на керівні посади уповноваженого органу з державного гарантування якості, що передбачає проведення перевірки на доброчесність, проведення співбесід, та оцінку на доброчесність, під час якої застосовується стандарт обґрунтованого сумніву.</w:t>
            </w:r>
          </w:p>
        </w:tc>
        <w:tc>
          <w:tcPr>
            <w:tcW w:w="850" w:type="dxa"/>
            <w:tcBorders>
              <w:top w:val="single" w:sz="4" w:space="0" w:color="auto"/>
              <w:left w:val="single" w:sz="4" w:space="0" w:color="000000"/>
              <w:bottom w:val="single" w:sz="4" w:space="0" w:color="000000"/>
              <w:right w:val="single" w:sz="4" w:space="0" w:color="000000"/>
            </w:tcBorders>
          </w:tcPr>
          <w:p w14:paraId="6F4665E1" w14:textId="77777777" w:rsidR="008320C3" w:rsidRPr="008320C3" w:rsidRDefault="008320C3" w:rsidP="008320C3">
            <w:pPr>
              <w:widowControl w:val="0"/>
              <w:pBdr>
                <w:top w:val="nil"/>
                <w:left w:val="nil"/>
                <w:bottom w:val="nil"/>
                <w:right w:val="nil"/>
                <w:between w:val="nil"/>
              </w:pBdr>
              <w:spacing w:after="0" w:line="276" w:lineRule="auto"/>
              <w:jc w:val="center"/>
              <w:rPr>
                <w:rFonts w:ascii="Times New Roman" w:eastAsia="Times New Roman" w:hAnsi="Times New Roman" w:cs="Times New Roman"/>
                <w:b/>
                <w:bCs/>
                <w:sz w:val="20"/>
                <w:szCs w:val="20"/>
              </w:rPr>
            </w:pPr>
            <w:r w:rsidRPr="008320C3">
              <w:rPr>
                <w:rFonts w:ascii="Times New Roman" w:eastAsia="Times New Roman" w:hAnsi="Times New Roman" w:cs="Times New Roman"/>
                <w:b/>
                <w:bCs/>
                <w:sz w:val="20"/>
                <w:szCs w:val="20"/>
              </w:rPr>
              <w:t>10%</w:t>
            </w:r>
          </w:p>
        </w:tc>
        <w:tc>
          <w:tcPr>
            <w:tcW w:w="1417" w:type="dxa"/>
            <w:tcBorders>
              <w:top w:val="single" w:sz="4" w:space="0" w:color="auto"/>
              <w:left w:val="single" w:sz="4" w:space="0" w:color="000000"/>
              <w:bottom w:val="single" w:sz="4" w:space="0" w:color="000000"/>
              <w:right w:val="single" w:sz="4" w:space="0" w:color="000000"/>
            </w:tcBorders>
          </w:tcPr>
          <w:p w14:paraId="7ABF663D"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(https://www.mil.gov.ua/)</w:t>
            </w:r>
          </w:p>
        </w:tc>
        <w:tc>
          <w:tcPr>
            <w:tcW w:w="1100" w:type="dxa"/>
            <w:tcBorders>
              <w:top w:val="single" w:sz="4" w:space="0" w:color="auto"/>
              <w:left w:val="single" w:sz="4" w:space="0" w:color="000000"/>
              <w:bottom w:val="single" w:sz="4" w:space="0" w:color="000000"/>
              <w:right w:val="single" w:sz="4" w:space="0" w:color="000000"/>
            </w:tcBorders>
          </w:tcPr>
          <w:p w14:paraId="1BC23BF5"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Наказ не набрав чинності</w:t>
            </w:r>
          </w:p>
        </w:tc>
      </w:tr>
      <w:tr w:rsidR="008320C3" w:rsidRPr="008320C3" w14:paraId="24D71838" w14:textId="77777777" w:rsidTr="009E437B">
        <w:trPr>
          <w:trHeight w:val="100"/>
        </w:trPr>
        <w:tc>
          <w:tcPr>
            <w:tcW w:w="2405" w:type="dxa"/>
            <w:vMerge/>
            <w:tcBorders>
              <w:left w:val="single" w:sz="4" w:space="0" w:color="000000"/>
              <w:bottom w:val="single" w:sz="4" w:space="0" w:color="000000"/>
              <w:right w:val="single" w:sz="4" w:space="0" w:color="000000"/>
            </w:tcBorders>
          </w:tcPr>
          <w:p w14:paraId="081792C6"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923" w:type="dxa"/>
            <w:tcBorders>
              <w:top w:val="single" w:sz="4" w:space="0" w:color="auto"/>
              <w:left w:val="single" w:sz="4" w:space="0" w:color="000000"/>
              <w:bottom w:val="single" w:sz="4" w:space="0" w:color="000000"/>
              <w:right w:val="single" w:sz="4" w:space="0" w:color="000000"/>
            </w:tcBorders>
          </w:tcPr>
          <w:p w14:paraId="0B666344" w14:textId="2D42258C" w:rsidR="008320C3" w:rsidRPr="008320C3" w:rsidRDefault="008320C3" w:rsidP="008320C3">
            <w:pPr>
              <w:widowControl w:val="0"/>
              <w:pBdr>
                <w:top w:val="nil"/>
                <w:left w:val="nil"/>
                <w:bottom w:val="nil"/>
                <w:right w:val="nil"/>
                <w:between w:val="nil"/>
              </w:pBdr>
              <w:spacing w:after="0" w:line="276"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bCs/>
                <w:sz w:val="20"/>
                <w:szCs w:val="20"/>
              </w:rPr>
              <w:t>3.</w:t>
            </w:r>
            <w:r w:rsidRPr="008320C3">
              <w:rPr>
                <w:rFonts w:ascii="Times New Roman" w:eastAsia="Times New Roman" w:hAnsi="Times New Roman" w:cs="Times New Roman"/>
                <w:sz w:val="20"/>
                <w:szCs w:val="20"/>
              </w:rPr>
              <w:t> </w:t>
            </w:r>
            <w:r w:rsidR="00B21AB5" w:rsidRPr="00B21AB5">
              <w:rPr>
                <w:rFonts w:ascii="Times New Roman" w:eastAsia="Times New Roman" w:hAnsi="Times New Roman" w:cs="Times New Roman"/>
                <w:sz w:val="20"/>
                <w:szCs w:val="20"/>
                <w:highlight w:val="green"/>
              </w:rPr>
              <w:t>Проведено щорічні підвищення кваліфікації працівників уповноваженого органу з державного гарантування якості</w:t>
            </w:r>
          </w:p>
        </w:tc>
        <w:tc>
          <w:tcPr>
            <w:tcW w:w="850" w:type="dxa"/>
            <w:tcBorders>
              <w:top w:val="single" w:sz="4" w:space="0" w:color="auto"/>
              <w:left w:val="single" w:sz="4" w:space="0" w:color="000000"/>
              <w:bottom w:val="single" w:sz="4" w:space="0" w:color="000000"/>
              <w:right w:val="single" w:sz="4" w:space="0" w:color="000000"/>
            </w:tcBorders>
          </w:tcPr>
          <w:p w14:paraId="71FAD70E" w14:textId="77777777" w:rsidR="008320C3" w:rsidRPr="008320C3" w:rsidRDefault="008320C3" w:rsidP="008320C3">
            <w:pPr>
              <w:widowControl w:val="0"/>
              <w:pBdr>
                <w:top w:val="nil"/>
                <w:left w:val="nil"/>
                <w:bottom w:val="nil"/>
                <w:right w:val="nil"/>
                <w:between w:val="nil"/>
              </w:pBdr>
              <w:spacing w:after="0" w:line="276" w:lineRule="auto"/>
              <w:jc w:val="center"/>
              <w:rPr>
                <w:rFonts w:ascii="Times New Roman" w:eastAsia="Times New Roman" w:hAnsi="Times New Roman" w:cs="Times New Roman"/>
                <w:b/>
                <w:bCs/>
                <w:sz w:val="20"/>
                <w:szCs w:val="20"/>
              </w:rPr>
            </w:pPr>
            <w:r w:rsidRPr="008320C3">
              <w:rPr>
                <w:rFonts w:ascii="Times New Roman" w:eastAsia="Times New Roman" w:hAnsi="Times New Roman" w:cs="Times New Roman"/>
                <w:b/>
                <w:bCs/>
                <w:sz w:val="20"/>
                <w:szCs w:val="20"/>
              </w:rPr>
              <w:t>40%</w:t>
            </w:r>
          </w:p>
        </w:tc>
        <w:tc>
          <w:tcPr>
            <w:tcW w:w="1417" w:type="dxa"/>
            <w:tcBorders>
              <w:top w:val="single" w:sz="4" w:space="0" w:color="auto"/>
              <w:left w:val="single" w:sz="4" w:space="0" w:color="000000"/>
              <w:bottom w:val="single" w:sz="4" w:space="0" w:color="000000"/>
              <w:right w:val="single" w:sz="4" w:space="0" w:color="000000"/>
            </w:tcBorders>
          </w:tcPr>
          <w:p w14:paraId="3F192C7F"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w:t>
            </w:r>
          </w:p>
        </w:tc>
        <w:tc>
          <w:tcPr>
            <w:tcW w:w="1100" w:type="dxa"/>
            <w:tcBorders>
              <w:top w:val="single" w:sz="4" w:space="0" w:color="auto"/>
              <w:left w:val="single" w:sz="4" w:space="0" w:color="000000"/>
              <w:bottom w:val="single" w:sz="4" w:space="0" w:color="000000"/>
              <w:right w:val="single" w:sz="4" w:space="0" w:color="000000"/>
            </w:tcBorders>
          </w:tcPr>
          <w:p w14:paraId="43CCDA14"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Керівництво органу не обрано</w:t>
            </w:r>
          </w:p>
        </w:tc>
      </w:tr>
    </w:tbl>
    <w:p w14:paraId="6AC8E5D9" w14:textId="77777777" w:rsidR="008320C3" w:rsidRPr="008320C3" w:rsidRDefault="008320C3" w:rsidP="008320C3">
      <w:pPr>
        <w:widowControl w:val="0"/>
        <w:spacing w:after="0" w:line="240" w:lineRule="auto"/>
        <w:ind w:firstLine="567"/>
        <w:jc w:val="both"/>
        <w:rPr>
          <w:rFonts w:ascii="Times New Roman" w:eastAsia="Times New Roman" w:hAnsi="Times New Roman" w:cs="Times New Roman"/>
          <w:sz w:val="18"/>
          <w:szCs w:val="18"/>
        </w:rPr>
      </w:pPr>
    </w:p>
    <w:p w14:paraId="382696F1" w14:textId="77777777" w:rsidR="008320C3" w:rsidRPr="008320C3" w:rsidRDefault="008320C3" w:rsidP="008320C3">
      <w:pPr>
        <w:spacing w:after="0" w:line="240" w:lineRule="auto"/>
        <w:ind w:firstLine="567"/>
        <w:jc w:val="both"/>
        <w:rPr>
          <w:rFonts w:ascii="Times New Roman" w:eastAsia="Times New Roman" w:hAnsi="Times New Roman" w:cs="Times New Roman"/>
          <w:b/>
          <w:sz w:val="24"/>
          <w:szCs w:val="24"/>
        </w:rPr>
      </w:pPr>
      <w:r w:rsidRPr="008320C3">
        <w:rPr>
          <w:rFonts w:ascii="Times New Roman" w:eastAsia="Times New Roman" w:hAnsi="Times New Roman" w:cs="Times New Roman"/>
          <w:b/>
          <w:sz w:val="24"/>
          <w:szCs w:val="24"/>
        </w:rPr>
        <w:t>Заходи:</w:t>
      </w:r>
    </w:p>
    <w:p w14:paraId="3B795E9D" w14:textId="77777777" w:rsidR="008320C3" w:rsidRPr="008320C3" w:rsidRDefault="008320C3" w:rsidP="008320C3">
      <w:pPr>
        <w:spacing w:after="0" w:line="240" w:lineRule="auto"/>
        <w:ind w:firstLine="567"/>
        <w:jc w:val="both"/>
        <w:rPr>
          <w:rFonts w:ascii="Times New Roman" w:eastAsia="Times New Roman" w:hAnsi="Times New Roman" w:cs="Times New Roman"/>
          <w:sz w:val="18"/>
          <w:szCs w:val="18"/>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134"/>
        <w:gridCol w:w="1134"/>
        <w:gridCol w:w="992"/>
        <w:gridCol w:w="1560"/>
        <w:gridCol w:w="1417"/>
        <w:gridCol w:w="1134"/>
        <w:gridCol w:w="992"/>
        <w:gridCol w:w="993"/>
      </w:tblGrid>
      <w:tr w:rsidR="008320C3" w:rsidRPr="008320C3" w14:paraId="2A79E98F" w14:textId="77777777" w:rsidTr="009E437B">
        <w:trPr>
          <w:trHeight w:val="479"/>
        </w:trPr>
        <w:tc>
          <w:tcPr>
            <w:tcW w:w="6374" w:type="dxa"/>
            <w:vMerge w:val="restart"/>
            <w:shd w:val="clear" w:color="auto" w:fill="D9E2F3"/>
            <w:vAlign w:val="center"/>
          </w:tcPr>
          <w:p w14:paraId="3A2F7651" w14:textId="77777777" w:rsidR="008320C3" w:rsidRPr="008320C3" w:rsidRDefault="008320C3" w:rsidP="008320C3">
            <w:pPr>
              <w:spacing w:after="0" w:line="240" w:lineRule="auto"/>
              <w:jc w:val="center"/>
            </w:pPr>
            <w:r w:rsidRPr="008320C3">
              <w:rPr>
                <w:rFonts w:ascii="Times New Roman" w:eastAsia="Times New Roman" w:hAnsi="Times New Roman" w:cs="Times New Roman"/>
                <w:b/>
              </w:rPr>
              <w:t>Найменування та зміст заходу</w:t>
            </w:r>
          </w:p>
        </w:tc>
        <w:tc>
          <w:tcPr>
            <w:tcW w:w="2268" w:type="dxa"/>
            <w:gridSpan w:val="2"/>
            <w:shd w:val="clear" w:color="auto" w:fill="D9E2F3"/>
            <w:vAlign w:val="center"/>
          </w:tcPr>
          <w:p w14:paraId="49DACDA1" w14:textId="77777777" w:rsidR="008320C3" w:rsidRPr="008320C3" w:rsidRDefault="008320C3" w:rsidP="008320C3">
            <w:pPr>
              <w:spacing w:after="0" w:line="240" w:lineRule="auto"/>
              <w:jc w:val="center"/>
            </w:pPr>
            <w:r w:rsidRPr="008320C3">
              <w:rPr>
                <w:rFonts w:ascii="Times New Roman" w:eastAsia="Times New Roman" w:hAnsi="Times New Roman" w:cs="Times New Roman"/>
                <w:b/>
              </w:rPr>
              <w:t>Строки виконання</w:t>
            </w:r>
          </w:p>
        </w:tc>
        <w:tc>
          <w:tcPr>
            <w:tcW w:w="992" w:type="dxa"/>
            <w:vMerge w:val="restart"/>
            <w:shd w:val="clear" w:color="auto" w:fill="D9E2F3"/>
            <w:vAlign w:val="center"/>
          </w:tcPr>
          <w:p w14:paraId="6A0F68E9"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Виконавці</w:t>
            </w:r>
          </w:p>
        </w:tc>
        <w:tc>
          <w:tcPr>
            <w:tcW w:w="2977" w:type="dxa"/>
            <w:gridSpan w:val="2"/>
            <w:shd w:val="clear" w:color="auto" w:fill="D9E2F3"/>
            <w:vAlign w:val="center"/>
          </w:tcPr>
          <w:p w14:paraId="6C38A129"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rPr>
              <w:t>Фінансові ресурси</w:t>
            </w:r>
          </w:p>
        </w:tc>
        <w:tc>
          <w:tcPr>
            <w:tcW w:w="1134" w:type="dxa"/>
            <w:vMerge w:val="restart"/>
            <w:shd w:val="clear" w:color="auto" w:fill="D9E2F3"/>
            <w:vAlign w:val="center"/>
          </w:tcPr>
          <w:p w14:paraId="538B9F06"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Показник (індикатор) виконання</w:t>
            </w:r>
          </w:p>
        </w:tc>
        <w:tc>
          <w:tcPr>
            <w:tcW w:w="992" w:type="dxa"/>
            <w:vMerge w:val="restart"/>
            <w:shd w:val="clear" w:color="auto" w:fill="D9E2F3"/>
            <w:vAlign w:val="center"/>
          </w:tcPr>
          <w:p w14:paraId="2E609035"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Джерело даних</w:t>
            </w:r>
          </w:p>
        </w:tc>
        <w:tc>
          <w:tcPr>
            <w:tcW w:w="993" w:type="dxa"/>
            <w:vMerge w:val="restart"/>
            <w:shd w:val="clear" w:color="auto" w:fill="D9E2F3"/>
            <w:vAlign w:val="center"/>
          </w:tcPr>
          <w:p w14:paraId="498911BA"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Базовий показник</w:t>
            </w:r>
          </w:p>
        </w:tc>
      </w:tr>
      <w:tr w:rsidR="008320C3" w:rsidRPr="008320C3" w14:paraId="26A9E4F2" w14:textId="77777777" w:rsidTr="009E437B">
        <w:trPr>
          <w:trHeight w:val="473"/>
        </w:trPr>
        <w:tc>
          <w:tcPr>
            <w:tcW w:w="6374" w:type="dxa"/>
            <w:vMerge/>
            <w:shd w:val="clear" w:color="auto" w:fill="D9E2F3"/>
            <w:vAlign w:val="center"/>
          </w:tcPr>
          <w:p w14:paraId="2201D663"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1134" w:type="dxa"/>
            <w:shd w:val="clear" w:color="auto" w:fill="D9E2F3"/>
            <w:vAlign w:val="center"/>
          </w:tcPr>
          <w:p w14:paraId="3B8A59B9"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Дата початку</w:t>
            </w:r>
          </w:p>
        </w:tc>
        <w:tc>
          <w:tcPr>
            <w:tcW w:w="1134" w:type="dxa"/>
            <w:shd w:val="clear" w:color="auto" w:fill="D9E2F3"/>
            <w:vAlign w:val="center"/>
          </w:tcPr>
          <w:p w14:paraId="45A0EC2B"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Дата завершення</w:t>
            </w:r>
          </w:p>
        </w:tc>
        <w:tc>
          <w:tcPr>
            <w:tcW w:w="992" w:type="dxa"/>
            <w:vMerge/>
            <w:shd w:val="clear" w:color="auto" w:fill="D9E2F3"/>
            <w:vAlign w:val="center"/>
          </w:tcPr>
          <w:p w14:paraId="4990FEEB"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1560" w:type="dxa"/>
            <w:shd w:val="clear" w:color="auto" w:fill="D9E2F3"/>
            <w:vAlign w:val="center"/>
          </w:tcPr>
          <w:p w14:paraId="5A905A48"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Джерела фінансування</w:t>
            </w:r>
          </w:p>
        </w:tc>
        <w:tc>
          <w:tcPr>
            <w:tcW w:w="1417" w:type="dxa"/>
            <w:shd w:val="clear" w:color="auto" w:fill="D9E2F3"/>
            <w:vAlign w:val="center"/>
          </w:tcPr>
          <w:p w14:paraId="6EE45EFC"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Обсяги фінансування</w:t>
            </w:r>
          </w:p>
        </w:tc>
        <w:tc>
          <w:tcPr>
            <w:tcW w:w="1134" w:type="dxa"/>
            <w:vMerge/>
            <w:shd w:val="clear" w:color="auto" w:fill="D9E2F3"/>
            <w:vAlign w:val="center"/>
          </w:tcPr>
          <w:p w14:paraId="4A1CD9CA"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992" w:type="dxa"/>
            <w:vMerge/>
            <w:shd w:val="clear" w:color="auto" w:fill="D9E2F3"/>
            <w:vAlign w:val="center"/>
          </w:tcPr>
          <w:p w14:paraId="4FDBF81E"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993" w:type="dxa"/>
            <w:vMerge/>
            <w:shd w:val="clear" w:color="auto" w:fill="D9E2F3"/>
            <w:vAlign w:val="center"/>
          </w:tcPr>
          <w:p w14:paraId="44CA79A7"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r>
      <w:tr w:rsidR="008320C3" w:rsidRPr="008320C3" w14:paraId="26755F6C" w14:textId="77777777" w:rsidTr="009E437B">
        <w:trPr>
          <w:trHeight w:val="470"/>
        </w:trPr>
        <w:tc>
          <w:tcPr>
            <w:tcW w:w="15730" w:type="dxa"/>
            <w:gridSpan w:val="9"/>
            <w:tcBorders>
              <w:right w:val="single" w:sz="4" w:space="0" w:color="000000"/>
            </w:tcBorders>
            <w:shd w:val="clear" w:color="auto" w:fill="E2EFD9"/>
            <w:vAlign w:val="center"/>
          </w:tcPr>
          <w:p w14:paraId="5EC0D341" w14:textId="77777777" w:rsidR="008320C3" w:rsidRPr="008320C3" w:rsidRDefault="008320C3" w:rsidP="008320C3">
            <w:pPr>
              <w:spacing w:after="0" w:line="240" w:lineRule="auto"/>
              <w:ind w:firstLine="595"/>
              <w:jc w:val="center"/>
              <w:rPr>
                <w:rFonts w:ascii="Times New Roman" w:eastAsia="Times New Roman" w:hAnsi="Times New Roman" w:cs="Times New Roman"/>
                <w:b/>
                <w:sz w:val="18"/>
                <w:szCs w:val="18"/>
              </w:rPr>
            </w:pPr>
            <w:r w:rsidRPr="008320C3">
              <w:rPr>
                <w:rFonts w:ascii="Times New Roman" w:eastAsia="Times New Roman" w:hAnsi="Times New Roman" w:cs="Times New Roman"/>
                <w:b/>
                <w:sz w:val="24"/>
                <w:szCs w:val="24"/>
              </w:rPr>
              <w:t>Очікуваний стратегічний результат 2.6.3.1.</w:t>
            </w:r>
          </w:p>
        </w:tc>
      </w:tr>
      <w:tr w:rsidR="008320C3" w:rsidRPr="008320C3" w14:paraId="14476C33" w14:textId="77777777" w:rsidTr="009E437B">
        <w:trPr>
          <w:trHeight w:val="230"/>
        </w:trPr>
        <w:tc>
          <w:tcPr>
            <w:tcW w:w="6374" w:type="dxa"/>
          </w:tcPr>
          <w:p w14:paraId="69E833C9" w14:textId="77777777" w:rsidR="008320C3" w:rsidRDefault="008320C3" w:rsidP="008320C3">
            <w:pPr>
              <w:spacing w:after="0" w:line="240" w:lineRule="auto"/>
              <w:ind w:firstLine="284"/>
              <w:jc w:val="both"/>
              <w:rPr>
                <w:rFonts w:ascii="Times New Roman" w:eastAsia="Times New Roman" w:hAnsi="Times New Roman" w:cs="Times New Roman"/>
                <w:sz w:val="18"/>
                <w:szCs w:val="18"/>
              </w:rPr>
            </w:pPr>
            <w:commentRangeStart w:id="48"/>
            <w:commentRangeStart w:id="49"/>
            <w:r w:rsidRPr="008320C3">
              <w:rPr>
                <w:rFonts w:ascii="Times New Roman" w:eastAsia="Times New Roman" w:hAnsi="Times New Roman" w:cs="Times New Roman"/>
                <w:b/>
                <w:sz w:val="18"/>
                <w:szCs w:val="18"/>
                <w:highlight w:val="white"/>
              </w:rPr>
              <w:t>1.</w:t>
            </w:r>
            <w:commentRangeEnd w:id="48"/>
            <w:r w:rsidR="00B21AB5">
              <w:rPr>
                <w:rStyle w:val="a4"/>
              </w:rPr>
              <w:commentReference w:id="48"/>
            </w:r>
            <w:commentRangeEnd w:id="49"/>
            <w:r w:rsidR="00276699">
              <w:rPr>
                <w:rStyle w:val="a4"/>
              </w:rPr>
              <w:commentReference w:id="49"/>
            </w:r>
            <w:r w:rsidRPr="008320C3">
              <w:rPr>
                <w:rFonts w:ascii="Times New Roman" w:eastAsia="Times New Roman" w:hAnsi="Times New Roman" w:cs="Times New Roman"/>
                <w:b/>
                <w:sz w:val="18"/>
                <w:szCs w:val="18"/>
                <w:highlight w:val="white"/>
              </w:rPr>
              <w:t> </w:t>
            </w:r>
            <w:r w:rsidRPr="00B21AB5">
              <w:rPr>
                <w:rFonts w:ascii="Times New Roman" w:eastAsia="Times New Roman" w:hAnsi="Times New Roman" w:cs="Times New Roman"/>
                <w:strike/>
                <w:sz w:val="18"/>
                <w:szCs w:val="18"/>
                <w:highlight w:val="white"/>
              </w:rPr>
              <w:t xml:space="preserve">Розробка Наказу Міноборони про запровадження </w:t>
            </w:r>
            <w:r w:rsidRPr="00B21AB5">
              <w:rPr>
                <w:rFonts w:ascii="Times New Roman" w:eastAsia="Times New Roman" w:hAnsi="Times New Roman" w:cs="Times New Roman"/>
                <w:strike/>
                <w:sz w:val="18"/>
                <w:szCs w:val="18"/>
              </w:rPr>
              <w:t xml:space="preserve">електронної системи видачі сертифікатів відповідності </w:t>
            </w:r>
            <w:commentRangeStart w:id="50"/>
            <w:commentRangeStart w:id="51"/>
            <w:r w:rsidRPr="00B21AB5">
              <w:rPr>
                <w:rFonts w:ascii="Times New Roman" w:eastAsia="Times New Roman" w:hAnsi="Times New Roman" w:cs="Times New Roman"/>
                <w:strike/>
                <w:sz w:val="18"/>
                <w:szCs w:val="18"/>
              </w:rPr>
              <w:t xml:space="preserve">якості </w:t>
            </w:r>
            <w:commentRangeEnd w:id="50"/>
            <w:r w:rsidR="00B71017">
              <w:rPr>
                <w:rStyle w:val="a4"/>
              </w:rPr>
              <w:commentReference w:id="50"/>
            </w:r>
            <w:commentRangeEnd w:id="51"/>
            <w:r w:rsidR="00861DD7">
              <w:rPr>
                <w:rStyle w:val="a4"/>
              </w:rPr>
              <w:commentReference w:id="51"/>
            </w:r>
            <w:r w:rsidRPr="00B21AB5">
              <w:rPr>
                <w:rFonts w:ascii="Times New Roman" w:eastAsia="Times New Roman" w:hAnsi="Times New Roman" w:cs="Times New Roman"/>
                <w:strike/>
                <w:sz w:val="18"/>
                <w:szCs w:val="18"/>
                <w:highlight w:val="white"/>
              </w:rPr>
              <w:t xml:space="preserve">та </w:t>
            </w:r>
            <w:r w:rsidRPr="00B21AB5">
              <w:rPr>
                <w:rFonts w:ascii="Times New Roman" w:eastAsia="Times New Roman" w:hAnsi="Times New Roman" w:cs="Times New Roman"/>
                <w:strike/>
                <w:sz w:val="18"/>
                <w:szCs w:val="18"/>
              </w:rPr>
              <w:t>електронної системи оскарження рішень уповноваженого органу з державного гарантування якості</w:t>
            </w:r>
            <w:r w:rsidRPr="008320C3">
              <w:rPr>
                <w:rFonts w:ascii="Times New Roman" w:eastAsia="Times New Roman" w:hAnsi="Times New Roman" w:cs="Times New Roman"/>
                <w:sz w:val="18"/>
                <w:szCs w:val="18"/>
              </w:rPr>
              <w:t>.</w:t>
            </w:r>
          </w:p>
          <w:p w14:paraId="7FDA80E8" w14:textId="0957B33A" w:rsidR="00B21AB5" w:rsidRPr="008320C3" w:rsidRDefault="00B21AB5" w:rsidP="008320C3">
            <w:pPr>
              <w:spacing w:after="0" w:line="240" w:lineRule="auto"/>
              <w:ind w:firstLine="284"/>
              <w:jc w:val="both"/>
              <w:rPr>
                <w:rFonts w:ascii="Times New Roman" w:eastAsia="Times New Roman" w:hAnsi="Times New Roman" w:cs="Times New Roman"/>
                <w:sz w:val="18"/>
                <w:szCs w:val="18"/>
                <w:highlight w:val="white"/>
              </w:rPr>
            </w:pPr>
            <w:r w:rsidRPr="00B21AB5">
              <w:rPr>
                <w:rFonts w:ascii="Times New Roman" w:eastAsia="Times New Roman" w:hAnsi="Times New Roman" w:cs="Times New Roman"/>
                <w:sz w:val="18"/>
                <w:szCs w:val="18"/>
                <w:highlight w:val="green"/>
              </w:rPr>
              <w:t>Розробка Наказу Міноборони про забезпечення функціонування електронної бази даних сертифікатів відповідності систем менеджменту якості постачальників вимогам AQAP</w:t>
            </w:r>
          </w:p>
        </w:tc>
        <w:tc>
          <w:tcPr>
            <w:tcW w:w="1134" w:type="dxa"/>
          </w:tcPr>
          <w:p w14:paraId="7C9039D7" w14:textId="77777777" w:rsidR="008320C3" w:rsidRPr="008320C3" w:rsidRDefault="008320C3" w:rsidP="008320C3">
            <w:pPr>
              <w:spacing w:after="0" w:line="240" w:lineRule="auto"/>
              <w:jc w:val="center"/>
            </w:pPr>
            <w:r w:rsidRPr="008320C3">
              <w:rPr>
                <w:rFonts w:ascii="Times New Roman" w:eastAsia="Times New Roman" w:hAnsi="Times New Roman" w:cs="Times New Roman"/>
                <w:sz w:val="16"/>
                <w:szCs w:val="16"/>
              </w:rPr>
              <w:t>Січень 2023 р.</w:t>
            </w:r>
          </w:p>
        </w:tc>
        <w:tc>
          <w:tcPr>
            <w:tcW w:w="1134" w:type="dxa"/>
          </w:tcPr>
          <w:p w14:paraId="4407ED2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Лютий 2023 р.</w:t>
            </w:r>
          </w:p>
        </w:tc>
        <w:tc>
          <w:tcPr>
            <w:tcW w:w="992" w:type="dxa"/>
          </w:tcPr>
          <w:p w14:paraId="7F2201B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Pr>
          <w:p w14:paraId="56A83EF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417" w:type="dxa"/>
          </w:tcPr>
          <w:p w14:paraId="0F855FA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134" w:type="dxa"/>
          </w:tcPr>
          <w:p w14:paraId="0AB276A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Наказ Міноборони набрав чинності</w:t>
            </w:r>
          </w:p>
        </w:tc>
        <w:tc>
          <w:tcPr>
            <w:tcW w:w="992" w:type="dxa"/>
            <w:tcBorders>
              <w:top w:val="single" w:sz="4" w:space="0" w:color="000000"/>
              <w:left w:val="single" w:sz="4" w:space="0" w:color="000000"/>
              <w:bottom w:val="single" w:sz="4" w:space="0" w:color="000000"/>
              <w:right w:val="single" w:sz="4" w:space="0" w:color="000000"/>
            </w:tcBorders>
          </w:tcPr>
          <w:p w14:paraId="7B7EFCB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Офіційні повідомлення Міноборони</w:t>
            </w:r>
          </w:p>
        </w:tc>
        <w:tc>
          <w:tcPr>
            <w:tcW w:w="993" w:type="dxa"/>
          </w:tcPr>
          <w:p w14:paraId="51B1278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Наказ не розроблений</w:t>
            </w:r>
          </w:p>
        </w:tc>
      </w:tr>
      <w:tr w:rsidR="008320C3" w:rsidRPr="008320C3" w14:paraId="5ADD23D6" w14:textId="77777777" w:rsidTr="009E437B">
        <w:trPr>
          <w:trHeight w:val="555"/>
        </w:trPr>
        <w:tc>
          <w:tcPr>
            <w:tcW w:w="6374" w:type="dxa"/>
          </w:tcPr>
          <w:p w14:paraId="130E8C70" w14:textId="4361EDD7" w:rsidR="008320C3" w:rsidRPr="008320C3" w:rsidRDefault="008320C3" w:rsidP="008320C3">
            <w:pPr>
              <w:spacing w:after="0" w:line="240" w:lineRule="auto"/>
              <w:ind w:firstLine="284"/>
              <w:jc w:val="both"/>
              <w:rPr>
                <w:color w:val="C00000"/>
                <w:sz w:val="18"/>
                <w:szCs w:val="18"/>
                <w:highlight w:val="yellow"/>
              </w:rPr>
            </w:pPr>
            <w:r w:rsidRPr="008320C3">
              <w:rPr>
                <w:rFonts w:ascii="Times New Roman" w:eastAsia="Times New Roman" w:hAnsi="Times New Roman" w:cs="Times New Roman"/>
                <w:b/>
                <w:sz w:val="18"/>
                <w:szCs w:val="18"/>
                <w:highlight w:val="white"/>
              </w:rPr>
              <w:t>2.</w:t>
            </w:r>
            <w:r w:rsidRPr="008320C3">
              <w:rPr>
                <w:rFonts w:ascii="Times New Roman" w:eastAsia="Times New Roman" w:hAnsi="Times New Roman" w:cs="Times New Roman"/>
                <w:sz w:val="18"/>
                <w:szCs w:val="18"/>
                <w:highlight w:val="white"/>
              </w:rPr>
              <w:t xml:space="preserve"> Проведення громадського обговорення проекту </w:t>
            </w:r>
            <w:r w:rsidR="00082B83" w:rsidRPr="00082B83">
              <w:rPr>
                <w:rFonts w:ascii="Times New Roman" w:eastAsia="Times New Roman" w:hAnsi="Times New Roman" w:cs="Times New Roman"/>
                <w:sz w:val="18"/>
                <w:szCs w:val="18"/>
                <w:highlight w:val="green"/>
              </w:rPr>
              <w:t>наказу</w:t>
            </w:r>
            <w:r w:rsidRPr="008320C3">
              <w:rPr>
                <w:rFonts w:ascii="Times New Roman" w:eastAsia="Times New Roman" w:hAnsi="Times New Roman" w:cs="Times New Roman"/>
                <w:sz w:val="18"/>
                <w:szCs w:val="18"/>
                <w:highlight w:val="white"/>
              </w:rPr>
              <w:t xml:space="preserve">, зазначеного у описі заходу 1, та забезпечення його доопрацювання у разі потреби зокрема із </w:t>
            </w:r>
            <w:r w:rsidRPr="008320C3">
              <w:rPr>
                <w:rFonts w:ascii="Times New Roman" w:eastAsia="Times New Roman" w:hAnsi="Times New Roman" w:cs="Times New Roman"/>
                <w:sz w:val="18"/>
                <w:szCs w:val="18"/>
                <w:highlight w:val="white"/>
              </w:rPr>
              <w:lastRenderedPageBreak/>
              <w:t>можливим залученням виробників оборонної продукції та громадських організацій</w:t>
            </w:r>
          </w:p>
        </w:tc>
        <w:tc>
          <w:tcPr>
            <w:tcW w:w="1134" w:type="dxa"/>
          </w:tcPr>
          <w:p w14:paraId="302E691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lastRenderedPageBreak/>
              <w:t>Березень 2023 р.</w:t>
            </w:r>
          </w:p>
        </w:tc>
        <w:tc>
          <w:tcPr>
            <w:tcW w:w="1134" w:type="dxa"/>
          </w:tcPr>
          <w:p w14:paraId="7F82B7B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Квітень 2023 р.</w:t>
            </w:r>
          </w:p>
        </w:tc>
        <w:tc>
          <w:tcPr>
            <w:tcW w:w="992" w:type="dxa"/>
          </w:tcPr>
          <w:p w14:paraId="54CE432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Міноборони, </w:t>
            </w:r>
          </w:p>
          <w:p w14:paraId="07F2925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Заінтересовані </w:t>
            </w:r>
            <w:r w:rsidRPr="008320C3">
              <w:rPr>
                <w:rFonts w:ascii="Times New Roman" w:eastAsia="Times New Roman" w:hAnsi="Times New Roman" w:cs="Times New Roman"/>
                <w:sz w:val="16"/>
                <w:szCs w:val="16"/>
              </w:rPr>
              <w:lastRenderedPageBreak/>
              <w:t xml:space="preserve">Міноборони, </w:t>
            </w:r>
          </w:p>
          <w:p w14:paraId="7FE4303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сторони</w:t>
            </w:r>
          </w:p>
        </w:tc>
        <w:tc>
          <w:tcPr>
            <w:tcW w:w="1560" w:type="dxa"/>
          </w:tcPr>
          <w:p w14:paraId="701BE6A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lastRenderedPageBreak/>
              <w:t>Державний бюджет</w:t>
            </w:r>
          </w:p>
        </w:tc>
        <w:tc>
          <w:tcPr>
            <w:tcW w:w="1417" w:type="dxa"/>
          </w:tcPr>
          <w:p w14:paraId="796BB78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У межах встановлених бюджетних </w:t>
            </w:r>
            <w:r w:rsidRPr="008320C3">
              <w:rPr>
                <w:rFonts w:ascii="Times New Roman" w:eastAsia="Times New Roman" w:hAnsi="Times New Roman" w:cs="Times New Roman"/>
                <w:sz w:val="16"/>
                <w:szCs w:val="16"/>
              </w:rPr>
              <w:lastRenderedPageBreak/>
              <w:t>призначень на відповідний рік</w:t>
            </w:r>
          </w:p>
        </w:tc>
        <w:tc>
          <w:tcPr>
            <w:tcW w:w="1134" w:type="dxa"/>
          </w:tcPr>
          <w:p w14:paraId="346CBEC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lastRenderedPageBreak/>
              <w:t>Обговорення проведене</w:t>
            </w:r>
          </w:p>
        </w:tc>
        <w:tc>
          <w:tcPr>
            <w:tcW w:w="992" w:type="dxa"/>
            <w:tcBorders>
              <w:top w:val="single" w:sz="4" w:space="0" w:color="000000"/>
              <w:left w:val="single" w:sz="4" w:space="0" w:color="000000"/>
              <w:bottom w:val="single" w:sz="4" w:space="0" w:color="000000"/>
              <w:right w:val="single" w:sz="4" w:space="0" w:color="000000"/>
            </w:tcBorders>
          </w:tcPr>
          <w:p w14:paraId="4AE011E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Офіційні повідомлення </w:t>
            </w:r>
            <w:r w:rsidRPr="008320C3">
              <w:rPr>
                <w:rFonts w:ascii="Times New Roman" w:eastAsia="Times New Roman" w:hAnsi="Times New Roman" w:cs="Times New Roman"/>
                <w:sz w:val="16"/>
                <w:szCs w:val="16"/>
              </w:rPr>
              <w:lastRenderedPageBreak/>
              <w:t>Міноборони</w:t>
            </w:r>
          </w:p>
        </w:tc>
        <w:tc>
          <w:tcPr>
            <w:tcW w:w="993" w:type="dxa"/>
          </w:tcPr>
          <w:p w14:paraId="111B2EC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lastRenderedPageBreak/>
              <w:t>-“-</w:t>
            </w:r>
          </w:p>
        </w:tc>
      </w:tr>
      <w:tr w:rsidR="008320C3" w:rsidRPr="008320C3" w14:paraId="087BD575" w14:textId="77777777" w:rsidTr="009E437B">
        <w:trPr>
          <w:trHeight w:val="555"/>
        </w:trPr>
        <w:tc>
          <w:tcPr>
            <w:tcW w:w="6374" w:type="dxa"/>
          </w:tcPr>
          <w:p w14:paraId="70B4A966" w14:textId="77777777" w:rsidR="008320C3" w:rsidRPr="008320C3" w:rsidRDefault="008320C3" w:rsidP="008320C3">
            <w:pPr>
              <w:spacing w:after="0" w:line="240" w:lineRule="auto"/>
              <w:ind w:firstLine="284"/>
              <w:jc w:val="both"/>
              <w:rPr>
                <w:rFonts w:ascii="Times New Roman" w:eastAsia="Times New Roman" w:hAnsi="Times New Roman" w:cs="Times New Roman"/>
                <w:bCs/>
                <w:sz w:val="18"/>
                <w:szCs w:val="18"/>
                <w:highlight w:val="white"/>
              </w:rPr>
            </w:pPr>
            <w:r w:rsidRPr="008320C3">
              <w:rPr>
                <w:rFonts w:ascii="Times New Roman" w:eastAsia="Times New Roman" w:hAnsi="Times New Roman" w:cs="Times New Roman"/>
                <w:b/>
                <w:sz w:val="18"/>
                <w:szCs w:val="18"/>
                <w:highlight w:val="white"/>
              </w:rPr>
              <w:t>3. </w:t>
            </w:r>
            <w:r w:rsidRPr="008320C3">
              <w:rPr>
                <w:rFonts w:ascii="Times New Roman" w:eastAsia="Times New Roman" w:hAnsi="Times New Roman"/>
                <w:sz w:val="18"/>
                <w:szCs w:val="18"/>
                <w:lang w:bidi="uk-UA"/>
              </w:rPr>
              <w:t>Реєстрація Наказу в Міністерстві юстиції України.</w:t>
            </w:r>
          </w:p>
        </w:tc>
        <w:tc>
          <w:tcPr>
            <w:tcW w:w="1134" w:type="dxa"/>
          </w:tcPr>
          <w:p w14:paraId="5DD3940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Травень 2023 р.</w:t>
            </w:r>
          </w:p>
        </w:tc>
        <w:tc>
          <w:tcPr>
            <w:tcW w:w="1134" w:type="dxa"/>
          </w:tcPr>
          <w:p w14:paraId="18E2D8F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Травень 2023 р.</w:t>
            </w:r>
          </w:p>
        </w:tc>
        <w:tc>
          <w:tcPr>
            <w:tcW w:w="992" w:type="dxa"/>
          </w:tcPr>
          <w:p w14:paraId="51AB32D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Pr>
          <w:p w14:paraId="2FC9F5D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417" w:type="dxa"/>
          </w:tcPr>
          <w:p w14:paraId="71E7FDA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134" w:type="dxa"/>
          </w:tcPr>
          <w:p w14:paraId="6BFA1E3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Наказ набрав чинності</w:t>
            </w:r>
          </w:p>
        </w:tc>
        <w:tc>
          <w:tcPr>
            <w:tcW w:w="992" w:type="dxa"/>
            <w:tcBorders>
              <w:top w:val="single" w:sz="4" w:space="0" w:color="000000"/>
              <w:left w:val="single" w:sz="4" w:space="0" w:color="000000"/>
              <w:bottom w:val="single" w:sz="4" w:space="0" w:color="000000"/>
              <w:right w:val="single" w:sz="4" w:space="0" w:color="000000"/>
            </w:tcBorders>
          </w:tcPr>
          <w:p w14:paraId="7566399C"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(https://www.mil.gov.ua/)</w:t>
            </w:r>
          </w:p>
        </w:tc>
        <w:tc>
          <w:tcPr>
            <w:tcW w:w="993" w:type="dxa"/>
          </w:tcPr>
          <w:p w14:paraId="6DBD0BD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69A71EA5" w14:textId="77777777" w:rsidTr="009E437B">
        <w:trPr>
          <w:trHeight w:val="1463"/>
        </w:trPr>
        <w:tc>
          <w:tcPr>
            <w:tcW w:w="6374" w:type="dxa"/>
          </w:tcPr>
          <w:p w14:paraId="11B88C59" w14:textId="2FE7A838" w:rsidR="008320C3" w:rsidRPr="008320C3" w:rsidRDefault="008320C3" w:rsidP="008320C3">
            <w:pPr>
              <w:spacing w:after="0" w:line="240" w:lineRule="auto"/>
              <w:ind w:firstLine="284"/>
              <w:jc w:val="both"/>
              <w:rPr>
                <w:rFonts w:ascii="Times New Roman" w:eastAsia="Times New Roman" w:hAnsi="Times New Roman" w:cs="Times New Roman"/>
                <w:sz w:val="18"/>
                <w:szCs w:val="18"/>
                <w:highlight w:val="white"/>
              </w:rPr>
            </w:pPr>
            <w:r w:rsidRPr="008320C3">
              <w:rPr>
                <w:rFonts w:ascii="Times New Roman" w:eastAsia="Times New Roman" w:hAnsi="Times New Roman" w:cs="Times New Roman"/>
                <w:b/>
                <w:sz w:val="18"/>
                <w:szCs w:val="18"/>
                <w:highlight w:val="white"/>
              </w:rPr>
              <w:t>4. </w:t>
            </w:r>
            <w:r w:rsidR="00B21AB5" w:rsidRPr="00B21AB5">
              <w:rPr>
                <w:rFonts w:ascii="Times New Roman" w:eastAsia="Times New Roman" w:hAnsi="Times New Roman" w:cs="Times New Roman"/>
                <w:sz w:val="18"/>
                <w:szCs w:val="18"/>
                <w:highlight w:val="green"/>
              </w:rPr>
              <w:t>Введення в промислову експлуатацію електронної бази даних сертифікатів відповідності систем менеджменту якості постачальників вимогам AQAP</w:t>
            </w:r>
          </w:p>
        </w:tc>
        <w:tc>
          <w:tcPr>
            <w:tcW w:w="1134" w:type="dxa"/>
            <w:shd w:val="clear" w:color="auto" w:fill="FFFFFF"/>
          </w:tcPr>
          <w:p w14:paraId="6FECF790" w14:textId="77777777" w:rsidR="008320C3" w:rsidRPr="008320C3" w:rsidRDefault="008320C3" w:rsidP="008320C3">
            <w:pPr>
              <w:spacing w:after="0" w:line="240" w:lineRule="auto"/>
              <w:jc w:val="center"/>
              <w:rPr>
                <w:rFonts w:ascii="Times New Roman" w:eastAsia="Times New Roman" w:hAnsi="Times New Roman" w:cs="Times New Roman"/>
                <w:b/>
                <w:sz w:val="16"/>
                <w:szCs w:val="16"/>
              </w:rPr>
            </w:pPr>
            <w:r w:rsidRPr="008320C3">
              <w:rPr>
                <w:rFonts w:ascii="Times New Roman" w:eastAsia="Times New Roman" w:hAnsi="Times New Roman" w:cs="Times New Roman"/>
                <w:sz w:val="16"/>
                <w:szCs w:val="16"/>
              </w:rPr>
              <w:t>Травень 2023 р.</w:t>
            </w:r>
          </w:p>
        </w:tc>
        <w:tc>
          <w:tcPr>
            <w:tcW w:w="1134" w:type="dxa"/>
            <w:shd w:val="clear" w:color="auto" w:fill="FFFFFF"/>
          </w:tcPr>
          <w:p w14:paraId="70E24938" w14:textId="77777777" w:rsidR="008320C3" w:rsidRPr="008320C3" w:rsidRDefault="008320C3" w:rsidP="008320C3">
            <w:pPr>
              <w:spacing w:after="0" w:line="240" w:lineRule="auto"/>
              <w:jc w:val="center"/>
              <w:rPr>
                <w:rFonts w:ascii="Times New Roman" w:eastAsia="Times New Roman" w:hAnsi="Times New Roman" w:cs="Times New Roman"/>
                <w:b/>
                <w:sz w:val="16"/>
                <w:szCs w:val="16"/>
              </w:rPr>
            </w:pPr>
            <w:r w:rsidRPr="008320C3">
              <w:rPr>
                <w:rFonts w:ascii="Times New Roman" w:eastAsia="Times New Roman" w:hAnsi="Times New Roman" w:cs="Times New Roman"/>
                <w:sz w:val="16"/>
                <w:szCs w:val="16"/>
              </w:rPr>
              <w:t>Січень 2024 р.</w:t>
            </w:r>
          </w:p>
        </w:tc>
        <w:tc>
          <w:tcPr>
            <w:tcW w:w="992" w:type="dxa"/>
          </w:tcPr>
          <w:p w14:paraId="341FD79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Pr>
          <w:p w14:paraId="449D90A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417" w:type="dxa"/>
          </w:tcPr>
          <w:p w14:paraId="6BC2E1E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134" w:type="dxa"/>
            <w:tcBorders>
              <w:top w:val="single" w:sz="4" w:space="0" w:color="000000"/>
              <w:left w:val="single" w:sz="4" w:space="0" w:color="000000"/>
              <w:bottom w:val="single" w:sz="4" w:space="0" w:color="000000"/>
              <w:right w:val="single" w:sz="4" w:space="0" w:color="000000"/>
            </w:tcBorders>
          </w:tcPr>
          <w:p w14:paraId="2E61649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Електронна система видачі сертифікатів відповідності якості працює в постійній (промисловій) експлуатації </w:t>
            </w:r>
          </w:p>
        </w:tc>
        <w:tc>
          <w:tcPr>
            <w:tcW w:w="992" w:type="dxa"/>
            <w:shd w:val="clear" w:color="auto" w:fill="FFFFFF"/>
          </w:tcPr>
          <w:p w14:paraId="695BB5B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Офіційні повідомлення Міноборони</w:t>
            </w:r>
          </w:p>
        </w:tc>
        <w:tc>
          <w:tcPr>
            <w:tcW w:w="993" w:type="dxa"/>
            <w:tcBorders>
              <w:top w:val="single" w:sz="4" w:space="0" w:color="000000"/>
              <w:left w:val="single" w:sz="4" w:space="0" w:color="000000"/>
              <w:bottom w:val="single" w:sz="4" w:space="0" w:color="000000"/>
              <w:right w:val="single" w:sz="4" w:space="0" w:color="000000"/>
            </w:tcBorders>
          </w:tcPr>
          <w:p w14:paraId="7E56F94E"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Електронна система видачі сертифікатів відповідності якості відсутня </w:t>
            </w:r>
          </w:p>
        </w:tc>
      </w:tr>
      <w:tr w:rsidR="008320C3" w:rsidRPr="008320C3" w14:paraId="5EC9DE7E" w14:textId="77777777" w:rsidTr="009E437B">
        <w:trPr>
          <w:trHeight w:val="1463"/>
        </w:trPr>
        <w:tc>
          <w:tcPr>
            <w:tcW w:w="6374" w:type="dxa"/>
          </w:tcPr>
          <w:p w14:paraId="4B4F7CC7" w14:textId="77777777" w:rsidR="008320C3" w:rsidRPr="00B71017" w:rsidRDefault="008320C3" w:rsidP="008320C3">
            <w:pPr>
              <w:spacing w:after="0" w:line="240" w:lineRule="auto"/>
              <w:ind w:firstLine="284"/>
              <w:jc w:val="both"/>
              <w:rPr>
                <w:rFonts w:ascii="Times New Roman" w:eastAsia="Times New Roman" w:hAnsi="Times New Roman" w:cs="Times New Roman"/>
                <w:strike/>
                <w:sz w:val="18"/>
                <w:szCs w:val="18"/>
                <w:highlight w:val="white"/>
              </w:rPr>
            </w:pPr>
            <w:r w:rsidRPr="00B71017">
              <w:rPr>
                <w:rFonts w:ascii="Times New Roman" w:eastAsia="Times New Roman" w:hAnsi="Times New Roman" w:cs="Times New Roman"/>
                <w:b/>
                <w:strike/>
                <w:sz w:val="18"/>
                <w:szCs w:val="18"/>
                <w:highlight w:val="white"/>
              </w:rPr>
              <w:t>5. </w:t>
            </w:r>
            <w:r w:rsidRPr="00B71017">
              <w:rPr>
                <w:rFonts w:ascii="Times New Roman" w:eastAsia="Times New Roman" w:hAnsi="Times New Roman" w:cs="Times New Roman"/>
                <w:strike/>
                <w:sz w:val="18"/>
                <w:szCs w:val="18"/>
                <w:highlight w:val="white"/>
              </w:rPr>
              <w:t>Введення в промислову експлуатацію</w:t>
            </w:r>
            <w:r w:rsidRPr="00B71017">
              <w:rPr>
                <w:rFonts w:ascii="Times New Roman" w:eastAsia="Times New Roman" w:hAnsi="Times New Roman" w:cs="Times New Roman"/>
                <w:b/>
                <w:strike/>
                <w:sz w:val="18"/>
                <w:szCs w:val="18"/>
                <w:highlight w:val="white"/>
              </w:rPr>
              <w:t xml:space="preserve"> </w:t>
            </w:r>
            <w:r w:rsidRPr="00B71017">
              <w:rPr>
                <w:rFonts w:ascii="Times New Roman" w:eastAsia="Times New Roman" w:hAnsi="Times New Roman" w:cs="Times New Roman"/>
                <w:strike/>
                <w:sz w:val="18"/>
                <w:szCs w:val="18"/>
              </w:rPr>
              <w:t>електронної системи оскарження рішень уповноваженого органу з державного гарантування якості</w:t>
            </w:r>
            <w:r w:rsidRPr="00B71017">
              <w:rPr>
                <w:rFonts w:ascii="Times New Roman" w:eastAsia="Times New Roman" w:hAnsi="Times New Roman" w:cs="Times New Roman"/>
                <w:strike/>
                <w:sz w:val="18"/>
                <w:szCs w:val="18"/>
                <w:highlight w:val="white"/>
              </w:rPr>
              <w:t>.</w:t>
            </w:r>
          </w:p>
        </w:tc>
        <w:tc>
          <w:tcPr>
            <w:tcW w:w="1134" w:type="dxa"/>
            <w:shd w:val="clear" w:color="auto" w:fill="FFFFFF"/>
          </w:tcPr>
          <w:p w14:paraId="4372BA28" w14:textId="77777777" w:rsidR="008320C3" w:rsidRPr="00B71017" w:rsidRDefault="008320C3" w:rsidP="008320C3">
            <w:pPr>
              <w:spacing w:after="0" w:line="240" w:lineRule="auto"/>
              <w:jc w:val="center"/>
              <w:rPr>
                <w:rFonts w:ascii="Times New Roman" w:eastAsia="Times New Roman" w:hAnsi="Times New Roman" w:cs="Times New Roman"/>
                <w:b/>
                <w:strike/>
                <w:sz w:val="16"/>
                <w:szCs w:val="16"/>
              </w:rPr>
            </w:pPr>
            <w:r w:rsidRPr="00B71017">
              <w:rPr>
                <w:rFonts w:ascii="Times New Roman" w:eastAsia="Times New Roman" w:hAnsi="Times New Roman" w:cs="Times New Roman"/>
                <w:strike/>
                <w:sz w:val="16"/>
                <w:szCs w:val="16"/>
              </w:rPr>
              <w:t>Травень 2023 р.</w:t>
            </w:r>
          </w:p>
        </w:tc>
        <w:tc>
          <w:tcPr>
            <w:tcW w:w="1134" w:type="dxa"/>
            <w:shd w:val="clear" w:color="auto" w:fill="FFFFFF"/>
          </w:tcPr>
          <w:p w14:paraId="235C5E89" w14:textId="77777777" w:rsidR="008320C3" w:rsidRPr="00B71017" w:rsidRDefault="008320C3" w:rsidP="008320C3">
            <w:pPr>
              <w:spacing w:after="0" w:line="240" w:lineRule="auto"/>
              <w:jc w:val="center"/>
              <w:rPr>
                <w:rFonts w:ascii="Times New Roman" w:eastAsia="Times New Roman" w:hAnsi="Times New Roman" w:cs="Times New Roman"/>
                <w:b/>
                <w:strike/>
                <w:sz w:val="16"/>
                <w:szCs w:val="16"/>
              </w:rPr>
            </w:pPr>
            <w:r w:rsidRPr="00B71017">
              <w:rPr>
                <w:rFonts w:ascii="Times New Roman" w:eastAsia="Times New Roman" w:hAnsi="Times New Roman" w:cs="Times New Roman"/>
                <w:strike/>
                <w:sz w:val="16"/>
                <w:szCs w:val="16"/>
              </w:rPr>
              <w:t>Січень 2024 р.</w:t>
            </w:r>
          </w:p>
        </w:tc>
        <w:tc>
          <w:tcPr>
            <w:tcW w:w="992" w:type="dxa"/>
          </w:tcPr>
          <w:p w14:paraId="29A3649E"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Міноборони</w:t>
            </w:r>
          </w:p>
        </w:tc>
        <w:tc>
          <w:tcPr>
            <w:tcW w:w="1560" w:type="dxa"/>
          </w:tcPr>
          <w:p w14:paraId="7C57D9BC"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Державний бюджет</w:t>
            </w:r>
          </w:p>
        </w:tc>
        <w:tc>
          <w:tcPr>
            <w:tcW w:w="1417" w:type="dxa"/>
          </w:tcPr>
          <w:p w14:paraId="5149076B"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134" w:type="dxa"/>
            <w:tcBorders>
              <w:top w:val="single" w:sz="4" w:space="0" w:color="000000"/>
              <w:left w:val="single" w:sz="4" w:space="0" w:color="000000"/>
              <w:bottom w:val="single" w:sz="4" w:space="0" w:color="000000"/>
              <w:right w:val="single" w:sz="4" w:space="0" w:color="000000"/>
            </w:tcBorders>
          </w:tcPr>
          <w:p w14:paraId="79AE731A"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 xml:space="preserve">Електронна система оскарження працює в постійній (промисловій) експлуатації </w:t>
            </w:r>
          </w:p>
        </w:tc>
        <w:tc>
          <w:tcPr>
            <w:tcW w:w="992" w:type="dxa"/>
            <w:shd w:val="clear" w:color="auto" w:fill="FFFFFF"/>
          </w:tcPr>
          <w:p w14:paraId="3482A77B"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Офіційні повідомлення Міноборони</w:t>
            </w:r>
          </w:p>
        </w:tc>
        <w:tc>
          <w:tcPr>
            <w:tcW w:w="993" w:type="dxa"/>
            <w:tcBorders>
              <w:top w:val="single" w:sz="4" w:space="0" w:color="000000"/>
              <w:left w:val="single" w:sz="4" w:space="0" w:color="000000"/>
              <w:bottom w:val="single" w:sz="4" w:space="0" w:color="000000"/>
              <w:right w:val="single" w:sz="4" w:space="0" w:color="000000"/>
            </w:tcBorders>
          </w:tcPr>
          <w:p w14:paraId="135FD70E"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 xml:space="preserve">Електронна система оскарження відсутня </w:t>
            </w:r>
          </w:p>
        </w:tc>
      </w:tr>
      <w:tr w:rsidR="008320C3" w:rsidRPr="008320C3" w14:paraId="2248FDB2" w14:textId="77777777" w:rsidTr="009E437B">
        <w:trPr>
          <w:trHeight w:val="1463"/>
        </w:trPr>
        <w:tc>
          <w:tcPr>
            <w:tcW w:w="6374" w:type="dxa"/>
          </w:tcPr>
          <w:p w14:paraId="016980A3" w14:textId="77777777" w:rsidR="008320C3" w:rsidRPr="00B71017" w:rsidRDefault="008320C3" w:rsidP="008320C3">
            <w:pPr>
              <w:spacing w:after="0" w:line="240" w:lineRule="auto"/>
              <w:ind w:firstLine="284"/>
              <w:jc w:val="both"/>
              <w:rPr>
                <w:rFonts w:ascii="Times New Roman" w:eastAsia="Times New Roman" w:hAnsi="Times New Roman" w:cs="Times New Roman"/>
                <w:strike/>
                <w:sz w:val="18"/>
                <w:szCs w:val="18"/>
                <w:highlight w:val="white"/>
              </w:rPr>
            </w:pPr>
            <w:r w:rsidRPr="00B71017">
              <w:rPr>
                <w:rFonts w:ascii="Times New Roman" w:eastAsia="Times New Roman" w:hAnsi="Times New Roman" w:cs="Times New Roman"/>
                <w:b/>
                <w:strike/>
                <w:sz w:val="18"/>
                <w:szCs w:val="18"/>
                <w:highlight w:val="white"/>
              </w:rPr>
              <w:t>6. </w:t>
            </w:r>
            <w:r w:rsidRPr="00B71017">
              <w:rPr>
                <w:rFonts w:ascii="Times New Roman" w:eastAsia="Times New Roman" w:hAnsi="Times New Roman" w:cs="Times New Roman"/>
                <w:strike/>
                <w:sz w:val="18"/>
                <w:szCs w:val="18"/>
              </w:rPr>
              <w:t xml:space="preserve">Введення в промислову експлуатацію </w:t>
            </w:r>
            <w:r w:rsidRPr="00B71017">
              <w:rPr>
                <w:rFonts w:ascii="Times New Roman" w:eastAsia="Times New Roman" w:hAnsi="Times New Roman" w:cs="Times New Roman"/>
                <w:strike/>
                <w:sz w:val="18"/>
                <w:szCs w:val="18"/>
                <w:highlight w:val="white"/>
              </w:rPr>
              <w:t xml:space="preserve">системи повідомлення анонімних скарг про корупцію. </w:t>
            </w:r>
          </w:p>
        </w:tc>
        <w:tc>
          <w:tcPr>
            <w:tcW w:w="1134" w:type="dxa"/>
          </w:tcPr>
          <w:p w14:paraId="4778A02A"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Січень 2023 р.</w:t>
            </w:r>
          </w:p>
        </w:tc>
        <w:tc>
          <w:tcPr>
            <w:tcW w:w="1134" w:type="dxa"/>
          </w:tcPr>
          <w:p w14:paraId="79A558E0"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Лютий 2023 р.</w:t>
            </w:r>
          </w:p>
        </w:tc>
        <w:tc>
          <w:tcPr>
            <w:tcW w:w="992" w:type="dxa"/>
          </w:tcPr>
          <w:p w14:paraId="574F8B13"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Міноборони</w:t>
            </w:r>
          </w:p>
        </w:tc>
        <w:tc>
          <w:tcPr>
            <w:tcW w:w="1560" w:type="dxa"/>
          </w:tcPr>
          <w:p w14:paraId="219741EE"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Державний бюджет</w:t>
            </w:r>
          </w:p>
        </w:tc>
        <w:tc>
          <w:tcPr>
            <w:tcW w:w="1417" w:type="dxa"/>
          </w:tcPr>
          <w:p w14:paraId="42C8FBC3"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134" w:type="dxa"/>
            <w:tcBorders>
              <w:top w:val="single" w:sz="4" w:space="0" w:color="000000"/>
              <w:left w:val="single" w:sz="4" w:space="0" w:color="000000"/>
              <w:bottom w:val="single" w:sz="4" w:space="0" w:color="000000"/>
              <w:right w:val="single" w:sz="4" w:space="0" w:color="000000"/>
            </w:tcBorders>
          </w:tcPr>
          <w:p w14:paraId="336F3970"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Система</w:t>
            </w:r>
            <w:r w:rsidRPr="00B71017">
              <w:rPr>
                <w:strike/>
              </w:rPr>
              <w:t xml:space="preserve"> </w:t>
            </w:r>
            <w:r w:rsidRPr="00B71017">
              <w:rPr>
                <w:rFonts w:ascii="Times New Roman" w:eastAsia="Times New Roman" w:hAnsi="Times New Roman" w:cs="Times New Roman"/>
                <w:strike/>
                <w:sz w:val="16"/>
                <w:szCs w:val="16"/>
              </w:rPr>
              <w:t>повідомлення анонімних скарг про корупцію працює в постійній (промисловій) експлуатації</w:t>
            </w:r>
          </w:p>
        </w:tc>
        <w:tc>
          <w:tcPr>
            <w:tcW w:w="992" w:type="dxa"/>
            <w:shd w:val="clear" w:color="auto" w:fill="FFFFFF"/>
          </w:tcPr>
          <w:p w14:paraId="4CFB501C"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 xml:space="preserve">Офіційний </w:t>
            </w:r>
            <w:proofErr w:type="spellStart"/>
            <w:r w:rsidRPr="00B71017">
              <w:rPr>
                <w:rFonts w:ascii="Times New Roman" w:eastAsia="Times New Roman" w:hAnsi="Times New Roman" w:cs="Times New Roman"/>
                <w:strike/>
                <w:sz w:val="16"/>
                <w:szCs w:val="16"/>
              </w:rPr>
              <w:t>вебсайт</w:t>
            </w:r>
            <w:proofErr w:type="spellEnd"/>
            <w:r w:rsidRPr="00B71017">
              <w:rPr>
                <w:rFonts w:ascii="Times New Roman" w:eastAsia="Times New Roman" w:hAnsi="Times New Roman" w:cs="Times New Roman"/>
                <w:strike/>
                <w:sz w:val="16"/>
                <w:szCs w:val="16"/>
              </w:rPr>
              <w:t xml:space="preserve"> Міноборони (https://www.mil.gov.ua/)</w:t>
            </w:r>
          </w:p>
        </w:tc>
        <w:tc>
          <w:tcPr>
            <w:tcW w:w="993" w:type="dxa"/>
            <w:tcBorders>
              <w:top w:val="single" w:sz="4" w:space="0" w:color="000000"/>
              <w:left w:val="single" w:sz="4" w:space="0" w:color="000000"/>
              <w:bottom w:val="single" w:sz="4" w:space="0" w:color="000000"/>
              <w:right w:val="single" w:sz="4" w:space="0" w:color="000000"/>
            </w:tcBorders>
          </w:tcPr>
          <w:p w14:paraId="603D1484"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Система анонімних скарг відсутня</w:t>
            </w:r>
          </w:p>
        </w:tc>
      </w:tr>
      <w:tr w:rsidR="008320C3" w:rsidRPr="008320C3" w14:paraId="15F9AAE0" w14:textId="77777777" w:rsidTr="009E437B">
        <w:trPr>
          <w:trHeight w:val="1463"/>
        </w:trPr>
        <w:tc>
          <w:tcPr>
            <w:tcW w:w="6374" w:type="dxa"/>
          </w:tcPr>
          <w:p w14:paraId="65396529" w14:textId="77777777" w:rsidR="008320C3" w:rsidRPr="00B71017" w:rsidRDefault="008320C3" w:rsidP="008320C3">
            <w:pPr>
              <w:spacing w:after="0" w:line="240" w:lineRule="auto"/>
              <w:ind w:firstLine="284"/>
              <w:jc w:val="both"/>
              <w:rPr>
                <w:rFonts w:ascii="Times New Roman" w:eastAsia="Times New Roman" w:hAnsi="Times New Roman" w:cs="Times New Roman"/>
                <w:bCs/>
                <w:strike/>
                <w:sz w:val="18"/>
                <w:szCs w:val="18"/>
                <w:highlight w:val="white"/>
              </w:rPr>
            </w:pPr>
            <w:r w:rsidRPr="00B71017">
              <w:rPr>
                <w:rFonts w:ascii="Times New Roman" w:eastAsia="Times New Roman" w:hAnsi="Times New Roman" w:cs="Times New Roman"/>
                <w:b/>
                <w:strike/>
                <w:sz w:val="18"/>
                <w:szCs w:val="18"/>
                <w:highlight w:val="white"/>
              </w:rPr>
              <w:t>7. </w:t>
            </w:r>
            <w:r w:rsidRPr="00B71017">
              <w:rPr>
                <w:rFonts w:ascii="Times New Roman" w:eastAsia="Times New Roman" w:hAnsi="Times New Roman" w:cs="Times New Roman"/>
                <w:bCs/>
                <w:strike/>
                <w:sz w:val="18"/>
                <w:szCs w:val="18"/>
                <w:highlight w:val="white"/>
              </w:rPr>
              <w:t xml:space="preserve">Підготовка щорічного звіту за результатами розгляду анонімних скарг </w:t>
            </w:r>
            <w:r w:rsidRPr="00B71017">
              <w:rPr>
                <w:rFonts w:ascii="Times New Roman" w:eastAsia="Times New Roman" w:hAnsi="Times New Roman" w:cs="Times New Roman"/>
                <w:strike/>
                <w:sz w:val="18"/>
                <w:szCs w:val="18"/>
                <w:highlight w:val="white"/>
              </w:rPr>
              <w:t>про корупцію.</w:t>
            </w:r>
          </w:p>
        </w:tc>
        <w:tc>
          <w:tcPr>
            <w:tcW w:w="1134" w:type="dxa"/>
          </w:tcPr>
          <w:p w14:paraId="65EACB61"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Січень 2023 р.</w:t>
            </w:r>
          </w:p>
        </w:tc>
        <w:tc>
          <w:tcPr>
            <w:tcW w:w="1134" w:type="dxa"/>
          </w:tcPr>
          <w:p w14:paraId="7B89413F"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Грудень 2025 р.</w:t>
            </w:r>
          </w:p>
        </w:tc>
        <w:tc>
          <w:tcPr>
            <w:tcW w:w="992" w:type="dxa"/>
          </w:tcPr>
          <w:p w14:paraId="5B98F523"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Міноборони</w:t>
            </w:r>
          </w:p>
        </w:tc>
        <w:tc>
          <w:tcPr>
            <w:tcW w:w="1560" w:type="dxa"/>
          </w:tcPr>
          <w:p w14:paraId="1601253F"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Державний бюджет</w:t>
            </w:r>
          </w:p>
        </w:tc>
        <w:tc>
          <w:tcPr>
            <w:tcW w:w="1417" w:type="dxa"/>
          </w:tcPr>
          <w:p w14:paraId="44FE9A15"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134" w:type="dxa"/>
            <w:tcBorders>
              <w:top w:val="single" w:sz="4" w:space="0" w:color="000000"/>
              <w:left w:val="single" w:sz="4" w:space="0" w:color="000000"/>
              <w:bottom w:val="single" w:sz="4" w:space="0" w:color="000000"/>
              <w:right w:val="single" w:sz="4" w:space="0" w:color="000000"/>
            </w:tcBorders>
          </w:tcPr>
          <w:p w14:paraId="7669FA4E"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Звіт опублікований</w:t>
            </w:r>
          </w:p>
        </w:tc>
        <w:tc>
          <w:tcPr>
            <w:tcW w:w="992" w:type="dxa"/>
            <w:shd w:val="clear" w:color="auto" w:fill="FFFFFF"/>
          </w:tcPr>
          <w:p w14:paraId="5AB48B01"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 xml:space="preserve">Офіційний </w:t>
            </w:r>
            <w:proofErr w:type="spellStart"/>
            <w:r w:rsidRPr="00B71017">
              <w:rPr>
                <w:rFonts w:ascii="Times New Roman" w:eastAsia="Times New Roman" w:hAnsi="Times New Roman" w:cs="Times New Roman"/>
                <w:strike/>
                <w:sz w:val="16"/>
                <w:szCs w:val="16"/>
              </w:rPr>
              <w:t>вебсайт</w:t>
            </w:r>
            <w:proofErr w:type="spellEnd"/>
            <w:r w:rsidRPr="00B71017">
              <w:rPr>
                <w:rFonts w:ascii="Times New Roman" w:eastAsia="Times New Roman" w:hAnsi="Times New Roman" w:cs="Times New Roman"/>
                <w:strike/>
                <w:sz w:val="16"/>
                <w:szCs w:val="16"/>
              </w:rPr>
              <w:t xml:space="preserve"> Міноборони (https://www.mil.gov.ua/)</w:t>
            </w:r>
          </w:p>
        </w:tc>
        <w:tc>
          <w:tcPr>
            <w:tcW w:w="993" w:type="dxa"/>
            <w:tcBorders>
              <w:top w:val="single" w:sz="4" w:space="0" w:color="000000"/>
              <w:left w:val="single" w:sz="4" w:space="0" w:color="000000"/>
              <w:bottom w:val="single" w:sz="4" w:space="0" w:color="000000"/>
              <w:right w:val="single" w:sz="4" w:space="0" w:color="000000"/>
            </w:tcBorders>
          </w:tcPr>
          <w:p w14:paraId="5B458B31"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 xml:space="preserve">Звіт не </w:t>
            </w:r>
            <w:proofErr w:type="spellStart"/>
            <w:r w:rsidRPr="00B71017">
              <w:rPr>
                <w:rFonts w:ascii="Times New Roman" w:eastAsia="Times New Roman" w:hAnsi="Times New Roman" w:cs="Times New Roman"/>
                <w:strike/>
                <w:sz w:val="16"/>
                <w:szCs w:val="16"/>
              </w:rPr>
              <w:t>пілготовлений</w:t>
            </w:r>
            <w:proofErr w:type="spellEnd"/>
          </w:p>
        </w:tc>
      </w:tr>
      <w:tr w:rsidR="008320C3" w:rsidRPr="008320C3" w14:paraId="35A6A4A1" w14:textId="77777777" w:rsidTr="009E437B">
        <w:trPr>
          <w:trHeight w:val="1463"/>
        </w:trPr>
        <w:tc>
          <w:tcPr>
            <w:tcW w:w="6374" w:type="dxa"/>
          </w:tcPr>
          <w:p w14:paraId="261CFF36" w14:textId="77777777" w:rsidR="008320C3" w:rsidRPr="00B71017" w:rsidRDefault="008320C3" w:rsidP="008320C3">
            <w:pPr>
              <w:spacing w:after="0" w:line="240" w:lineRule="auto"/>
              <w:ind w:firstLine="284"/>
              <w:jc w:val="both"/>
              <w:rPr>
                <w:rFonts w:ascii="Times New Roman" w:eastAsia="Times New Roman" w:hAnsi="Times New Roman" w:cs="Times New Roman"/>
                <w:b/>
                <w:strike/>
                <w:sz w:val="18"/>
                <w:szCs w:val="18"/>
                <w:highlight w:val="white"/>
              </w:rPr>
            </w:pPr>
            <w:commentRangeStart w:id="52"/>
            <w:commentRangeStart w:id="53"/>
            <w:r w:rsidRPr="00B71017">
              <w:rPr>
                <w:rFonts w:ascii="Times New Roman" w:eastAsia="Times New Roman" w:hAnsi="Times New Roman" w:cs="Times New Roman"/>
                <w:b/>
                <w:strike/>
                <w:sz w:val="18"/>
                <w:szCs w:val="18"/>
                <w:highlight w:val="white"/>
              </w:rPr>
              <w:lastRenderedPageBreak/>
              <w:t>8. </w:t>
            </w:r>
            <w:commentRangeEnd w:id="52"/>
            <w:r w:rsidR="00B71017" w:rsidRPr="00B71017">
              <w:rPr>
                <w:rStyle w:val="a4"/>
                <w:strike/>
              </w:rPr>
              <w:commentReference w:id="52"/>
            </w:r>
            <w:commentRangeEnd w:id="53"/>
            <w:r w:rsidR="00B71017" w:rsidRPr="00B71017">
              <w:rPr>
                <w:rStyle w:val="a4"/>
                <w:strike/>
              </w:rPr>
              <w:commentReference w:id="53"/>
            </w:r>
            <w:r w:rsidRPr="00B71017">
              <w:rPr>
                <w:rFonts w:ascii="Times New Roman" w:eastAsia="Times New Roman" w:hAnsi="Times New Roman" w:cs="Times New Roman"/>
                <w:strike/>
                <w:sz w:val="18"/>
                <w:szCs w:val="18"/>
                <w:highlight w:val="white"/>
              </w:rPr>
              <w:t>Запровадження</w:t>
            </w:r>
            <w:r w:rsidRPr="00B71017">
              <w:rPr>
                <w:rFonts w:ascii="Times New Roman" w:eastAsia="Times New Roman" w:hAnsi="Times New Roman" w:cs="Times New Roman"/>
                <w:b/>
                <w:strike/>
                <w:sz w:val="18"/>
                <w:szCs w:val="18"/>
                <w:highlight w:val="white"/>
              </w:rPr>
              <w:t xml:space="preserve"> </w:t>
            </w:r>
            <w:r w:rsidRPr="00B71017">
              <w:rPr>
                <w:rFonts w:ascii="Times New Roman" w:eastAsia="Times New Roman" w:hAnsi="Times New Roman" w:cs="Times New Roman"/>
                <w:strike/>
                <w:sz w:val="18"/>
                <w:szCs w:val="18"/>
              </w:rPr>
              <w:t>системи підготовки, підвищення рівня професійної компетенції персоналу системи державного гарантування якості  та їх атестації</w:t>
            </w:r>
          </w:p>
        </w:tc>
        <w:tc>
          <w:tcPr>
            <w:tcW w:w="1134" w:type="dxa"/>
            <w:shd w:val="clear" w:color="auto" w:fill="FFFFFF"/>
          </w:tcPr>
          <w:p w14:paraId="4177780F"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Січень 2023 р</w:t>
            </w:r>
          </w:p>
        </w:tc>
        <w:tc>
          <w:tcPr>
            <w:tcW w:w="1134" w:type="dxa"/>
            <w:shd w:val="clear" w:color="auto" w:fill="FFFFFF"/>
          </w:tcPr>
          <w:p w14:paraId="1F45AF31"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Грудень 2025 р.</w:t>
            </w:r>
          </w:p>
        </w:tc>
        <w:tc>
          <w:tcPr>
            <w:tcW w:w="992" w:type="dxa"/>
          </w:tcPr>
          <w:p w14:paraId="4F5EB92D"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Міноборони</w:t>
            </w:r>
          </w:p>
        </w:tc>
        <w:tc>
          <w:tcPr>
            <w:tcW w:w="1560" w:type="dxa"/>
          </w:tcPr>
          <w:p w14:paraId="7FF2CD09"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Державний бюджет</w:t>
            </w:r>
          </w:p>
        </w:tc>
        <w:tc>
          <w:tcPr>
            <w:tcW w:w="1417" w:type="dxa"/>
          </w:tcPr>
          <w:p w14:paraId="20B0BC5F"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134" w:type="dxa"/>
            <w:tcBorders>
              <w:top w:val="single" w:sz="4" w:space="0" w:color="000000"/>
              <w:left w:val="single" w:sz="4" w:space="0" w:color="000000"/>
              <w:bottom w:val="single" w:sz="4" w:space="0" w:color="000000"/>
              <w:right w:val="single" w:sz="4" w:space="0" w:color="000000"/>
            </w:tcBorders>
          </w:tcPr>
          <w:p w14:paraId="373743C8"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 xml:space="preserve">Розроблені тренінгові програми оцінювання відповідності системи менеджменту якості виробників  </w:t>
            </w:r>
          </w:p>
        </w:tc>
        <w:tc>
          <w:tcPr>
            <w:tcW w:w="992" w:type="dxa"/>
            <w:shd w:val="clear" w:color="auto" w:fill="FFFFFF"/>
          </w:tcPr>
          <w:p w14:paraId="5E301D21"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 xml:space="preserve">Офіційний </w:t>
            </w:r>
            <w:proofErr w:type="spellStart"/>
            <w:r w:rsidRPr="00B71017">
              <w:rPr>
                <w:rFonts w:ascii="Times New Roman" w:eastAsia="Times New Roman" w:hAnsi="Times New Roman" w:cs="Times New Roman"/>
                <w:strike/>
                <w:sz w:val="16"/>
                <w:szCs w:val="16"/>
              </w:rPr>
              <w:t>вебсайт</w:t>
            </w:r>
            <w:proofErr w:type="spellEnd"/>
            <w:r w:rsidRPr="00B71017">
              <w:rPr>
                <w:rFonts w:ascii="Times New Roman" w:eastAsia="Times New Roman" w:hAnsi="Times New Roman" w:cs="Times New Roman"/>
                <w:strike/>
                <w:sz w:val="16"/>
                <w:szCs w:val="16"/>
              </w:rPr>
              <w:t xml:space="preserve"> Міноборони (https://www.mil.gov.ua/)</w:t>
            </w:r>
          </w:p>
        </w:tc>
        <w:tc>
          <w:tcPr>
            <w:tcW w:w="993" w:type="dxa"/>
            <w:tcBorders>
              <w:top w:val="single" w:sz="4" w:space="0" w:color="000000"/>
              <w:left w:val="single" w:sz="4" w:space="0" w:color="000000"/>
              <w:bottom w:val="single" w:sz="4" w:space="0" w:color="000000"/>
              <w:right w:val="single" w:sz="4" w:space="0" w:color="000000"/>
            </w:tcBorders>
          </w:tcPr>
          <w:p w14:paraId="76DA7425"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Тренінгові програми відсутні</w:t>
            </w:r>
          </w:p>
        </w:tc>
      </w:tr>
      <w:tr w:rsidR="008320C3" w:rsidRPr="008320C3" w14:paraId="4C4B98C3" w14:textId="77777777" w:rsidTr="009E437B">
        <w:trPr>
          <w:trHeight w:val="1215"/>
        </w:trPr>
        <w:tc>
          <w:tcPr>
            <w:tcW w:w="6374" w:type="dxa"/>
            <w:tcBorders>
              <w:bottom w:val="single" w:sz="4" w:space="0" w:color="auto"/>
            </w:tcBorders>
          </w:tcPr>
          <w:p w14:paraId="550691A0" w14:textId="77777777" w:rsidR="008320C3" w:rsidRPr="00B71017" w:rsidRDefault="008320C3" w:rsidP="008320C3">
            <w:pPr>
              <w:spacing w:after="0" w:line="240" w:lineRule="auto"/>
              <w:ind w:firstLine="284"/>
              <w:jc w:val="both"/>
              <w:rPr>
                <w:rFonts w:ascii="Times New Roman" w:eastAsia="Times New Roman" w:hAnsi="Times New Roman" w:cs="Times New Roman"/>
                <w:b/>
                <w:strike/>
                <w:sz w:val="18"/>
                <w:szCs w:val="18"/>
                <w:highlight w:val="white"/>
              </w:rPr>
            </w:pPr>
            <w:commentRangeStart w:id="54"/>
            <w:commentRangeStart w:id="55"/>
            <w:r w:rsidRPr="00B71017">
              <w:rPr>
                <w:rFonts w:ascii="Times New Roman" w:eastAsia="Times New Roman" w:hAnsi="Times New Roman" w:cs="Times New Roman"/>
                <w:b/>
                <w:strike/>
                <w:sz w:val="18"/>
                <w:szCs w:val="18"/>
                <w:highlight w:val="white"/>
              </w:rPr>
              <w:t>9.</w:t>
            </w:r>
            <w:commentRangeEnd w:id="54"/>
            <w:r w:rsidR="00B71017" w:rsidRPr="00B71017">
              <w:rPr>
                <w:rStyle w:val="a4"/>
                <w:strike/>
              </w:rPr>
              <w:commentReference w:id="54"/>
            </w:r>
            <w:commentRangeEnd w:id="55"/>
            <w:r w:rsidR="00B71017" w:rsidRPr="00B71017">
              <w:rPr>
                <w:rStyle w:val="a4"/>
                <w:strike/>
              </w:rPr>
              <w:commentReference w:id="55"/>
            </w:r>
            <w:r w:rsidRPr="00B71017">
              <w:rPr>
                <w:rFonts w:ascii="Times New Roman" w:eastAsia="Times New Roman" w:hAnsi="Times New Roman" w:cs="Times New Roman"/>
                <w:b/>
                <w:strike/>
                <w:sz w:val="18"/>
                <w:szCs w:val="18"/>
                <w:highlight w:val="white"/>
              </w:rPr>
              <w:t> </w:t>
            </w:r>
            <w:r w:rsidRPr="00B71017">
              <w:rPr>
                <w:rFonts w:ascii="Times New Roman" w:eastAsia="Times New Roman" w:hAnsi="Times New Roman" w:cs="Times New Roman"/>
                <w:strike/>
                <w:sz w:val="18"/>
                <w:szCs w:val="18"/>
                <w:highlight w:val="white"/>
              </w:rPr>
              <w:t>Запровадження моніторингу нормативних змін в НАТО у сфері гарантування якості продукції оборонного призначення з метою актуалізації військових стандартів України.</w:t>
            </w:r>
          </w:p>
        </w:tc>
        <w:tc>
          <w:tcPr>
            <w:tcW w:w="1134" w:type="dxa"/>
            <w:tcBorders>
              <w:bottom w:val="single" w:sz="4" w:space="0" w:color="auto"/>
            </w:tcBorders>
            <w:shd w:val="clear" w:color="auto" w:fill="FFFFFF"/>
          </w:tcPr>
          <w:p w14:paraId="780D787E"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Січень 2023 р</w:t>
            </w:r>
          </w:p>
        </w:tc>
        <w:tc>
          <w:tcPr>
            <w:tcW w:w="1134" w:type="dxa"/>
            <w:tcBorders>
              <w:bottom w:val="single" w:sz="4" w:space="0" w:color="auto"/>
            </w:tcBorders>
            <w:shd w:val="clear" w:color="auto" w:fill="FFFFFF"/>
          </w:tcPr>
          <w:p w14:paraId="37D48404"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Грудень 2025 р.</w:t>
            </w:r>
          </w:p>
        </w:tc>
        <w:tc>
          <w:tcPr>
            <w:tcW w:w="992" w:type="dxa"/>
            <w:tcBorders>
              <w:bottom w:val="single" w:sz="4" w:space="0" w:color="auto"/>
            </w:tcBorders>
          </w:tcPr>
          <w:p w14:paraId="6ED96C3C"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Міноборони</w:t>
            </w:r>
          </w:p>
        </w:tc>
        <w:tc>
          <w:tcPr>
            <w:tcW w:w="1560" w:type="dxa"/>
            <w:tcBorders>
              <w:bottom w:val="single" w:sz="4" w:space="0" w:color="auto"/>
            </w:tcBorders>
          </w:tcPr>
          <w:p w14:paraId="261A3162"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Державний бюджет</w:t>
            </w:r>
          </w:p>
        </w:tc>
        <w:tc>
          <w:tcPr>
            <w:tcW w:w="1417" w:type="dxa"/>
            <w:tcBorders>
              <w:bottom w:val="single" w:sz="4" w:space="0" w:color="auto"/>
            </w:tcBorders>
          </w:tcPr>
          <w:p w14:paraId="55E5528B"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134" w:type="dxa"/>
            <w:tcBorders>
              <w:top w:val="single" w:sz="4" w:space="0" w:color="000000"/>
              <w:left w:val="single" w:sz="4" w:space="0" w:color="000000"/>
              <w:bottom w:val="single" w:sz="4" w:space="0" w:color="auto"/>
              <w:right w:val="single" w:sz="4" w:space="0" w:color="000000"/>
            </w:tcBorders>
          </w:tcPr>
          <w:p w14:paraId="599C8572"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Інструкція з моніторингу чинна</w:t>
            </w:r>
          </w:p>
        </w:tc>
        <w:tc>
          <w:tcPr>
            <w:tcW w:w="992" w:type="dxa"/>
            <w:tcBorders>
              <w:bottom w:val="single" w:sz="4" w:space="0" w:color="auto"/>
            </w:tcBorders>
            <w:shd w:val="clear" w:color="auto" w:fill="FFFFFF"/>
          </w:tcPr>
          <w:p w14:paraId="64B85648"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 xml:space="preserve">Офіційний </w:t>
            </w:r>
            <w:proofErr w:type="spellStart"/>
            <w:r w:rsidRPr="00B71017">
              <w:rPr>
                <w:rFonts w:ascii="Times New Roman" w:eastAsia="Times New Roman" w:hAnsi="Times New Roman" w:cs="Times New Roman"/>
                <w:strike/>
                <w:sz w:val="16"/>
                <w:szCs w:val="16"/>
              </w:rPr>
              <w:t>вебсайт</w:t>
            </w:r>
            <w:proofErr w:type="spellEnd"/>
            <w:r w:rsidRPr="00B71017">
              <w:rPr>
                <w:rFonts w:ascii="Times New Roman" w:eastAsia="Times New Roman" w:hAnsi="Times New Roman" w:cs="Times New Roman"/>
                <w:strike/>
                <w:sz w:val="16"/>
                <w:szCs w:val="16"/>
              </w:rPr>
              <w:t xml:space="preserve"> Міноборони (https://www.mil.gov.ua/)</w:t>
            </w:r>
          </w:p>
        </w:tc>
        <w:tc>
          <w:tcPr>
            <w:tcW w:w="993" w:type="dxa"/>
            <w:tcBorders>
              <w:top w:val="single" w:sz="4" w:space="0" w:color="000000"/>
              <w:left w:val="single" w:sz="4" w:space="0" w:color="000000"/>
              <w:bottom w:val="single" w:sz="4" w:space="0" w:color="auto"/>
              <w:right w:val="single" w:sz="4" w:space="0" w:color="000000"/>
            </w:tcBorders>
          </w:tcPr>
          <w:p w14:paraId="0ED2E944" w14:textId="77777777" w:rsidR="008320C3" w:rsidRPr="00B71017" w:rsidRDefault="008320C3" w:rsidP="008320C3">
            <w:pPr>
              <w:spacing w:after="0" w:line="240" w:lineRule="auto"/>
              <w:jc w:val="center"/>
              <w:rPr>
                <w:rFonts w:ascii="Times New Roman" w:eastAsia="Times New Roman" w:hAnsi="Times New Roman" w:cs="Times New Roman"/>
                <w:strike/>
                <w:sz w:val="16"/>
                <w:szCs w:val="16"/>
              </w:rPr>
            </w:pPr>
            <w:r w:rsidRPr="00B71017">
              <w:rPr>
                <w:rFonts w:ascii="Times New Roman" w:eastAsia="Times New Roman" w:hAnsi="Times New Roman" w:cs="Times New Roman"/>
                <w:strike/>
                <w:sz w:val="16"/>
                <w:szCs w:val="16"/>
              </w:rPr>
              <w:t>Інструкція з моніторингу відсутня</w:t>
            </w:r>
          </w:p>
        </w:tc>
      </w:tr>
      <w:tr w:rsidR="008320C3" w:rsidRPr="008320C3" w14:paraId="09DD89FC" w14:textId="77777777" w:rsidTr="009E4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374" w:type="dxa"/>
            <w:tcBorders>
              <w:top w:val="single" w:sz="4" w:space="0" w:color="auto"/>
              <w:left w:val="single" w:sz="4" w:space="0" w:color="auto"/>
              <w:bottom w:val="single" w:sz="4" w:space="0" w:color="auto"/>
              <w:right w:val="single" w:sz="4" w:space="0" w:color="auto"/>
            </w:tcBorders>
          </w:tcPr>
          <w:p w14:paraId="0B30607D" w14:textId="674767F3" w:rsidR="008320C3" w:rsidRPr="008320C3" w:rsidRDefault="00B71017" w:rsidP="008320C3">
            <w:pPr>
              <w:spacing w:after="0" w:line="240" w:lineRule="auto"/>
              <w:ind w:firstLine="315"/>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r w:rsidR="008320C3" w:rsidRPr="008320C3">
              <w:rPr>
                <w:rFonts w:ascii="Times New Roman" w:eastAsia="Times New Roman" w:hAnsi="Times New Roman" w:cs="Times New Roman"/>
                <w:b/>
                <w:sz w:val="18"/>
                <w:szCs w:val="18"/>
              </w:rPr>
              <w:t>. </w:t>
            </w:r>
            <w:r w:rsidR="008320C3" w:rsidRPr="008320C3">
              <w:rPr>
                <w:rFonts w:ascii="Times New Roman" w:eastAsia="Times New Roman" w:hAnsi="Times New Roman"/>
                <w:bCs/>
                <w:sz w:val="18"/>
                <w:szCs w:val="18"/>
                <w:lang w:bidi="uk-UA"/>
              </w:rPr>
              <w:t xml:space="preserve">Моніторинг законопроектів, які передбачають внесення змін до </w:t>
            </w:r>
            <w:r w:rsidR="008320C3" w:rsidRPr="008320C3">
              <w:rPr>
                <w:rFonts w:ascii="Times New Roman" w:eastAsia="Times New Roman" w:hAnsi="Times New Roman" w:cs="Times New Roman"/>
                <w:sz w:val="18"/>
                <w:szCs w:val="18"/>
              </w:rPr>
              <w:t>Закону України</w:t>
            </w:r>
            <w:r w:rsidR="008320C3" w:rsidRPr="008320C3">
              <w:rPr>
                <w:rFonts w:ascii="Times New Roman" w:eastAsia="Times New Roman" w:hAnsi="Times New Roman" w:cs="Times New Roman"/>
                <w:b/>
                <w:sz w:val="18"/>
                <w:szCs w:val="18"/>
              </w:rPr>
              <w:t xml:space="preserve"> </w:t>
            </w:r>
            <w:r w:rsidR="008320C3" w:rsidRPr="008320C3">
              <w:rPr>
                <w:rFonts w:ascii="Times New Roman" w:eastAsia="Times New Roman" w:hAnsi="Times New Roman" w:cs="Times New Roman"/>
                <w:sz w:val="18"/>
                <w:szCs w:val="18"/>
                <w:highlight w:val="white"/>
              </w:rPr>
              <w:t xml:space="preserve">«Про оборонні закупівлі», </w:t>
            </w:r>
            <w:r w:rsidR="008320C3" w:rsidRPr="008320C3">
              <w:rPr>
                <w:rFonts w:ascii="Times New Roman" w:eastAsia="Times New Roman" w:hAnsi="Times New Roman" w:cs="Times New Roman"/>
                <w:sz w:val="18"/>
                <w:szCs w:val="18"/>
              </w:rPr>
              <w:t>що передбачають державне гарантування якості товарів, робіт і послуг оборонного призначення в Україні.</w:t>
            </w:r>
          </w:p>
        </w:tc>
        <w:tc>
          <w:tcPr>
            <w:tcW w:w="1134" w:type="dxa"/>
            <w:tcBorders>
              <w:top w:val="single" w:sz="4" w:space="0" w:color="auto"/>
              <w:left w:val="single" w:sz="4" w:space="0" w:color="auto"/>
              <w:bottom w:val="single" w:sz="4" w:space="0" w:color="auto"/>
              <w:right w:val="single" w:sz="4" w:space="0" w:color="auto"/>
            </w:tcBorders>
          </w:tcPr>
          <w:p w14:paraId="59F2413F" w14:textId="77777777" w:rsidR="008320C3" w:rsidRPr="008320C3" w:rsidRDefault="008320C3" w:rsidP="008320C3">
            <w:pPr>
              <w:spacing w:after="0" w:line="240" w:lineRule="auto"/>
              <w:jc w:val="center"/>
              <w:rPr>
                <w:rFonts w:ascii="Times New Roman" w:eastAsia="Times New Roman" w:hAnsi="Times New Roman" w:cs="Times New Roman"/>
                <w:b/>
                <w:sz w:val="16"/>
                <w:szCs w:val="16"/>
              </w:rPr>
            </w:pPr>
            <w:r w:rsidRPr="008320C3">
              <w:rPr>
                <w:rFonts w:ascii="Times New Roman" w:eastAsia="Times New Roman" w:hAnsi="Times New Roman" w:cs="Times New Roman"/>
                <w:sz w:val="16"/>
                <w:szCs w:val="16"/>
              </w:rPr>
              <w:t>Січень 2023</w:t>
            </w:r>
          </w:p>
        </w:tc>
        <w:tc>
          <w:tcPr>
            <w:tcW w:w="1134" w:type="dxa"/>
            <w:tcBorders>
              <w:top w:val="single" w:sz="4" w:space="0" w:color="auto"/>
              <w:left w:val="single" w:sz="4" w:space="0" w:color="auto"/>
              <w:bottom w:val="single" w:sz="4" w:space="0" w:color="auto"/>
              <w:right w:val="single" w:sz="4" w:space="0" w:color="auto"/>
            </w:tcBorders>
          </w:tcPr>
          <w:p w14:paraId="3DBE03A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Грудень 2025</w:t>
            </w:r>
          </w:p>
        </w:tc>
        <w:tc>
          <w:tcPr>
            <w:tcW w:w="992" w:type="dxa"/>
            <w:tcBorders>
              <w:top w:val="single" w:sz="4" w:space="0" w:color="auto"/>
              <w:left w:val="single" w:sz="4" w:space="0" w:color="auto"/>
              <w:bottom w:val="single" w:sz="4" w:space="0" w:color="auto"/>
              <w:right w:val="single" w:sz="4" w:space="0" w:color="auto"/>
            </w:tcBorders>
          </w:tcPr>
          <w:p w14:paraId="3D9FCC0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Borders>
              <w:top w:val="single" w:sz="4" w:space="0" w:color="auto"/>
              <w:left w:val="single" w:sz="4" w:space="0" w:color="auto"/>
              <w:bottom w:val="single" w:sz="4" w:space="0" w:color="auto"/>
              <w:right w:val="single" w:sz="4" w:space="0" w:color="auto"/>
            </w:tcBorders>
          </w:tcPr>
          <w:p w14:paraId="3662192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417" w:type="dxa"/>
            <w:tcBorders>
              <w:top w:val="single" w:sz="4" w:space="0" w:color="auto"/>
              <w:left w:val="single" w:sz="4" w:space="0" w:color="auto"/>
              <w:bottom w:val="single" w:sz="4" w:space="0" w:color="auto"/>
              <w:right w:val="single" w:sz="4" w:space="0" w:color="auto"/>
            </w:tcBorders>
          </w:tcPr>
          <w:p w14:paraId="6C6AEDD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134" w:type="dxa"/>
            <w:tcBorders>
              <w:top w:val="single" w:sz="4" w:space="0" w:color="auto"/>
              <w:left w:val="single" w:sz="4" w:space="0" w:color="auto"/>
              <w:bottom w:val="single" w:sz="4" w:space="0" w:color="auto"/>
              <w:right w:val="single" w:sz="4" w:space="0" w:color="auto"/>
            </w:tcBorders>
          </w:tcPr>
          <w:p w14:paraId="5D34202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bidi="uk-UA"/>
              </w:rPr>
              <w:t>Моніторинг проводиться</w:t>
            </w:r>
          </w:p>
        </w:tc>
        <w:tc>
          <w:tcPr>
            <w:tcW w:w="992" w:type="dxa"/>
            <w:tcBorders>
              <w:top w:val="single" w:sz="4" w:space="0" w:color="auto"/>
              <w:left w:val="single" w:sz="4" w:space="0" w:color="auto"/>
              <w:bottom w:val="single" w:sz="4" w:space="0" w:color="auto"/>
              <w:right w:val="single" w:sz="4" w:space="0" w:color="auto"/>
            </w:tcBorders>
          </w:tcPr>
          <w:p w14:paraId="33C3904E" w14:textId="77777777" w:rsidR="008320C3" w:rsidRPr="008320C3" w:rsidRDefault="008320C3" w:rsidP="008320C3">
            <w:pPr>
              <w:spacing w:after="0" w:line="240" w:lineRule="auto"/>
              <w:jc w:val="center"/>
              <w:rPr>
                <w:rFonts w:ascii="Times New Roman" w:eastAsia="Times New Roman" w:hAnsi="Times New Roman" w:cs="Times New Roman"/>
                <w:b/>
                <w:sz w:val="16"/>
                <w:szCs w:val="16"/>
              </w:rPr>
            </w:pPr>
            <w:r w:rsidRPr="008320C3">
              <w:rPr>
                <w:rFonts w:ascii="Times New Roman" w:eastAsia="Times New Roman" w:hAnsi="Times New Roman" w:cs="Times New Roman"/>
                <w:sz w:val="16"/>
                <w:szCs w:val="16"/>
              </w:rPr>
              <w:t>Міноборони</w:t>
            </w:r>
          </w:p>
        </w:tc>
        <w:tc>
          <w:tcPr>
            <w:tcW w:w="993" w:type="dxa"/>
            <w:tcBorders>
              <w:top w:val="single" w:sz="4" w:space="0" w:color="auto"/>
              <w:left w:val="single" w:sz="4" w:space="0" w:color="auto"/>
              <w:bottom w:val="single" w:sz="4" w:space="0" w:color="auto"/>
              <w:right w:val="single" w:sz="4" w:space="0" w:color="auto"/>
            </w:tcBorders>
          </w:tcPr>
          <w:p w14:paraId="7083C30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Моніторинг не проводиться</w:t>
            </w:r>
          </w:p>
        </w:tc>
      </w:tr>
      <w:tr w:rsidR="008320C3" w:rsidRPr="008320C3" w14:paraId="7A2E58B9" w14:textId="77777777" w:rsidTr="009E4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374" w:type="dxa"/>
            <w:tcBorders>
              <w:top w:val="single" w:sz="4" w:space="0" w:color="auto"/>
              <w:left w:val="single" w:sz="4" w:space="0" w:color="auto"/>
              <w:bottom w:val="single" w:sz="4" w:space="0" w:color="auto"/>
              <w:right w:val="single" w:sz="4" w:space="0" w:color="auto"/>
            </w:tcBorders>
          </w:tcPr>
          <w:p w14:paraId="13034312" w14:textId="2E530525" w:rsidR="008320C3" w:rsidRPr="008320C3" w:rsidRDefault="00B71017" w:rsidP="008320C3">
            <w:pPr>
              <w:spacing w:after="0" w:line="240" w:lineRule="auto"/>
              <w:ind w:firstLine="315"/>
              <w:jc w:val="both"/>
              <w:rPr>
                <w:rFonts w:ascii="Times New Roman" w:eastAsia="Times New Roman" w:hAnsi="Times New Roman" w:cs="Times New Roman"/>
                <w:b/>
                <w:sz w:val="18"/>
                <w:szCs w:val="18"/>
              </w:rPr>
            </w:pPr>
            <w:r>
              <w:rPr>
                <w:rFonts w:ascii="Times New Roman" w:eastAsia="Times New Roman" w:hAnsi="Times New Roman"/>
                <w:b/>
                <w:color w:val="000000"/>
                <w:sz w:val="18"/>
                <w:szCs w:val="18"/>
                <w:lang w:val="ru-RU" w:bidi="uk-UA"/>
              </w:rPr>
              <w:t>6</w:t>
            </w:r>
            <w:r w:rsidR="008320C3" w:rsidRPr="008320C3">
              <w:rPr>
                <w:rFonts w:ascii="Times New Roman" w:eastAsia="Times New Roman" w:hAnsi="Times New Roman"/>
                <w:b/>
                <w:color w:val="000000"/>
                <w:sz w:val="18"/>
                <w:szCs w:val="18"/>
                <w:lang w:bidi="uk-UA"/>
              </w:rPr>
              <w:t>. </w:t>
            </w:r>
            <w:r w:rsidR="008320C3" w:rsidRPr="008320C3">
              <w:rPr>
                <w:rFonts w:ascii="Times New Roman" w:eastAsia="Times New Roman" w:hAnsi="Times New Roman"/>
                <w:color w:val="000000"/>
                <w:sz w:val="18"/>
                <w:szCs w:val="18"/>
                <w:lang w:bidi="uk-UA"/>
              </w:rPr>
              <w:t>Підготовка позиції щодо погодження із зауваженнями/</w:t>
            </w:r>
            <w:proofErr w:type="spellStart"/>
            <w:r w:rsidR="008320C3" w:rsidRPr="008320C3">
              <w:rPr>
                <w:rFonts w:ascii="Times New Roman" w:eastAsia="Times New Roman" w:hAnsi="Times New Roman"/>
                <w:color w:val="000000"/>
                <w:sz w:val="18"/>
                <w:szCs w:val="18"/>
                <w:lang w:bidi="uk-UA"/>
              </w:rPr>
              <w:t>непідтримання</w:t>
            </w:r>
            <w:proofErr w:type="spellEnd"/>
            <w:r w:rsidR="008320C3" w:rsidRPr="008320C3">
              <w:rPr>
                <w:rFonts w:ascii="Times New Roman" w:eastAsia="Times New Roman" w:hAnsi="Times New Roman"/>
                <w:color w:val="000000"/>
                <w:sz w:val="18"/>
                <w:szCs w:val="18"/>
                <w:lang w:bidi="uk-UA"/>
              </w:rPr>
              <w:t xml:space="preserve"> законопроектів, що містять положення, вказані у заході </w:t>
            </w:r>
            <w:r>
              <w:rPr>
                <w:rFonts w:ascii="Times New Roman" w:eastAsia="Times New Roman" w:hAnsi="Times New Roman"/>
                <w:color w:val="000000"/>
                <w:sz w:val="18"/>
                <w:szCs w:val="18"/>
                <w:lang w:val="ru-RU" w:bidi="uk-UA"/>
              </w:rPr>
              <w:t>5</w:t>
            </w:r>
            <w:r w:rsidR="008320C3" w:rsidRPr="008320C3">
              <w:rPr>
                <w:rFonts w:ascii="Times New Roman" w:eastAsia="Times New Roman" w:hAnsi="Times New Roman"/>
                <w:color w:val="000000"/>
                <w:sz w:val="18"/>
                <w:szCs w:val="18"/>
                <w:lang w:bidi="uk-UA"/>
              </w:rPr>
              <w:t xml:space="preserve"> до очікуваного стратегічного результату 2.6.</w:t>
            </w:r>
            <w:r w:rsidR="008320C3" w:rsidRPr="008320C3">
              <w:rPr>
                <w:rFonts w:ascii="Times New Roman" w:eastAsia="Times New Roman" w:hAnsi="Times New Roman"/>
                <w:color w:val="000000"/>
                <w:sz w:val="18"/>
                <w:szCs w:val="18"/>
                <w:lang w:val="ru-RU" w:bidi="uk-UA"/>
              </w:rPr>
              <w:t>3</w:t>
            </w:r>
            <w:r w:rsidR="008320C3" w:rsidRPr="008320C3">
              <w:rPr>
                <w:rFonts w:ascii="Times New Roman" w:eastAsia="Times New Roman" w:hAnsi="Times New Roman"/>
                <w:color w:val="000000"/>
                <w:sz w:val="18"/>
                <w:szCs w:val="18"/>
                <w:lang w:bidi="uk-UA"/>
              </w:rPr>
              <w:t>.1.</w:t>
            </w:r>
          </w:p>
        </w:tc>
        <w:tc>
          <w:tcPr>
            <w:tcW w:w="1134" w:type="dxa"/>
            <w:tcBorders>
              <w:top w:val="single" w:sz="4" w:space="0" w:color="auto"/>
              <w:left w:val="single" w:sz="4" w:space="0" w:color="auto"/>
              <w:bottom w:val="single" w:sz="4" w:space="0" w:color="auto"/>
              <w:right w:val="single" w:sz="4" w:space="0" w:color="auto"/>
            </w:tcBorders>
          </w:tcPr>
          <w:p w14:paraId="7F30B7B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134" w:type="dxa"/>
            <w:tcBorders>
              <w:top w:val="single" w:sz="4" w:space="0" w:color="auto"/>
              <w:left w:val="single" w:sz="4" w:space="0" w:color="auto"/>
              <w:bottom w:val="single" w:sz="4" w:space="0" w:color="auto"/>
              <w:right w:val="single" w:sz="4" w:space="0" w:color="auto"/>
            </w:tcBorders>
          </w:tcPr>
          <w:p w14:paraId="0B03FD5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992" w:type="dxa"/>
            <w:tcBorders>
              <w:top w:val="single" w:sz="4" w:space="0" w:color="auto"/>
              <w:left w:val="single" w:sz="4" w:space="0" w:color="auto"/>
              <w:bottom w:val="single" w:sz="4" w:space="0" w:color="auto"/>
              <w:right w:val="single" w:sz="4" w:space="0" w:color="auto"/>
            </w:tcBorders>
          </w:tcPr>
          <w:p w14:paraId="33198AD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Borders>
              <w:top w:val="single" w:sz="4" w:space="0" w:color="auto"/>
              <w:left w:val="single" w:sz="4" w:space="0" w:color="auto"/>
              <w:bottom w:val="single" w:sz="4" w:space="0" w:color="auto"/>
              <w:right w:val="single" w:sz="4" w:space="0" w:color="auto"/>
            </w:tcBorders>
          </w:tcPr>
          <w:p w14:paraId="75F0AE2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417" w:type="dxa"/>
            <w:tcBorders>
              <w:top w:val="single" w:sz="4" w:space="0" w:color="auto"/>
              <w:left w:val="single" w:sz="4" w:space="0" w:color="auto"/>
              <w:bottom w:val="single" w:sz="4" w:space="0" w:color="auto"/>
              <w:right w:val="single" w:sz="4" w:space="0" w:color="auto"/>
            </w:tcBorders>
          </w:tcPr>
          <w:p w14:paraId="2D55E9A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134" w:type="dxa"/>
            <w:tcBorders>
              <w:top w:val="single" w:sz="4" w:space="0" w:color="auto"/>
              <w:left w:val="single" w:sz="4" w:space="0" w:color="auto"/>
              <w:bottom w:val="single" w:sz="4" w:space="0" w:color="auto"/>
              <w:right w:val="single" w:sz="4" w:space="0" w:color="auto"/>
            </w:tcBorders>
          </w:tcPr>
          <w:p w14:paraId="53F1A3A1" w14:textId="77777777" w:rsidR="008320C3" w:rsidRPr="008320C3" w:rsidRDefault="008320C3" w:rsidP="008320C3">
            <w:pPr>
              <w:spacing w:after="0" w:line="240" w:lineRule="auto"/>
              <w:jc w:val="center"/>
              <w:rPr>
                <w:rFonts w:ascii="Times New Roman" w:eastAsia="Times New Roman" w:hAnsi="Times New Roman"/>
                <w:sz w:val="16"/>
                <w:szCs w:val="16"/>
                <w:lang w:bidi="uk-UA"/>
              </w:rPr>
            </w:pPr>
            <w:r w:rsidRPr="008320C3">
              <w:rPr>
                <w:rFonts w:ascii="Times New Roman" w:hAnsi="Times New Roman"/>
                <w:sz w:val="16"/>
                <w:szCs w:val="16"/>
                <w:lang w:eastAsia="ru-RU"/>
              </w:rPr>
              <w:t>Підготовлено позиції щодо погодження із зауваженнями/</w:t>
            </w:r>
            <w:r w:rsidRPr="008320C3">
              <w:rPr>
                <w:lang w:eastAsia="ru-RU"/>
              </w:rPr>
              <w:t xml:space="preserve"> </w:t>
            </w:r>
            <w:proofErr w:type="spellStart"/>
            <w:r w:rsidRPr="008320C3">
              <w:rPr>
                <w:rFonts w:ascii="Times New Roman" w:hAnsi="Times New Roman"/>
                <w:sz w:val="16"/>
                <w:szCs w:val="16"/>
                <w:lang w:eastAsia="ru-RU"/>
              </w:rPr>
              <w:t>непідтримання</w:t>
            </w:r>
            <w:proofErr w:type="spellEnd"/>
            <w:r w:rsidRPr="008320C3">
              <w:rPr>
                <w:rFonts w:ascii="Times New Roman" w:hAnsi="Times New Roman"/>
                <w:sz w:val="16"/>
                <w:szCs w:val="16"/>
                <w:lang w:eastAsia="ru-RU"/>
              </w:rPr>
              <w:t xml:space="preserve"> законопроектів, вказаних у заході </w:t>
            </w:r>
            <w:r w:rsidRPr="008320C3">
              <w:rPr>
                <w:rFonts w:ascii="Times New Roman" w:hAnsi="Times New Roman"/>
                <w:sz w:val="16"/>
                <w:szCs w:val="16"/>
                <w:lang w:val="ru-RU" w:eastAsia="ru-RU"/>
              </w:rPr>
              <w:t>10</w:t>
            </w:r>
            <w:r w:rsidRPr="008320C3">
              <w:rPr>
                <w:rFonts w:ascii="Times New Roman" w:hAnsi="Times New Roman"/>
                <w:sz w:val="16"/>
                <w:szCs w:val="16"/>
                <w:lang w:eastAsia="ru-RU"/>
              </w:rPr>
              <w:t xml:space="preserve"> до очікуваного стратегічного результату 2.6.</w:t>
            </w:r>
            <w:r w:rsidRPr="008320C3">
              <w:rPr>
                <w:rFonts w:ascii="Times New Roman" w:hAnsi="Times New Roman"/>
                <w:sz w:val="16"/>
                <w:szCs w:val="16"/>
                <w:lang w:val="ru-RU" w:eastAsia="ru-RU"/>
              </w:rPr>
              <w:t>3</w:t>
            </w:r>
            <w:r w:rsidRPr="008320C3">
              <w:rPr>
                <w:rFonts w:ascii="Times New Roman" w:hAnsi="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14:paraId="781F29E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993" w:type="dxa"/>
            <w:tcBorders>
              <w:top w:val="single" w:sz="4" w:space="0" w:color="auto"/>
              <w:left w:val="single" w:sz="4" w:space="0" w:color="auto"/>
              <w:bottom w:val="single" w:sz="4" w:space="0" w:color="auto"/>
              <w:right w:val="single" w:sz="4" w:space="0" w:color="auto"/>
            </w:tcBorders>
          </w:tcPr>
          <w:p w14:paraId="5E97A1F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43FB2726" w14:textId="77777777" w:rsidTr="009E4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374" w:type="dxa"/>
            <w:tcBorders>
              <w:top w:val="single" w:sz="4" w:space="0" w:color="auto"/>
              <w:left w:val="single" w:sz="4" w:space="0" w:color="auto"/>
              <w:bottom w:val="single" w:sz="4" w:space="0" w:color="auto"/>
              <w:right w:val="single" w:sz="4" w:space="0" w:color="auto"/>
            </w:tcBorders>
          </w:tcPr>
          <w:p w14:paraId="5F0EAE09" w14:textId="1D067B11" w:rsidR="008320C3" w:rsidRPr="008320C3" w:rsidRDefault="00B71017" w:rsidP="008320C3">
            <w:pPr>
              <w:spacing w:after="0" w:line="240" w:lineRule="auto"/>
              <w:ind w:firstLine="315"/>
              <w:jc w:val="both"/>
              <w:rPr>
                <w:rFonts w:ascii="Times New Roman" w:eastAsia="Times New Roman" w:hAnsi="Times New Roman" w:cs="Times New Roman"/>
                <w:b/>
                <w:sz w:val="18"/>
                <w:szCs w:val="18"/>
              </w:rPr>
            </w:pPr>
            <w:r>
              <w:rPr>
                <w:rFonts w:ascii="Times New Roman" w:eastAsia="Times New Roman" w:hAnsi="Times New Roman"/>
                <w:b/>
                <w:color w:val="000000"/>
                <w:sz w:val="18"/>
                <w:szCs w:val="18"/>
                <w:lang w:val="ru-RU" w:bidi="uk-UA"/>
              </w:rPr>
              <w:t>7</w:t>
            </w:r>
            <w:r w:rsidR="008320C3" w:rsidRPr="008320C3">
              <w:rPr>
                <w:rFonts w:ascii="Times New Roman" w:eastAsia="Times New Roman" w:hAnsi="Times New Roman"/>
                <w:b/>
                <w:color w:val="000000"/>
                <w:sz w:val="18"/>
                <w:szCs w:val="18"/>
                <w:lang w:bidi="uk-UA"/>
              </w:rPr>
              <w:t>. </w:t>
            </w:r>
            <w:r w:rsidR="008320C3" w:rsidRPr="008320C3">
              <w:rPr>
                <w:rFonts w:ascii="Times New Roman" w:eastAsia="Times New Roman" w:hAnsi="Times New Roman"/>
                <w:color w:val="000000"/>
                <w:sz w:val="18"/>
                <w:szCs w:val="18"/>
                <w:lang w:bidi="uk-UA"/>
              </w:rPr>
              <w:t xml:space="preserve">Підготовка зауважень та пропозицій, позицій щодо </w:t>
            </w:r>
            <w:proofErr w:type="spellStart"/>
            <w:r w:rsidR="008320C3" w:rsidRPr="008320C3">
              <w:rPr>
                <w:rFonts w:ascii="Times New Roman" w:eastAsia="Times New Roman" w:hAnsi="Times New Roman"/>
                <w:color w:val="000000"/>
                <w:sz w:val="18"/>
                <w:szCs w:val="18"/>
                <w:lang w:bidi="uk-UA"/>
              </w:rPr>
              <w:t>непідтримання</w:t>
            </w:r>
            <w:proofErr w:type="spellEnd"/>
            <w:r w:rsidR="008320C3" w:rsidRPr="008320C3">
              <w:rPr>
                <w:rFonts w:ascii="Times New Roman" w:eastAsia="Times New Roman" w:hAnsi="Times New Roman"/>
                <w:color w:val="000000"/>
                <w:sz w:val="18"/>
                <w:szCs w:val="18"/>
                <w:lang w:bidi="uk-UA"/>
              </w:rPr>
              <w:t xml:space="preserve"> законопроектів, що містять положення, вказані у заході </w:t>
            </w:r>
            <w:r>
              <w:rPr>
                <w:rFonts w:ascii="Times New Roman" w:eastAsia="Times New Roman" w:hAnsi="Times New Roman"/>
                <w:color w:val="000000"/>
                <w:sz w:val="18"/>
                <w:szCs w:val="18"/>
                <w:lang w:val="ru-RU" w:bidi="uk-UA"/>
              </w:rPr>
              <w:t>5</w:t>
            </w:r>
            <w:r w:rsidR="008320C3" w:rsidRPr="008320C3">
              <w:rPr>
                <w:rFonts w:ascii="Times New Roman" w:eastAsia="Times New Roman" w:hAnsi="Times New Roman"/>
                <w:color w:val="000000"/>
                <w:sz w:val="18"/>
                <w:szCs w:val="18"/>
                <w:lang w:bidi="uk-UA"/>
              </w:rPr>
              <w:t xml:space="preserve"> до очікуваного стратегічного результату 2.6.</w:t>
            </w:r>
            <w:r w:rsidR="008320C3" w:rsidRPr="008320C3">
              <w:rPr>
                <w:rFonts w:ascii="Times New Roman" w:eastAsia="Times New Roman" w:hAnsi="Times New Roman"/>
                <w:color w:val="000000"/>
                <w:sz w:val="18"/>
                <w:szCs w:val="18"/>
                <w:lang w:val="ru-RU" w:bidi="uk-UA"/>
              </w:rPr>
              <w:t>3</w:t>
            </w:r>
            <w:r w:rsidR="008320C3" w:rsidRPr="008320C3">
              <w:rPr>
                <w:rFonts w:ascii="Times New Roman" w:eastAsia="Times New Roman" w:hAnsi="Times New Roman"/>
                <w:color w:val="000000"/>
                <w:sz w:val="18"/>
                <w:szCs w:val="18"/>
                <w:lang w:bidi="uk-UA"/>
              </w:rPr>
              <w:t>.1.</w:t>
            </w:r>
          </w:p>
        </w:tc>
        <w:tc>
          <w:tcPr>
            <w:tcW w:w="1134" w:type="dxa"/>
            <w:tcBorders>
              <w:top w:val="single" w:sz="4" w:space="0" w:color="auto"/>
              <w:left w:val="single" w:sz="4" w:space="0" w:color="auto"/>
              <w:bottom w:val="single" w:sz="4" w:space="0" w:color="auto"/>
              <w:right w:val="single" w:sz="4" w:space="0" w:color="auto"/>
            </w:tcBorders>
          </w:tcPr>
          <w:p w14:paraId="513780C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134" w:type="dxa"/>
            <w:tcBorders>
              <w:top w:val="single" w:sz="4" w:space="0" w:color="auto"/>
              <w:left w:val="single" w:sz="4" w:space="0" w:color="auto"/>
              <w:bottom w:val="single" w:sz="4" w:space="0" w:color="auto"/>
              <w:right w:val="single" w:sz="4" w:space="0" w:color="auto"/>
            </w:tcBorders>
          </w:tcPr>
          <w:p w14:paraId="59547FF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992" w:type="dxa"/>
            <w:tcBorders>
              <w:top w:val="single" w:sz="4" w:space="0" w:color="auto"/>
              <w:left w:val="single" w:sz="4" w:space="0" w:color="auto"/>
              <w:bottom w:val="single" w:sz="4" w:space="0" w:color="auto"/>
              <w:right w:val="single" w:sz="4" w:space="0" w:color="auto"/>
            </w:tcBorders>
          </w:tcPr>
          <w:p w14:paraId="19BE754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Borders>
              <w:top w:val="single" w:sz="4" w:space="0" w:color="auto"/>
              <w:left w:val="single" w:sz="4" w:space="0" w:color="auto"/>
              <w:bottom w:val="single" w:sz="4" w:space="0" w:color="auto"/>
              <w:right w:val="single" w:sz="4" w:space="0" w:color="auto"/>
            </w:tcBorders>
          </w:tcPr>
          <w:p w14:paraId="3AA7293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417" w:type="dxa"/>
            <w:tcBorders>
              <w:top w:val="single" w:sz="4" w:space="0" w:color="auto"/>
              <w:left w:val="single" w:sz="4" w:space="0" w:color="auto"/>
              <w:bottom w:val="single" w:sz="4" w:space="0" w:color="auto"/>
              <w:right w:val="single" w:sz="4" w:space="0" w:color="auto"/>
            </w:tcBorders>
          </w:tcPr>
          <w:p w14:paraId="39E53B2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134" w:type="dxa"/>
            <w:tcBorders>
              <w:top w:val="single" w:sz="4" w:space="0" w:color="auto"/>
              <w:left w:val="single" w:sz="4" w:space="0" w:color="auto"/>
              <w:bottom w:val="single" w:sz="4" w:space="0" w:color="auto"/>
              <w:right w:val="single" w:sz="4" w:space="0" w:color="auto"/>
            </w:tcBorders>
          </w:tcPr>
          <w:p w14:paraId="2A1B6A5D" w14:textId="77777777" w:rsidR="008320C3" w:rsidRPr="008320C3" w:rsidRDefault="008320C3" w:rsidP="008320C3">
            <w:pPr>
              <w:spacing w:after="0" w:line="240" w:lineRule="auto"/>
              <w:jc w:val="center"/>
              <w:rPr>
                <w:rFonts w:ascii="Times New Roman" w:eastAsia="Times New Roman" w:hAnsi="Times New Roman"/>
                <w:sz w:val="16"/>
                <w:szCs w:val="16"/>
                <w:lang w:bidi="uk-UA"/>
              </w:rPr>
            </w:pPr>
            <w:r w:rsidRPr="008320C3">
              <w:rPr>
                <w:rFonts w:ascii="Times New Roman" w:hAnsi="Times New Roman"/>
                <w:sz w:val="16"/>
                <w:szCs w:val="16"/>
                <w:lang w:eastAsia="ru-RU"/>
              </w:rPr>
              <w:t xml:space="preserve">Підготовлено зауваження та пропозиції щодо </w:t>
            </w:r>
            <w:proofErr w:type="spellStart"/>
            <w:r w:rsidRPr="008320C3">
              <w:rPr>
                <w:rFonts w:ascii="Times New Roman" w:hAnsi="Times New Roman"/>
                <w:sz w:val="16"/>
                <w:szCs w:val="16"/>
                <w:lang w:eastAsia="ru-RU"/>
              </w:rPr>
              <w:t>непідтримання</w:t>
            </w:r>
            <w:proofErr w:type="spellEnd"/>
            <w:r w:rsidRPr="008320C3">
              <w:rPr>
                <w:rFonts w:ascii="Times New Roman" w:hAnsi="Times New Roman"/>
                <w:sz w:val="16"/>
                <w:szCs w:val="16"/>
                <w:lang w:eastAsia="ru-RU"/>
              </w:rPr>
              <w:t xml:space="preserve"> законопроектів, що містять положення, вказані у заході </w:t>
            </w:r>
            <w:r w:rsidRPr="008320C3">
              <w:rPr>
                <w:rFonts w:ascii="Times New Roman" w:hAnsi="Times New Roman"/>
                <w:sz w:val="16"/>
                <w:szCs w:val="16"/>
                <w:lang w:val="ru-RU" w:eastAsia="ru-RU"/>
              </w:rPr>
              <w:t>10</w:t>
            </w:r>
            <w:r w:rsidRPr="008320C3">
              <w:rPr>
                <w:rFonts w:ascii="Times New Roman" w:hAnsi="Times New Roman"/>
                <w:sz w:val="16"/>
                <w:szCs w:val="16"/>
                <w:lang w:eastAsia="ru-RU"/>
              </w:rPr>
              <w:t xml:space="preserve"> до очікуваного стратегічного результату 2.6.</w:t>
            </w:r>
            <w:r w:rsidRPr="008320C3">
              <w:rPr>
                <w:rFonts w:ascii="Times New Roman" w:hAnsi="Times New Roman"/>
                <w:sz w:val="16"/>
                <w:szCs w:val="16"/>
                <w:lang w:val="ru-RU" w:eastAsia="ru-RU"/>
              </w:rPr>
              <w:t>3</w:t>
            </w:r>
            <w:r w:rsidRPr="008320C3">
              <w:rPr>
                <w:rFonts w:ascii="Times New Roman" w:hAnsi="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14:paraId="78CC3CC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993" w:type="dxa"/>
            <w:tcBorders>
              <w:top w:val="single" w:sz="4" w:space="0" w:color="auto"/>
              <w:left w:val="single" w:sz="4" w:space="0" w:color="auto"/>
              <w:bottom w:val="single" w:sz="4" w:space="0" w:color="auto"/>
              <w:right w:val="single" w:sz="4" w:space="0" w:color="auto"/>
            </w:tcBorders>
          </w:tcPr>
          <w:p w14:paraId="4E44E46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5F11D5B7" w14:textId="77777777" w:rsidTr="009E4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374" w:type="dxa"/>
            <w:tcBorders>
              <w:top w:val="single" w:sz="4" w:space="0" w:color="auto"/>
              <w:left w:val="single" w:sz="4" w:space="0" w:color="auto"/>
              <w:bottom w:val="single" w:sz="4" w:space="0" w:color="auto"/>
              <w:right w:val="single" w:sz="4" w:space="0" w:color="auto"/>
            </w:tcBorders>
          </w:tcPr>
          <w:p w14:paraId="1519AD95" w14:textId="4E99452F" w:rsidR="008320C3" w:rsidRPr="008320C3" w:rsidRDefault="00B71017" w:rsidP="008320C3">
            <w:pPr>
              <w:spacing w:after="0" w:line="240" w:lineRule="auto"/>
              <w:ind w:firstLine="315"/>
              <w:jc w:val="both"/>
              <w:rPr>
                <w:rFonts w:ascii="Times New Roman" w:eastAsia="Times New Roman" w:hAnsi="Times New Roman" w:cs="Times New Roman"/>
                <w:b/>
                <w:sz w:val="18"/>
                <w:szCs w:val="18"/>
              </w:rPr>
            </w:pPr>
            <w:r>
              <w:rPr>
                <w:rFonts w:ascii="Times New Roman" w:eastAsia="Times New Roman" w:hAnsi="Times New Roman"/>
                <w:b/>
                <w:color w:val="000000"/>
                <w:sz w:val="18"/>
                <w:szCs w:val="18"/>
                <w:lang w:val="ru-RU" w:bidi="uk-UA"/>
              </w:rPr>
              <w:lastRenderedPageBreak/>
              <w:t>8</w:t>
            </w:r>
            <w:r w:rsidR="008320C3" w:rsidRPr="008320C3">
              <w:rPr>
                <w:rFonts w:ascii="Times New Roman" w:eastAsia="Times New Roman" w:hAnsi="Times New Roman"/>
                <w:b/>
                <w:color w:val="000000"/>
                <w:sz w:val="18"/>
                <w:szCs w:val="18"/>
                <w:lang w:bidi="uk-UA"/>
              </w:rPr>
              <w:t>. </w:t>
            </w:r>
            <w:r w:rsidR="008320C3" w:rsidRPr="008320C3">
              <w:rPr>
                <w:rFonts w:ascii="Times New Roman" w:eastAsia="Times New Roman" w:hAnsi="Times New Roman"/>
                <w:color w:val="000000"/>
                <w:sz w:val="18"/>
                <w:szCs w:val="18"/>
                <w:lang w:bidi="uk-UA"/>
              </w:rPr>
              <w:t xml:space="preserve">Супроводження процедури розгляду комітетами </w:t>
            </w:r>
            <w:proofErr w:type="gramStart"/>
            <w:r w:rsidR="008320C3" w:rsidRPr="008320C3">
              <w:rPr>
                <w:rFonts w:ascii="Times New Roman" w:eastAsia="Times New Roman" w:hAnsi="Times New Roman"/>
                <w:color w:val="000000"/>
                <w:sz w:val="18"/>
                <w:szCs w:val="18"/>
                <w:lang w:bidi="uk-UA"/>
              </w:rPr>
              <w:t>Верховної</w:t>
            </w:r>
            <w:proofErr w:type="gramEnd"/>
            <w:r w:rsidR="008320C3" w:rsidRPr="008320C3">
              <w:rPr>
                <w:rFonts w:ascii="Times New Roman" w:eastAsia="Times New Roman" w:hAnsi="Times New Roman"/>
                <w:color w:val="000000"/>
                <w:sz w:val="18"/>
                <w:szCs w:val="18"/>
                <w:lang w:bidi="uk-UA"/>
              </w:rPr>
              <w:t xml:space="preserve"> Ради України законопроектів, що містять положення, вказані у заході </w:t>
            </w:r>
            <w:r w:rsidR="008320C3" w:rsidRPr="008320C3">
              <w:rPr>
                <w:rFonts w:ascii="Times New Roman" w:eastAsia="Times New Roman" w:hAnsi="Times New Roman"/>
                <w:color w:val="000000"/>
                <w:sz w:val="18"/>
                <w:szCs w:val="18"/>
                <w:lang w:val="ru-RU" w:bidi="uk-UA"/>
              </w:rPr>
              <w:t>10</w:t>
            </w:r>
            <w:r w:rsidR="008320C3" w:rsidRPr="008320C3">
              <w:rPr>
                <w:rFonts w:ascii="Times New Roman" w:eastAsia="Times New Roman" w:hAnsi="Times New Roman"/>
                <w:color w:val="000000"/>
                <w:sz w:val="18"/>
                <w:szCs w:val="18"/>
                <w:lang w:bidi="uk-UA"/>
              </w:rPr>
              <w:t xml:space="preserve"> до очікуваного стратегічного результату 2.6.</w:t>
            </w:r>
            <w:r w:rsidR="008320C3" w:rsidRPr="008320C3">
              <w:rPr>
                <w:rFonts w:ascii="Times New Roman" w:eastAsia="Times New Roman" w:hAnsi="Times New Roman"/>
                <w:color w:val="000000"/>
                <w:sz w:val="18"/>
                <w:szCs w:val="18"/>
                <w:lang w:val="ru-RU" w:bidi="uk-UA"/>
              </w:rPr>
              <w:t>3</w:t>
            </w:r>
            <w:r w:rsidR="008320C3" w:rsidRPr="008320C3">
              <w:rPr>
                <w:rFonts w:ascii="Times New Roman" w:eastAsia="Times New Roman" w:hAnsi="Times New Roman"/>
                <w:color w:val="000000"/>
                <w:sz w:val="18"/>
                <w:szCs w:val="18"/>
                <w:lang w:bidi="uk-UA"/>
              </w:rPr>
              <w:t>.1.</w:t>
            </w:r>
          </w:p>
        </w:tc>
        <w:tc>
          <w:tcPr>
            <w:tcW w:w="1134" w:type="dxa"/>
            <w:tcBorders>
              <w:top w:val="single" w:sz="4" w:space="0" w:color="auto"/>
              <w:left w:val="single" w:sz="4" w:space="0" w:color="auto"/>
              <w:bottom w:val="single" w:sz="4" w:space="0" w:color="auto"/>
              <w:right w:val="single" w:sz="4" w:space="0" w:color="auto"/>
            </w:tcBorders>
          </w:tcPr>
          <w:p w14:paraId="1524D94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134" w:type="dxa"/>
            <w:tcBorders>
              <w:top w:val="single" w:sz="4" w:space="0" w:color="auto"/>
              <w:left w:val="single" w:sz="4" w:space="0" w:color="auto"/>
              <w:bottom w:val="single" w:sz="4" w:space="0" w:color="auto"/>
              <w:right w:val="single" w:sz="4" w:space="0" w:color="auto"/>
            </w:tcBorders>
          </w:tcPr>
          <w:p w14:paraId="41AFB8A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992" w:type="dxa"/>
            <w:tcBorders>
              <w:top w:val="single" w:sz="4" w:space="0" w:color="auto"/>
              <w:left w:val="single" w:sz="4" w:space="0" w:color="auto"/>
              <w:bottom w:val="single" w:sz="4" w:space="0" w:color="auto"/>
              <w:right w:val="single" w:sz="4" w:space="0" w:color="auto"/>
            </w:tcBorders>
          </w:tcPr>
          <w:p w14:paraId="0D4BCC4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Borders>
              <w:top w:val="single" w:sz="4" w:space="0" w:color="auto"/>
              <w:left w:val="single" w:sz="4" w:space="0" w:color="auto"/>
              <w:bottom w:val="single" w:sz="4" w:space="0" w:color="auto"/>
              <w:right w:val="single" w:sz="4" w:space="0" w:color="auto"/>
            </w:tcBorders>
          </w:tcPr>
          <w:p w14:paraId="2FE902C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417" w:type="dxa"/>
            <w:tcBorders>
              <w:top w:val="single" w:sz="4" w:space="0" w:color="auto"/>
              <w:left w:val="single" w:sz="4" w:space="0" w:color="auto"/>
              <w:bottom w:val="single" w:sz="4" w:space="0" w:color="auto"/>
              <w:right w:val="single" w:sz="4" w:space="0" w:color="auto"/>
            </w:tcBorders>
          </w:tcPr>
          <w:p w14:paraId="191B981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134" w:type="dxa"/>
            <w:tcBorders>
              <w:top w:val="single" w:sz="4" w:space="0" w:color="auto"/>
              <w:left w:val="single" w:sz="4" w:space="0" w:color="auto"/>
              <w:bottom w:val="single" w:sz="4" w:space="0" w:color="auto"/>
              <w:right w:val="single" w:sz="4" w:space="0" w:color="auto"/>
            </w:tcBorders>
          </w:tcPr>
          <w:p w14:paraId="52A61BAB" w14:textId="77777777" w:rsidR="008320C3" w:rsidRPr="008320C3" w:rsidRDefault="008320C3" w:rsidP="008320C3">
            <w:pPr>
              <w:spacing w:after="0" w:line="240" w:lineRule="auto"/>
              <w:jc w:val="center"/>
              <w:rPr>
                <w:rFonts w:ascii="Times New Roman" w:eastAsia="Times New Roman" w:hAnsi="Times New Roman"/>
                <w:sz w:val="16"/>
                <w:szCs w:val="16"/>
                <w:lang w:bidi="uk-UA"/>
              </w:rPr>
            </w:pPr>
            <w:r w:rsidRPr="008320C3">
              <w:rPr>
                <w:rFonts w:ascii="Times New Roman" w:hAnsi="Times New Roman"/>
                <w:sz w:val="16"/>
                <w:szCs w:val="16"/>
                <w:lang w:eastAsia="ru-RU"/>
              </w:rPr>
              <w:t>Законопроекти, що містять положення, вказані у заході 10 до очікуваного стратегічного результату 2.6.</w:t>
            </w:r>
            <w:r w:rsidRPr="008320C3">
              <w:rPr>
                <w:rFonts w:ascii="Times New Roman" w:hAnsi="Times New Roman"/>
                <w:sz w:val="16"/>
                <w:szCs w:val="16"/>
                <w:lang w:val="ru-RU" w:eastAsia="ru-RU"/>
              </w:rPr>
              <w:t>3</w:t>
            </w:r>
            <w:r w:rsidRPr="008320C3">
              <w:rPr>
                <w:rFonts w:ascii="Times New Roman" w:hAnsi="Times New Roman"/>
                <w:sz w:val="16"/>
                <w:szCs w:val="16"/>
                <w:lang w:eastAsia="ru-RU"/>
              </w:rPr>
              <w:t>.1., не прийняті</w:t>
            </w:r>
          </w:p>
        </w:tc>
        <w:tc>
          <w:tcPr>
            <w:tcW w:w="992" w:type="dxa"/>
            <w:tcBorders>
              <w:top w:val="single" w:sz="4" w:space="0" w:color="auto"/>
              <w:left w:val="single" w:sz="4" w:space="0" w:color="auto"/>
              <w:bottom w:val="single" w:sz="4" w:space="0" w:color="auto"/>
              <w:right w:val="single" w:sz="4" w:space="0" w:color="auto"/>
            </w:tcBorders>
          </w:tcPr>
          <w:p w14:paraId="4980583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993" w:type="dxa"/>
            <w:tcBorders>
              <w:top w:val="single" w:sz="4" w:space="0" w:color="auto"/>
              <w:left w:val="single" w:sz="4" w:space="0" w:color="auto"/>
              <w:bottom w:val="single" w:sz="4" w:space="0" w:color="auto"/>
              <w:right w:val="single" w:sz="4" w:space="0" w:color="auto"/>
            </w:tcBorders>
          </w:tcPr>
          <w:p w14:paraId="5BC63CA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11B35F31" w14:textId="77777777" w:rsidTr="009E4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374" w:type="dxa"/>
            <w:tcBorders>
              <w:top w:val="single" w:sz="4" w:space="0" w:color="auto"/>
              <w:left w:val="single" w:sz="4" w:space="0" w:color="auto"/>
              <w:bottom w:val="single" w:sz="4" w:space="0" w:color="auto"/>
              <w:right w:val="single" w:sz="4" w:space="0" w:color="auto"/>
            </w:tcBorders>
          </w:tcPr>
          <w:p w14:paraId="4A40C1C5" w14:textId="6077C1D6" w:rsidR="008320C3" w:rsidRPr="008320C3" w:rsidRDefault="00B71017" w:rsidP="008320C3">
            <w:pPr>
              <w:spacing w:after="0" w:line="240" w:lineRule="auto"/>
              <w:ind w:firstLine="315"/>
              <w:jc w:val="both"/>
              <w:rPr>
                <w:rFonts w:ascii="Times New Roman" w:eastAsia="Times New Roman" w:hAnsi="Times New Roman" w:cs="Times New Roman"/>
                <w:b/>
                <w:sz w:val="18"/>
                <w:szCs w:val="18"/>
              </w:rPr>
            </w:pPr>
            <w:r>
              <w:rPr>
                <w:rFonts w:ascii="Times New Roman" w:eastAsia="Times New Roman" w:hAnsi="Times New Roman"/>
                <w:b/>
                <w:color w:val="000000"/>
                <w:sz w:val="18"/>
                <w:szCs w:val="18"/>
                <w:lang w:val="ru-RU" w:bidi="uk-UA"/>
              </w:rPr>
              <w:t>9</w:t>
            </w:r>
            <w:r w:rsidR="008320C3" w:rsidRPr="008320C3">
              <w:rPr>
                <w:rFonts w:ascii="Times New Roman" w:eastAsia="Times New Roman" w:hAnsi="Times New Roman"/>
                <w:b/>
                <w:color w:val="000000"/>
                <w:sz w:val="18"/>
                <w:szCs w:val="18"/>
                <w:lang w:bidi="uk-UA"/>
              </w:rPr>
              <w:t>.</w:t>
            </w:r>
            <w:r w:rsidR="008320C3" w:rsidRPr="008320C3">
              <w:rPr>
                <w:rFonts w:ascii="Times New Roman" w:eastAsia="Times New Roman" w:hAnsi="Times New Roman"/>
                <w:color w:val="000000"/>
                <w:sz w:val="18"/>
                <w:szCs w:val="18"/>
                <w:lang w:bidi="uk-UA"/>
              </w:rPr>
              <w:t> 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вказані у заході 10 до очікуваного стратегічного результату 2.6.3.1.</w:t>
            </w:r>
          </w:p>
        </w:tc>
        <w:tc>
          <w:tcPr>
            <w:tcW w:w="1134" w:type="dxa"/>
            <w:tcBorders>
              <w:top w:val="single" w:sz="4" w:space="0" w:color="auto"/>
              <w:left w:val="single" w:sz="4" w:space="0" w:color="auto"/>
              <w:bottom w:val="single" w:sz="4" w:space="0" w:color="auto"/>
              <w:right w:val="single" w:sz="4" w:space="0" w:color="auto"/>
            </w:tcBorders>
          </w:tcPr>
          <w:p w14:paraId="315678C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134" w:type="dxa"/>
            <w:tcBorders>
              <w:top w:val="single" w:sz="4" w:space="0" w:color="auto"/>
              <w:left w:val="single" w:sz="4" w:space="0" w:color="auto"/>
              <w:bottom w:val="single" w:sz="4" w:space="0" w:color="auto"/>
              <w:right w:val="single" w:sz="4" w:space="0" w:color="auto"/>
            </w:tcBorders>
          </w:tcPr>
          <w:p w14:paraId="5D6579A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992" w:type="dxa"/>
            <w:tcBorders>
              <w:top w:val="single" w:sz="4" w:space="0" w:color="auto"/>
              <w:left w:val="single" w:sz="4" w:space="0" w:color="auto"/>
              <w:bottom w:val="single" w:sz="4" w:space="0" w:color="auto"/>
              <w:right w:val="single" w:sz="4" w:space="0" w:color="auto"/>
            </w:tcBorders>
          </w:tcPr>
          <w:p w14:paraId="18F927C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Borders>
              <w:top w:val="single" w:sz="4" w:space="0" w:color="auto"/>
              <w:left w:val="single" w:sz="4" w:space="0" w:color="auto"/>
              <w:bottom w:val="single" w:sz="4" w:space="0" w:color="auto"/>
              <w:right w:val="single" w:sz="4" w:space="0" w:color="auto"/>
            </w:tcBorders>
          </w:tcPr>
          <w:p w14:paraId="2977DFE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417" w:type="dxa"/>
            <w:tcBorders>
              <w:top w:val="single" w:sz="4" w:space="0" w:color="auto"/>
              <w:left w:val="single" w:sz="4" w:space="0" w:color="auto"/>
              <w:bottom w:val="single" w:sz="4" w:space="0" w:color="auto"/>
              <w:right w:val="single" w:sz="4" w:space="0" w:color="auto"/>
            </w:tcBorders>
          </w:tcPr>
          <w:p w14:paraId="76D555E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134" w:type="dxa"/>
            <w:tcBorders>
              <w:top w:val="single" w:sz="4" w:space="0" w:color="auto"/>
              <w:left w:val="single" w:sz="4" w:space="0" w:color="auto"/>
              <w:bottom w:val="single" w:sz="4" w:space="0" w:color="auto"/>
              <w:right w:val="single" w:sz="4" w:space="0" w:color="auto"/>
            </w:tcBorders>
          </w:tcPr>
          <w:p w14:paraId="714CF5C6" w14:textId="77777777" w:rsidR="008320C3" w:rsidRPr="008320C3" w:rsidRDefault="008320C3" w:rsidP="008320C3">
            <w:pPr>
              <w:spacing w:after="0" w:line="240" w:lineRule="auto"/>
              <w:jc w:val="center"/>
              <w:rPr>
                <w:rFonts w:ascii="Times New Roman" w:eastAsia="Times New Roman" w:hAnsi="Times New Roman"/>
                <w:sz w:val="16"/>
                <w:szCs w:val="16"/>
                <w:lang w:bidi="uk-UA"/>
              </w:rPr>
            </w:pPr>
            <w:r w:rsidRPr="008320C3">
              <w:rPr>
                <w:rFonts w:ascii="Times New Roman" w:hAnsi="Times New Roman"/>
                <w:sz w:val="16"/>
                <w:szCs w:val="16"/>
                <w:lang w:eastAsia="ru-RU"/>
              </w:rPr>
              <w:t>Пропозиції щодо доцільності застосування права вето до закону</w:t>
            </w:r>
            <w:r w:rsidRPr="008320C3">
              <w:rPr>
                <w:lang w:eastAsia="ru-RU"/>
              </w:rPr>
              <w:t xml:space="preserve"> </w:t>
            </w:r>
            <w:r w:rsidRPr="008320C3">
              <w:rPr>
                <w:rFonts w:ascii="Times New Roman" w:hAnsi="Times New Roman"/>
                <w:sz w:val="16"/>
                <w:szCs w:val="16"/>
                <w:lang w:eastAsia="ru-RU"/>
              </w:rPr>
              <w:t xml:space="preserve">який містить положення, вказані у заході </w:t>
            </w:r>
            <w:r w:rsidRPr="008320C3">
              <w:rPr>
                <w:rFonts w:ascii="Times New Roman" w:hAnsi="Times New Roman"/>
                <w:sz w:val="16"/>
                <w:szCs w:val="16"/>
                <w:lang w:val="ru-RU" w:eastAsia="ru-RU"/>
              </w:rPr>
              <w:t>10</w:t>
            </w:r>
            <w:r w:rsidRPr="008320C3">
              <w:rPr>
                <w:rFonts w:ascii="Times New Roman" w:hAnsi="Times New Roman"/>
                <w:sz w:val="16"/>
                <w:szCs w:val="16"/>
                <w:lang w:eastAsia="ru-RU"/>
              </w:rPr>
              <w:t xml:space="preserve"> до очікуваного стратегічного результату 2.6.</w:t>
            </w:r>
            <w:r w:rsidRPr="008320C3">
              <w:rPr>
                <w:rFonts w:ascii="Times New Roman" w:hAnsi="Times New Roman"/>
                <w:sz w:val="16"/>
                <w:szCs w:val="16"/>
                <w:lang w:val="ru-RU" w:eastAsia="ru-RU"/>
              </w:rPr>
              <w:t>3</w:t>
            </w:r>
            <w:r w:rsidRPr="008320C3">
              <w:rPr>
                <w:rFonts w:ascii="Times New Roman" w:hAnsi="Times New Roman"/>
                <w:sz w:val="16"/>
                <w:szCs w:val="16"/>
                <w:lang w:eastAsia="ru-RU"/>
              </w:rPr>
              <w:t>.1., надано Президенту України</w:t>
            </w:r>
          </w:p>
        </w:tc>
        <w:tc>
          <w:tcPr>
            <w:tcW w:w="992" w:type="dxa"/>
            <w:tcBorders>
              <w:top w:val="single" w:sz="4" w:space="0" w:color="auto"/>
              <w:left w:val="single" w:sz="4" w:space="0" w:color="auto"/>
              <w:bottom w:val="single" w:sz="4" w:space="0" w:color="auto"/>
              <w:right w:val="single" w:sz="4" w:space="0" w:color="auto"/>
            </w:tcBorders>
          </w:tcPr>
          <w:p w14:paraId="307DA72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993" w:type="dxa"/>
            <w:tcBorders>
              <w:top w:val="single" w:sz="4" w:space="0" w:color="auto"/>
              <w:left w:val="single" w:sz="4" w:space="0" w:color="auto"/>
              <w:bottom w:val="single" w:sz="4" w:space="0" w:color="auto"/>
              <w:right w:val="single" w:sz="4" w:space="0" w:color="auto"/>
            </w:tcBorders>
          </w:tcPr>
          <w:p w14:paraId="5F81CD7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1DE05824" w14:textId="77777777" w:rsidTr="009E437B">
        <w:trPr>
          <w:trHeight w:val="470"/>
        </w:trPr>
        <w:tc>
          <w:tcPr>
            <w:tcW w:w="15730" w:type="dxa"/>
            <w:gridSpan w:val="9"/>
            <w:tcBorders>
              <w:right w:val="single" w:sz="4" w:space="0" w:color="000000"/>
            </w:tcBorders>
            <w:shd w:val="clear" w:color="auto" w:fill="E2EFD9"/>
            <w:vAlign w:val="center"/>
          </w:tcPr>
          <w:p w14:paraId="295786EF" w14:textId="77777777" w:rsidR="008320C3" w:rsidRPr="008320C3" w:rsidRDefault="008320C3" w:rsidP="008320C3">
            <w:pPr>
              <w:spacing w:after="0" w:line="240" w:lineRule="auto"/>
              <w:ind w:firstLine="595"/>
              <w:jc w:val="center"/>
            </w:pPr>
            <w:r w:rsidRPr="008320C3">
              <w:rPr>
                <w:rFonts w:ascii="Times New Roman" w:eastAsia="Times New Roman" w:hAnsi="Times New Roman" w:cs="Times New Roman"/>
                <w:b/>
                <w:sz w:val="24"/>
                <w:szCs w:val="24"/>
              </w:rPr>
              <w:t>Очікуваний стратегічний результат 2.6.3.2.</w:t>
            </w:r>
          </w:p>
        </w:tc>
      </w:tr>
      <w:tr w:rsidR="008320C3" w:rsidRPr="008320C3" w14:paraId="2FC818A5" w14:textId="77777777" w:rsidTr="009E437B">
        <w:trPr>
          <w:trHeight w:val="479"/>
        </w:trPr>
        <w:tc>
          <w:tcPr>
            <w:tcW w:w="6374" w:type="dxa"/>
            <w:vMerge w:val="restart"/>
            <w:shd w:val="clear" w:color="auto" w:fill="D9E2F3"/>
            <w:vAlign w:val="center"/>
          </w:tcPr>
          <w:p w14:paraId="42A22456" w14:textId="77777777" w:rsidR="008320C3" w:rsidRPr="008320C3" w:rsidRDefault="008320C3" w:rsidP="008320C3">
            <w:pPr>
              <w:spacing w:after="0" w:line="240" w:lineRule="auto"/>
              <w:jc w:val="center"/>
            </w:pPr>
            <w:r w:rsidRPr="008320C3">
              <w:rPr>
                <w:rFonts w:ascii="Times New Roman" w:eastAsia="Times New Roman" w:hAnsi="Times New Roman" w:cs="Times New Roman"/>
                <w:b/>
              </w:rPr>
              <w:t>Найменування та зміст заходу</w:t>
            </w:r>
          </w:p>
        </w:tc>
        <w:tc>
          <w:tcPr>
            <w:tcW w:w="2268" w:type="dxa"/>
            <w:gridSpan w:val="2"/>
            <w:shd w:val="clear" w:color="auto" w:fill="D9E2F3"/>
            <w:vAlign w:val="center"/>
          </w:tcPr>
          <w:p w14:paraId="6158C71D" w14:textId="77777777" w:rsidR="008320C3" w:rsidRPr="008320C3" w:rsidRDefault="008320C3" w:rsidP="008320C3">
            <w:pPr>
              <w:spacing w:after="0" w:line="240" w:lineRule="auto"/>
              <w:jc w:val="center"/>
            </w:pPr>
            <w:r w:rsidRPr="008320C3">
              <w:rPr>
                <w:rFonts w:ascii="Times New Roman" w:eastAsia="Times New Roman" w:hAnsi="Times New Roman" w:cs="Times New Roman"/>
                <w:b/>
              </w:rPr>
              <w:t>Строки виконання</w:t>
            </w:r>
          </w:p>
        </w:tc>
        <w:tc>
          <w:tcPr>
            <w:tcW w:w="992" w:type="dxa"/>
            <w:vMerge w:val="restart"/>
            <w:shd w:val="clear" w:color="auto" w:fill="D9E2F3"/>
            <w:vAlign w:val="center"/>
          </w:tcPr>
          <w:p w14:paraId="25DB9581" w14:textId="77777777" w:rsidR="008320C3" w:rsidRPr="008320C3" w:rsidRDefault="008320C3" w:rsidP="008320C3">
            <w:pPr>
              <w:spacing w:after="0" w:line="240" w:lineRule="auto"/>
              <w:jc w:val="center"/>
            </w:pPr>
            <w:r w:rsidRPr="008320C3">
              <w:rPr>
                <w:rFonts w:ascii="Times New Roman" w:eastAsia="Times New Roman" w:hAnsi="Times New Roman" w:cs="Times New Roman"/>
                <w:b/>
                <w:sz w:val="16"/>
                <w:szCs w:val="16"/>
              </w:rPr>
              <w:t>Виконавці</w:t>
            </w:r>
          </w:p>
        </w:tc>
        <w:tc>
          <w:tcPr>
            <w:tcW w:w="2977" w:type="dxa"/>
            <w:gridSpan w:val="2"/>
            <w:shd w:val="clear" w:color="auto" w:fill="D9E2F3"/>
            <w:vAlign w:val="center"/>
          </w:tcPr>
          <w:p w14:paraId="740333E7" w14:textId="77777777" w:rsidR="008320C3" w:rsidRPr="008320C3" w:rsidRDefault="008320C3" w:rsidP="008320C3">
            <w:pPr>
              <w:spacing w:after="0" w:line="240" w:lineRule="auto"/>
              <w:jc w:val="center"/>
            </w:pPr>
            <w:r w:rsidRPr="008320C3">
              <w:rPr>
                <w:rFonts w:ascii="Times New Roman" w:eastAsia="Times New Roman" w:hAnsi="Times New Roman" w:cs="Times New Roman"/>
                <w:b/>
              </w:rPr>
              <w:t>Фінансові ресурси</w:t>
            </w:r>
          </w:p>
        </w:tc>
        <w:tc>
          <w:tcPr>
            <w:tcW w:w="1134" w:type="dxa"/>
            <w:vMerge w:val="restart"/>
            <w:shd w:val="clear" w:color="auto" w:fill="D9E2F3"/>
            <w:vAlign w:val="center"/>
          </w:tcPr>
          <w:p w14:paraId="39EB0E0B"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Показник (індикатор) виконання</w:t>
            </w:r>
          </w:p>
        </w:tc>
        <w:tc>
          <w:tcPr>
            <w:tcW w:w="992" w:type="dxa"/>
            <w:vMerge w:val="restart"/>
            <w:shd w:val="clear" w:color="auto" w:fill="D9E2F3"/>
            <w:vAlign w:val="center"/>
          </w:tcPr>
          <w:p w14:paraId="09868FD8"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Джерело даних</w:t>
            </w:r>
          </w:p>
        </w:tc>
        <w:tc>
          <w:tcPr>
            <w:tcW w:w="993" w:type="dxa"/>
            <w:vMerge w:val="restart"/>
            <w:shd w:val="clear" w:color="auto" w:fill="D9E2F3"/>
            <w:vAlign w:val="center"/>
          </w:tcPr>
          <w:p w14:paraId="0A490EC4"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Базовий показник</w:t>
            </w:r>
          </w:p>
        </w:tc>
      </w:tr>
      <w:tr w:rsidR="008320C3" w:rsidRPr="008320C3" w14:paraId="38BF9CC3" w14:textId="77777777" w:rsidTr="009E437B">
        <w:trPr>
          <w:trHeight w:val="473"/>
        </w:trPr>
        <w:tc>
          <w:tcPr>
            <w:tcW w:w="6374" w:type="dxa"/>
            <w:vMerge/>
            <w:shd w:val="clear" w:color="auto" w:fill="D9E2F3"/>
            <w:vAlign w:val="center"/>
          </w:tcPr>
          <w:p w14:paraId="2A66488F"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1134" w:type="dxa"/>
            <w:shd w:val="clear" w:color="auto" w:fill="D9E2F3"/>
            <w:vAlign w:val="center"/>
          </w:tcPr>
          <w:p w14:paraId="30FA6EE4"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Дата початку</w:t>
            </w:r>
          </w:p>
        </w:tc>
        <w:tc>
          <w:tcPr>
            <w:tcW w:w="1134" w:type="dxa"/>
            <w:shd w:val="clear" w:color="auto" w:fill="D9E2F3"/>
            <w:vAlign w:val="center"/>
          </w:tcPr>
          <w:p w14:paraId="127CEB9C"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Дата завершення</w:t>
            </w:r>
          </w:p>
        </w:tc>
        <w:tc>
          <w:tcPr>
            <w:tcW w:w="992" w:type="dxa"/>
            <w:vMerge/>
            <w:shd w:val="clear" w:color="auto" w:fill="D9E2F3"/>
            <w:vAlign w:val="center"/>
          </w:tcPr>
          <w:p w14:paraId="5D677DC9"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1560" w:type="dxa"/>
            <w:shd w:val="clear" w:color="auto" w:fill="D9E2F3"/>
            <w:vAlign w:val="center"/>
          </w:tcPr>
          <w:p w14:paraId="6651781C"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Джерела фінансування</w:t>
            </w:r>
          </w:p>
        </w:tc>
        <w:tc>
          <w:tcPr>
            <w:tcW w:w="1417" w:type="dxa"/>
            <w:shd w:val="clear" w:color="auto" w:fill="D9E2F3"/>
            <w:vAlign w:val="center"/>
          </w:tcPr>
          <w:p w14:paraId="5E79C02F"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Обсяги фінансування</w:t>
            </w:r>
          </w:p>
        </w:tc>
        <w:tc>
          <w:tcPr>
            <w:tcW w:w="1134" w:type="dxa"/>
            <w:vMerge/>
            <w:shd w:val="clear" w:color="auto" w:fill="D9E2F3"/>
            <w:vAlign w:val="center"/>
          </w:tcPr>
          <w:p w14:paraId="7FCEA822"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992" w:type="dxa"/>
            <w:vMerge/>
            <w:shd w:val="clear" w:color="auto" w:fill="D9E2F3"/>
            <w:vAlign w:val="center"/>
          </w:tcPr>
          <w:p w14:paraId="3615111F"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993" w:type="dxa"/>
            <w:vMerge/>
            <w:shd w:val="clear" w:color="auto" w:fill="D9E2F3"/>
            <w:vAlign w:val="center"/>
          </w:tcPr>
          <w:p w14:paraId="613E93F9"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r>
      <w:tr w:rsidR="008320C3" w:rsidRPr="008320C3" w14:paraId="05AF4FFB" w14:textId="77777777" w:rsidTr="009E437B">
        <w:trPr>
          <w:trHeight w:val="230"/>
        </w:trPr>
        <w:tc>
          <w:tcPr>
            <w:tcW w:w="6374" w:type="dxa"/>
          </w:tcPr>
          <w:p w14:paraId="29EDAE7F" w14:textId="1EB82DD5" w:rsidR="008320C3" w:rsidRPr="008320C3" w:rsidRDefault="008320C3" w:rsidP="008320C3">
            <w:pPr>
              <w:spacing w:after="0" w:line="240" w:lineRule="auto"/>
              <w:ind w:firstLine="284"/>
              <w:jc w:val="both"/>
              <w:rPr>
                <w:rFonts w:ascii="Times New Roman" w:eastAsia="Times New Roman" w:hAnsi="Times New Roman" w:cs="Times New Roman"/>
                <w:sz w:val="18"/>
                <w:szCs w:val="18"/>
              </w:rPr>
            </w:pPr>
            <w:commentRangeStart w:id="56"/>
            <w:commentRangeStart w:id="57"/>
            <w:r w:rsidRPr="008320C3">
              <w:rPr>
                <w:rFonts w:ascii="Times New Roman" w:eastAsia="Times New Roman" w:hAnsi="Times New Roman" w:cs="Times New Roman"/>
                <w:b/>
                <w:bCs/>
                <w:sz w:val="18"/>
                <w:szCs w:val="18"/>
                <w:highlight w:val="white"/>
              </w:rPr>
              <w:t>1.</w:t>
            </w:r>
            <w:r w:rsidRPr="008320C3">
              <w:rPr>
                <w:rFonts w:ascii="Times New Roman" w:eastAsia="Times New Roman" w:hAnsi="Times New Roman" w:cs="Times New Roman"/>
                <w:sz w:val="18"/>
                <w:szCs w:val="18"/>
                <w:highlight w:val="white"/>
              </w:rPr>
              <w:t> </w:t>
            </w:r>
            <w:commentRangeEnd w:id="56"/>
            <w:r w:rsidR="004315AD">
              <w:rPr>
                <w:rStyle w:val="a4"/>
              </w:rPr>
              <w:commentReference w:id="56"/>
            </w:r>
            <w:commentRangeEnd w:id="57"/>
            <w:r w:rsidR="004315AD">
              <w:rPr>
                <w:rStyle w:val="a4"/>
              </w:rPr>
              <w:commentReference w:id="57"/>
            </w:r>
            <w:r w:rsidRPr="008320C3">
              <w:rPr>
                <w:rFonts w:ascii="Times New Roman" w:eastAsia="Times New Roman" w:hAnsi="Times New Roman" w:cs="Times New Roman"/>
                <w:sz w:val="18"/>
                <w:szCs w:val="18"/>
                <w:highlight w:val="white"/>
              </w:rPr>
              <w:t xml:space="preserve">Підготовка </w:t>
            </w:r>
            <w:r w:rsidRPr="004315AD">
              <w:rPr>
                <w:rFonts w:ascii="Times New Roman" w:eastAsia="Times New Roman" w:hAnsi="Times New Roman" w:cs="Times New Roman"/>
                <w:strike/>
                <w:sz w:val="18"/>
                <w:szCs w:val="18"/>
                <w:highlight w:val="white"/>
              </w:rPr>
              <w:t xml:space="preserve">Наказу </w:t>
            </w:r>
            <w:commentRangeStart w:id="58"/>
            <w:commentRangeStart w:id="59"/>
            <w:r w:rsidRPr="004315AD">
              <w:rPr>
                <w:rFonts w:ascii="Times New Roman" w:eastAsia="Times New Roman" w:hAnsi="Times New Roman" w:cs="Times New Roman"/>
                <w:strike/>
                <w:sz w:val="18"/>
                <w:szCs w:val="18"/>
                <w:highlight w:val="white"/>
              </w:rPr>
              <w:t>Міноборони</w:t>
            </w:r>
            <w:commentRangeEnd w:id="58"/>
            <w:r w:rsidR="00995213">
              <w:rPr>
                <w:rStyle w:val="a4"/>
              </w:rPr>
              <w:commentReference w:id="58"/>
            </w:r>
            <w:commentRangeEnd w:id="59"/>
            <w:r w:rsidR="00DE2B9C">
              <w:rPr>
                <w:rStyle w:val="a4"/>
              </w:rPr>
              <w:commentReference w:id="59"/>
            </w:r>
            <w:r w:rsidRPr="008320C3">
              <w:rPr>
                <w:rFonts w:ascii="Times New Roman" w:eastAsia="Times New Roman" w:hAnsi="Times New Roman" w:cs="Times New Roman"/>
                <w:sz w:val="18"/>
                <w:szCs w:val="18"/>
                <w:highlight w:val="white"/>
              </w:rPr>
              <w:t xml:space="preserve"> </w:t>
            </w:r>
            <w:r w:rsidR="004315AD" w:rsidRPr="004315AD">
              <w:rPr>
                <w:rFonts w:ascii="Times New Roman" w:eastAsia="Times New Roman" w:hAnsi="Times New Roman" w:cs="Times New Roman"/>
                <w:sz w:val="18"/>
                <w:szCs w:val="18"/>
                <w:highlight w:val="green"/>
              </w:rPr>
              <w:t xml:space="preserve">постанови Кабінету Міністрів України </w:t>
            </w:r>
            <w:r w:rsidRPr="008320C3">
              <w:rPr>
                <w:rFonts w:ascii="Times New Roman" w:eastAsia="Times New Roman" w:hAnsi="Times New Roman" w:cs="Times New Roman"/>
                <w:sz w:val="18"/>
                <w:szCs w:val="18"/>
                <w:highlight w:val="white"/>
              </w:rPr>
              <w:t xml:space="preserve">про порядок проведення конкурсу на керівні посади в </w:t>
            </w:r>
            <w:r w:rsidRPr="008320C3">
              <w:rPr>
                <w:rFonts w:ascii="Times New Roman" w:eastAsia="Times New Roman" w:hAnsi="Times New Roman" w:cs="Times New Roman"/>
                <w:sz w:val="18"/>
                <w:szCs w:val="18"/>
              </w:rPr>
              <w:t xml:space="preserve">уповноважений орган з державного гарантування якості, який містить наступні вимоги: </w:t>
            </w:r>
          </w:p>
          <w:p w14:paraId="70A476BB" w14:textId="77777777" w:rsidR="004315AD" w:rsidRPr="004315AD" w:rsidRDefault="004315AD" w:rsidP="004315AD">
            <w:pPr>
              <w:spacing w:after="0" w:line="240" w:lineRule="auto"/>
              <w:ind w:firstLine="284"/>
              <w:jc w:val="both"/>
              <w:rPr>
                <w:rFonts w:ascii="Times New Roman" w:eastAsia="Times New Roman" w:hAnsi="Times New Roman" w:cs="Times New Roman"/>
                <w:sz w:val="18"/>
                <w:szCs w:val="18"/>
              </w:rPr>
            </w:pPr>
            <w:r w:rsidRPr="004315AD">
              <w:rPr>
                <w:rFonts w:ascii="Times New Roman" w:eastAsia="Times New Roman" w:hAnsi="Times New Roman" w:cs="Times New Roman"/>
                <w:sz w:val="18"/>
                <w:szCs w:val="18"/>
              </w:rPr>
              <w:t xml:space="preserve">- перелік керівних посад, на зайняття яких конкурс проводиться в </w:t>
            </w:r>
            <w:proofErr w:type="spellStart"/>
            <w:r w:rsidRPr="004315AD">
              <w:rPr>
                <w:rFonts w:ascii="Times New Roman" w:eastAsia="Times New Roman" w:hAnsi="Times New Roman" w:cs="Times New Roman"/>
                <w:sz w:val="18"/>
                <w:szCs w:val="18"/>
              </w:rPr>
              <w:t>обовʼязковому</w:t>
            </w:r>
            <w:proofErr w:type="spellEnd"/>
            <w:r w:rsidRPr="004315AD">
              <w:rPr>
                <w:rFonts w:ascii="Times New Roman" w:eastAsia="Times New Roman" w:hAnsi="Times New Roman" w:cs="Times New Roman"/>
                <w:sz w:val="18"/>
                <w:szCs w:val="18"/>
              </w:rPr>
              <w:t xml:space="preserve"> порядку; </w:t>
            </w:r>
          </w:p>
          <w:p w14:paraId="706BC6C3" w14:textId="77777777" w:rsidR="004315AD" w:rsidRPr="004315AD" w:rsidRDefault="004315AD" w:rsidP="004315AD">
            <w:pPr>
              <w:spacing w:after="0" w:line="240" w:lineRule="auto"/>
              <w:ind w:firstLine="284"/>
              <w:jc w:val="both"/>
              <w:rPr>
                <w:rFonts w:ascii="Times New Roman" w:eastAsia="Times New Roman" w:hAnsi="Times New Roman" w:cs="Times New Roman"/>
                <w:sz w:val="18"/>
                <w:szCs w:val="18"/>
              </w:rPr>
            </w:pPr>
            <w:r w:rsidRPr="004315AD">
              <w:rPr>
                <w:rFonts w:ascii="Times New Roman" w:eastAsia="Times New Roman" w:hAnsi="Times New Roman" w:cs="Times New Roman"/>
                <w:sz w:val="18"/>
                <w:szCs w:val="18"/>
              </w:rPr>
              <w:t>- засади і етапи проведення конкурсу;</w:t>
            </w:r>
          </w:p>
          <w:p w14:paraId="71B51728" w14:textId="77777777" w:rsidR="004315AD" w:rsidRPr="004315AD" w:rsidRDefault="004315AD" w:rsidP="004315AD">
            <w:pPr>
              <w:spacing w:after="0" w:line="240" w:lineRule="auto"/>
              <w:ind w:firstLine="284"/>
              <w:jc w:val="both"/>
              <w:rPr>
                <w:rFonts w:ascii="Times New Roman" w:eastAsia="Times New Roman" w:hAnsi="Times New Roman" w:cs="Times New Roman"/>
                <w:sz w:val="18"/>
                <w:szCs w:val="18"/>
              </w:rPr>
            </w:pPr>
            <w:r w:rsidRPr="004315AD">
              <w:rPr>
                <w:rFonts w:ascii="Times New Roman" w:eastAsia="Times New Roman" w:hAnsi="Times New Roman" w:cs="Times New Roman"/>
                <w:sz w:val="18"/>
                <w:szCs w:val="18"/>
              </w:rPr>
              <w:t>- перевірка кандидатів на доброчесність із використанням психофізіологічної апаратури;</w:t>
            </w:r>
          </w:p>
          <w:p w14:paraId="4B463E29" w14:textId="77777777" w:rsidR="004315AD" w:rsidRPr="004315AD" w:rsidRDefault="004315AD" w:rsidP="004315AD">
            <w:pPr>
              <w:spacing w:after="0" w:line="240" w:lineRule="auto"/>
              <w:ind w:firstLine="284"/>
              <w:jc w:val="both"/>
              <w:rPr>
                <w:rFonts w:ascii="Times New Roman" w:eastAsia="Times New Roman" w:hAnsi="Times New Roman" w:cs="Times New Roman"/>
                <w:sz w:val="18"/>
                <w:szCs w:val="18"/>
              </w:rPr>
            </w:pPr>
            <w:r w:rsidRPr="004315AD">
              <w:rPr>
                <w:rFonts w:ascii="Times New Roman" w:eastAsia="Times New Roman" w:hAnsi="Times New Roman" w:cs="Times New Roman"/>
                <w:sz w:val="18"/>
                <w:szCs w:val="18"/>
              </w:rPr>
              <w:t>- перевірка кандидатів шляхом проведення співбесід, де під час оцінки доброчесності застосовується стандарт обґрунтованого сумніву;</w:t>
            </w:r>
          </w:p>
          <w:p w14:paraId="7878D05F" w14:textId="60CB82A2" w:rsidR="008320C3" w:rsidRPr="008320C3" w:rsidRDefault="004315AD" w:rsidP="004315AD">
            <w:pPr>
              <w:spacing w:after="0" w:line="240" w:lineRule="auto"/>
              <w:ind w:firstLine="284"/>
              <w:jc w:val="both"/>
              <w:rPr>
                <w:rFonts w:ascii="Times New Roman" w:eastAsia="Times New Roman" w:hAnsi="Times New Roman" w:cs="Times New Roman"/>
                <w:sz w:val="18"/>
                <w:szCs w:val="18"/>
                <w:highlight w:val="white"/>
              </w:rPr>
            </w:pPr>
            <w:r w:rsidRPr="004315AD">
              <w:rPr>
                <w:rFonts w:ascii="Times New Roman" w:eastAsia="Times New Roman" w:hAnsi="Times New Roman" w:cs="Times New Roman"/>
                <w:sz w:val="18"/>
                <w:szCs w:val="18"/>
              </w:rPr>
              <w:t>- перелік інформації про конкурс і кандидатів, яка публікується в мережі Інтернет.</w:t>
            </w:r>
          </w:p>
        </w:tc>
        <w:tc>
          <w:tcPr>
            <w:tcW w:w="1134" w:type="dxa"/>
          </w:tcPr>
          <w:p w14:paraId="4DDEC5B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Січень 2023 р.</w:t>
            </w:r>
          </w:p>
        </w:tc>
        <w:tc>
          <w:tcPr>
            <w:tcW w:w="1134" w:type="dxa"/>
          </w:tcPr>
          <w:p w14:paraId="7655065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Лютий 2023 р.</w:t>
            </w:r>
          </w:p>
        </w:tc>
        <w:tc>
          <w:tcPr>
            <w:tcW w:w="992" w:type="dxa"/>
          </w:tcPr>
          <w:p w14:paraId="36E0AB7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Pr>
          <w:p w14:paraId="641EE43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417" w:type="dxa"/>
          </w:tcPr>
          <w:p w14:paraId="102733E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134" w:type="dxa"/>
          </w:tcPr>
          <w:p w14:paraId="4B0012A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Наказ Міноборони набрав чинності</w:t>
            </w:r>
          </w:p>
        </w:tc>
        <w:tc>
          <w:tcPr>
            <w:tcW w:w="992" w:type="dxa"/>
            <w:tcBorders>
              <w:top w:val="single" w:sz="4" w:space="0" w:color="000000"/>
              <w:left w:val="single" w:sz="4" w:space="0" w:color="000000"/>
              <w:bottom w:val="single" w:sz="4" w:space="0" w:color="000000"/>
              <w:right w:val="single" w:sz="4" w:space="0" w:color="000000"/>
            </w:tcBorders>
          </w:tcPr>
          <w:p w14:paraId="5CD80DF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Офіційні повідомлення Міноборони</w:t>
            </w:r>
          </w:p>
        </w:tc>
        <w:tc>
          <w:tcPr>
            <w:tcW w:w="993" w:type="dxa"/>
          </w:tcPr>
          <w:p w14:paraId="679CCE9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Наказ не розроблений</w:t>
            </w:r>
          </w:p>
        </w:tc>
      </w:tr>
      <w:tr w:rsidR="008320C3" w:rsidRPr="008320C3" w14:paraId="03CEA597" w14:textId="77777777" w:rsidTr="009E437B">
        <w:trPr>
          <w:trHeight w:val="230"/>
        </w:trPr>
        <w:tc>
          <w:tcPr>
            <w:tcW w:w="6374" w:type="dxa"/>
          </w:tcPr>
          <w:p w14:paraId="319BF5B9" w14:textId="77777777" w:rsidR="008320C3" w:rsidRPr="008320C3" w:rsidRDefault="008320C3" w:rsidP="008320C3">
            <w:pPr>
              <w:spacing w:after="0" w:line="240" w:lineRule="auto"/>
              <w:ind w:firstLine="284"/>
              <w:jc w:val="both"/>
              <w:rPr>
                <w:color w:val="C00000"/>
                <w:highlight w:val="yellow"/>
              </w:rPr>
            </w:pPr>
            <w:r w:rsidRPr="008320C3">
              <w:rPr>
                <w:rFonts w:ascii="Times New Roman" w:eastAsia="Times New Roman" w:hAnsi="Times New Roman" w:cs="Times New Roman"/>
                <w:b/>
                <w:sz w:val="18"/>
                <w:szCs w:val="18"/>
                <w:highlight w:val="white"/>
              </w:rPr>
              <w:t>2.</w:t>
            </w:r>
            <w:r w:rsidRPr="008320C3">
              <w:rPr>
                <w:rFonts w:ascii="Times New Roman" w:eastAsia="Times New Roman" w:hAnsi="Times New Roman" w:cs="Times New Roman"/>
                <w:sz w:val="18"/>
                <w:szCs w:val="18"/>
                <w:highlight w:val="white"/>
              </w:rPr>
              <w:t xml:space="preserve"> Проведення громадського обговорення проекту </w:t>
            </w:r>
            <w:proofErr w:type="spellStart"/>
            <w:r w:rsidRPr="008320C3">
              <w:rPr>
                <w:rFonts w:ascii="Times New Roman" w:eastAsia="Times New Roman" w:hAnsi="Times New Roman" w:cs="Times New Roman"/>
                <w:sz w:val="18"/>
                <w:szCs w:val="18"/>
                <w:highlight w:val="white"/>
              </w:rPr>
              <w:t>акта</w:t>
            </w:r>
            <w:proofErr w:type="spellEnd"/>
            <w:r w:rsidRPr="008320C3">
              <w:rPr>
                <w:rFonts w:ascii="Times New Roman" w:eastAsia="Times New Roman" w:hAnsi="Times New Roman" w:cs="Times New Roman"/>
                <w:sz w:val="18"/>
                <w:szCs w:val="18"/>
                <w:highlight w:val="white"/>
              </w:rPr>
              <w:t>, зазначеного у описі заходу 1, та забезпечення його доопрацювання у разі потреби зокрема із можливим залученням антикорупційних організацій</w:t>
            </w:r>
          </w:p>
        </w:tc>
        <w:tc>
          <w:tcPr>
            <w:tcW w:w="1134" w:type="dxa"/>
          </w:tcPr>
          <w:p w14:paraId="472E941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Березень 2023 р.</w:t>
            </w:r>
          </w:p>
        </w:tc>
        <w:tc>
          <w:tcPr>
            <w:tcW w:w="1134" w:type="dxa"/>
          </w:tcPr>
          <w:p w14:paraId="60F541E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Квітень 2023 р.</w:t>
            </w:r>
          </w:p>
        </w:tc>
        <w:tc>
          <w:tcPr>
            <w:tcW w:w="992" w:type="dxa"/>
          </w:tcPr>
          <w:p w14:paraId="3BEE103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Pr>
          <w:p w14:paraId="36EFD00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417" w:type="dxa"/>
          </w:tcPr>
          <w:p w14:paraId="290CD7DE"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134" w:type="dxa"/>
          </w:tcPr>
          <w:p w14:paraId="6CC2170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Обговорення проведене</w:t>
            </w:r>
          </w:p>
        </w:tc>
        <w:tc>
          <w:tcPr>
            <w:tcW w:w="992" w:type="dxa"/>
            <w:tcBorders>
              <w:top w:val="single" w:sz="4" w:space="0" w:color="000000"/>
              <w:left w:val="single" w:sz="4" w:space="0" w:color="000000"/>
              <w:bottom w:val="single" w:sz="4" w:space="0" w:color="000000"/>
              <w:right w:val="single" w:sz="4" w:space="0" w:color="000000"/>
            </w:tcBorders>
          </w:tcPr>
          <w:p w14:paraId="6CF9FD9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Офіційні повідомлення Міноборони</w:t>
            </w:r>
          </w:p>
        </w:tc>
        <w:tc>
          <w:tcPr>
            <w:tcW w:w="993" w:type="dxa"/>
          </w:tcPr>
          <w:p w14:paraId="4D81B37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3434D3C7" w14:textId="77777777" w:rsidTr="009E437B">
        <w:trPr>
          <w:trHeight w:val="230"/>
        </w:trPr>
        <w:tc>
          <w:tcPr>
            <w:tcW w:w="6374" w:type="dxa"/>
          </w:tcPr>
          <w:p w14:paraId="29B33EAA" w14:textId="77777777" w:rsidR="008320C3" w:rsidRPr="004315AD" w:rsidRDefault="008320C3" w:rsidP="008320C3">
            <w:pPr>
              <w:spacing w:after="0" w:line="240" w:lineRule="auto"/>
              <w:ind w:firstLine="284"/>
              <w:jc w:val="both"/>
              <w:rPr>
                <w:rFonts w:ascii="Times New Roman" w:eastAsia="Times New Roman" w:hAnsi="Times New Roman" w:cs="Times New Roman"/>
                <w:bCs/>
                <w:strike/>
                <w:sz w:val="18"/>
                <w:szCs w:val="18"/>
                <w:highlight w:val="white"/>
              </w:rPr>
            </w:pPr>
            <w:r w:rsidRPr="004315AD">
              <w:rPr>
                <w:rFonts w:ascii="Times New Roman" w:eastAsia="Times New Roman" w:hAnsi="Times New Roman" w:cs="Times New Roman"/>
                <w:b/>
                <w:strike/>
                <w:sz w:val="18"/>
                <w:szCs w:val="18"/>
                <w:highlight w:val="white"/>
              </w:rPr>
              <w:lastRenderedPageBreak/>
              <w:t>3.</w:t>
            </w:r>
            <w:r w:rsidRPr="004315AD">
              <w:rPr>
                <w:rFonts w:ascii="Times New Roman" w:eastAsia="Times New Roman" w:hAnsi="Times New Roman" w:cs="Times New Roman"/>
                <w:b/>
                <w:strike/>
                <w:sz w:val="18"/>
                <w:szCs w:val="18"/>
              </w:rPr>
              <w:t> </w:t>
            </w:r>
            <w:r w:rsidRPr="004315AD">
              <w:rPr>
                <w:rFonts w:ascii="Times New Roman" w:eastAsia="Times New Roman" w:hAnsi="Times New Roman" w:cs="Times New Roman"/>
                <w:bCs/>
                <w:strike/>
                <w:sz w:val="18"/>
                <w:szCs w:val="18"/>
              </w:rPr>
              <w:t>Реєстрація Наказу в Міністерстві юстиції України</w:t>
            </w:r>
          </w:p>
        </w:tc>
        <w:tc>
          <w:tcPr>
            <w:tcW w:w="1134" w:type="dxa"/>
          </w:tcPr>
          <w:p w14:paraId="5C77CB0F" w14:textId="77777777" w:rsidR="008320C3" w:rsidRPr="004315AD" w:rsidRDefault="008320C3" w:rsidP="008320C3">
            <w:pPr>
              <w:spacing w:after="0" w:line="240" w:lineRule="auto"/>
              <w:jc w:val="center"/>
              <w:rPr>
                <w:rFonts w:ascii="Times New Roman" w:eastAsia="Times New Roman" w:hAnsi="Times New Roman" w:cs="Times New Roman"/>
                <w:strike/>
                <w:sz w:val="16"/>
                <w:szCs w:val="16"/>
              </w:rPr>
            </w:pPr>
            <w:r w:rsidRPr="004315AD">
              <w:rPr>
                <w:rFonts w:ascii="Times New Roman" w:eastAsia="Times New Roman" w:hAnsi="Times New Roman" w:cs="Times New Roman"/>
                <w:strike/>
                <w:sz w:val="16"/>
                <w:szCs w:val="16"/>
              </w:rPr>
              <w:t>Травень 2023 р.</w:t>
            </w:r>
          </w:p>
        </w:tc>
        <w:tc>
          <w:tcPr>
            <w:tcW w:w="1134" w:type="dxa"/>
          </w:tcPr>
          <w:p w14:paraId="7AB5ED57" w14:textId="77777777" w:rsidR="008320C3" w:rsidRPr="004315AD" w:rsidRDefault="008320C3" w:rsidP="008320C3">
            <w:pPr>
              <w:spacing w:after="0" w:line="240" w:lineRule="auto"/>
              <w:jc w:val="center"/>
              <w:rPr>
                <w:rFonts w:ascii="Times New Roman" w:eastAsia="Times New Roman" w:hAnsi="Times New Roman" w:cs="Times New Roman"/>
                <w:strike/>
                <w:sz w:val="16"/>
                <w:szCs w:val="16"/>
              </w:rPr>
            </w:pPr>
            <w:r w:rsidRPr="004315AD">
              <w:rPr>
                <w:rFonts w:ascii="Times New Roman" w:eastAsia="Times New Roman" w:hAnsi="Times New Roman" w:cs="Times New Roman"/>
                <w:strike/>
                <w:sz w:val="16"/>
                <w:szCs w:val="16"/>
              </w:rPr>
              <w:t>Травень 2023 р.</w:t>
            </w:r>
          </w:p>
        </w:tc>
        <w:tc>
          <w:tcPr>
            <w:tcW w:w="992" w:type="dxa"/>
          </w:tcPr>
          <w:p w14:paraId="305F1C37" w14:textId="77777777" w:rsidR="008320C3" w:rsidRPr="004315AD" w:rsidRDefault="008320C3" w:rsidP="008320C3">
            <w:pPr>
              <w:spacing w:after="0" w:line="240" w:lineRule="auto"/>
              <w:jc w:val="center"/>
              <w:rPr>
                <w:rFonts w:ascii="Times New Roman" w:eastAsia="Times New Roman" w:hAnsi="Times New Roman" w:cs="Times New Roman"/>
                <w:strike/>
                <w:sz w:val="16"/>
                <w:szCs w:val="16"/>
              </w:rPr>
            </w:pPr>
            <w:r w:rsidRPr="004315AD">
              <w:rPr>
                <w:rFonts w:ascii="Times New Roman" w:eastAsia="Times New Roman" w:hAnsi="Times New Roman" w:cs="Times New Roman"/>
                <w:strike/>
                <w:sz w:val="16"/>
                <w:szCs w:val="16"/>
              </w:rPr>
              <w:t>Міноборони</w:t>
            </w:r>
          </w:p>
        </w:tc>
        <w:tc>
          <w:tcPr>
            <w:tcW w:w="1560" w:type="dxa"/>
          </w:tcPr>
          <w:p w14:paraId="4BCA3C54" w14:textId="77777777" w:rsidR="008320C3" w:rsidRPr="004315AD" w:rsidRDefault="008320C3" w:rsidP="008320C3">
            <w:pPr>
              <w:spacing w:after="0" w:line="240" w:lineRule="auto"/>
              <w:jc w:val="center"/>
              <w:rPr>
                <w:rFonts w:ascii="Times New Roman" w:eastAsia="Times New Roman" w:hAnsi="Times New Roman" w:cs="Times New Roman"/>
                <w:strike/>
                <w:sz w:val="16"/>
                <w:szCs w:val="16"/>
              </w:rPr>
            </w:pPr>
            <w:r w:rsidRPr="004315AD">
              <w:rPr>
                <w:rFonts w:ascii="Times New Roman" w:eastAsia="Times New Roman" w:hAnsi="Times New Roman" w:cs="Times New Roman"/>
                <w:strike/>
                <w:sz w:val="16"/>
                <w:szCs w:val="16"/>
              </w:rPr>
              <w:t>Державний бюджет</w:t>
            </w:r>
          </w:p>
        </w:tc>
        <w:tc>
          <w:tcPr>
            <w:tcW w:w="1417" w:type="dxa"/>
          </w:tcPr>
          <w:p w14:paraId="28792DE5" w14:textId="77777777" w:rsidR="008320C3" w:rsidRPr="004315AD" w:rsidRDefault="008320C3" w:rsidP="008320C3">
            <w:pPr>
              <w:spacing w:after="0" w:line="240" w:lineRule="auto"/>
              <w:jc w:val="center"/>
              <w:rPr>
                <w:rFonts w:ascii="Times New Roman" w:eastAsia="Times New Roman" w:hAnsi="Times New Roman" w:cs="Times New Roman"/>
                <w:strike/>
                <w:sz w:val="16"/>
                <w:szCs w:val="16"/>
              </w:rPr>
            </w:pPr>
            <w:r w:rsidRPr="004315AD">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134" w:type="dxa"/>
          </w:tcPr>
          <w:p w14:paraId="4BE279B1" w14:textId="77777777" w:rsidR="008320C3" w:rsidRPr="004315AD" w:rsidRDefault="008320C3" w:rsidP="008320C3">
            <w:pPr>
              <w:spacing w:after="0" w:line="240" w:lineRule="auto"/>
              <w:jc w:val="center"/>
              <w:rPr>
                <w:rFonts w:ascii="Times New Roman" w:eastAsia="Times New Roman" w:hAnsi="Times New Roman" w:cs="Times New Roman"/>
                <w:strike/>
                <w:sz w:val="16"/>
                <w:szCs w:val="16"/>
              </w:rPr>
            </w:pPr>
            <w:r w:rsidRPr="004315AD">
              <w:rPr>
                <w:rFonts w:ascii="Times New Roman" w:eastAsia="Times New Roman" w:hAnsi="Times New Roman" w:cs="Times New Roman"/>
                <w:strike/>
                <w:sz w:val="16"/>
                <w:szCs w:val="16"/>
              </w:rPr>
              <w:t>Наказ набрав чинності</w:t>
            </w:r>
          </w:p>
        </w:tc>
        <w:tc>
          <w:tcPr>
            <w:tcW w:w="992" w:type="dxa"/>
            <w:tcBorders>
              <w:top w:val="single" w:sz="4" w:space="0" w:color="000000"/>
              <w:left w:val="single" w:sz="4" w:space="0" w:color="000000"/>
              <w:bottom w:val="single" w:sz="4" w:space="0" w:color="000000"/>
              <w:right w:val="single" w:sz="4" w:space="0" w:color="000000"/>
            </w:tcBorders>
          </w:tcPr>
          <w:p w14:paraId="4A634A6D" w14:textId="77777777" w:rsidR="008320C3" w:rsidRPr="004315AD" w:rsidRDefault="008320C3" w:rsidP="008320C3">
            <w:pPr>
              <w:spacing w:after="0" w:line="240" w:lineRule="auto"/>
              <w:jc w:val="center"/>
              <w:rPr>
                <w:rFonts w:ascii="Times New Roman" w:eastAsia="Times New Roman" w:hAnsi="Times New Roman" w:cs="Times New Roman"/>
                <w:strike/>
                <w:sz w:val="16"/>
                <w:szCs w:val="16"/>
              </w:rPr>
            </w:pPr>
            <w:r w:rsidRPr="004315AD">
              <w:rPr>
                <w:rFonts w:ascii="Times New Roman" w:eastAsia="Times New Roman" w:hAnsi="Times New Roman" w:cs="Times New Roman"/>
                <w:strike/>
                <w:sz w:val="16"/>
                <w:szCs w:val="16"/>
              </w:rPr>
              <w:t xml:space="preserve">Офіційний </w:t>
            </w:r>
            <w:proofErr w:type="spellStart"/>
            <w:r w:rsidRPr="004315AD">
              <w:rPr>
                <w:rFonts w:ascii="Times New Roman" w:eastAsia="Times New Roman" w:hAnsi="Times New Roman" w:cs="Times New Roman"/>
                <w:strike/>
                <w:sz w:val="16"/>
                <w:szCs w:val="16"/>
              </w:rPr>
              <w:t>вебсайт</w:t>
            </w:r>
            <w:proofErr w:type="spellEnd"/>
            <w:r w:rsidRPr="004315AD">
              <w:rPr>
                <w:rFonts w:ascii="Times New Roman" w:eastAsia="Times New Roman" w:hAnsi="Times New Roman" w:cs="Times New Roman"/>
                <w:strike/>
                <w:sz w:val="16"/>
                <w:szCs w:val="16"/>
              </w:rPr>
              <w:t xml:space="preserve"> Міноборони (https://www.mil.gov.ua/)</w:t>
            </w:r>
          </w:p>
        </w:tc>
        <w:tc>
          <w:tcPr>
            <w:tcW w:w="993" w:type="dxa"/>
          </w:tcPr>
          <w:p w14:paraId="5E2B0A3E" w14:textId="77777777" w:rsidR="008320C3" w:rsidRPr="004315AD" w:rsidRDefault="008320C3" w:rsidP="008320C3">
            <w:pPr>
              <w:spacing w:after="0" w:line="240" w:lineRule="auto"/>
              <w:jc w:val="center"/>
              <w:rPr>
                <w:rFonts w:ascii="Times New Roman" w:eastAsia="Times New Roman" w:hAnsi="Times New Roman"/>
                <w:strike/>
                <w:color w:val="000000"/>
                <w:sz w:val="16"/>
                <w:szCs w:val="16"/>
                <w:lang w:bidi="uk-UA"/>
              </w:rPr>
            </w:pPr>
            <w:r w:rsidRPr="004315AD">
              <w:rPr>
                <w:rFonts w:ascii="Times New Roman" w:eastAsia="Times New Roman" w:hAnsi="Times New Roman"/>
                <w:strike/>
                <w:color w:val="000000"/>
                <w:sz w:val="16"/>
                <w:szCs w:val="16"/>
                <w:lang w:bidi="uk-UA"/>
              </w:rPr>
              <w:t>-“-</w:t>
            </w:r>
          </w:p>
        </w:tc>
      </w:tr>
      <w:tr w:rsidR="008320C3" w:rsidRPr="008320C3" w14:paraId="09B7E9D3" w14:textId="77777777" w:rsidTr="009E437B">
        <w:trPr>
          <w:trHeight w:val="230"/>
        </w:trPr>
        <w:tc>
          <w:tcPr>
            <w:tcW w:w="6374" w:type="dxa"/>
          </w:tcPr>
          <w:p w14:paraId="69AD384E" w14:textId="77777777" w:rsidR="008320C3" w:rsidRPr="004315AD" w:rsidRDefault="008320C3" w:rsidP="008320C3">
            <w:pPr>
              <w:spacing w:after="0" w:line="240" w:lineRule="auto"/>
              <w:ind w:firstLine="284"/>
              <w:jc w:val="both"/>
              <w:rPr>
                <w:rFonts w:ascii="Times New Roman" w:eastAsia="Times New Roman" w:hAnsi="Times New Roman" w:cs="Times New Roman"/>
                <w:b/>
                <w:strike/>
                <w:sz w:val="18"/>
                <w:szCs w:val="18"/>
                <w:highlight w:val="white"/>
              </w:rPr>
            </w:pPr>
            <w:r w:rsidRPr="004315AD">
              <w:rPr>
                <w:rFonts w:ascii="Times New Roman" w:eastAsia="Times New Roman" w:hAnsi="Times New Roman" w:cs="Times New Roman"/>
                <w:b/>
                <w:strike/>
                <w:sz w:val="18"/>
                <w:szCs w:val="18"/>
                <w:highlight w:val="white"/>
              </w:rPr>
              <w:t>4. </w:t>
            </w:r>
            <w:r w:rsidRPr="004315AD">
              <w:rPr>
                <w:rFonts w:ascii="Times New Roman" w:eastAsia="Times New Roman" w:hAnsi="Times New Roman" w:cs="Times New Roman"/>
                <w:strike/>
                <w:sz w:val="18"/>
                <w:szCs w:val="18"/>
                <w:highlight w:val="white"/>
              </w:rPr>
              <w:t xml:space="preserve">Відбір кандидатів на керівні посади в </w:t>
            </w:r>
            <w:r w:rsidRPr="004315AD">
              <w:rPr>
                <w:rFonts w:ascii="Times New Roman" w:eastAsia="Times New Roman" w:hAnsi="Times New Roman" w:cs="Times New Roman"/>
                <w:strike/>
                <w:sz w:val="18"/>
                <w:szCs w:val="18"/>
              </w:rPr>
              <w:t>уповноважений орган з державного гарантування якості</w:t>
            </w:r>
          </w:p>
        </w:tc>
        <w:tc>
          <w:tcPr>
            <w:tcW w:w="1134" w:type="dxa"/>
          </w:tcPr>
          <w:p w14:paraId="3555FF53" w14:textId="77777777" w:rsidR="008320C3" w:rsidRPr="004315AD" w:rsidRDefault="008320C3" w:rsidP="008320C3">
            <w:pPr>
              <w:spacing w:after="0" w:line="240" w:lineRule="auto"/>
              <w:jc w:val="center"/>
              <w:rPr>
                <w:rFonts w:ascii="Times New Roman" w:eastAsia="Times New Roman" w:hAnsi="Times New Roman" w:cs="Times New Roman"/>
                <w:strike/>
                <w:sz w:val="16"/>
                <w:szCs w:val="16"/>
              </w:rPr>
            </w:pPr>
            <w:r w:rsidRPr="004315AD">
              <w:rPr>
                <w:rFonts w:ascii="Times New Roman" w:eastAsia="Times New Roman" w:hAnsi="Times New Roman" w:cs="Times New Roman"/>
                <w:strike/>
                <w:sz w:val="16"/>
                <w:szCs w:val="16"/>
              </w:rPr>
              <w:t xml:space="preserve">Травень 2023 р. </w:t>
            </w:r>
          </w:p>
        </w:tc>
        <w:tc>
          <w:tcPr>
            <w:tcW w:w="1134" w:type="dxa"/>
          </w:tcPr>
          <w:p w14:paraId="3F30D7B6" w14:textId="77777777" w:rsidR="008320C3" w:rsidRPr="004315AD" w:rsidRDefault="008320C3" w:rsidP="008320C3">
            <w:pPr>
              <w:spacing w:after="0" w:line="240" w:lineRule="auto"/>
              <w:jc w:val="center"/>
              <w:rPr>
                <w:rFonts w:ascii="Times New Roman" w:eastAsia="Times New Roman" w:hAnsi="Times New Roman" w:cs="Times New Roman"/>
                <w:strike/>
                <w:sz w:val="16"/>
                <w:szCs w:val="16"/>
              </w:rPr>
            </w:pPr>
            <w:r w:rsidRPr="004315AD">
              <w:rPr>
                <w:rFonts w:ascii="Times New Roman" w:eastAsia="Times New Roman" w:hAnsi="Times New Roman" w:cs="Times New Roman"/>
                <w:strike/>
                <w:sz w:val="16"/>
                <w:szCs w:val="16"/>
              </w:rPr>
              <w:t xml:space="preserve">Поки не будуть заповнені вакансії. </w:t>
            </w:r>
          </w:p>
        </w:tc>
        <w:tc>
          <w:tcPr>
            <w:tcW w:w="992" w:type="dxa"/>
          </w:tcPr>
          <w:p w14:paraId="4FD042AC" w14:textId="77777777" w:rsidR="008320C3" w:rsidRPr="004315AD" w:rsidRDefault="008320C3" w:rsidP="008320C3">
            <w:pPr>
              <w:spacing w:after="0" w:line="240" w:lineRule="auto"/>
              <w:jc w:val="center"/>
              <w:rPr>
                <w:rFonts w:ascii="Times New Roman" w:eastAsia="Times New Roman" w:hAnsi="Times New Roman" w:cs="Times New Roman"/>
                <w:strike/>
                <w:sz w:val="16"/>
                <w:szCs w:val="16"/>
              </w:rPr>
            </w:pPr>
            <w:r w:rsidRPr="004315AD">
              <w:rPr>
                <w:rFonts w:ascii="Times New Roman" w:eastAsia="Times New Roman" w:hAnsi="Times New Roman" w:cs="Times New Roman"/>
                <w:strike/>
                <w:sz w:val="16"/>
                <w:szCs w:val="16"/>
              </w:rPr>
              <w:t>Міноборони</w:t>
            </w:r>
          </w:p>
        </w:tc>
        <w:tc>
          <w:tcPr>
            <w:tcW w:w="1560" w:type="dxa"/>
          </w:tcPr>
          <w:p w14:paraId="039AAD5C" w14:textId="77777777" w:rsidR="008320C3" w:rsidRPr="004315AD" w:rsidRDefault="008320C3" w:rsidP="008320C3">
            <w:pPr>
              <w:spacing w:after="0" w:line="240" w:lineRule="auto"/>
              <w:jc w:val="center"/>
              <w:rPr>
                <w:rFonts w:ascii="Times New Roman" w:eastAsia="Times New Roman" w:hAnsi="Times New Roman" w:cs="Times New Roman"/>
                <w:strike/>
                <w:sz w:val="16"/>
                <w:szCs w:val="16"/>
              </w:rPr>
            </w:pPr>
            <w:r w:rsidRPr="004315AD">
              <w:rPr>
                <w:rFonts w:ascii="Times New Roman" w:eastAsia="Times New Roman" w:hAnsi="Times New Roman" w:cs="Times New Roman"/>
                <w:strike/>
                <w:sz w:val="16"/>
                <w:szCs w:val="16"/>
              </w:rPr>
              <w:t>Державний бюджет</w:t>
            </w:r>
          </w:p>
        </w:tc>
        <w:tc>
          <w:tcPr>
            <w:tcW w:w="1417" w:type="dxa"/>
          </w:tcPr>
          <w:p w14:paraId="5FF952F9" w14:textId="77777777" w:rsidR="008320C3" w:rsidRPr="004315AD" w:rsidRDefault="008320C3" w:rsidP="008320C3">
            <w:pPr>
              <w:spacing w:after="0" w:line="240" w:lineRule="auto"/>
              <w:jc w:val="center"/>
              <w:rPr>
                <w:rFonts w:ascii="Times New Roman" w:eastAsia="Times New Roman" w:hAnsi="Times New Roman" w:cs="Times New Roman"/>
                <w:strike/>
                <w:sz w:val="16"/>
                <w:szCs w:val="16"/>
              </w:rPr>
            </w:pPr>
            <w:r w:rsidRPr="004315AD">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134" w:type="dxa"/>
          </w:tcPr>
          <w:p w14:paraId="7AF10F44" w14:textId="77777777" w:rsidR="008320C3" w:rsidRPr="004315AD" w:rsidRDefault="008320C3" w:rsidP="008320C3">
            <w:pPr>
              <w:spacing w:after="0" w:line="240" w:lineRule="auto"/>
              <w:jc w:val="center"/>
              <w:rPr>
                <w:rFonts w:ascii="Times New Roman" w:eastAsia="Times New Roman" w:hAnsi="Times New Roman" w:cs="Times New Roman"/>
                <w:strike/>
                <w:sz w:val="16"/>
                <w:szCs w:val="16"/>
              </w:rPr>
            </w:pPr>
            <w:r w:rsidRPr="004315AD">
              <w:rPr>
                <w:rFonts w:ascii="Times New Roman" w:eastAsia="Times New Roman" w:hAnsi="Times New Roman" w:cs="Times New Roman"/>
                <w:strike/>
                <w:sz w:val="16"/>
                <w:szCs w:val="16"/>
              </w:rPr>
              <w:t>Відбір проведений</w:t>
            </w:r>
          </w:p>
        </w:tc>
        <w:tc>
          <w:tcPr>
            <w:tcW w:w="992" w:type="dxa"/>
            <w:tcBorders>
              <w:top w:val="single" w:sz="4" w:space="0" w:color="000000"/>
              <w:left w:val="single" w:sz="4" w:space="0" w:color="000000"/>
              <w:bottom w:val="single" w:sz="4" w:space="0" w:color="000000"/>
              <w:right w:val="single" w:sz="4" w:space="0" w:color="000000"/>
            </w:tcBorders>
          </w:tcPr>
          <w:p w14:paraId="0CE3AABA" w14:textId="77777777" w:rsidR="008320C3" w:rsidRPr="004315AD" w:rsidRDefault="008320C3" w:rsidP="008320C3">
            <w:pPr>
              <w:spacing w:after="0" w:line="240" w:lineRule="auto"/>
              <w:jc w:val="center"/>
              <w:rPr>
                <w:rFonts w:ascii="Times New Roman" w:eastAsia="Times New Roman" w:hAnsi="Times New Roman" w:cs="Times New Roman"/>
                <w:strike/>
                <w:sz w:val="16"/>
                <w:szCs w:val="16"/>
              </w:rPr>
            </w:pPr>
            <w:r w:rsidRPr="004315AD">
              <w:rPr>
                <w:rFonts w:ascii="Times New Roman" w:eastAsia="Times New Roman" w:hAnsi="Times New Roman" w:cs="Times New Roman"/>
                <w:strike/>
                <w:sz w:val="16"/>
                <w:szCs w:val="16"/>
              </w:rPr>
              <w:t>Офіційні повідомлення Міноборони</w:t>
            </w:r>
          </w:p>
        </w:tc>
        <w:tc>
          <w:tcPr>
            <w:tcW w:w="993" w:type="dxa"/>
          </w:tcPr>
          <w:p w14:paraId="15196156" w14:textId="77777777" w:rsidR="008320C3" w:rsidRPr="004315AD" w:rsidRDefault="008320C3" w:rsidP="008320C3">
            <w:pPr>
              <w:spacing w:after="0" w:line="240" w:lineRule="auto"/>
              <w:jc w:val="center"/>
              <w:rPr>
                <w:rFonts w:ascii="Times New Roman" w:eastAsia="Times New Roman" w:hAnsi="Times New Roman" w:cs="Times New Roman"/>
                <w:strike/>
                <w:sz w:val="16"/>
                <w:szCs w:val="16"/>
              </w:rPr>
            </w:pPr>
            <w:r w:rsidRPr="004315AD">
              <w:rPr>
                <w:rFonts w:ascii="Times New Roman" w:eastAsia="Times New Roman" w:hAnsi="Times New Roman" w:cs="Times New Roman"/>
                <w:strike/>
                <w:sz w:val="16"/>
                <w:szCs w:val="16"/>
              </w:rPr>
              <w:t xml:space="preserve">Відбір не проведений </w:t>
            </w:r>
          </w:p>
        </w:tc>
      </w:tr>
      <w:tr w:rsidR="004315AD" w:rsidRPr="008320C3" w14:paraId="72B366A8" w14:textId="77777777" w:rsidTr="009E437B">
        <w:trPr>
          <w:trHeight w:val="230"/>
        </w:trPr>
        <w:tc>
          <w:tcPr>
            <w:tcW w:w="6374" w:type="dxa"/>
          </w:tcPr>
          <w:p w14:paraId="742D20B2" w14:textId="4568A1CE" w:rsidR="004315AD" w:rsidRPr="004315AD" w:rsidRDefault="004315AD" w:rsidP="004315AD">
            <w:pPr>
              <w:spacing w:after="0" w:line="240" w:lineRule="auto"/>
              <w:ind w:firstLine="284"/>
              <w:jc w:val="both"/>
              <w:rPr>
                <w:rFonts w:ascii="Times New Roman" w:eastAsia="Times New Roman" w:hAnsi="Times New Roman" w:cs="Times New Roman"/>
                <w:b/>
                <w:strike/>
                <w:sz w:val="20"/>
                <w:szCs w:val="20"/>
                <w:highlight w:val="green"/>
              </w:rPr>
            </w:pPr>
            <w:r w:rsidRPr="004315AD">
              <w:rPr>
                <w:rFonts w:ascii="Times New Roman" w:eastAsia="Times New Roman" w:hAnsi="Times New Roman" w:cs="Times New Roman"/>
                <w:b/>
                <w:bCs/>
                <w:color w:val="000000"/>
                <w:sz w:val="20"/>
                <w:szCs w:val="20"/>
                <w:highlight w:val="green"/>
                <w:lang w:bidi="uk-UA"/>
              </w:rPr>
              <w:t>3</w:t>
            </w:r>
            <w:r w:rsidRPr="004315AD">
              <w:rPr>
                <w:rFonts w:ascii="Times New Roman" w:eastAsia="Times New Roman" w:hAnsi="Times New Roman" w:cs="Times New Roman"/>
                <w:color w:val="000000"/>
                <w:sz w:val="20"/>
                <w:szCs w:val="20"/>
                <w:highlight w:val="green"/>
                <w:lang w:bidi="uk-UA"/>
              </w:rPr>
              <w:t>. Погодження проекту постанови, зазначеного у описі заходу 1 до очікуваного стратегічного результату 2.6.3.2.,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5A143992" w14:textId="77777777" w:rsidR="004315AD" w:rsidRPr="004315AD" w:rsidRDefault="004315AD" w:rsidP="004315AD">
            <w:pPr>
              <w:jc w:val="center"/>
              <w:rPr>
                <w:rFonts w:ascii="Times New Roman" w:eastAsia="Times New Roman" w:hAnsi="Times New Roman" w:cs="Times New Roman"/>
                <w:color w:val="000000"/>
                <w:sz w:val="16"/>
                <w:szCs w:val="16"/>
                <w:highlight w:val="green"/>
                <w:lang w:bidi="uk-UA"/>
              </w:rPr>
            </w:pPr>
            <w:r w:rsidRPr="004315AD">
              <w:rPr>
                <w:rFonts w:ascii="Times New Roman" w:eastAsia="Times New Roman" w:hAnsi="Times New Roman" w:cs="Times New Roman"/>
                <w:color w:val="000000"/>
                <w:sz w:val="16"/>
                <w:szCs w:val="16"/>
                <w:highlight w:val="green"/>
                <w:lang w:bidi="uk-UA"/>
              </w:rPr>
              <w:t>Травень</w:t>
            </w:r>
          </w:p>
          <w:p w14:paraId="024C3797" w14:textId="54F178CB" w:rsidR="004315AD" w:rsidRPr="004315AD" w:rsidRDefault="004315AD" w:rsidP="004315AD">
            <w:pPr>
              <w:spacing w:after="0" w:line="240" w:lineRule="auto"/>
              <w:jc w:val="center"/>
              <w:rPr>
                <w:rFonts w:ascii="Times New Roman" w:eastAsia="Times New Roman" w:hAnsi="Times New Roman" w:cs="Times New Roman"/>
                <w:strike/>
                <w:sz w:val="16"/>
                <w:szCs w:val="16"/>
                <w:highlight w:val="green"/>
              </w:rPr>
            </w:pPr>
            <w:r w:rsidRPr="004315AD">
              <w:rPr>
                <w:rFonts w:ascii="Times New Roman" w:eastAsia="Times New Roman" w:hAnsi="Times New Roman" w:cs="Times New Roman"/>
                <w:color w:val="000000"/>
                <w:sz w:val="16"/>
                <w:szCs w:val="16"/>
                <w:highlight w:val="green"/>
                <w:lang w:bidi="uk-UA"/>
              </w:rPr>
              <w:t>2023 р.</w:t>
            </w:r>
          </w:p>
        </w:tc>
        <w:tc>
          <w:tcPr>
            <w:tcW w:w="1134" w:type="dxa"/>
          </w:tcPr>
          <w:p w14:paraId="40FD5720" w14:textId="4EB3ED05" w:rsidR="004315AD" w:rsidRPr="004315AD" w:rsidRDefault="004315AD" w:rsidP="004315AD">
            <w:pPr>
              <w:spacing w:after="0" w:line="240" w:lineRule="auto"/>
              <w:jc w:val="center"/>
              <w:rPr>
                <w:rFonts w:ascii="Times New Roman" w:eastAsia="Times New Roman" w:hAnsi="Times New Roman" w:cs="Times New Roman"/>
                <w:strike/>
                <w:sz w:val="16"/>
                <w:szCs w:val="16"/>
                <w:highlight w:val="green"/>
              </w:rPr>
            </w:pPr>
            <w:r w:rsidRPr="004315AD">
              <w:rPr>
                <w:rFonts w:ascii="Times New Roman" w:eastAsia="Times New Roman" w:hAnsi="Times New Roman" w:cs="Times New Roman"/>
                <w:color w:val="000000"/>
                <w:sz w:val="16"/>
                <w:szCs w:val="16"/>
                <w:highlight w:val="green"/>
                <w:lang w:bidi="uk-UA"/>
              </w:rPr>
              <w:t>Липень 2023 р.</w:t>
            </w:r>
          </w:p>
        </w:tc>
        <w:tc>
          <w:tcPr>
            <w:tcW w:w="992" w:type="dxa"/>
          </w:tcPr>
          <w:p w14:paraId="5204341A" w14:textId="6798BA85" w:rsidR="004315AD" w:rsidRPr="004315AD" w:rsidRDefault="004315AD" w:rsidP="004315AD">
            <w:pPr>
              <w:spacing w:after="0" w:line="240" w:lineRule="auto"/>
              <w:jc w:val="center"/>
              <w:rPr>
                <w:rFonts w:ascii="Times New Roman" w:eastAsia="Times New Roman" w:hAnsi="Times New Roman" w:cs="Times New Roman"/>
                <w:strike/>
                <w:sz w:val="16"/>
                <w:szCs w:val="16"/>
                <w:highlight w:val="green"/>
              </w:rPr>
            </w:pPr>
            <w:r w:rsidRPr="004315AD">
              <w:rPr>
                <w:rFonts w:ascii="Times New Roman" w:eastAsia="Times New Roman" w:hAnsi="Times New Roman" w:cs="Times New Roman"/>
                <w:color w:val="000000"/>
                <w:sz w:val="16"/>
                <w:szCs w:val="16"/>
                <w:highlight w:val="green"/>
                <w:lang w:bidi="uk-UA"/>
              </w:rPr>
              <w:t>Міноборони</w:t>
            </w:r>
          </w:p>
        </w:tc>
        <w:tc>
          <w:tcPr>
            <w:tcW w:w="1560" w:type="dxa"/>
          </w:tcPr>
          <w:p w14:paraId="064FB33F" w14:textId="69387B1F" w:rsidR="004315AD" w:rsidRPr="004315AD" w:rsidRDefault="004315AD" w:rsidP="004315AD">
            <w:pPr>
              <w:spacing w:after="0" w:line="240" w:lineRule="auto"/>
              <w:jc w:val="center"/>
              <w:rPr>
                <w:rFonts w:ascii="Times New Roman" w:eastAsia="Times New Roman" w:hAnsi="Times New Roman" w:cs="Times New Roman"/>
                <w:strike/>
                <w:sz w:val="16"/>
                <w:szCs w:val="16"/>
                <w:highlight w:val="green"/>
              </w:rPr>
            </w:pPr>
            <w:r w:rsidRPr="004315AD">
              <w:rPr>
                <w:rFonts w:ascii="Times New Roman" w:eastAsia="Times New Roman" w:hAnsi="Times New Roman" w:cs="Times New Roman"/>
                <w:color w:val="000000"/>
                <w:sz w:val="16"/>
                <w:szCs w:val="16"/>
                <w:highlight w:val="green"/>
                <w:lang w:bidi="uk-UA"/>
              </w:rPr>
              <w:t>Державний бюджет</w:t>
            </w:r>
          </w:p>
        </w:tc>
        <w:tc>
          <w:tcPr>
            <w:tcW w:w="1417" w:type="dxa"/>
          </w:tcPr>
          <w:p w14:paraId="3A9C3DA5" w14:textId="36D8494D" w:rsidR="004315AD" w:rsidRPr="004315AD" w:rsidRDefault="004315AD" w:rsidP="004315AD">
            <w:pPr>
              <w:spacing w:after="0" w:line="240" w:lineRule="auto"/>
              <w:jc w:val="center"/>
              <w:rPr>
                <w:rFonts w:ascii="Times New Roman" w:eastAsia="Times New Roman" w:hAnsi="Times New Roman" w:cs="Times New Roman"/>
                <w:strike/>
                <w:sz w:val="16"/>
                <w:szCs w:val="16"/>
                <w:highlight w:val="green"/>
              </w:rPr>
            </w:pPr>
            <w:r w:rsidRPr="004315AD">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w:t>
            </w:r>
          </w:p>
        </w:tc>
        <w:tc>
          <w:tcPr>
            <w:tcW w:w="1134" w:type="dxa"/>
          </w:tcPr>
          <w:p w14:paraId="16F5C0E8" w14:textId="2280DE2D" w:rsidR="004315AD" w:rsidRPr="004315AD" w:rsidRDefault="004315AD" w:rsidP="004315AD">
            <w:pPr>
              <w:spacing w:after="0" w:line="240" w:lineRule="auto"/>
              <w:jc w:val="center"/>
              <w:rPr>
                <w:rFonts w:ascii="Times New Roman" w:eastAsia="Times New Roman" w:hAnsi="Times New Roman" w:cs="Times New Roman"/>
                <w:strike/>
                <w:sz w:val="16"/>
                <w:szCs w:val="16"/>
                <w:highlight w:val="green"/>
              </w:rPr>
            </w:pPr>
            <w:r w:rsidRPr="004315AD">
              <w:rPr>
                <w:rFonts w:ascii="Times New Roman" w:eastAsia="Times New Roman" w:hAnsi="Times New Roman" w:cs="Times New Roman"/>
                <w:color w:val="000000"/>
                <w:sz w:val="16"/>
                <w:szCs w:val="16"/>
                <w:highlight w:val="green"/>
                <w:lang w:bidi="uk-UA"/>
              </w:rPr>
              <w:t>Постанова схвалена та затверджена Урядом</w:t>
            </w:r>
          </w:p>
        </w:tc>
        <w:tc>
          <w:tcPr>
            <w:tcW w:w="992" w:type="dxa"/>
            <w:tcBorders>
              <w:top w:val="single" w:sz="4" w:space="0" w:color="000000"/>
              <w:left w:val="single" w:sz="4" w:space="0" w:color="000000"/>
              <w:bottom w:val="single" w:sz="4" w:space="0" w:color="000000"/>
              <w:right w:val="single" w:sz="4" w:space="0" w:color="000000"/>
            </w:tcBorders>
          </w:tcPr>
          <w:p w14:paraId="6CF62F36" w14:textId="44D81799" w:rsidR="004315AD" w:rsidRPr="004315AD" w:rsidRDefault="004315AD" w:rsidP="004315AD">
            <w:pPr>
              <w:spacing w:after="0" w:line="240" w:lineRule="auto"/>
              <w:jc w:val="center"/>
              <w:rPr>
                <w:rFonts w:ascii="Times New Roman" w:eastAsia="Times New Roman" w:hAnsi="Times New Roman" w:cs="Times New Roman"/>
                <w:strike/>
                <w:sz w:val="16"/>
                <w:szCs w:val="16"/>
                <w:highlight w:val="green"/>
              </w:rPr>
            </w:pPr>
            <w:r w:rsidRPr="004315AD">
              <w:rPr>
                <w:rFonts w:ascii="Times New Roman" w:eastAsia="Times New Roman" w:hAnsi="Times New Roman" w:cs="Times New Roman"/>
                <w:color w:val="000000"/>
                <w:sz w:val="16"/>
                <w:szCs w:val="16"/>
                <w:highlight w:val="green"/>
                <w:lang w:bidi="uk-UA"/>
              </w:rPr>
              <w:t xml:space="preserve">Офіційний </w:t>
            </w:r>
            <w:proofErr w:type="spellStart"/>
            <w:r w:rsidRPr="004315AD">
              <w:rPr>
                <w:rFonts w:ascii="Times New Roman" w:eastAsia="Times New Roman" w:hAnsi="Times New Roman" w:cs="Times New Roman"/>
                <w:color w:val="000000"/>
                <w:sz w:val="16"/>
                <w:szCs w:val="16"/>
                <w:highlight w:val="green"/>
                <w:lang w:bidi="uk-UA"/>
              </w:rPr>
              <w:t>вебпортал</w:t>
            </w:r>
            <w:proofErr w:type="spellEnd"/>
            <w:r w:rsidRPr="004315AD">
              <w:rPr>
                <w:rFonts w:ascii="Times New Roman" w:eastAsia="Times New Roman" w:hAnsi="Times New Roman" w:cs="Times New Roman"/>
                <w:color w:val="000000"/>
                <w:sz w:val="16"/>
                <w:szCs w:val="16"/>
                <w:highlight w:val="green"/>
                <w:lang w:bidi="uk-UA"/>
              </w:rPr>
              <w:t xml:space="preserve"> Уряду України (https://www.kmu.gov.ua/)</w:t>
            </w:r>
          </w:p>
        </w:tc>
        <w:tc>
          <w:tcPr>
            <w:tcW w:w="993" w:type="dxa"/>
          </w:tcPr>
          <w:p w14:paraId="3B7E2DE4" w14:textId="310E2BB7" w:rsidR="004315AD" w:rsidRPr="004315AD" w:rsidRDefault="004315AD" w:rsidP="004315AD">
            <w:pPr>
              <w:spacing w:after="0" w:line="240" w:lineRule="auto"/>
              <w:jc w:val="center"/>
              <w:rPr>
                <w:rFonts w:ascii="Times New Roman" w:eastAsia="Times New Roman" w:hAnsi="Times New Roman" w:cs="Times New Roman"/>
                <w:strike/>
                <w:sz w:val="16"/>
                <w:szCs w:val="16"/>
                <w:highlight w:val="green"/>
              </w:rPr>
            </w:pPr>
            <w:r w:rsidRPr="004315AD">
              <w:rPr>
                <w:rFonts w:ascii="Times New Roman" w:eastAsia="Times New Roman" w:hAnsi="Times New Roman" w:cs="Times New Roman"/>
                <w:color w:val="000000"/>
                <w:sz w:val="16"/>
                <w:szCs w:val="16"/>
                <w:highlight w:val="green"/>
                <w:lang w:bidi="uk-UA"/>
              </w:rPr>
              <w:t>-“-</w:t>
            </w:r>
          </w:p>
        </w:tc>
      </w:tr>
      <w:tr w:rsidR="004315AD" w:rsidRPr="008320C3" w14:paraId="5045F174" w14:textId="77777777" w:rsidTr="009E437B">
        <w:trPr>
          <w:trHeight w:val="230"/>
        </w:trPr>
        <w:tc>
          <w:tcPr>
            <w:tcW w:w="6374" w:type="dxa"/>
          </w:tcPr>
          <w:p w14:paraId="41720534" w14:textId="77777777" w:rsidR="004315AD" w:rsidRPr="004315AD" w:rsidRDefault="004315AD" w:rsidP="004315AD">
            <w:pPr>
              <w:spacing w:after="0"/>
              <w:ind w:firstLine="316"/>
              <w:rPr>
                <w:rFonts w:ascii="Times New Roman" w:eastAsia="Times New Roman" w:hAnsi="Times New Roman" w:cs="Times New Roman"/>
                <w:color w:val="000000"/>
                <w:sz w:val="20"/>
                <w:szCs w:val="20"/>
                <w:highlight w:val="green"/>
                <w:lang w:bidi="uk-UA"/>
              </w:rPr>
            </w:pPr>
            <w:r w:rsidRPr="004315AD">
              <w:rPr>
                <w:rFonts w:ascii="Times New Roman" w:eastAsia="Times New Roman" w:hAnsi="Times New Roman" w:cs="Times New Roman"/>
                <w:b/>
                <w:bCs/>
                <w:color w:val="000000"/>
                <w:sz w:val="20"/>
                <w:szCs w:val="20"/>
                <w:highlight w:val="green"/>
                <w:lang w:bidi="uk-UA"/>
              </w:rPr>
              <w:t>4</w:t>
            </w:r>
            <w:commentRangeStart w:id="60"/>
            <w:commentRangeStart w:id="61"/>
            <w:r w:rsidRPr="004315AD">
              <w:rPr>
                <w:rFonts w:ascii="Times New Roman" w:eastAsia="Times New Roman" w:hAnsi="Times New Roman" w:cs="Times New Roman"/>
                <w:b/>
                <w:bCs/>
                <w:color w:val="000000"/>
                <w:sz w:val="20"/>
                <w:szCs w:val="20"/>
                <w:highlight w:val="green"/>
                <w:lang w:bidi="uk-UA"/>
              </w:rPr>
              <w:t>.</w:t>
            </w:r>
            <w:commentRangeEnd w:id="60"/>
            <w:r w:rsidR="00DE2B9C">
              <w:rPr>
                <w:rStyle w:val="a4"/>
              </w:rPr>
              <w:commentReference w:id="60"/>
            </w:r>
            <w:commentRangeEnd w:id="61"/>
            <w:r w:rsidR="00047A25">
              <w:rPr>
                <w:rStyle w:val="a4"/>
              </w:rPr>
              <w:commentReference w:id="61"/>
            </w:r>
            <w:r w:rsidRPr="004315AD">
              <w:rPr>
                <w:rFonts w:ascii="Times New Roman" w:eastAsia="Times New Roman" w:hAnsi="Times New Roman" w:cs="Times New Roman"/>
                <w:color w:val="000000"/>
                <w:sz w:val="20"/>
                <w:szCs w:val="20"/>
                <w:highlight w:val="green"/>
                <w:lang w:bidi="uk-UA"/>
              </w:rPr>
              <w:t> Розробка проекту постанови Кабінету Міністрів України про затвердження положення про уповноважений орган з державного гарантування якості, якою, зокрема, визначено:</w:t>
            </w:r>
          </w:p>
          <w:p w14:paraId="4E3E77E7" w14:textId="77777777" w:rsidR="004315AD" w:rsidRPr="004315AD" w:rsidRDefault="004315AD" w:rsidP="004315AD">
            <w:pPr>
              <w:spacing w:after="0"/>
              <w:rPr>
                <w:rFonts w:ascii="Times New Roman" w:eastAsia="Times New Roman" w:hAnsi="Times New Roman" w:cs="Times New Roman"/>
                <w:color w:val="000000"/>
                <w:sz w:val="20"/>
                <w:szCs w:val="20"/>
                <w:highlight w:val="green"/>
                <w:lang w:bidi="uk-UA"/>
              </w:rPr>
            </w:pPr>
            <w:r w:rsidRPr="004315AD">
              <w:rPr>
                <w:rFonts w:ascii="Times New Roman" w:eastAsia="Times New Roman" w:hAnsi="Times New Roman" w:cs="Times New Roman"/>
                <w:color w:val="000000"/>
                <w:sz w:val="20"/>
                <w:szCs w:val="20"/>
                <w:highlight w:val="green"/>
                <w:lang w:bidi="uk-UA"/>
              </w:rPr>
              <w:t>- організацію структури уповноваженого органу з державного гарантування якості;</w:t>
            </w:r>
          </w:p>
          <w:p w14:paraId="4D8AB4DB" w14:textId="77777777" w:rsidR="004315AD" w:rsidRPr="004315AD" w:rsidRDefault="004315AD" w:rsidP="004315AD">
            <w:pPr>
              <w:spacing w:after="0"/>
              <w:rPr>
                <w:rFonts w:ascii="Times New Roman" w:eastAsia="Times New Roman" w:hAnsi="Times New Roman" w:cs="Times New Roman"/>
                <w:color w:val="000000"/>
                <w:sz w:val="20"/>
                <w:szCs w:val="20"/>
                <w:highlight w:val="green"/>
                <w:lang w:bidi="uk-UA"/>
              </w:rPr>
            </w:pPr>
            <w:r w:rsidRPr="004315AD">
              <w:rPr>
                <w:rFonts w:ascii="Times New Roman" w:eastAsia="Times New Roman" w:hAnsi="Times New Roman" w:cs="Times New Roman"/>
                <w:color w:val="000000"/>
                <w:sz w:val="20"/>
                <w:szCs w:val="20"/>
                <w:highlight w:val="green"/>
                <w:lang w:bidi="uk-UA"/>
              </w:rPr>
              <w:t>- незалежність діяльності уповноваженого органу з державного гарантування якості шляхом встановлення заборони Міноборони втручатися у операційну діяльність такого органу;</w:t>
            </w:r>
          </w:p>
          <w:p w14:paraId="5D490A87" w14:textId="77777777" w:rsidR="004315AD" w:rsidRPr="004315AD" w:rsidRDefault="004315AD" w:rsidP="004315AD">
            <w:pPr>
              <w:spacing w:after="0"/>
              <w:rPr>
                <w:rFonts w:ascii="Times New Roman" w:eastAsia="Times New Roman" w:hAnsi="Times New Roman" w:cs="Times New Roman"/>
                <w:color w:val="000000"/>
                <w:sz w:val="20"/>
                <w:szCs w:val="20"/>
                <w:highlight w:val="green"/>
                <w:lang w:bidi="uk-UA"/>
              </w:rPr>
            </w:pPr>
            <w:r w:rsidRPr="004315AD">
              <w:rPr>
                <w:rFonts w:ascii="Times New Roman" w:eastAsia="Times New Roman" w:hAnsi="Times New Roman" w:cs="Times New Roman"/>
                <w:color w:val="000000"/>
                <w:sz w:val="20"/>
                <w:szCs w:val="20"/>
                <w:highlight w:val="green"/>
                <w:lang w:bidi="uk-UA"/>
              </w:rPr>
              <w:t>- забезпечення функцій органу за допомогою функціонування електронної бази даних сертифікатів відповідності систем менеджменту якості постачальників вимогам AQAР;</w:t>
            </w:r>
          </w:p>
          <w:p w14:paraId="6478A595" w14:textId="5625B622" w:rsidR="004315AD" w:rsidRPr="004315AD" w:rsidRDefault="004315AD" w:rsidP="004315AD">
            <w:pPr>
              <w:spacing w:after="0" w:line="240" w:lineRule="auto"/>
              <w:ind w:firstLine="284"/>
              <w:jc w:val="both"/>
              <w:rPr>
                <w:rFonts w:ascii="Times New Roman" w:eastAsia="Times New Roman" w:hAnsi="Times New Roman" w:cs="Times New Roman"/>
                <w:b/>
                <w:strike/>
                <w:sz w:val="20"/>
                <w:szCs w:val="20"/>
                <w:highlight w:val="green"/>
              </w:rPr>
            </w:pPr>
            <w:r w:rsidRPr="004315AD">
              <w:rPr>
                <w:rFonts w:ascii="Times New Roman" w:eastAsia="Times New Roman" w:hAnsi="Times New Roman" w:cs="Times New Roman"/>
                <w:color w:val="000000"/>
                <w:sz w:val="20"/>
                <w:szCs w:val="20"/>
                <w:highlight w:val="green"/>
                <w:lang w:bidi="uk-UA"/>
              </w:rPr>
              <w:t>- Постанова від 16 червня 2021 р. № 622 «Про уповноважений орган з державного гарантування якості» втратила чинність.</w:t>
            </w:r>
          </w:p>
        </w:tc>
        <w:tc>
          <w:tcPr>
            <w:tcW w:w="1134" w:type="dxa"/>
          </w:tcPr>
          <w:p w14:paraId="037523C4" w14:textId="7FC90F10" w:rsidR="004315AD" w:rsidRPr="004315AD" w:rsidRDefault="004315AD" w:rsidP="004315AD">
            <w:pPr>
              <w:spacing w:after="0" w:line="240" w:lineRule="auto"/>
              <w:jc w:val="center"/>
              <w:rPr>
                <w:rFonts w:ascii="Times New Roman" w:eastAsia="Times New Roman" w:hAnsi="Times New Roman" w:cs="Times New Roman"/>
                <w:strike/>
                <w:sz w:val="16"/>
                <w:szCs w:val="16"/>
                <w:highlight w:val="green"/>
              </w:rPr>
            </w:pPr>
            <w:r w:rsidRPr="004315AD">
              <w:rPr>
                <w:rFonts w:ascii="Times New Roman" w:eastAsia="Times New Roman" w:hAnsi="Times New Roman" w:cs="Times New Roman"/>
                <w:color w:val="000000"/>
                <w:sz w:val="16"/>
                <w:szCs w:val="16"/>
                <w:highlight w:val="green"/>
                <w:lang w:bidi="uk-UA"/>
              </w:rPr>
              <w:t>Березень 2023 р.</w:t>
            </w:r>
          </w:p>
        </w:tc>
        <w:tc>
          <w:tcPr>
            <w:tcW w:w="1134" w:type="dxa"/>
          </w:tcPr>
          <w:p w14:paraId="3FE9D97D" w14:textId="5F53DB69" w:rsidR="004315AD" w:rsidRPr="004315AD" w:rsidRDefault="004315AD" w:rsidP="004315AD">
            <w:pPr>
              <w:spacing w:after="0" w:line="240" w:lineRule="auto"/>
              <w:jc w:val="center"/>
              <w:rPr>
                <w:rFonts w:ascii="Times New Roman" w:eastAsia="Times New Roman" w:hAnsi="Times New Roman" w:cs="Times New Roman"/>
                <w:strike/>
                <w:sz w:val="16"/>
                <w:szCs w:val="16"/>
                <w:highlight w:val="green"/>
              </w:rPr>
            </w:pPr>
            <w:r w:rsidRPr="004315AD">
              <w:rPr>
                <w:rFonts w:ascii="Times New Roman" w:eastAsia="Times New Roman" w:hAnsi="Times New Roman" w:cs="Times New Roman"/>
                <w:color w:val="000000"/>
                <w:sz w:val="16"/>
                <w:szCs w:val="16"/>
                <w:highlight w:val="green"/>
                <w:lang w:bidi="uk-UA"/>
              </w:rPr>
              <w:t>Квітень 2023 р.</w:t>
            </w:r>
          </w:p>
        </w:tc>
        <w:tc>
          <w:tcPr>
            <w:tcW w:w="992" w:type="dxa"/>
          </w:tcPr>
          <w:p w14:paraId="09496E99" w14:textId="2F153C10" w:rsidR="004315AD" w:rsidRPr="004315AD" w:rsidRDefault="004315AD" w:rsidP="004315AD">
            <w:pPr>
              <w:spacing w:after="0" w:line="240" w:lineRule="auto"/>
              <w:jc w:val="center"/>
              <w:rPr>
                <w:rFonts w:ascii="Times New Roman" w:eastAsia="Times New Roman" w:hAnsi="Times New Roman" w:cs="Times New Roman"/>
                <w:strike/>
                <w:sz w:val="16"/>
                <w:szCs w:val="16"/>
                <w:highlight w:val="green"/>
              </w:rPr>
            </w:pPr>
            <w:r w:rsidRPr="004315AD">
              <w:rPr>
                <w:rFonts w:ascii="Times New Roman" w:eastAsia="Times New Roman" w:hAnsi="Times New Roman" w:cs="Times New Roman"/>
                <w:color w:val="000000"/>
                <w:sz w:val="16"/>
                <w:szCs w:val="16"/>
                <w:highlight w:val="green"/>
                <w:lang w:bidi="uk-UA"/>
              </w:rPr>
              <w:t>Міноборони</w:t>
            </w:r>
          </w:p>
        </w:tc>
        <w:tc>
          <w:tcPr>
            <w:tcW w:w="1560" w:type="dxa"/>
          </w:tcPr>
          <w:p w14:paraId="6124A36B" w14:textId="5CAE0163" w:rsidR="004315AD" w:rsidRPr="004315AD" w:rsidRDefault="004315AD" w:rsidP="004315AD">
            <w:pPr>
              <w:spacing w:after="0" w:line="240" w:lineRule="auto"/>
              <w:jc w:val="center"/>
              <w:rPr>
                <w:rFonts w:ascii="Times New Roman" w:eastAsia="Times New Roman" w:hAnsi="Times New Roman" w:cs="Times New Roman"/>
                <w:strike/>
                <w:sz w:val="16"/>
                <w:szCs w:val="16"/>
                <w:highlight w:val="green"/>
              </w:rPr>
            </w:pPr>
            <w:r w:rsidRPr="004315AD">
              <w:rPr>
                <w:rFonts w:ascii="Times New Roman" w:eastAsia="Times New Roman" w:hAnsi="Times New Roman" w:cs="Times New Roman"/>
                <w:color w:val="000000"/>
                <w:sz w:val="16"/>
                <w:szCs w:val="16"/>
                <w:highlight w:val="green"/>
                <w:lang w:bidi="uk-UA"/>
              </w:rPr>
              <w:t>Державний бюджет</w:t>
            </w:r>
          </w:p>
        </w:tc>
        <w:tc>
          <w:tcPr>
            <w:tcW w:w="1417" w:type="dxa"/>
          </w:tcPr>
          <w:p w14:paraId="559E36C8" w14:textId="1A78090F" w:rsidR="004315AD" w:rsidRPr="004315AD" w:rsidRDefault="004315AD" w:rsidP="004315AD">
            <w:pPr>
              <w:spacing w:after="0" w:line="240" w:lineRule="auto"/>
              <w:jc w:val="center"/>
              <w:rPr>
                <w:rFonts w:ascii="Times New Roman" w:eastAsia="Times New Roman" w:hAnsi="Times New Roman" w:cs="Times New Roman"/>
                <w:strike/>
                <w:sz w:val="16"/>
                <w:szCs w:val="16"/>
                <w:highlight w:val="green"/>
              </w:rPr>
            </w:pPr>
            <w:r w:rsidRPr="004315AD">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w:t>
            </w:r>
          </w:p>
        </w:tc>
        <w:tc>
          <w:tcPr>
            <w:tcW w:w="1134" w:type="dxa"/>
          </w:tcPr>
          <w:p w14:paraId="31A87A9D" w14:textId="0A0052FA" w:rsidR="004315AD" w:rsidRPr="004315AD" w:rsidRDefault="004315AD" w:rsidP="004315AD">
            <w:pPr>
              <w:spacing w:after="0" w:line="240" w:lineRule="auto"/>
              <w:jc w:val="center"/>
              <w:rPr>
                <w:rFonts w:ascii="Times New Roman" w:eastAsia="Times New Roman" w:hAnsi="Times New Roman" w:cs="Times New Roman"/>
                <w:strike/>
                <w:sz w:val="16"/>
                <w:szCs w:val="16"/>
                <w:highlight w:val="green"/>
              </w:rPr>
            </w:pPr>
            <w:r w:rsidRPr="004315AD">
              <w:rPr>
                <w:rFonts w:ascii="Times New Roman" w:eastAsia="Times New Roman" w:hAnsi="Times New Roman" w:cs="Times New Roman"/>
                <w:color w:val="000000"/>
                <w:sz w:val="16"/>
                <w:szCs w:val="16"/>
                <w:highlight w:val="green"/>
                <w:lang w:bidi="uk-UA"/>
              </w:rPr>
              <w:t>Постанова КМУ набрала чинності</w:t>
            </w:r>
          </w:p>
        </w:tc>
        <w:tc>
          <w:tcPr>
            <w:tcW w:w="992" w:type="dxa"/>
            <w:tcBorders>
              <w:top w:val="single" w:sz="4" w:space="0" w:color="000000"/>
              <w:left w:val="single" w:sz="4" w:space="0" w:color="000000"/>
              <w:bottom w:val="single" w:sz="4" w:space="0" w:color="000000"/>
              <w:right w:val="single" w:sz="4" w:space="0" w:color="000000"/>
            </w:tcBorders>
          </w:tcPr>
          <w:p w14:paraId="2774985A" w14:textId="497C0215" w:rsidR="004315AD" w:rsidRPr="004315AD" w:rsidRDefault="004315AD" w:rsidP="004315AD">
            <w:pPr>
              <w:spacing w:after="0" w:line="240" w:lineRule="auto"/>
              <w:jc w:val="center"/>
              <w:rPr>
                <w:rFonts w:ascii="Times New Roman" w:eastAsia="Times New Roman" w:hAnsi="Times New Roman" w:cs="Times New Roman"/>
                <w:strike/>
                <w:sz w:val="16"/>
                <w:szCs w:val="16"/>
                <w:highlight w:val="green"/>
              </w:rPr>
            </w:pPr>
            <w:r w:rsidRPr="004315AD">
              <w:rPr>
                <w:rFonts w:ascii="Times New Roman" w:eastAsia="Times New Roman" w:hAnsi="Times New Roman" w:cs="Times New Roman"/>
                <w:color w:val="000000"/>
                <w:sz w:val="16"/>
                <w:szCs w:val="16"/>
                <w:highlight w:val="green"/>
                <w:lang w:bidi="uk-UA"/>
              </w:rPr>
              <w:t>Офіційні повідомлення Міноборони</w:t>
            </w:r>
          </w:p>
        </w:tc>
        <w:tc>
          <w:tcPr>
            <w:tcW w:w="993" w:type="dxa"/>
          </w:tcPr>
          <w:p w14:paraId="3F057AD4" w14:textId="3568C17C" w:rsidR="004315AD" w:rsidRPr="004315AD" w:rsidRDefault="004315AD" w:rsidP="004315AD">
            <w:pPr>
              <w:spacing w:after="0" w:line="240" w:lineRule="auto"/>
              <w:jc w:val="center"/>
              <w:rPr>
                <w:rFonts w:ascii="Times New Roman" w:eastAsia="Times New Roman" w:hAnsi="Times New Roman" w:cs="Times New Roman"/>
                <w:strike/>
                <w:sz w:val="16"/>
                <w:szCs w:val="16"/>
                <w:highlight w:val="green"/>
              </w:rPr>
            </w:pPr>
            <w:r w:rsidRPr="004315AD">
              <w:rPr>
                <w:rFonts w:ascii="Times New Roman" w:eastAsia="Times New Roman" w:hAnsi="Times New Roman" w:cs="Times New Roman"/>
                <w:color w:val="000000"/>
                <w:sz w:val="16"/>
                <w:szCs w:val="16"/>
                <w:highlight w:val="green"/>
                <w:lang w:bidi="uk-UA"/>
              </w:rPr>
              <w:t>Постанова чинності не набрала</w:t>
            </w:r>
          </w:p>
        </w:tc>
      </w:tr>
      <w:tr w:rsidR="00D166C2" w:rsidRPr="008320C3" w14:paraId="69958D85" w14:textId="77777777" w:rsidTr="009E437B">
        <w:trPr>
          <w:trHeight w:val="230"/>
        </w:trPr>
        <w:tc>
          <w:tcPr>
            <w:tcW w:w="6374" w:type="dxa"/>
          </w:tcPr>
          <w:p w14:paraId="3DFC00B1" w14:textId="28D7A237" w:rsidR="00D166C2" w:rsidRPr="00D166C2" w:rsidRDefault="00D166C2" w:rsidP="00D166C2">
            <w:pPr>
              <w:spacing w:after="0" w:line="240" w:lineRule="auto"/>
              <w:ind w:firstLine="284"/>
              <w:jc w:val="both"/>
              <w:rPr>
                <w:rFonts w:ascii="Times New Roman" w:eastAsia="Times New Roman" w:hAnsi="Times New Roman" w:cs="Times New Roman"/>
                <w:b/>
                <w:strike/>
                <w:sz w:val="20"/>
                <w:szCs w:val="20"/>
                <w:highlight w:val="green"/>
              </w:rPr>
            </w:pPr>
            <w:r w:rsidRPr="00D166C2">
              <w:rPr>
                <w:rFonts w:ascii="Times New Roman" w:eastAsia="Times New Roman" w:hAnsi="Times New Roman" w:cs="Times New Roman"/>
                <w:b/>
                <w:bCs/>
                <w:color w:val="000000"/>
                <w:sz w:val="20"/>
                <w:szCs w:val="20"/>
                <w:highlight w:val="green"/>
                <w:lang w:bidi="uk-UA"/>
              </w:rPr>
              <w:t>5</w:t>
            </w:r>
            <w:r w:rsidRPr="00D166C2">
              <w:rPr>
                <w:rFonts w:ascii="Times New Roman" w:eastAsia="Times New Roman" w:hAnsi="Times New Roman" w:cs="Times New Roman"/>
                <w:color w:val="000000"/>
                <w:sz w:val="20"/>
                <w:szCs w:val="20"/>
                <w:highlight w:val="green"/>
                <w:lang w:bidi="uk-UA"/>
              </w:rPr>
              <w:t xml:space="preserve">. Проведення громадського обговорення проекту </w:t>
            </w:r>
            <w:proofErr w:type="spellStart"/>
            <w:r w:rsidRPr="00D166C2">
              <w:rPr>
                <w:rFonts w:ascii="Times New Roman" w:eastAsia="Times New Roman" w:hAnsi="Times New Roman" w:cs="Times New Roman"/>
                <w:color w:val="000000"/>
                <w:sz w:val="20"/>
                <w:szCs w:val="20"/>
                <w:highlight w:val="green"/>
                <w:lang w:bidi="uk-UA"/>
              </w:rPr>
              <w:t>акта</w:t>
            </w:r>
            <w:proofErr w:type="spellEnd"/>
            <w:r w:rsidRPr="00D166C2">
              <w:rPr>
                <w:rFonts w:ascii="Times New Roman" w:eastAsia="Times New Roman" w:hAnsi="Times New Roman" w:cs="Times New Roman"/>
                <w:color w:val="000000"/>
                <w:sz w:val="20"/>
                <w:szCs w:val="20"/>
                <w:highlight w:val="green"/>
                <w:lang w:bidi="uk-UA"/>
              </w:rPr>
              <w:t>, зазначеного у описі заходу 4 до очікуваного стратегічного результату 2.6.3.2, та забезпечення його доопрацювання у разі потреби зокрема із можливим залученням антикорупційних організацій</w:t>
            </w:r>
          </w:p>
        </w:tc>
        <w:tc>
          <w:tcPr>
            <w:tcW w:w="1134" w:type="dxa"/>
          </w:tcPr>
          <w:p w14:paraId="07B35E92" w14:textId="7376DD23"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Квітень 2023 р.</w:t>
            </w:r>
          </w:p>
        </w:tc>
        <w:tc>
          <w:tcPr>
            <w:tcW w:w="1134" w:type="dxa"/>
          </w:tcPr>
          <w:p w14:paraId="073FB978" w14:textId="320E7AA8"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Травень 2023 р.</w:t>
            </w:r>
          </w:p>
        </w:tc>
        <w:tc>
          <w:tcPr>
            <w:tcW w:w="992" w:type="dxa"/>
          </w:tcPr>
          <w:p w14:paraId="32BAED70" w14:textId="70844B15"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Міноборони</w:t>
            </w:r>
          </w:p>
        </w:tc>
        <w:tc>
          <w:tcPr>
            <w:tcW w:w="1560" w:type="dxa"/>
          </w:tcPr>
          <w:p w14:paraId="4833A80C" w14:textId="1E414C7B"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Державний бюджет</w:t>
            </w:r>
          </w:p>
        </w:tc>
        <w:tc>
          <w:tcPr>
            <w:tcW w:w="1417" w:type="dxa"/>
          </w:tcPr>
          <w:p w14:paraId="00C29D58" w14:textId="4A1FDB3B"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w:t>
            </w:r>
          </w:p>
        </w:tc>
        <w:tc>
          <w:tcPr>
            <w:tcW w:w="1134" w:type="dxa"/>
          </w:tcPr>
          <w:p w14:paraId="451AE94C" w14:textId="432A4A63"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Обговорення проведене</w:t>
            </w:r>
          </w:p>
        </w:tc>
        <w:tc>
          <w:tcPr>
            <w:tcW w:w="992" w:type="dxa"/>
            <w:tcBorders>
              <w:top w:val="single" w:sz="4" w:space="0" w:color="000000"/>
              <w:left w:val="single" w:sz="4" w:space="0" w:color="000000"/>
              <w:bottom w:val="single" w:sz="4" w:space="0" w:color="000000"/>
              <w:right w:val="single" w:sz="4" w:space="0" w:color="000000"/>
            </w:tcBorders>
          </w:tcPr>
          <w:p w14:paraId="3474E885" w14:textId="48749DA4"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Офіційні повідомлення Міноборони</w:t>
            </w:r>
          </w:p>
        </w:tc>
        <w:tc>
          <w:tcPr>
            <w:tcW w:w="993" w:type="dxa"/>
          </w:tcPr>
          <w:p w14:paraId="04090871" w14:textId="3CD08913"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w:t>
            </w:r>
          </w:p>
        </w:tc>
      </w:tr>
      <w:tr w:rsidR="00D166C2" w:rsidRPr="008320C3" w14:paraId="31764BAF" w14:textId="77777777" w:rsidTr="009E437B">
        <w:trPr>
          <w:trHeight w:val="230"/>
        </w:trPr>
        <w:tc>
          <w:tcPr>
            <w:tcW w:w="6374" w:type="dxa"/>
          </w:tcPr>
          <w:p w14:paraId="7EA52973" w14:textId="044F3F60" w:rsidR="00D166C2" w:rsidRPr="00D166C2" w:rsidRDefault="00D166C2" w:rsidP="00D166C2">
            <w:pPr>
              <w:spacing w:after="0" w:line="240" w:lineRule="auto"/>
              <w:ind w:firstLine="284"/>
              <w:jc w:val="both"/>
              <w:rPr>
                <w:rFonts w:ascii="Times New Roman" w:eastAsia="Times New Roman" w:hAnsi="Times New Roman" w:cs="Times New Roman"/>
                <w:b/>
                <w:strike/>
                <w:sz w:val="20"/>
                <w:szCs w:val="20"/>
                <w:highlight w:val="green"/>
              </w:rPr>
            </w:pPr>
            <w:r w:rsidRPr="00D166C2">
              <w:rPr>
                <w:rFonts w:ascii="Times New Roman" w:eastAsia="Times New Roman" w:hAnsi="Times New Roman" w:cs="Times New Roman"/>
                <w:b/>
                <w:bCs/>
                <w:color w:val="000000"/>
                <w:sz w:val="20"/>
                <w:szCs w:val="20"/>
                <w:highlight w:val="green"/>
                <w:lang w:bidi="uk-UA"/>
              </w:rPr>
              <w:t>6.</w:t>
            </w:r>
            <w:r w:rsidRPr="00D166C2">
              <w:rPr>
                <w:rFonts w:ascii="Times New Roman" w:eastAsia="Times New Roman" w:hAnsi="Times New Roman" w:cs="Times New Roman"/>
                <w:color w:val="000000"/>
                <w:sz w:val="20"/>
                <w:szCs w:val="20"/>
                <w:highlight w:val="green"/>
                <w:lang w:bidi="uk-UA"/>
              </w:rPr>
              <w:t> Погодження проекту постанови, зазначеного у описі заходу 4 до очікуваного стратегічного результату 2.6.3.2.,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6F3EFD2B" w14:textId="77777777" w:rsidR="00D166C2" w:rsidRPr="00D166C2" w:rsidRDefault="00D166C2" w:rsidP="00D166C2">
            <w:pPr>
              <w:spacing w:after="0"/>
              <w:jc w:val="center"/>
              <w:rPr>
                <w:rFonts w:ascii="Times New Roman" w:eastAsia="Times New Roman" w:hAnsi="Times New Roman" w:cs="Times New Roman"/>
                <w:color w:val="000000"/>
                <w:sz w:val="16"/>
                <w:szCs w:val="16"/>
                <w:highlight w:val="green"/>
                <w:lang w:bidi="uk-UA"/>
              </w:rPr>
            </w:pPr>
            <w:r w:rsidRPr="00D166C2">
              <w:rPr>
                <w:rFonts w:ascii="Times New Roman" w:eastAsia="Times New Roman" w:hAnsi="Times New Roman" w:cs="Times New Roman"/>
                <w:color w:val="000000"/>
                <w:sz w:val="16"/>
                <w:szCs w:val="16"/>
                <w:highlight w:val="green"/>
                <w:lang w:bidi="uk-UA"/>
              </w:rPr>
              <w:t>Червень</w:t>
            </w:r>
          </w:p>
          <w:p w14:paraId="2134228E" w14:textId="5E835CC5"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2023 р.</w:t>
            </w:r>
          </w:p>
        </w:tc>
        <w:tc>
          <w:tcPr>
            <w:tcW w:w="1134" w:type="dxa"/>
          </w:tcPr>
          <w:p w14:paraId="681E6C23" w14:textId="708ADF09"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Липень 2023 р.</w:t>
            </w:r>
          </w:p>
        </w:tc>
        <w:tc>
          <w:tcPr>
            <w:tcW w:w="992" w:type="dxa"/>
          </w:tcPr>
          <w:p w14:paraId="722770A6" w14:textId="1A9B4493"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Міноборони</w:t>
            </w:r>
          </w:p>
        </w:tc>
        <w:tc>
          <w:tcPr>
            <w:tcW w:w="1560" w:type="dxa"/>
          </w:tcPr>
          <w:p w14:paraId="6E198CC2" w14:textId="51A268E2"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Державний бюджет</w:t>
            </w:r>
          </w:p>
        </w:tc>
        <w:tc>
          <w:tcPr>
            <w:tcW w:w="1417" w:type="dxa"/>
          </w:tcPr>
          <w:p w14:paraId="6539E370" w14:textId="5E9E89C1"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w:t>
            </w:r>
          </w:p>
        </w:tc>
        <w:tc>
          <w:tcPr>
            <w:tcW w:w="1134" w:type="dxa"/>
          </w:tcPr>
          <w:p w14:paraId="78D72E5A" w14:textId="0317A149"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Постанова схвалена та затверджена Урядом</w:t>
            </w:r>
          </w:p>
        </w:tc>
        <w:tc>
          <w:tcPr>
            <w:tcW w:w="992" w:type="dxa"/>
            <w:tcBorders>
              <w:top w:val="single" w:sz="4" w:space="0" w:color="000000"/>
              <w:left w:val="single" w:sz="4" w:space="0" w:color="000000"/>
              <w:bottom w:val="single" w:sz="4" w:space="0" w:color="000000"/>
              <w:right w:val="single" w:sz="4" w:space="0" w:color="000000"/>
            </w:tcBorders>
          </w:tcPr>
          <w:p w14:paraId="721A3DC2" w14:textId="3C931DC6"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 xml:space="preserve">Офіційний </w:t>
            </w:r>
            <w:proofErr w:type="spellStart"/>
            <w:r w:rsidRPr="00D166C2">
              <w:rPr>
                <w:rFonts w:ascii="Times New Roman" w:eastAsia="Times New Roman" w:hAnsi="Times New Roman" w:cs="Times New Roman"/>
                <w:color w:val="000000"/>
                <w:sz w:val="16"/>
                <w:szCs w:val="16"/>
                <w:highlight w:val="green"/>
                <w:lang w:bidi="uk-UA"/>
              </w:rPr>
              <w:t>вебпортал</w:t>
            </w:r>
            <w:proofErr w:type="spellEnd"/>
            <w:r w:rsidRPr="00D166C2">
              <w:rPr>
                <w:rFonts w:ascii="Times New Roman" w:eastAsia="Times New Roman" w:hAnsi="Times New Roman" w:cs="Times New Roman"/>
                <w:color w:val="000000"/>
                <w:sz w:val="16"/>
                <w:szCs w:val="16"/>
                <w:highlight w:val="green"/>
                <w:lang w:bidi="uk-UA"/>
              </w:rPr>
              <w:t xml:space="preserve"> Уряду України (https://www.kmu.gov.ua/)</w:t>
            </w:r>
          </w:p>
        </w:tc>
        <w:tc>
          <w:tcPr>
            <w:tcW w:w="993" w:type="dxa"/>
          </w:tcPr>
          <w:p w14:paraId="73C04079" w14:textId="72EA0DDE"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w:t>
            </w:r>
          </w:p>
        </w:tc>
      </w:tr>
      <w:tr w:rsidR="00D166C2" w:rsidRPr="008320C3" w14:paraId="42D50D3D" w14:textId="77777777" w:rsidTr="009E437B">
        <w:trPr>
          <w:trHeight w:val="230"/>
        </w:trPr>
        <w:tc>
          <w:tcPr>
            <w:tcW w:w="6374" w:type="dxa"/>
          </w:tcPr>
          <w:p w14:paraId="5065F749" w14:textId="5EFA51D5" w:rsidR="00D166C2" w:rsidRPr="00D166C2" w:rsidRDefault="00D166C2" w:rsidP="00D166C2">
            <w:pPr>
              <w:spacing w:after="0" w:line="240" w:lineRule="auto"/>
              <w:ind w:firstLine="284"/>
              <w:jc w:val="both"/>
              <w:rPr>
                <w:rFonts w:ascii="Times New Roman" w:eastAsia="Times New Roman" w:hAnsi="Times New Roman" w:cs="Times New Roman"/>
                <w:b/>
                <w:strike/>
                <w:sz w:val="20"/>
                <w:szCs w:val="20"/>
                <w:highlight w:val="green"/>
              </w:rPr>
            </w:pPr>
            <w:r w:rsidRPr="00D166C2">
              <w:rPr>
                <w:rFonts w:ascii="Times New Roman" w:eastAsia="Times New Roman" w:hAnsi="Times New Roman" w:cs="Times New Roman"/>
                <w:b/>
                <w:bCs/>
                <w:color w:val="000000"/>
                <w:sz w:val="20"/>
                <w:szCs w:val="20"/>
                <w:highlight w:val="green"/>
                <w:lang w:bidi="uk-UA"/>
              </w:rPr>
              <w:t>7</w:t>
            </w:r>
            <w:r w:rsidRPr="00D166C2">
              <w:rPr>
                <w:rFonts w:ascii="Times New Roman" w:eastAsia="Times New Roman" w:hAnsi="Times New Roman" w:cs="Times New Roman"/>
                <w:color w:val="000000"/>
                <w:sz w:val="20"/>
                <w:szCs w:val="20"/>
                <w:highlight w:val="green"/>
                <w:lang w:bidi="uk-UA"/>
              </w:rPr>
              <w:t>. Запровадження системи підготовки, підвищення рівня професійної компетенції персоналу системи державного гарантування якості  та їх атестації</w:t>
            </w:r>
          </w:p>
        </w:tc>
        <w:tc>
          <w:tcPr>
            <w:tcW w:w="1134" w:type="dxa"/>
          </w:tcPr>
          <w:p w14:paraId="72CC8C19" w14:textId="4422349E"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Січень 2023 р</w:t>
            </w:r>
          </w:p>
        </w:tc>
        <w:tc>
          <w:tcPr>
            <w:tcW w:w="1134" w:type="dxa"/>
          </w:tcPr>
          <w:p w14:paraId="2C27A075" w14:textId="6F495BE0"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Грудень 2025 р.</w:t>
            </w:r>
          </w:p>
        </w:tc>
        <w:tc>
          <w:tcPr>
            <w:tcW w:w="992" w:type="dxa"/>
          </w:tcPr>
          <w:p w14:paraId="07436846" w14:textId="6C568F57"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Міноборони</w:t>
            </w:r>
          </w:p>
        </w:tc>
        <w:tc>
          <w:tcPr>
            <w:tcW w:w="1560" w:type="dxa"/>
          </w:tcPr>
          <w:p w14:paraId="4003E8A5" w14:textId="4FC5FD42"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Державний бюджет</w:t>
            </w:r>
          </w:p>
        </w:tc>
        <w:tc>
          <w:tcPr>
            <w:tcW w:w="1417" w:type="dxa"/>
          </w:tcPr>
          <w:p w14:paraId="7100EA04" w14:textId="7991A22B"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w:t>
            </w:r>
          </w:p>
        </w:tc>
        <w:tc>
          <w:tcPr>
            <w:tcW w:w="1134" w:type="dxa"/>
          </w:tcPr>
          <w:p w14:paraId="4B1E80C1" w14:textId="6307399D"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t xml:space="preserve">Розроблені тренінгові програми оцінювання відповідності системи </w:t>
            </w:r>
            <w:r w:rsidRPr="00D166C2">
              <w:rPr>
                <w:rFonts w:ascii="Times New Roman" w:eastAsia="Times New Roman" w:hAnsi="Times New Roman" w:cs="Times New Roman"/>
                <w:color w:val="000000"/>
                <w:sz w:val="16"/>
                <w:szCs w:val="16"/>
                <w:highlight w:val="green"/>
                <w:lang w:bidi="uk-UA"/>
              </w:rPr>
              <w:lastRenderedPageBreak/>
              <w:t xml:space="preserve">менеджменту якості виробників  </w:t>
            </w:r>
          </w:p>
        </w:tc>
        <w:tc>
          <w:tcPr>
            <w:tcW w:w="992" w:type="dxa"/>
            <w:tcBorders>
              <w:top w:val="single" w:sz="4" w:space="0" w:color="000000"/>
              <w:left w:val="single" w:sz="4" w:space="0" w:color="000000"/>
              <w:bottom w:val="single" w:sz="4" w:space="0" w:color="000000"/>
              <w:right w:val="single" w:sz="4" w:space="0" w:color="000000"/>
            </w:tcBorders>
          </w:tcPr>
          <w:p w14:paraId="6C3E5C21" w14:textId="273A2EC1"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lastRenderedPageBreak/>
              <w:t xml:space="preserve">Офіційний </w:t>
            </w:r>
            <w:proofErr w:type="spellStart"/>
            <w:r w:rsidRPr="00D166C2">
              <w:rPr>
                <w:rFonts w:ascii="Times New Roman" w:eastAsia="Times New Roman" w:hAnsi="Times New Roman" w:cs="Times New Roman"/>
                <w:color w:val="000000"/>
                <w:sz w:val="16"/>
                <w:szCs w:val="16"/>
                <w:highlight w:val="green"/>
                <w:lang w:bidi="uk-UA"/>
              </w:rPr>
              <w:t>вебсайт</w:t>
            </w:r>
            <w:proofErr w:type="spellEnd"/>
            <w:r w:rsidRPr="00D166C2">
              <w:rPr>
                <w:rFonts w:ascii="Times New Roman" w:eastAsia="Times New Roman" w:hAnsi="Times New Roman" w:cs="Times New Roman"/>
                <w:color w:val="000000"/>
                <w:sz w:val="16"/>
                <w:szCs w:val="16"/>
                <w:highlight w:val="green"/>
                <w:lang w:bidi="uk-UA"/>
              </w:rPr>
              <w:t xml:space="preserve"> Міноборони (https://ww</w:t>
            </w:r>
            <w:r w:rsidRPr="00D166C2">
              <w:rPr>
                <w:rFonts w:ascii="Times New Roman" w:eastAsia="Times New Roman" w:hAnsi="Times New Roman" w:cs="Times New Roman"/>
                <w:color w:val="000000"/>
                <w:sz w:val="16"/>
                <w:szCs w:val="16"/>
                <w:highlight w:val="green"/>
                <w:lang w:bidi="uk-UA"/>
              </w:rPr>
              <w:lastRenderedPageBreak/>
              <w:t>w.mil.gov.ua/)</w:t>
            </w:r>
          </w:p>
        </w:tc>
        <w:tc>
          <w:tcPr>
            <w:tcW w:w="993" w:type="dxa"/>
          </w:tcPr>
          <w:p w14:paraId="2F614D09" w14:textId="7E20591B" w:rsidR="00D166C2" w:rsidRPr="00D166C2" w:rsidRDefault="00D166C2" w:rsidP="00D166C2">
            <w:pPr>
              <w:spacing w:after="0" w:line="240" w:lineRule="auto"/>
              <w:jc w:val="center"/>
              <w:rPr>
                <w:rFonts w:ascii="Times New Roman" w:eastAsia="Times New Roman" w:hAnsi="Times New Roman" w:cs="Times New Roman"/>
                <w:strike/>
                <w:sz w:val="16"/>
                <w:szCs w:val="16"/>
                <w:highlight w:val="green"/>
              </w:rPr>
            </w:pPr>
            <w:r w:rsidRPr="00D166C2">
              <w:rPr>
                <w:rFonts w:ascii="Times New Roman" w:eastAsia="Times New Roman" w:hAnsi="Times New Roman" w:cs="Times New Roman"/>
                <w:color w:val="000000"/>
                <w:sz w:val="16"/>
                <w:szCs w:val="16"/>
                <w:highlight w:val="green"/>
                <w:lang w:bidi="uk-UA"/>
              </w:rPr>
              <w:lastRenderedPageBreak/>
              <w:t>Тренінгові програми відсутні</w:t>
            </w:r>
          </w:p>
        </w:tc>
      </w:tr>
    </w:tbl>
    <w:p w14:paraId="052D9B03" w14:textId="6E4DA2C7" w:rsidR="008320C3" w:rsidRDefault="008320C3" w:rsidP="008320C3">
      <w:pPr>
        <w:rPr>
          <w:rFonts w:ascii="Times New Roman" w:eastAsia="Times New Roman" w:hAnsi="Times New Roman" w:cs="Times New Roman"/>
          <w:sz w:val="20"/>
          <w:szCs w:val="20"/>
        </w:rPr>
      </w:pPr>
    </w:p>
    <w:p w14:paraId="336A97D1" w14:textId="77777777" w:rsidR="008320C3" w:rsidRDefault="008320C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19453C0" w14:textId="77777777" w:rsidR="008320C3" w:rsidRPr="008320C3" w:rsidRDefault="008320C3" w:rsidP="008320C3">
      <w:pPr>
        <w:spacing w:after="0" w:line="240" w:lineRule="auto"/>
        <w:ind w:firstLine="567"/>
        <w:jc w:val="both"/>
        <w:rPr>
          <w:rFonts w:ascii="Times New Roman" w:eastAsia="Times New Roman" w:hAnsi="Times New Roman" w:cs="Times New Roman"/>
          <w:b/>
          <w:sz w:val="24"/>
          <w:szCs w:val="24"/>
          <w:lang w:eastAsia="ru-RU"/>
        </w:rPr>
      </w:pPr>
      <w:r w:rsidRPr="008320C3">
        <w:rPr>
          <w:rFonts w:ascii="Times New Roman" w:eastAsia="Times New Roman" w:hAnsi="Times New Roman" w:cs="Times New Roman"/>
          <w:b/>
          <w:sz w:val="24"/>
          <w:szCs w:val="24"/>
          <w:lang w:eastAsia="ru-RU"/>
        </w:rPr>
        <w:lastRenderedPageBreak/>
        <w:t>2.6.4. Проблема. Неефективне використання бюджетних коштів та зловживання під час забезпечення житлом в</w:t>
      </w:r>
      <w:commentRangeStart w:id="62"/>
      <w:commentRangeStart w:id="63"/>
      <w:r w:rsidRPr="008320C3">
        <w:rPr>
          <w:rFonts w:ascii="Times New Roman" w:eastAsia="Times New Roman" w:hAnsi="Times New Roman" w:cs="Times New Roman"/>
          <w:b/>
          <w:sz w:val="24"/>
          <w:szCs w:val="24"/>
          <w:lang w:eastAsia="ru-RU"/>
        </w:rPr>
        <w:t>ійськовослужбовців</w:t>
      </w:r>
      <w:commentRangeEnd w:id="62"/>
      <w:r w:rsidR="00D166C2">
        <w:rPr>
          <w:rStyle w:val="a4"/>
        </w:rPr>
        <w:commentReference w:id="62"/>
      </w:r>
      <w:commentRangeEnd w:id="63"/>
      <w:r w:rsidR="00D166C2">
        <w:rPr>
          <w:rStyle w:val="a4"/>
        </w:rPr>
        <w:commentReference w:id="63"/>
      </w:r>
      <w:r w:rsidRPr="008320C3">
        <w:rPr>
          <w:rFonts w:ascii="Times New Roman" w:eastAsia="Times New Roman" w:hAnsi="Times New Roman" w:cs="Times New Roman"/>
          <w:b/>
          <w:sz w:val="24"/>
          <w:szCs w:val="24"/>
          <w:lang w:eastAsia="ru-RU"/>
        </w:rPr>
        <w:t>.</w:t>
      </w:r>
    </w:p>
    <w:p w14:paraId="725DB2BB" w14:textId="77777777" w:rsidR="008320C3" w:rsidRPr="008320C3" w:rsidRDefault="008320C3" w:rsidP="008320C3">
      <w:pPr>
        <w:spacing w:after="0" w:line="240" w:lineRule="auto"/>
        <w:ind w:right="143" w:firstLine="567"/>
        <w:jc w:val="both"/>
        <w:rPr>
          <w:rFonts w:ascii="Times New Roman" w:eastAsia="Times New Roman" w:hAnsi="Times New Roman" w:cs="Times New Roman"/>
          <w:sz w:val="24"/>
          <w:szCs w:val="24"/>
          <w:lang w:eastAsia="ru-RU"/>
        </w:rPr>
      </w:pPr>
      <w:r w:rsidRPr="008320C3">
        <w:rPr>
          <w:rFonts w:ascii="Times New Roman" w:eastAsia="Times New Roman" w:hAnsi="Times New Roman" w:cs="Times New Roman"/>
          <w:sz w:val="24"/>
          <w:szCs w:val="24"/>
          <w:lang w:eastAsia="ru-RU"/>
        </w:rPr>
        <w:t xml:space="preserve">Низький рівень забезпечення житлом військовослужбовців та членів їх сімей тривалий час залишається </w:t>
      </w:r>
      <w:proofErr w:type="spellStart"/>
      <w:r w:rsidRPr="008320C3">
        <w:rPr>
          <w:rFonts w:ascii="Times New Roman" w:eastAsia="Times New Roman" w:hAnsi="Times New Roman" w:cs="Times New Roman"/>
          <w:sz w:val="24"/>
          <w:szCs w:val="24"/>
          <w:lang w:eastAsia="ru-RU"/>
        </w:rPr>
        <w:t>нерозвʼязаною</w:t>
      </w:r>
      <w:proofErr w:type="spellEnd"/>
      <w:r w:rsidRPr="008320C3">
        <w:rPr>
          <w:rFonts w:ascii="Times New Roman" w:eastAsia="Times New Roman" w:hAnsi="Times New Roman" w:cs="Times New Roman"/>
          <w:sz w:val="24"/>
          <w:szCs w:val="24"/>
          <w:lang w:eastAsia="ru-RU"/>
        </w:rPr>
        <w:t xml:space="preserve"> проблемою. Це зумовлено рядом факторів, серед яких: недосконалість обліку осіб, які потребують поліпшення житлових умов, що зумовлене відсутністю прозорих та сучасних процедур його ведення; невідповідність чинного нормативно-правового регулювання у цій сфері сучасним потребам суспільства, оскільки воно було сформовано ще за радянських часів; неефективність чинної системи житлового забезпечення військовослужбовців, оскільки у існуючому вигляді вона нездатна задовольнити потреби військовослужбовців; відсутність концептуального бачення механізмів задоволення житлових потреб у сучасних умовах. </w:t>
      </w:r>
    </w:p>
    <w:p w14:paraId="0F9EA2CD" w14:textId="77777777" w:rsidR="008320C3" w:rsidRPr="008320C3" w:rsidRDefault="008320C3" w:rsidP="008320C3">
      <w:pPr>
        <w:spacing w:after="0" w:line="240" w:lineRule="auto"/>
        <w:ind w:firstLine="567"/>
        <w:jc w:val="both"/>
        <w:rPr>
          <w:rFonts w:ascii="Times New Roman" w:eastAsia="Times New Roman" w:hAnsi="Times New Roman" w:cs="Times New Roman"/>
          <w:sz w:val="24"/>
          <w:szCs w:val="24"/>
          <w:lang w:eastAsia="ru-RU"/>
        </w:rPr>
      </w:pPr>
      <w:r w:rsidRPr="008320C3">
        <w:rPr>
          <w:rFonts w:ascii="Times New Roman" w:eastAsia="Times New Roman" w:hAnsi="Times New Roman" w:cs="Times New Roman"/>
          <w:sz w:val="24"/>
          <w:szCs w:val="24"/>
          <w:lang w:eastAsia="ru-RU"/>
        </w:rPr>
        <w:t xml:space="preserve">Вищевикладене унеможливлює прозорість та </w:t>
      </w:r>
      <w:proofErr w:type="spellStart"/>
      <w:r w:rsidRPr="008320C3">
        <w:rPr>
          <w:rFonts w:ascii="Times New Roman" w:eastAsia="Times New Roman" w:hAnsi="Times New Roman" w:cs="Times New Roman"/>
          <w:sz w:val="24"/>
          <w:szCs w:val="24"/>
          <w:lang w:eastAsia="ru-RU"/>
        </w:rPr>
        <w:t>конкурентність</w:t>
      </w:r>
      <w:proofErr w:type="spellEnd"/>
      <w:r w:rsidRPr="008320C3">
        <w:rPr>
          <w:rFonts w:ascii="Times New Roman" w:eastAsia="Times New Roman" w:hAnsi="Times New Roman" w:cs="Times New Roman"/>
          <w:sz w:val="24"/>
          <w:szCs w:val="24"/>
          <w:lang w:eastAsia="ru-RU"/>
        </w:rPr>
        <w:t xml:space="preserve"> процедури забезпечення житлом військовослужбовців як такої, а також породжує існування безлічі корупційних практик у цій сфері. </w:t>
      </w:r>
    </w:p>
    <w:p w14:paraId="53D8577B" w14:textId="77777777" w:rsidR="008320C3" w:rsidRPr="008320C3" w:rsidRDefault="008320C3" w:rsidP="008320C3">
      <w:pPr>
        <w:rPr>
          <w:rFonts w:ascii="Times New Roman" w:eastAsia="Times New Roman" w:hAnsi="Times New Roman" w:cs="Times New Roman"/>
          <w:b/>
          <w:sz w:val="24"/>
          <w:szCs w:val="24"/>
          <w:lang w:eastAsia="ru-RU"/>
        </w:rPr>
      </w:pPr>
    </w:p>
    <w:p w14:paraId="2DA0EEB0" w14:textId="77777777" w:rsidR="008320C3" w:rsidRPr="008320C3" w:rsidRDefault="008320C3" w:rsidP="008320C3">
      <w:pPr>
        <w:spacing w:after="0" w:line="240" w:lineRule="auto"/>
        <w:ind w:firstLine="567"/>
        <w:rPr>
          <w:rFonts w:ascii="Times New Roman" w:eastAsia="Times New Roman" w:hAnsi="Times New Roman" w:cs="Times New Roman"/>
          <w:sz w:val="24"/>
          <w:szCs w:val="24"/>
          <w:lang w:eastAsia="ru-RU"/>
        </w:rPr>
      </w:pPr>
      <w:r w:rsidRPr="008320C3">
        <w:rPr>
          <w:rFonts w:ascii="Times New Roman" w:eastAsia="Times New Roman" w:hAnsi="Times New Roman" w:cs="Times New Roman"/>
          <w:b/>
          <w:sz w:val="24"/>
          <w:szCs w:val="24"/>
          <w:lang w:eastAsia="ru-RU"/>
        </w:rPr>
        <w:t>Очікувані стратегічні результати:</w:t>
      </w:r>
    </w:p>
    <w:p w14:paraId="11F1AA16" w14:textId="77777777" w:rsidR="008320C3" w:rsidRPr="008320C3" w:rsidRDefault="008320C3" w:rsidP="008320C3">
      <w:pPr>
        <w:widowControl w:val="0"/>
        <w:spacing w:after="0" w:line="240" w:lineRule="auto"/>
        <w:ind w:firstLine="567"/>
        <w:rPr>
          <w:rFonts w:ascii="Times New Roman" w:eastAsia="Times New Roman" w:hAnsi="Times New Roman" w:cs="Times New Roman"/>
          <w:sz w:val="20"/>
          <w:szCs w:val="20"/>
          <w:lang w:eastAsia="ru-RU"/>
        </w:rPr>
      </w:pPr>
    </w:p>
    <w:tbl>
      <w:tblPr>
        <w:tblW w:w="1588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9922"/>
        <w:gridCol w:w="709"/>
        <w:gridCol w:w="1701"/>
        <w:gridCol w:w="1281"/>
      </w:tblGrid>
      <w:tr w:rsidR="008320C3" w:rsidRPr="008320C3" w14:paraId="655B42D9" w14:textId="77777777" w:rsidTr="009E437B">
        <w:trPr>
          <w:trHeight w:val="470"/>
        </w:trPr>
        <w:tc>
          <w:tcPr>
            <w:tcW w:w="2269" w:type="dxa"/>
            <w:shd w:val="clear" w:color="auto" w:fill="E2EFD9"/>
            <w:vAlign w:val="center"/>
          </w:tcPr>
          <w:p w14:paraId="7F16C0CA" w14:textId="77777777" w:rsidR="008320C3" w:rsidRPr="008320C3" w:rsidRDefault="008320C3" w:rsidP="008320C3">
            <w:pPr>
              <w:jc w:val="center"/>
              <w:rPr>
                <w:rFonts w:ascii="Times New Roman" w:eastAsia="Times New Roman" w:hAnsi="Times New Roman" w:cs="Times New Roman"/>
                <w:b/>
                <w:sz w:val="24"/>
                <w:szCs w:val="24"/>
                <w:lang w:eastAsia="ru-RU"/>
              </w:rPr>
            </w:pPr>
            <w:r w:rsidRPr="008320C3">
              <w:rPr>
                <w:rFonts w:ascii="Times New Roman" w:eastAsia="Times New Roman" w:hAnsi="Times New Roman" w:cs="Times New Roman"/>
                <w:b/>
                <w:sz w:val="24"/>
                <w:szCs w:val="24"/>
                <w:lang w:eastAsia="ru-RU"/>
              </w:rPr>
              <w:t xml:space="preserve">Очікуваний </w:t>
            </w:r>
          </w:p>
          <w:p w14:paraId="26EF0B6E" w14:textId="77777777" w:rsidR="008320C3" w:rsidRPr="008320C3" w:rsidRDefault="008320C3" w:rsidP="008320C3">
            <w:pPr>
              <w:jc w:val="center"/>
              <w:rPr>
                <w:rFonts w:ascii="Times New Roman" w:eastAsia="Times New Roman" w:hAnsi="Times New Roman" w:cs="Times New Roman"/>
                <w:b/>
                <w:sz w:val="24"/>
                <w:szCs w:val="24"/>
                <w:lang w:eastAsia="ru-RU"/>
              </w:rPr>
            </w:pPr>
            <w:r w:rsidRPr="008320C3">
              <w:rPr>
                <w:rFonts w:ascii="Times New Roman" w:eastAsia="Times New Roman" w:hAnsi="Times New Roman" w:cs="Times New Roman"/>
                <w:b/>
                <w:sz w:val="24"/>
                <w:szCs w:val="24"/>
                <w:lang w:eastAsia="ru-RU"/>
              </w:rPr>
              <w:t>стратегічний результат</w:t>
            </w:r>
          </w:p>
        </w:tc>
        <w:tc>
          <w:tcPr>
            <w:tcW w:w="9922" w:type="dxa"/>
            <w:shd w:val="clear" w:color="auto" w:fill="E2EFD9"/>
            <w:vAlign w:val="center"/>
          </w:tcPr>
          <w:p w14:paraId="3B965327" w14:textId="77777777" w:rsidR="008320C3" w:rsidRPr="008320C3" w:rsidRDefault="008320C3" w:rsidP="008320C3">
            <w:pPr>
              <w:ind w:left="-253"/>
              <w:jc w:val="center"/>
              <w:rPr>
                <w:rFonts w:ascii="Times New Roman" w:eastAsia="Times New Roman" w:hAnsi="Times New Roman" w:cs="Times New Roman"/>
                <w:b/>
                <w:sz w:val="24"/>
                <w:szCs w:val="24"/>
                <w:lang w:eastAsia="ru-RU"/>
              </w:rPr>
            </w:pPr>
            <w:r w:rsidRPr="008320C3">
              <w:rPr>
                <w:rFonts w:ascii="Times New Roman" w:eastAsia="Times New Roman" w:hAnsi="Times New Roman" w:cs="Times New Roman"/>
                <w:b/>
                <w:sz w:val="24"/>
                <w:szCs w:val="24"/>
                <w:lang w:eastAsia="ru-RU"/>
              </w:rPr>
              <w:t>Показник (індикатор) досягнення</w:t>
            </w:r>
          </w:p>
        </w:tc>
        <w:tc>
          <w:tcPr>
            <w:tcW w:w="709" w:type="dxa"/>
            <w:shd w:val="clear" w:color="auto" w:fill="E2EFD9"/>
          </w:tcPr>
          <w:p w14:paraId="1100D0FE" w14:textId="77777777" w:rsidR="008320C3" w:rsidRPr="008320C3" w:rsidRDefault="008320C3" w:rsidP="008320C3">
            <w:pPr>
              <w:jc w:val="center"/>
              <w:rPr>
                <w:rFonts w:ascii="Times New Roman" w:eastAsia="Times New Roman" w:hAnsi="Times New Roman" w:cs="Times New Roman"/>
                <w:b/>
                <w:sz w:val="20"/>
                <w:szCs w:val="20"/>
                <w:lang w:eastAsia="ru-RU"/>
              </w:rPr>
            </w:pPr>
            <w:r w:rsidRPr="008320C3">
              <w:rPr>
                <w:rFonts w:ascii="Times New Roman" w:eastAsia="Times New Roman" w:hAnsi="Times New Roman" w:cs="Times New Roman"/>
                <w:b/>
                <w:sz w:val="20"/>
                <w:szCs w:val="20"/>
                <w:lang w:eastAsia="ru-RU"/>
              </w:rPr>
              <w:t>Частка</w:t>
            </w:r>
          </w:p>
          <w:p w14:paraId="675E613C" w14:textId="77777777" w:rsidR="008320C3" w:rsidRPr="008320C3" w:rsidRDefault="008320C3" w:rsidP="008320C3">
            <w:pPr>
              <w:jc w:val="center"/>
              <w:rPr>
                <w:rFonts w:ascii="Times New Roman" w:eastAsia="Times New Roman" w:hAnsi="Times New Roman" w:cs="Times New Roman"/>
                <w:b/>
                <w:sz w:val="18"/>
                <w:szCs w:val="18"/>
                <w:highlight w:val="yellow"/>
                <w:lang w:eastAsia="ru-RU"/>
              </w:rPr>
            </w:pPr>
            <w:r w:rsidRPr="008320C3">
              <w:rPr>
                <w:rFonts w:ascii="Times New Roman" w:eastAsia="Times New Roman" w:hAnsi="Times New Roman" w:cs="Times New Roman"/>
                <w:b/>
                <w:i/>
                <w:sz w:val="20"/>
                <w:szCs w:val="20"/>
                <w:lang w:eastAsia="ru-RU"/>
              </w:rPr>
              <w:t>(у %)</w:t>
            </w:r>
          </w:p>
        </w:tc>
        <w:tc>
          <w:tcPr>
            <w:tcW w:w="1701" w:type="dxa"/>
            <w:shd w:val="clear" w:color="auto" w:fill="E2EFD9"/>
            <w:vAlign w:val="center"/>
          </w:tcPr>
          <w:p w14:paraId="2AC52725" w14:textId="77777777" w:rsidR="008320C3" w:rsidRPr="008320C3" w:rsidRDefault="008320C3" w:rsidP="008320C3">
            <w:pPr>
              <w:jc w:val="center"/>
              <w:rPr>
                <w:rFonts w:ascii="Times New Roman" w:eastAsia="Times New Roman" w:hAnsi="Times New Roman" w:cs="Times New Roman"/>
                <w:b/>
                <w:sz w:val="18"/>
                <w:szCs w:val="18"/>
                <w:highlight w:val="yellow"/>
                <w:lang w:eastAsia="ru-RU"/>
              </w:rPr>
            </w:pPr>
            <w:r w:rsidRPr="008320C3">
              <w:rPr>
                <w:rFonts w:ascii="Times New Roman" w:eastAsia="Times New Roman" w:hAnsi="Times New Roman" w:cs="Times New Roman"/>
                <w:b/>
                <w:sz w:val="24"/>
                <w:szCs w:val="24"/>
                <w:lang w:eastAsia="ru-RU"/>
              </w:rPr>
              <w:t>Джерело даних</w:t>
            </w:r>
          </w:p>
        </w:tc>
        <w:tc>
          <w:tcPr>
            <w:tcW w:w="1281" w:type="dxa"/>
            <w:tcBorders>
              <w:top w:val="single" w:sz="4" w:space="0" w:color="000000"/>
              <w:left w:val="single" w:sz="4" w:space="0" w:color="000000"/>
              <w:right w:val="single" w:sz="4" w:space="0" w:color="000000"/>
            </w:tcBorders>
            <w:shd w:val="clear" w:color="auto" w:fill="E2EFD9"/>
            <w:vAlign w:val="center"/>
          </w:tcPr>
          <w:p w14:paraId="687B82F1" w14:textId="77777777" w:rsidR="008320C3" w:rsidRPr="008320C3" w:rsidRDefault="008320C3" w:rsidP="008320C3">
            <w:pPr>
              <w:jc w:val="center"/>
              <w:rPr>
                <w:rFonts w:ascii="Times New Roman" w:eastAsia="Times New Roman" w:hAnsi="Times New Roman" w:cs="Times New Roman"/>
                <w:b/>
                <w:sz w:val="20"/>
                <w:szCs w:val="20"/>
                <w:lang w:eastAsia="ru-RU"/>
              </w:rPr>
            </w:pPr>
            <w:r w:rsidRPr="008320C3">
              <w:rPr>
                <w:rFonts w:ascii="Times New Roman" w:eastAsia="Times New Roman" w:hAnsi="Times New Roman" w:cs="Times New Roman"/>
                <w:b/>
                <w:sz w:val="20"/>
                <w:szCs w:val="20"/>
                <w:lang w:eastAsia="ru-RU"/>
              </w:rPr>
              <w:t>Базовий показник</w:t>
            </w:r>
          </w:p>
        </w:tc>
      </w:tr>
      <w:tr w:rsidR="008320C3" w:rsidRPr="008320C3" w14:paraId="22F45AF2" w14:textId="77777777" w:rsidTr="009E437B">
        <w:trPr>
          <w:trHeight w:val="383"/>
        </w:trPr>
        <w:tc>
          <w:tcPr>
            <w:tcW w:w="2269" w:type="dxa"/>
            <w:vMerge w:val="restart"/>
            <w:tcBorders>
              <w:top w:val="single" w:sz="4" w:space="0" w:color="000000"/>
              <w:left w:val="single" w:sz="4" w:space="0" w:color="000000"/>
              <w:bottom w:val="single" w:sz="4" w:space="0" w:color="000000"/>
              <w:right w:val="single" w:sz="4" w:space="0" w:color="000000"/>
            </w:tcBorders>
          </w:tcPr>
          <w:p w14:paraId="79205CDD" w14:textId="77777777" w:rsidR="008320C3" w:rsidRPr="008320C3" w:rsidRDefault="008320C3" w:rsidP="008320C3">
            <w:pPr>
              <w:widowControl w:val="0"/>
              <w:tabs>
                <w:tab w:val="left" w:pos="1274"/>
              </w:tabs>
              <w:ind w:firstLine="313"/>
              <w:jc w:val="both"/>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8"/>
                <w:szCs w:val="18"/>
                <w:lang w:eastAsia="ru-RU"/>
              </w:rPr>
              <w:t xml:space="preserve">2.6.4.1. Проведено аудит існуючої житлової черги військовослужбовців; </w:t>
            </w:r>
            <w:sdt>
              <w:sdtPr>
                <w:rPr>
                  <w:lang w:eastAsia="ru-RU"/>
                </w:rPr>
                <w:tag w:val="goog_rdk_0"/>
                <w:id w:val="375592311"/>
              </w:sdtPr>
              <w:sdtEndPr/>
              <w:sdtContent/>
            </w:sdt>
            <w:sdt>
              <w:sdtPr>
                <w:rPr>
                  <w:lang w:eastAsia="ru-RU"/>
                </w:rPr>
                <w:tag w:val="goog_rdk_1"/>
                <w:id w:val="-762223847"/>
              </w:sdtPr>
              <w:sdtEndPr/>
              <w:sdtContent/>
            </w:sdt>
            <w:r w:rsidRPr="008320C3">
              <w:rPr>
                <w:rFonts w:ascii="Times New Roman" w:eastAsia="Times New Roman" w:hAnsi="Times New Roman" w:cs="Times New Roman"/>
                <w:b/>
                <w:sz w:val="18"/>
                <w:szCs w:val="18"/>
                <w:lang w:eastAsia="ru-RU"/>
              </w:rPr>
              <w:t xml:space="preserve">функціонує повністю автоматизована система управління чергами на житло, завдяки якій забезпечення ним військовослужбовців відбувається </w:t>
            </w:r>
            <w:sdt>
              <w:sdtPr>
                <w:rPr>
                  <w:lang w:eastAsia="ru-RU"/>
                </w:rPr>
                <w:tag w:val="goog_rdk_2"/>
                <w:id w:val="181414384"/>
              </w:sdtPr>
              <w:sdtEndPr/>
              <w:sdtContent/>
            </w:sdt>
            <w:sdt>
              <w:sdtPr>
                <w:rPr>
                  <w:lang w:eastAsia="ru-RU"/>
                </w:rPr>
                <w:tag w:val="goog_rdk_3"/>
                <w:id w:val="423462578"/>
              </w:sdtPr>
              <w:sdtEndPr/>
              <w:sdtContent/>
            </w:sdt>
            <w:sdt>
              <w:sdtPr>
                <w:rPr>
                  <w:lang w:eastAsia="ru-RU"/>
                </w:rPr>
                <w:tag w:val="goog_rdk_4"/>
                <w:id w:val="-1302615985"/>
              </w:sdtPr>
              <w:sdtEndPr/>
              <w:sdtContent/>
            </w:sdt>
            <w:r w:rsidRPr="008320C3">
              <w:rPr>
                <w:rFonts w:ascii="Times New Roman" w:eastAsia="Times New Roman" w:hAnsi="Times New Roman" w:cs="Times New Roman"/>
                <w:b/>
                <w:sz w:val="18"/>
                <w:szCs w:val="18"/>
                <w:lang w:eastAsia="ru-RU"/>
              </w:rPr>
              <w:t>прозоро та відповідно до черговості</w:t>
            </w:r>
          </w:p>
          <w:p w14:paraId="699788E9" w14:textId="77777777" w:rsidR="008320C3" w:rsidRPr="008320C3" w:rsidRDefault="008320C3" w:rsidP="008320C3">
            <w:pPr>
              <w:rPr>
                <w:rFonts w:ascii="Times New Roman" w:eastAsia="Times New Roman" w:hAnsi="Times New Roman" w:cs="Times New Roman"/>
                <w:sz w:val="18"/>
                <w:szCs w:val="18"/>
                <w:lang w:eastAsia="ru-RU"/>
              </w:rPr>
            </w:pPr>
          </w:p>
        </w:tc>
        <w:tc>
          <w:tcPr>
            <w:tcW w:w="9922" w:type="dxa"/>
            <w:vMerge w:val="restart"/>
            <w:tcBorders>
              <w:top w:val="single" w:sz="4" w:space="0" w:color="000000"/>
              <w:left w:val="single" w:sz="4" w:space="0" w:color="000000"/>
              <w:bottom w:val="single" w:sz="4" w:space="0" w:color="000000"/>
              <w:right w:val="single" w:sz="4" w:space="0" w:color="000000"/>
            </w:tcBorders>
          </w:tcPr>
          <w:p w14:paraId="756C51F2" w14:textId="47336B26" w:rsidR="008320C3" w:rsidRPr="008320C3" w:rsidRDefault="008320C3" w:rsidP="009F6E09">
            <w:pPr>
              <w:spacing w:after="0"/>
              <w:ind w:firstLine="284"/>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20"/>
                <w:szCs w:val="20"/>
                <w:lang w:eastAsia="ru-RU"/>
              </w:rPr>
              <w:t>1.</w:t>
            </w:r>
            <w:r w:rsidRPr="008320C3">
              <w:rPr>
                <w:rFonts w:ascii="Times New Roman" w:eastAsia="Times New Roman" w:hAnsi="Times New Roman" w:cs="Times New Roman"/>
                <w:sz w:val="20"/>
                <w:szCs w:val="20"/>
                <w:lang w:eastAsia="ru-RU"/>
              </w:rPr>
              <w:t> Пр</w:t>
            </w:r>
            <w:sdt>
              <w:sdtPr>
                <w:rPr>
                  <w:lang w:eastAsia="ru-RU"/>
                </w:rPr>
                <w:tag w:val="goog_rdk_5"/>
                <w:id w:val="-371763735"/>
              </w:sdtPr>
              <w:sdtEndPr/>
              <w:sdtContent/>
            </w:sdt>
            <w:r w:rsidRPr="008320C3">
              <w:rPr>
                <w:rFonts w:ascii="Times New Roman" w:eastAsia="Times New Roman" w:hAnsi="Times New Roman" w:cs="Times New Roman"/>
                <w:sz w:val="20"/>
                <w:szCs w:val="20"/>
                <w:lang w:eastAsia="ru-RU"/>
              </w:rPr>
              <w:t xml:space="preserve">оведено аудит існуючої житлової черги </w:t>
            </w:r>
            <w:commentRangeStart w:id="64"/>
            <w:commentRangeStart w:id="65"/>
            <w:r w:rsidRPr="008320C3">
              <w:rPr>
                <w:rFonts w:ascii="Times New Roman" w:eastAsia="Times New Roman" w:hAnsi="Times New Roman" w:cs="Times New Roman"/>
                <w:sz w:val="20"/>
                <w:szCs w:val="20"/>
                <w:lang w:eastAsia="ru-RU"/>
              </w:rPr>
              <w:t>військовослужбовців</w:t>
            </w:r>
            <w:commentRangeEnd w:id="64"/>
            <w:r w:rsidR="00D166C2">
              <w:rPr>
                <w:rStyle w:val="a4"/>
              </w:rPr>
              <w:commentReference w:id="64"/>
            </w:r>
            <w:commentRangeEnd w:id="65"/>
            <w:r w:rsidR="00D166C2">
              <w:rPr>
                <w:rStyle w:val="a4"/>
              </w:rPr>
              <w:commentReference w:id="65"/>
            </w:r>
            <w:r w:rsidRPr="008320C3">
              <w:rPr>
                <w:rFonts w:ascii="Times New Roman" w:eastAsia="Times New Roman" w:hAnsi="Times New Roman" w:cs="Times New Roman"/>
                <w:sz w:val="20"/>
                <w:szCs w:val="20"/>
                <w:lang w:eastAsia="ru-RU"/>
              </w:rPr>
              <w:t xml:space="preserve"> </w:t>
            </w:r>
            <w:r w:rsidR="009F6E09" w:rsidRPr="009F6E09">
              <w:rPr>
                <w:rFonts w:ascii="Times New Roman" w:eastAsia="Times New Roman" w:hAnsi="Times New Roman" w:cs="Times New Roman"/>
                <w:sz w:val="20"/>
                <w:szCs w:val="20"/>
                <w:lang w:eastAsia="ru-RU"/>
              </w:rPr>
              <w:t>у цифровій автоматизован</w:t>
            </w:r>
            <w:r w:rsidR="009F6E09">
              <w:rPr>
                <w:rFonts w:ascii="Times New Roman" w:eastAsia="Times New Roman" w:hAnsi="Times New Roman" w:cs="Times New Roman"/>
                <w:sz w:val="20"/>
                <w:szCs w:val="20"/>
                <w:lang w:eastAsia="ru-RU"/>
              </w:rPr>
              <w:t>ій</w:t>
            </w:r>
            <w:r w:rsidR="009F6E09" w:rsidRPr="009F6E09">
              <w:rPr>
                <w:rFonts w:ascii="Times New Roman" w:eastAsia="Times New Roman" w:hAnsi="Times New Roman" w:cs="Times New Roman"/>
                <w:sz w:val="20"/>
                <w:szCs w:val="20"/>
                <w:lang w:eastAsia="ru-RU"/>
              </w:rPr>
              <w:t xml:space="preserve"> систем</w:t>
            </w:r>
            <w:r w:rsidR="009F6E09">
              <w:rPr>
                <w:rFonts w:ascii="Times New Roman" w:eastAsia="Times New Roman" w:hAnsi="Times New Roman" w:cs="Times New Roman"/>
                <w:sz w:val="20"/>
                <w:szCs w:val="20"/>
                <w:lang w:eastAsia="ru-RU"/>
              </w:rPr>
              <w:t>і</w:t>
            </w:r>
            <w:r w:rsidR="009F6E09" w:rsidRPr="009F6E09">
              <w:rPr>
                <w:rFonts w:ascii="Times New Roman" w:eastAsia="Times New Roman" w:hAnsi="Times New Roman" w:cs="Times New Roman"/>
                <w:sz w:val="20"/>
                <w:szCs w:val="20"/>
                <w:lang w:eastAsia="ru-RU"/>
              </w:rPr>
              <w:t>, під час якого досліджено та визначено</w:t>
            </w:r>
            <w:r w:rsidRPr="008320C3">
              <w:rPr>
                <w:rFonts w:ascii="Times New Roman" w:eastAsia="Times New Roman" w:hAnsi="Times New Roman" w:cs="Times New Roman"/>
                <w:sz w:val="20"/>
                <w:szCs w:val="20"/>
                <w:lang w:eastAsia="ru-RU"/>
              </w:rPr>
              <w:t xml:space="preserve">: </w:t>
            </w:r>
          </w:p>
          <w:p w14:paraId="5790A20E" w14:textId="77777777" w:rsidR="008320C3" w:rsidRPr="008320C3" w:rsidRDefault="008320C3" w:rsidP="009F6E09">
            <w:pPr>
              <w:spacing w:after="0"/>
              <w:ind w:firstLine="284"/>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sz w:val="16"/>
                <w:szCs w:val="16"/>
                <w:lang w:eastAsia="ru-RU"/>
              </w:rPr>
              <w:t xml:space="preserve">- рівень забезпечення військовослужбовців (5%); </w:t>
            </w:r>
          </w:p>
          <w:p w14:paraId="62A5D7B6" w14:textId="77777777" w:rsidR="008320C3" w:rsidRPr="008320C3" w:rsidRDefault="008320C3" w:rsidP="009F6E09">
            <w:pPr>
              <w:spacing w:after="0"/>
              <w:ind w:firstLine="284"/>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sz w:val="16"/>
                <w:szCs w:val="16"/>
                <w:lang w:eastAsia="ru-RU"/>
              </w:rPr>
              <w:t>- організаційні недоліки в управлінні чергою (5%);</w:t>
            </w:r>
          </w:p>
          <w:p w14:paraId="0F515F26" w14:textId="77777777" w:rsidR="008320C3" w:rsidRPr="008320C3" w:rsidRDefault="008320C3" w:rsidP="009F6E09">
            <w:pPr>
              <w:tabs>
                <w:tab w:val="left" w:pos="738"/>
              </w:tabs>
              <w:spacing w:after="0"/>
              <w:ind w:firstLine="284"/>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sz w:val="16"/>
                <w:szCs w:val="16"/>
                <w:lang w:eastAsia="ru-RU"/>
              </w:rPr>
              <w:t>- ефективні і неефективні механізми задоволення житлових потреб військовослужбовців (5%).</w:t>
            </w:r>
          </w:p>
        </w:tc>
        <w:tc>
          <w:tcPr>
            <w:tcW w:w="709" w:type="dxa"/>
            <w:vMerge w:val="restart"/>
            <w:tcBorders>
              <w:top w:val="single" w:sz="4" w:space="0" w:color="000000"/>
              <w:left w:val="single" w:sz="4" w:space="0" w:color="000000"/>
              <w:bottom w:val="single" w:sz="4" w:space="0" w:color="000000"/>
              <w:right w:val="single" w:sz="4" w:space="0" w:color="000000"/>
            </w:tcBorders>
          </w:tcPr>
          <w:p w14:paraId="3FBBFC36" w14:textId="77777777" w:rsidR="008320C3" w:rsidRPr="008320C3" w:rsidRDefault="008320C3" w:rsidP="008320C3">
            <w:pPr>
              <w:jc w:val="center"/>
              <w:rPr>
                <w:rFonts w:ascii="Times New Roman" w:eastAsia="Times New Roman" w:hAnsi="Times New Roman" w:cs="Times New Roman"/>
                <w:b/>
                <w:color w:val="000000"/>
                <w:sz w:val="20"/>
                <w:szCs w:val="20"/>
                <w:lang w:eastAsia="ru-RU"/>
              </w:rPr>
            </w:pPr>
            <w:r w:rsidRPr="008320C3">
              <w:rPr>
                <w:rFonts w:ascii="Times New Roman" w:eastAsia="Times New Roman" w:hAnsi="Times New Roman" w:cs="Times New Roman"/>
                <w:b/>
                <w:color w:val="000000"/>
                <w:sz w:val="20"/>
                <w:szCs w:val="20"/>
                <w:lang w:eastAsia="ru-RU"/>
              </w:rPr>
              <w:t>15%</w:t>
            </w:r>
          </w:p>
        </w:tc>
        <w:tc>
          <w:tcPr>
            <w:tcW w:w="1701" w:type="dxa"/>
            <w:vMerge w:val="restart"/>
          </w:tcPr>
          <w:p w14:paraId="29C7816E" w14:textId="77777777" w:rsidR="008320C3" w:rsidRPr="008320C3" w:rsidRDefault="008320C3" w:rsidP="008320C3">
            <w:pPr>
              <w:jc w:val="both"/>
              <w:rPr>
                <w:rFonts w:ascii="Times New Roman" w:eastAsia="Times New Roman" w:hAnsi="Times New Roman" w:cs="Times New Roman"/>
                <w:color w:val="000000"/>
                <w:sz w:val="16"/>
                <w:szCs w:val="16"/>
                <w:lang w:eastAsia="ru-RU"/>
              </w:rPr>
            </w:pPr>
            <w:r w:rsidRPr="008320C3">
              <w:rPr>
                <w:rFonts w:ascii="Times New Roman" w:eastAsia="Times New Roman" w:hAnsi="Times New Roman" w:cs="Times New Roman"/>
                <w:sz w:val="16"/>
                <w:szCs w:val="16"/>
                <w:lang w:eastAsia="ru-RU"/>
              </w:rPr>
              <w:t xml:space="preserve">1. Офіційний </w:t>
            </w:r>
            <w:proofErr w:type="spellStart"/>
            <w:r w:rsidRPr="008320C3">
              <w:rPr>
                <w:rFonts w:ascii="Times New Roman" w:eastAsia="Times New Roman" w:hAnsi="Times New Roman" w:cs="Times New Roman"/>
                <w:sz w:val="16"/>
                <w:szCs w:val="16"/>
                <w:lang w:eastAsia="ru-RU"/>
              </w:rPr>
              <w:t>вебсайт</w:t>
            </w:r>
            <w:proofErr w:type="spellEnd"/>
            <w:r w:rsidRPr="008320C3">
              <w:rPr>
                <w:rFonts w:ascii="Times New Roman" w:eastAsia="Times New Roman" w:hAnsi="Times New Roman" w:cs="Times New Roman"/>
                <w:sz w:val="16"/>
                <w:szCs w:val="16"/>
                <w:lang w:eastAsia="ru-RU"/>
              </w:rPr>
              <w:t xml:space="preserve"> Міноборони (https://www.mil.gov.ua) </w:t>
            </w:r>
          </w:p>
        </w:tc>
        <w:tc>
          <w:tcPr>
            <w:tcW w:w="1281" w:type="dxa"/>
            <w:vMerge w:val="restart"/>
            <w:tcBorders>
              <w:top w:val="single" w:sz="4" w:space="0" w:color="000000"/>
              <w:left w:val="single" w:sz="4" w:space="0" w:color="000000"/>
              <w:bottom w:val="single" w:sz="4" w:space="0" w:color="000000"/>
              <w:right w:val="single" w:sz="4" w:space="0" w:color="000000"/>
            </w:tcBorders>
          </w:tcPr>
          <w:p w14:paraId="65BD1C52" w14:textId="77777777" w:rsidR="008320C3" w:rsidRPr="008320C3" w:rsidRDefault="008320C3" w:rsidP="009F6E09">
            <w:pPr>
              <w:spacing w:after="0"/>
              <w:jc w:val="center"/>
              <w:rPr>
                <w:rFonts w:ascii="Times New Roman" w:eastAsia="Times New Roman" w:hAnsi="Times New Roman" w:cs="Times New Roman"/>
                <w:color w:val="000000"/>
                <w:sz w:val="16"/>
                <w:szCs w:val="16"/>
                <w:lang w:eastAsia="ru-RU"/>
              </w:rPr>
            </w:pPr>
            <w:r w:rsidRPr="008320C3">
              <w:rPr>
                <w:rFonts w:ascii="Times New Roman" w:eastAsia="Times New Roman" w:hAnsi="Times New Roman" w:cs="Times New Roman"/>
                <w:color w:val="000000"/>
                <w:sz w:val="16"/>
                <w:szCs w:val="16"/>
                <w:lang w:eastAsia="ru-RU"/>
              </w:rPr>
              <w:t>Аудит існуючої житлової черги військовослужбовців не проведений</w:t>
            </w:r>
          </w:p>
        </w:tc>
      </w:tr>
      <w:tr w:rsidR="008320C3" w:rsidRPr="008320C3" w14:paraId="5A440D4B" w14:textId="77777777" w:rsidTr="009E437B">
        <w:trPr>
          <w:trHeight w:val="424"/>
        </w:trPr>
        <w:tc>
          <w:tcPr>
            <w:tcW w:w="2269" w:type="dxa"/>
            <w:vMerge/>
            <w:tcBorders>
              <w:top w:val="single" w:sz="4" w:space="0" w:color="000000"/>
              <w:left w:val="single" w:sz="4" w:space="0" w:color="000000"/>
              <w:bottom w:val="single" w:sz="4" w:space="0" w:color="000000"/>
              <w:right w:val="single" w:sz="4" w:space="0" w:color="000000"/>
            </w:tcBorders>
          </w:tcPr>
          <w:p w14:paraId="1351B1A3" w14:textId="77777777" w:rsidR="008320C3" w:rsidRPr="008320C3" w:rsidRDefault="008320C3" w:rsidP="008320C3">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lang w:eastAsia="ru-RU"/>
              </w:rPr>
            </w:pPr>
          </w:p>
        </w:tc>
        <w:tc>
          <w:tcPr>
            <w:tcW w:w="9922" w:type="dxa"/>
            <w:vMerge/>
            <w:tcBorders>
              <w:top w:val="single" w:sz="4" w:space="0" w:color="000000"/>
              <w:left w:val="single" w:sz="4" w:space="0" w:color="000000"/>
              <w:bottom w:val="single" w:sz="4" w:space="0" w:color="000000"/>
              <w:right w:val="single" w:sz="4" w:space="0" w:color="000000"/>
            </w:tcBorders>
          </w:tcPr>
          <w:p w14:paraId="401864C6" w14:textId="77777777" w:rsidR="008320C3" w:rsidRPr="008320C3" w:rsidRDefault="008320C3" w:rsidP="008320C3">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14:paraId="02DEE05E" w14:textId="77777777" w:rsidR="008320C3" w:rsidRPr="008320C3" w:rsidRDefault="008320C3" w:rsidP="008320C3">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lang w:eastAsia="ru-RU"/>
              </w:rPr>
            </w:pPr>
          </w:p>
        </w:tc>
        <w:tc>
          <w:tcPr>
            <w:tcW w:w="1701" w:type="dxa"/>
            <w:vMerge/>
          </w:tcPr>
          <w:p w14:paraId="3B5220DC" w14:textId="77777777" w:rsidR="008320C3" w:rsidRPr="008320C3" w:rsidRDefault="008320C3" w:rsidP="008320C3">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16"/>
                <w:szCs w:val="16"/>
                <w:lang w:eastAsia="ru-RU"/>
              </w:rPr>
            </w:pPr>
          </w:p>
        </w:tc>
        <w:tc>
          <w:tcPr>
            <w:tcW w:w="1281" w:type="dxa"/>
            <w:vMerge/>
            <w:tcBorders>
              <w:top w:val="single" w:sz="4" w:space="0" w:color="000000"/>
              <w:left w:val="single" w:sz="4" w:space="0" w:color="000000"/>
              <w:bottom w:val="single" w:sz="4" w:space="0" w:color="000000"/>
              <w:right w:val="single" w:sz="4" w:space="0" w:color="000000"/>
            </w:tcBorders>
          </w:tcPr>
          <w:p w14:paraId="58C35FEE" w14:textId="77777777" w:rsidR="008320C3" w:rsidRPr="008320C3" w:rsidRDefault="008320C3" w:rsidP="008320C3">
            <w:pPr>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16"/>
                <w:szCs w:val="16"/>
                <w:lang w:eastAsia="ru-RU"/>
              </w:rPr>
            </w:pPr>
          </w:p>
        </w:tc>
      </w:tr>
      <w:tr w:rsidR="008320C3" w:rsidRPr="008320C3" w14:paraId="43CBC666" w14:textId="77777777" w:rsidTr="009E437B">
        <w:trPr>
          <w:trHeight w:val="408"/>
        </w:trPr>
        <w:tc>
          <w:tcPr>
            <w:tcW w:w="2269" w:type="dxa"/>
            <w:vMerge/>
            <w:tcBorders>
              <w:top w:val="single" w:sz="4" w:space="0" w:color="000000"/>
              <w:left w:val="single" w:sz="4" w:space="0" w:color="000000"/>
              <w:bottom w:val="single" w:sz="4" w:space="0" w:color="000000"/>
              <w:right w:val="single" w:sz="4" w:space="0" w:color="000000"/>
            </w:tcBorders>
          </w:tcPr>
          <w:p w14:paraId="7FBEDC4B" w14:textId="77777777" w:rsidR="008320C3" w:rsidRPr="008320C3" w:rsidRDefault="008320C3" w:rsidP="008320C3">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lang w:eastAsia="ru-RU"/>
              </w:rPr>
            </w:pPr>
          </w:p>
        </w:tc>
        <w:tc>
          <w:tcPr>
            <w:tcW w:w="9922" w:type="dxa"/>
            <w:shd w:val="clear" w:color="auto" w:fill="FFFFFF"/>
          </w:tcPr>
          <w:p w14:paraId="58163895" w14:textId="77777777" w:rsidR="008320C3" w:rsidRPr="008320C3" w:rsidRDefault="008320C3" w:rsidP="009F6E09">
            <w:pPr>
              <w:spacing w:after="0"/>
              <w:ind w:firstLine="284"/>
              <w:jc w:val="both"/>
              <w:rPr>
                <w:rFonts w:ascii="Times New Roman" w:eastAsia="Times New Roman" w:hAnsi="Times New Roman" w:cs="Times New Roman"/>
                <w:color w:val="000000"/>
                <w:sz w:val="20"/>
                <w:szCs w:val="20"/>
                <w:lang w:eastAsia="ru-RU"/>
              </w:rPr>
            </w:pPr>
            <w:r w:rsidRPr="008320C3">
              <w:rPr>
                <w:rFonts w:ascii="Times New Roman" w:eastAsia="Times New Roman" w:hAnsi="Times New Roman" w:cs="Times New Roman"/>
                <w:b/>
                <w:sz w:val="20"/>
                <w:szCs w:val="20"/>
                <w:lang w:eastAsia="ru-RU"/>
              </w:rPr>
              <w:t>2</w:t>
            </w:r>
            <w:r w:rsidRPr="008320C3">
              <w:rPr>
                <w:rFonts w:ascii="Times New Roman" w:eastAsia="Times New Roman" w:hAnsi="Times New Roman" w:cs="Times New Roman"/>
                <w:b/>
                <w:color w:val="000000"/>
                <w:sz w:val="20"/>
                <w:szCs w:val="20"/>
                <w:lang w:eastAsia="ru-RU"/>
              </w:rPr>
              <w:t>.</w:t>
            </w:r>
            <w:r w:rsidRPr="008320C3">
              <w:rPr>
                <w:rFonts w:ascii="Times New Roman" w:eastAsia="Times New Roman" w:hAnsi="Times New Roman" w:cs="Times New Roman"/>
                <w:color w:val="000000"/>
                <w:sz w:val="20"/>
                <w:szCs w:val="20"/>
                <w:lang w:eastAsia="ru-RU"/>
              </w:rPr>
              <w:t> </w:t>
            </w:r>
            <w:sdt>
              <w:sdtPr>
                <w:rPr>
                  <w:lang w:eastAsia="ru-RU"/>
                </w:rPr>
                <w:tag w:val="goog_rdk_13"/>
                <w:id w:val="2019583115"/>
              </w:sdtPr>
              <w:sdtEndPr/>
              <w:sdtContent/>
            </w:sdt>
            <w:sdt>
              <w:sdtPr>
                <w:rPr>
                  <w:lang w:eastAsia="ru-RU"/>
                </w:rPr>
                <w:tag w:val="goog_rdk_14"/>
                <w:id w:val="1976641629"/>
              </w:sdtPr>
              <w:sdtEndPr/>
              <w:sdtContent/>
            </w:sdt>
            <w:r w:rsidRPr="008320C3">
              <w:rPr>
                <w:rFonts w:ascii="Times New Roman" w:eastAsia="Times New Roman" w:hAnsi="Times New Roman" w:cs="Times New Roman"/>
                <w:color w:val="000000"/>
                <w:sz w:val="20"/>
                <w:szCs w:val="20"/>
                <w:lang w:eastAsia="ru-RU"/>
              </w:rPr>
              <w:t xml:space="preserve">Набрала чинності Постанова Кабінету Міністрів України про порядок управління цифровою автоматизованою системою квартирного обліку військовослужбовців, яка передбачає: </w:t>
            </w:r>
          </w:p>
          <w:p w14:paraId="67859866" w14:textId="77777777" w:rsidR="008320C3" w:rsidRPr="008320C3" w:rsidRDefault="008320C3" w:rsidP="009F6E09">
            <w:pPr>
              <w:spacing w:after="0"/>
              <w:ind w:firstLine="284"/>
              <w:jc w:val="both"/>
              <w:rPr>
                <w:rFonts w:ascii="Times New Roman" w:eastAsia="Times New Roman" w:hAnsi="Times New Roman" w:cs="Times New Roman"/>
                <w:color w:val="000000"/>
                <w:sz w:val="20"/>
                <w:szCs w:val="20"/>
                <w:lang w:eastAsia="ru-RU"/>
              </w:rPr>
            </w:pPr>
            <w:r w:rsidRPr="008320C3">
              <w:rPr>
                <w:rFonts w:ascii="Times New Roman" w:eastAsia="Times New Roman" w:hAnsi="Times New Roman" w:cs="Times New Roman"/>
                <w:color w:val="000000"/>
                <w:sz w:val="16"/>
                <w:szCs w:val="16"/>
                <w:lang w:eastAsia="ru-RU"/>
              </w:rPr>
              <w:t xml:space="preserve">- визначення відповідального </w:t>
            </w:r>
            <w:r w:rsidRPr="008320C3">
              <w:rPr>
                <w:rFonts w:ascii="Times New Roman" w:eastAsia="Times New Roman" w:hAnsi="Times New Roman" w:cs="Times New Roman"/>
                <w:sz w:val="16"/>
                <w:szCs w:val="16"/>
                <w:lang w:eastAsia="ru-RU"/>
              </w:rPr>
              <w:t>структурного підрозділу</w:t>
            </w:r>
            <w:r w:rsidRPr="008320C3">
              <w:rPr>
                <w:rFonts w:ascii="Times New Roman" w:eastAsia="Times New Roman" w:hAnsi="Times New Roman" w:cs="Times New Roman"/>
                <w:color w:val="000000"/>
                <w:sz w:val="16"/>
                <w:szCs w:val="16"/>
                <w:lang w:eastAsia="ru-RU"/>
              </w:rPr>
              <w:t xml:space="preserve"> Міні</w:t>
            </w:r>
            <w:r w:rsidRPr="008320C3">
              <w:rPr>
                <w:rFonts w:ascii="Times New Roman" w:eastAsia="Times New Roman" w:hAnsi="Times New Roman" w:cs="Times New Roman"/>
                <w:sz w:val="16"/>
                <w:szCs w:val="16"/>
                <w:lang w:eastAsia="ru-RU"/>
              </w:rPr>
              <w:t xml:space="preserve">стерства оборони України за адміністрування автоматизованої системи обліку руху черги (10%); </w:t>
            </w:r>
          </w:p>
          <w:p w14:paraId="0B346CF4" w14:textId="77777777" w:rsidR="008320C3" w:rsidRPr="008320C3" w:rsidRDefault="008320C3" w:rsidP="009F6E09">
            <w:pPr>
              <w:spacing w:after="0"/>
              <w:ind w:firstLine="284"/>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color w:val="000000"/>
                <w:sz w:val="16"/>
                <w:szCs w:val="16"/>
                <w:lang w:eastAsia="ru-RU"/>
              </w:rPr>
              <w:t>- </w:t>
            </w:r>
            <w:r w:rsidRPr="008320C3">
              <w:rPr>
                <w:rFonts w:ascii="Times New Roman" w:eastAsia="Times New Roman" w:hAnsi="Times New Roman" w:cs="Times New Roman"/>
                <w:sz w:val="16"/>
                <w:szCs w:val="16"/>
                <w:lang w:eastAsia="ru-RU"/>
              </w:rPr>
              <w:t xml:space="preserve">автоматизований рух черги та публічний доступ до неї (10%); </w:t>
            </w:r>
          </w:p>
          <w:p w14:paraId="754495B1" w14:textId="77777777" w:rsidR="008320C3" w:rsidRPr="008320C3" w:rsidRDefault="008320C3" w:rsidP="009F6E09">
            <w:pPr>
              <w:spacing w:after="0"/>
              <w:ind w:firstLine="284"/>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запровадження автоматичний розрахунок площі житла, право на отримання якої має військовослужбовець, який перебуває у черзі (10%);</w:t>
            </w:r>
          </w:p>
          <w:p w14:paraId="632FAB53" w14:textId="77777777" w:rsidR="008320C3" w:rsidRPr="008320C3" w:rsidRDefault="008320C3" w:rsidP="009F6E09">
            <w:pPr>
              <w:spacing w:after="0"/>
              <w:ind w:firstLine="284"/>
              <w:jc w:val="both"/>
              <w:rPr>
                <w:rFonts w:ascii="Times New Roman" w:eastAsia="Times New Roman" w:hAnsi="Times New Roman" w:cs="Times New Roman"/>
                <w:b/>
                <w:sz w:val="20"/>
                <w:szCs w:val="20"/>
                <w:lang w:eastAsia="ru-RU"/>
              </w:rPr>
            </w:pPr>
            <w:r w:rsidRPr="008320C3">
              <w:rPr>
                <w:rFonts w:ascii="Times New Roman" w:eastAsia="Times New Roman" w:hAnsi="Times New Roman" w:cs="Times New Roman"/>
                <w:sz w:val="16"/>
                <w:szCs w:val="16"/>
                <w:lang w:eastAsia="ru-RU"/>
              </w:rPr>
              <w:t>- створений реєстр військовослужбовців, які отримали житло (10%).</w:t>
            </w:r>
          </w:p>
        </w:tc>
        <w:tc>
          <w:tcPr>
            <w:tcW w:w="709" w:type="dxa"/>
            <w:tcBorders>
              <w:top w:val="single" w:sz="4" w:space="0" w:color="000000"/>
              <w:left w:val="single" w:sz="4" w:space="0" w:color="000000"/>
              <w:bottom w:val="single" w:sz="4" w:space="0" w:color="000000"/>
              <w:right w:val="single" w:sz="4" w:space="0" w:color="000000"/>
            </w:tcBorders>
          </w:tcPr>
          <w:p w14:paraId="36CC6B17" w14:textId="77777777" w:rsidR="008320C3" w:rsidRPr="008320C3" w:rsidRDefault="008320C3" w:rsidP="008320C3">
            <w:pPr>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8"/>
                <w:szCs w:val="18"/>
                <w:lang w:eastAsia="ru-RU"/>
              </w:rPr>
              <w:t>40%</w:t>
            </w:r>
          </w:p>
        </w:tc>
        <w:tc>
          <w:tcPr>
            <w:tcW w:w="1701" w:type="dxa"/>
          </w:tcPr>
          <w:p w14:paraId="5B352653" w14:textId="77777777" w:rsidR="008320C3" w:rsidRPr="008320C3" w:rsidRDefault="008320C3" w:rsidP="008320C3">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1. Офіційні друковані видання України.</w:t>
            </w:r>
          </w:p>
          <w:p w14:paraId="210C173F" w14:textId="77777777" w:rsidR="008320C3" w:rsidRPr="008320C3" w:rsidRDefault="008320C3" w:rsidP="009F6E09">
            <w:pPr>
              <w:spacing w:after="0"/>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2. Офіційний </w:t>
            </w:r>
            <w:proofErr w:type="spellStart"/>
            <w:r w:rsidRPr="008320C3">
              <w:rPr>
                <w:rFonts w:ascii="Times New Roman" w:eastAsia="Times New Roman" w:hAnsi="Times New Roman" w:cs="Times New Roman"/>
                <w:sz w:val="16"/>
                <w:szCs w:val="16"/>
                <w:lang w:eastAsia="ru-RU"/>
              </w:rPr>
              <w:t>вебпортал</w:t>
            </w:r>
            <w:proofErr w:type="spellEnd"/>
            <w:r w:rsidRPr="008320C3">
              <w:rPr>
                <w:rFonts w:ascii="Times New Roman" w:eastAsia="Times New Roman" w:hAnsi="Times New Roman" w:cs="Times New Roman"/>
                <w:sz w:val="16"/>
                <w:szCs w:val="16"/>
                <w:lang w:eastAsia="ru-RU"/>
              </w:rPr>
              <w:t xml:space="preserve"> Уряду України (https://www.kmu.gov.ua/)</w:t>
            </w:r>
          </w:p>
        </w:tc>
        <w:tc>
          <w:tcPr>
            <w:tcW w:w="1281" w:type="dxa"/>
            <w:tcBorders>
              <w:top w:val="single" w:sz="4" w:space="0" w:color="000000"/>
              <w:left w:val="single" w:sz="4" w:space="0" w:color="000000"/>
              <w:bottom w:val="single" w:sz="4" w:space="0" w:color="000000"/>
              <w:right w:val="single" w:sz="4" w:space="0" w:color="000000"/>
            </w:tcBorders>
          </w:tcPr>
          <w:p w14:paraId="67E47E3D" w14:textId="77777777" w:rsidR="008320C3" w:rsidRPr="008320C3" w:rsidRDefault="008320C3" w:rsidP="008320C3">
            <w:pPr>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Постанова чинності не набрала</w:t>
            </w:r>
          </w:p>
        </w:tc>
      </w:tr>
      <w:tr w:rsidR="008320C3" w:rsidRPr="008320C3" w14:paraId="2E561C70" w14:textId="77777777" w:rsidTr="009E437B">
        <w:trPr>
          <w:trHeight w:val="408"/>
        </w:trPr>
        <w:tc>
          <w:tcPr>
            <w:tcW w:w="2269" w:type="dxa"/>
            <w:vMerge/>
            <w:tcBorders>
              <w:top w:val="single" w:sz="4" w:space="0" w:color="000000"/>
              <w:left w:val="single" w:sz="4" w:space="0" w:color="000000"/>
              <w:bottom w:val="single" w:sz="4" w:space="0" w:color="000000"/>
              <w:right w:val="single" w:sz="4" w:space="0" w:color="000000"/>
            </w:tcBorders>
          </w:tcPr>
          <w:p w14:paraId="7B870188" w14:textId="77777777" w:rsidR="008320C3" w:rsidRPr="008320C3" w:rsidRDefault="008320C3" w:rsidP="008320C3">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lang w:eastAsia="ru-RU"/>
              </w:rPr>
            </w:pPr>
          </w:p>
        </w:tc>
        <w:tc>
          <w:tcPr>
            <w:tcW w:w="9922" w:type="dxa"/>
            <w:shd w:val="clear" w:color="auto" w:fill="FFFFFF"/>
          </w:tcPr>
          <w:p w14:paraId="0552AD61" w14:textId="77777777" w:rsidR="008320C3" w:rsidRPr="008320C3" w:rsidRDefault="008320C3" w:rsidP="009F6E09">
            <w:pPr>
              <w:spacing w:after="0"/>
              <w:ind w:firstLine="284"/>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20"/>
                <w:szCs w:val="20"/>
                <w:lang w:eastAsia="ru-RU"/>
              </w:rPr>
              <w:t>3</w:t>
            </w:r>
            <w:sdt>
              <w:sdtPr>
                <w:rPr>
                  <w:lang w:eastAsia="ru-RU"/>
                </w:rPr>
                <w:tag w:val="goog_rdk_6"/>
                <w:id w:val="1193497859"/>
              </w:sdtPr>
              <w:sdtEndPr/>
              <w:sdtContent/>
            </w:sdt>
            <w:sdt>
              <w:sdtPr>
                <w:rPr>
                  <w:lang w:eastAsia="ru-RU"/>
                </w:rPr>
                <w:tag w:val="goog_rdk_7"/>
                <w:id w:val="-1537268430"/>
              </w:sdtPr>
              <w:sdtEndPr/>
              <w:sdtContent/>
            </w:sdt>
            <w:r w:rsidRPr="008320C3">
              <w:rPr>
                <w:rFonts w:ascii="Times New Roman" w:eastAsia="Times New Roman" w:hAnsi="Times New Roman" w:cs="Times New Roman"/>
                <w:b/>
                <w:sz w:val="20"/>
                <w:szCs w:val="20"/>
                <w:lang w:eastAsia="ru-RU"/>
              </w:rPr>
              <w:t>. </w:t>
            </w:r>
            <w:r w:rsidRPr="008320C3">
              <w:rPr>
                <w:rFonts w:ascii="Times New Roman" w:eastAsia="Times New Roman" w:hAnsi="Times New Roman" w:cs="Times New Roman"/>
                <w:sz w:val="20"/>
                <w:szCs w:val="20"/>
                <w:lang w:eastAsia="ru-RU"/>
              </w:rPr>
              <w:t xml:space="preserve">Створена </w:t>
            </w:r>
            <w:commentRangeStart w:id="66"/>
            <w:commentRangeStart w:id="67"/>
            <w:r w:rsidRPr="008320C3">
              <w:rPr>
                <w:rFonts w:ascii="Times New Roman" w:eastAsia="Times New Roman" w:hAnsi="Times New Roman" w:cs="Times New Roman"/>
                <w:sz w:val="20"/>
                <w:szCs w:val="20"/>
                <w:lang w:eastAsia="ru-RU"/>
              </w:rPr>
              <w:t xml:space="preserve">цифрова автоматизована система наповнення, ведення та управління квартирного обліку </w:t>
            </w:r>
            <w:sdt>
              <w:sdtPr>
                <w:rPr>
                  <w:lang w:eastAsia="ru-RU"/>
                </w:rPr>
                <w:tag w:val="goog_rdk_8"/>
                <w:id w:val="-1062008866"/>
              </w:sdtPr>
              <w:sdtEndPr/>
              <w:sdtContent/>
            </w:sdt>
            <w:sdt>
              <w:sdtPr>
                <w:rPr>
                  <w:lang w:eastAsia="ru-RU"/>
                </w:rPr>
                <w:tag w:val="goog_rdk_9"/>
                <w:id w:val="198820649"/>
              </w:sdtPr>
              <w:sdtEndPr/>
              <w:sdtContent/>
            </w:sdt>
            <w:r w:rsidRPr="008320C3">
              <w:rPr>
                <w:rFonts w:ascii="Times New Roman" w:eastAsia="Times New Roman" w:hAnsi="Times New Roman" w:cs="Times New Roman"/>
                <w:sz w:val="20"/>
                <w:szCs w:val="20"/>
                <w:lang w:eastAsia="ru-RU"/>
              </w:rPr>
              <w:t>військовослужбовців, що передбачає</w:t>
            </w:r>
            <w:commentRangeEnd w:id="66"/>
            <w:r w:rsidR="00D166C2">
              <w:rPr>
                <w:rStyle w:val="a4"/>
              </w:rPr>
              <w:commentReference w:id="66"/>
            </w:r>
            <w:commentRangeEnd w:id="67"/>
            <w:r w:rsidR="0097194D">
              <w:rPr>
                <w:rStyle w:val="a4"/>
              </w:rPr>
              <w:commentReference w:id="67"/>
            </w:r>
            <w:r w:rsidRPr="008320C3">
              <w:rPr>
                <w:rFonts w:ascii="Times New Roman" w:eastAsia="Times New Roman" w:hAnsi="Times New Roman" w:cs="Times New Roman"/>
                <w:sz w:val="20"/>
                <w:szCs w:val="20"/>
                <w:lang w:eastAsia="ru-RU"/>
              </w:rPr>
              <w:t>:</w:t>
            </w:r>
          </w:p>
          <w:p w14:paraId="4FD2162A" w14:textId="77777777" w:rsidR="008320C3" w:rsidRPr="008320C3" w:rsidRDefault="008320C3" w:rsidP="009F6E09">
            <w:pPr>
              <w:spacing w:after="0"/>
              <w:ind w:firstLine="284"/>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20"/>
                <w:szCs w:val="20"/>
                <w:lang w:eastAsia="ru-RU"/>
              </w:rPr>
              <w:t>- </w:t>
            </w:r>
            <w:r w:rsidRPr="008320C3">
              <w:rPr>
                <w:rFonts w:ascii="Times New Roman" w:eastAsia="Times New Roman" w:hAnsi="Times New Roman" w:cs="Times New Roman"/>
                <w:sz w:val="16"/>
                <w:szCs w:val="16"/>
                <w:lang w:eastAsia="ru-RU"/>
              </w:rPr>
              <w:t xml:space="preserve">автоматизований рух черги та публічний доступ до неї за допомогою офіційного </w:t>
            </w:r>
            <w:proofErr w:type="spellStart"/>
            <w:r w:rsidRPr="008320C3">
              <w:rPr>
                <w:rFonts w:ascii="Times New Roman" w:eastAsia="Times New Roman" w:hAnsi="Times New Roman" w:cs="Times New Roman"/>
                <w:sz w:val="16"/>
                <w:szCs w:val="16"/>
                <w:lang w:eastAsia="ru-RU"/>
              </w:rPr>
              <w:t>вебсайту</w:t>
            </w:r>
            <w:proofErr w:type="spellEnd"/>
            <w:r w:rsidRPr="008320C3">
              <w:rPr>
                <w:rFonts w:ascii="Times New Roman" w:eastAsia="Times New Roman" w:hAnsi="Times New Roman" w:cs="Times New Roman"/>
                <w:sz w:val="16"/>
                <w:szCs w:val="16"/>
                <w:lang w:eastAsia="ru-RU"/>
              </w:rPr>
              <w:t xml:space="preserve"> Міноборони (15%);</w:t>
            </w:r>
          </w:p>
          <w:p w14:paraId="49A91E60" w14:textId="77777777" w:rsidR="008320C3" w:rsidRPr="008320C3" w:rsidRDefault="008320C3" w:rsidP="008320C3">
            <w:pPr>
              <w:ind w:firstLine="284"/>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sz w:val="16"/>
                <w:szCs w:val="16"/>
                <w:lang w:eastAsia="ru-RU"/>
              </w:rPr>
              <w:t>- запровадження автоматичний розрахунок площі житла, право на отримання якої має військовослужбовець, який перебуває у черзі (10%)</w:t>
            </w:r>
          </w:p>
          <w:p w14:paraId="77FF2FE6" w14:textId="77777777" w:rsidR="008320C3" w:rsidRPr="008320C3" w:rsidRDefault="008320C3" w:rsidP="008320C3">
            <w:pPr>
              <w:ind w:firstLine="284"/>
              <w:jc w:val="both"/>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13DD8165" w14:textId="77777777" w:rsidR="008320C3" w:rsidRPr="008320C3" w:rsidRDefault="008320C3" w:rsidP="008320C3">
            <w:pPr>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8"/>
                <w:szCs w:val="18"/>
                <w:lang w:eastAsia="ru-RU"/>
              </w:rPr>
              <w:t>35%</w:t>
            </w:r>
          </w:p>
        </w:tc>
        <w:tc>
          <w:tcPr>
            <w:tcW w:w="1701" w:type="dxa"/>
          </w:tcPr>
          <w:p w14:paraId="33B9B677" w14:textId="77777777" w:rsidR="008320C3" w:rsidRPr="008320C3" w:rsidRDefault="008320C3" w:rsidP="008320C3">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1 Офіційний </w:t>
            </w:r>
            <w:proofErr w:type="spellStart"/>
            <w:r w:rsidRPr="008320C3">
              <w:rPr>
                <w:rFonts w:ascii="Times New Roman" w:eastAsia="Times New Roman" w:hAnsi="Times New Roman" w:cs="Times New Roman"/>
                <w:sz w:val="16"/>
                <w:szCs w:val="16"/>
                <w:lang w:eastAsia="ru-RU"/>
              </w:rPr>
              <w:t>вебсайт</w:t>
            </w:r>
            <w:proofErr w:type="spellEnd"/>
            <w:r w:rsidRPr="008320C3">
              <w:rPr>
                <w:rFonts w:ascii="Times New Roman" w:eastAsia="Times New Roman" w:hAnsi="Times New Roman" w:cs="Times New Roman"/>
                <w:sz w:val="16"/>
                <w:szCs w:val="16"/>
                <w:lang w:eastAsia="ru-RU"/>
              </w:rPr>
              <w:t xml:space="preserve"> Міноборони (https://www.mil.gov.ua)</w:t>
            </w:r>
          </w:p>
          <w:p w14:paraId="7699C499" w14:textId="77777777" w:rsidR="008320C3" w:rsidRPr="008320C3" w:rsidRDefault="008320C3" w:rsidP="009F6E09">
            <w:pPr>
              <w:spacing w:after="0"/>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2. </w:t>
            </w:r>
            <w:sdt>
              <w:sdtPr>
                <w:rPr>
                  <w:sz w:val="16"/>
                  <w:szCs w:val="16"/>
                  <w:lang w:eastAsia="ru-RU"/>
                </w:rPr>
                <w:tag w:val="goog_rdk_10"/>
                <w:id w:val="540415884"/>
              </w:sdtPr>
              <w:sdtEndPr/>
              <w:sdtContent/>
            </w:sdt>
            <w:sdt>
              <w:sdtPr>
                <w:rPr>
                  <w:sz w:val="16"/>
                  <w:szCs w:val="16"/>
                  <w:lang w:eastAsia="ru-RU"/>
                </w:rPr>
                <w:tag w:val="goog_rdk_11"/>
                <w:id w:val="-1265529844"/>
              </w:sdtPr>
              <w:sdtEndPr/>
              <w:sdtContent/>
            </w:sdt>
            <w:sdt>
              <w:sdtPr>
                <w:rPr>
                  <w:sz w:val="16"/>
                  <w:szCs w:val="16"/>
                  <w:lang w:eastAsia="ru-RU"/>
                </w:rPr>
                <w:tag w:val="goog_rdk_12"/>
                <w:id w:val="253176821"/>
              </w:sdtPr>
              <w:sdtEndPr/>
              <w:sdtContent/>
            </w:sdt>
            <w:r w:rsidRPr="008320C3">
              <w:rPr>
                <w:rFonts w:ascii="Times New Roman" w:eastAsia="Times New Roman" w:hAnsi="Times New Roman" w:cs="Times New Roman"/>
                <w:sz w:val="16"/>
                <w:szCs w:val="16"/>
                <w:lang w:eastAsia="ru-RU"/>
              </w:rPr>
              <w:t>Офіційні повідомлення Міноборони</w:t>
            </w:r>
          </w:p>
        </w:tc>
        <w:tc>
          <w:tcPr>
            <w:tcW w:w="1281" w:type="dxa"/>
            <w:tcBorders>
              <w:top w:val="single" w:sz="4" w:space="0" w:color="000000"/>
              <w:left w:val="single" w:sz="4" w:space="0" w:color="000000"/>
              <w:bottom w:val="single" w:sz="4" w:space="0" w:color="000000"/>
              <w:right w:val="single" w:sz="4" w:space="0" w:color="000000"/>
            </w:tcBorders>
          </w:tcPr>
          <w:p w14:paraId="04182BD4" w14:textId="77777777" w:rsidR="008320C3" w:rsidRPr="008320C3" w:rsidRDefault="008320C3" w:rsidP="009F6E09">
            <w:pPr>
              <w:spacing w:after="0"/>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Цифрова автоматизована система квартирного обліку військовослужбовців не створена</w:t>
            </w:r>
          </w:p>
        </w:tc>
      </w:tr>
      <w:tr w:rsidR="008320C3" w:rsidRPr="008320C3" w14:paraId="59B51464" w14:textId="77777777" w:rsidTr="009E437B">
        <w:trPr>
          <w:trHeight w:val="230"/>
        </w:trPr>
        <w:tc>
          <w:tcPr>
            <w:tcW w:w="2269" w:type="dxa"/>
            <w:vMerge/>
            <w:tcBorders>
              <w:top w:val="single" w:sz="4" w:space="0" w:color="000000"/>
              <w:left w:val="single" w:sz="4" w:space="0" w:color="000000"/>
              <w:bottom w:val="single" w:sz="4" w:space="0" w:color="000000"/>
              <w:right w:val="single" w:sz="4" w:space="0" w:color="000000"/>
            </w:tcBorders>
          </w:tcPr>
          <w:p w14:paraId="388DC5E9" w14:textId="77777777" w:rsidR="008320C3" w:rsidRPr="008320C3" w:rsidRDefault="008320C3" w:rsidP="008320C3">
            <w:pPr>
              <w:widowControl w:val="0"/>
              <w:pBdr>
                <w:top w:val="nil"/>
                <w:left w:val="nil"/>
                <w:bottom w:val="nil"/>
                <w:right w:val="nil"/>
                <w:between w:val="nil"/>
              </w:pBdr>
              <w:spacing w:line="276" w:lineRule="auto"/>
              <w:rPr>
                <w:rFonts w:ascii="Times New Roman" w:eastAsia="Times New Roman" w:hAnsi="Times New Roman" w:cs="Times New Roman"/>
                <w:sz w:val="18"/>
                <w:szCs w:val="18"/>
                <w:lang w:eastAsia="ru-RU"/>
              </w:rPr>
            </w:pPr>
          </w:p>
        </w:tc>
        <w:tc>
          <w:tcPr>
            <w:tcW w:w="9922" w:type="dxa"/>
            <w:shd w:val="clear" w:color="auto" w:fill="FFFFFF"/>
          </w:tcPr>
          <w:p w14:paraId="31EE5197" w14:textId="77777777" w:rsidR="008320C3" w:rsidRPr="008320C3" w:rsidRDefault="008320C3" w:rsidP="009F6E09">
            <w:pPr>
              <w:spacing w:after="0"/>
              <w:ind w:firstLine="284"/>
              <w:jc w:val="both"/>
              <w:rPr>
                <w:rFonts w:ascii="Times New Roman" w:eastAsia="Times New Roman" w:hAnsi="Times New Roman" w:cs="Times New Roman"/>
                <w:sz w:val="20"/>
                <w:szCs w:val="20"/>
                <w:lang w:eastAsia="ru-RU"/>
              </w:rPr>
            </w:pPr>
            <w:commentRangeStart w:id="68"/>
            <w:commentRangeStart w:id="69"/>
            <w:r w:rsidRPr="008320C3">
              <w:rPr>
                <w:rFonts w:ascii="Times New Roman" w:eastAsia="Times New Roman" w:hAnsi="Times New Roman" w:cs="Times New Roman"/>
                <w:b/>
                <w:sz w:val="20"/>
                <w:szCs w:val="20"/>
                <w:lang w:eastAsia="ru-RU"/>
              </w:rPr>
              <w:t>4.</w:t>
            </w:r>
            <w:commentRangeEnd w:id="68"/>
            <w:r w:rsidR="00D166C2">
              <w:rPr>
                <w:rStyle w:val="a4"/>
              </w:rPr>
              <w:commentReference w:id="68"/>
            </w:r>
            <w:commentRangeEnd w:id="69"/>
            <w:r w:rsidR="003A04E7">
              <w:rPr>
                <w:rStyle w:val="a4"/>
              </w:rPr>
              <w:commentReference w:id="69"/>
            </w:r>
            <w:r w:rsidRPr="008320C3">
              <w:rPr>
                <w:rFonts w:ascii="Times New Roman" w:eastAsia="Times New Roman" w:hAnsi="Times New Roman" w:cs="Times New Roman"/>
                <w:b/>
                <w:sz w:val="20"/>
                <w:szCs w:val="20"/>
                <w:lang w:eastAsia="ru-RU"/>
              </w:rPr>
              <w:t xml:space="preserve"> </w:t>
            </w:r>
            <w:r w:rsidRPr="008320C3">
              <w:rPr>
                <w:rFonts w:ascii="Times New Roman" w:eastAsia="Times New Roman" w:hAnsi="Times New Roman" w:cs="Times New Roman"/>
                <w:sz w:val="20"/>
                <w:szCs w:val="20"/>
                <w:lang w:eastAsia="ru-RU"/>
              </w:rPr>
              <w:t xml:space="preserve">За результатами експертного опитування встановлено, що: </w:t>
            </w:r>
          </w:p>
          <w:p w14:paraId="1EBCCE72" w14:textId="77777777" w:rsidR="008320C3" w:rsidRPr="008320C3" w:rsidRDefault="008320C3" w:rsidP="009F6E09">
            <w:pPr>
              <w:spacing w:after="0"/>
              <w:ind w:firstLine="284"/>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 понад 75% військовослужбовців оцінюють рівень ефективності автоматизованої системи квартирного обліку,  як «високий» або «дуже високий» (10%); </w:t>
            </w:r>
          </w:p>
          <w:p w14:paraId="4C48B4EB" w14:textId="77777777" w:rsidR="008320C3" w:rsidRPr="008320C3" w:rsidRDefault="008320C3" w:rsidP="009F6E09">
            <w:pPr>
              <w:spacing w:after="0"/>
              <w:ind w:firstLine="284"/>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 понад 50% військовослужбовців оцінюють рівень ефективності автоматизованої системи квартирного обліку,  як «високий» або «дуже високий» (7%); </w:t>
            </w:r>
          </w:p>
          <w:p w14:paraId="1C517C7B" w14:textId="77777777" w:rsidR="008320C3" w:rsidRPr="008320C3" w:rsidRDefault="008320C3" w:rsidP="009F6E09">
            <w:pPr>
              <w:spacing w:after="0"/>
              <w:ind w:firstLine="284"/>
              <w:jc w:val="both"/>
              <w:rPr>
                <w:rFonts w:ascii="Times New Roman" w:eastAsia="Times New Roman" w:hAnsi="Times New Roman" w:cs="Times New Roman"/>
                <w:sz w:val="18"/>
                <w:szCs w:val="18"/>
                <w:lang w:eastAsia="ru-RU"/>
              </w:rPr>
            </w:pPr>
            <w:r w:rsidRPr="008320C3">
              <w:rPr>
                <w:rFonts w:ascii="Times New Roman" w:eastAsia="Times New Roman" w:hAnsi="Times New Roman" w:cs="Times New Roman"/>
                <w:sz w:val="16"/>
                <w:szCs w:val="16"/>
                <w:lang w:eastAsia="ru-RU"/>
              </w:rPr>
              <w:lastRenderedPageBreak/>
              <w:t>- понад 25% військовослужбовців оцінюють рівень ефективності автоматизованої системи квартирного обліку,  як «високий» або «дуже високий» (4%)</w:t>
            </w:r>
          </w:p>
        </w:tc>
        <w:tc>
          <w:tcPr>
            <w:tcW w:w="709" w:type="dxa"/>
            <w:tcBorders>
              <w:top w:val="single" w:sz="4" w:space="0" w:color="000000"/>
              <w:left w:val="single" w:sz="4" w:space="0" w:color="000000"/>
              <w:bottom w:val="single" w:sz="4" w:space="0" w:color="000000"/>
              <w:right w:val="single" w:sz="4" w:space="0" w:color="000000"/>
            </w:tcBorders>
          </w:tcPr>
          <w:p w14:paraId="7D213DBE" w14:textId="77777777" w:rsidR="008320C3" w:rsidRPr="008320C3" w:rsidRDefault="008320C3" w:rsidP="008320C3">
            <w:pPr>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8"/>
                <w:szCs w:val="18"/>
                <w:lang w:eastAsia="ru-RU"/>
              </w:rPr>
              <w:lastRenderedPageBreak/>
              <w:t>10%</w:t>
            </w:r>
          </w:p>
        </w:tc>
        <w:tc>
          <w:tcPr>
            <w:tcW w:w="1701" w:type="dxa"/>
          </w:tcPr>
          <w:p w14:paraId="7F4A91AA" w14:textId="77777777" w:rsidR="008320C3" w:rsidRPr="008320C3" w:rsidRDefault="008320C3" w:rsidP="008320C3">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Експертне опитування, організоване НАЗК</w:t>
            </w:r>
          </w:p>
        </w:tc>
        <w:tc>
          <w:tcPr>
            <w:tcW w:w="1281" w:type="dxa"/>
            <w:tcBorders>
              <w:top w:val="single" w:sz="4" w:space="0" w:color="000000"/>
              <w:left w:val="single" w:sz="4" w:space="0" w:color="000000"/>
              <w:bottom w:val="single" w:sz="4" w:space="0" w:color="000000"/>
              <w:right w:val="single" w:sz="4" w:space="0" w:color="000000"/>
            </w:tcBorders>
          </w:tcPr>
          <w:p w14:paraId="6AC31979" w14:textId="77777777" w:rsidR="008320C3" w:rsidRPr="008320C3" w:rsidRDefault="008320C3" w:rsidP="008320C3">
            <w:pPr>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Експертне опитування не проведено</w:t>
            </w:r>
          </w:p>
        </w:tc>
      </w:tr>
      <w:tr w:rsidR="008320C3" w:rsidRPr="008320C3" w14:paraId="15AC019D" w14:textId="77777777" w:rsidTr="009E437B">
        <w:trPr>
          <w:trHeight w:val="230"/>
        </w:trPr>
        <w:tc>
          <w:tcPr>
            <w:tcW w:w="2269" w:type="dxa"/>
            <w:vMerge w:val="restart"/>
            <w:tcBorders>
              <w:top w:val="single" w:sz="4" w:space="0" w:color="000000"/>
              <w:left w:val="single" w:sz="4" w:space="0" w:color="000000"/>
              <w:right w:val="single" w:sz="4" w:space="0" w:color="000000"/>
            </w:tcBorders>
          </w:tcPr>
          <w:p w14:paraId="12DC2D94" w14:textId="77777777" w:rsidR="008320C3" w:rsidRPr="008320C3" w:rsidRDefault="008320C3" w:rsidP="008320C3">
            <w:pPr>
              <w:widowControl w:val="0"/>
              <w:tabs>
                <w:tab w:val="left" w:pos="1274"/>
              </w:tabs>
              <w:ind w:firstLine="313"/>
              <w:jc w:val="both"/>
              <w:rPr>
                <w:rFonts w:ascii="Times New Roman" w:eastAsia="Times New Roman" w:hAnsi="Times New Roman" w:cs="Times New Roman"/>
                <w:sz w:val="18"/>
                <w:szCs w:val="18"/>
                <w:lang w:eastAsia="ru-RU"/>
              </w:rPr>
            </w:pPr>
            <w:r w:rsidRPr="008320C3">
              <w:rPr>
                <w:rFonts w:ascii="Times New Roman" w:eastAsia="Times New Roman" w:hAnsi="Times New Roman" w:cs="Times New Roman"/>
                <w:b/>
                <w:sz w:val="18"/>
                <w:szCs w:val="18"/>
                <w:lang w:eastAsia="ru-RU"/>
              </w:rPr>
              <w:t>2.6.4.2. Запроваджено нові механізми задоволення житлових потреб військовослужбовців: використовуються державні іпотечні та лізингові програми; застосовується грошове відшкодування; житло будується із залученням зовнішніх кредитних коштів; визначено перелік об’єктів незавершеного будівництва, які реконструйовано для житлових потреб; Житловий кодекс Української РСР втратив чинність</w:t>
            </w:r>
          </w:p>
        </w:tc>
        <w:tc>
          <w:tcPr>
            <w:tcW w:w="9922" w:type="dxa"/>
            <w:shd w:val="clear" w:color="auto" w:fill="FFFFFF"/>
          </w:tcPr>
          <w:p w14:paraId="23CD33CD" w14:textId="75076B28" w:rsidR="008320C3" w:rsidRPr="008320C3" w:rsidRDefault="008320C3" w:rsidP="009F6E09">
            <w:pPr>
              <w:spacing w:after="0"/>
              <w:ind w:firstLine="284"/>
              <w:jc w:val="both"/>
              <w:rPr>
                <w:rFonts w:ascii="Times New Roman" w:eastAsia="Times New Roman" w:hAnsi="Times New Roman" w:cs="Times New Roman"/>
                <w:sz w:val="20"/>
                <w:szCs w:val="20"/>
                <w:lang w:eastAsia="ru-RU"/>
              </w:rPr>
            </w:pPr>
            <w:commentRangeStart w:id="70"/>
            <w:commentRangeStart w:id="71"/>
            <w:r w:rsidRPr="008320C3">
              <w:rPr>
                <w:rFonts w:ascii="Times New Roman" w:eastAsia="Times New Roman" w:hAnsi="Times New Roman" w:cs="Times New Roman"/>
                <w:b/>
                <w:sz w:val="20"/>
                <w:szCs w:val="20"/>
                <w:lang w:eastAsia="ru-RU"/>
              </w:rPr>
              <w:t>1.</w:t>
            </w:r>
            <w:commentRangeEnd w:id="70"/>
            <w:r w:rsidR="00D166C2">
              <w:rPr>
                <w:rStyle w:val="a4"/>
              </w:rPr>
              <w:commentReference w:id="70"/>
            </w:r>
            <w:commentRangeEnd w:id="71"/>
            <w:r w:rsidR="00732E4D">
              <w:rPr>
                <w:rStyle w:val="a4"/>
              </w:rPr>
              <w:commentReference w:id="71"/>
            </w:r>
            <w:r w:rsidRPr="008320C3">
              <w:rPr>
                <w:rFonts w:ascii="Times New Roman" w:eastAsia="Times New Roman" w:hAnsi="Times New Roman" w:cs="Times New Roman"/>
                <w:b/>
                <w:sz w:val="20"/>
                <w:szCs w:val="20"/>
                <w:lang w:eastAsia="ru-RU"/>
              </w:rPr>
              <w:t> </w:t>
            </w:r>
            <w:r w:rsidR="00380594" w:rsidRPr="00380594">
              <w:rPr>
                <w:rFonts w:ascii="Times New Roman" w:eastAsia="Times New Roman" w:hAnsi="Times New Roman" w:cs="Times New Roman"/>
                <w:sz w:val="20"/>
                <w:szCs w:val="20"/>
                <w:highlight w:val="green"/>
                <w:lang w:eastAsia="ru-RU"/>
              </w:rPr>
              <w:t>Набрав чинності наказ Міноборони про затвердження</w:t>
            </w:r>
            <w:r w:rsidR="00380594" w:rsidRPr="00380594">
              <w:rPr>
                <w:rFonts w:ascii="Times New Roman" w:eastAsia="Times New Roman" w:hAnsi="Times New Roman" w:cs="Times New Roman"/>
                <w:sz w:val="20"/>
                <w:szCs w:val="20"/>
                <w:lang w:eastAsia="ru-RU"/>
              </w:rPr>
              <w:t xml:space="preserve"> </w:t>
            </w:r>
            <w:sdt>
              <w:sdtPr>
                <w:rPr>
                  <w:sz w:val="20"/>
                  <w:szCs w:val="20"/>
                  <w:lang w:eastAsia="ru-RU"/>
                </w:rPr>
                <w:tag w:val="goog_rdk_21"/>
                <w:id w:val="-987011016"/>
              </w:sdtPr>
              <w:sdtEndPr/>
              <w:sdtContent/>
            </w:sdt>
            <w:r w:rsidRPr="008320C3">
              <w:rPr>
                <w:rFonts w:ascii="Times New Roman" w:eastAsia="Times New Roman" w:hAnsi="Times New Roman" w:cs="Times New Roman"/>
                <w:sz w:val="20"/>
                <w:szCs w:val="20"/>
                <w:lang w:eastAsia="ru-RU"/>
              </w:rPr>
              <w:t>К</w:t>
            </w:r>
            <w:r w:rsidRPr="008320C3">
              <w:rPr>
                <w:rFonts w:ascii="Times New Roman" w:eastAsia="Times New Roman" w:hAnsi="Times New Roman" w:cs="Times New Roman"/>
                <w:sz w:val="20"/>
                <w:szCs w:val="20"/>
                <w:highlight w:val="white"/>
                <w:lang w:eastAsia="ru-RU"/>
              </w:rPr>
              <w:t>онцепці</w:t>
            </w:r>
            <w:r w:rsidR="00380594">
              <w:rPr>
                <w:rFonts w:ascii="Times New Roman" w:eastAsia="Times New Roman" w:hAnsi="Times New Roman" w:cs="Times New Roman"/>
                <w:sz w:val="20"/>
                <w:szCs w:val="20"/>
                <w:highlight w:val="white"/>
                <w:lang w:eastAsia="ru-RU"/>
              </w:rPr>
              <w:t>ї</w:t>
            </w:r>
            <w:r w:rsidRPr="008320C3">
              <w:rPr>
                <w:rFonts w:ascii="Times New Roman" w:eastAsia="Times New Roman" w:hAnsi="Times New Roman" w:cs="Times New Roman"/>
                <w:sz w:val="20"/>
                <w:szCs w:val="20"/>
                <w:highlight w:val="white"/>
                <w:lang w:eastAsia="ru-RU"/>
              </w:rPr>
              <w:t xml:space="preserve"> забезпечення житлом військовослужбовців </w:t>
            </w:r>
            <w:r w:rsidRPr="009F6E09">
              <w:rPr>
                <w:rFonts w:ascii="Times New Roman" w:eastAsia="Times New Roman" w:hAnsi="Times New Roman" w:cs="Times New Roman"/>
                <w:strike/>
                <w:sz w:val="20"/>
                <w:szCs w:val="20"/>
                <w:highlight w:val="white"/>
                <w:lang w:eastAsia="ru-RU"/>
              </w:rPr>
              <w:t>ЗСУ</w:t>
            </w:r>
            <w:r w:rsidRPr="008320C3">
              <w:rPr>
                <w:rFonts w:ascii="Times New Roman" w:eastAsia="Times New Roman" w:hAnsi="Times New Roman" w:cs="Times New Roman"/>
                <w:sz w:val="20"/>
                <w:szCs w:val="20"/>
                <w:highlight w:val="white"/>
                <w:lang w:eastAsia="ru-RU"/>
              </w:rPr>
              <w:t xml:space="preserve"> та членів їх сімей, яка містить наступні положення:</w:t>
            </w:r>
          </w:p>
          <w:p w14:paraId="1248F952" w14:textId="77777777" w:rsidR="008320C3" w:rsidRPr="008320C3" w:rsidRDefault="008320C3" w:rsidP="009F6E09">
            <w:pPr>
              <w:spacing w:after="0"/>
              <w:ind w:firstLine="284"/>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lang w:eastAsia="ru-RU"/>
              </w:rPr>
              <w:t>- </w:t>
            </w:r>
            <w:r w:rsidRPr="008320C3">
              <w:rPr>
                <w:rFonts w:ascii="Times New Roman" w:eastAsia="Times New Roman" w:hAnsi="Times New Roman" w:cs="Times New Roman"/>
                <w:sz w:val="16"/>
                <w:szCs w:val="16"/>
                <w:highlight w:val="white"/>
                <w:lang w:eastAsia="ru-RU"/>
              </w:rPr>
              <w:t xml:space="preserve">передбачено запровадження нових механізмів задоволення житлових потреб військовослужбовців, зокрема, державні кредитні програми на будівництво, іпотечні та лізингові програми (5%); </w:t>
            </w:r>
          </w:p>
          <w:p w14:paraId="14917AF6" w14:textId="77777777" w:rsidR="008320C3" w:rsidRPr="008320C3" w:rsidRDefault="008320C3" w:rsidP="009F6E09">
            <w:pPr>
              <w:spacing w:after="0"/>
              <w:ind w:firstLine="284"/>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xml:space="preserve">- визначені пріоритетні заходи скорочення черги серед таких напрямків як будівництво, придбання, реконструкція, грошова компенсація, іпотека тощо (5%); </w:t>
            </w:r>
          </w:p>
          <w:p w14:paraId="2C26DD60" w14:textId="77777777" w:rsidR="008320C3" w:rsidRPr="008320C3" w:rsidRDefault="008320C3" w:rsidP="009F6E09">
            <w:pPr>
              <w:spacing w:after="0"/>
              <w:ind w:firstLine="284"/>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xml:space="preserve">- передбачено запровадження цифрової автоматизованої системи обліку військовослужбовців для отримання грошової компенсації за належне їм для отримання жиле приміщення (5%); </w:t>
            </w:r>
          </w:p>
          <w:p w14:paraId="6A077394" w14:textId="77777777" w:rsidR="008320C3" w:rsidRPr="008320C3" w:rsidRDefault="008320C3" w:rsidP="00732E4D">
            <w:pPr>
              <w:spacing w:after="0"/>
              <w:ind w:firstLine="284"/>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xml:space="preserve">- визначено перелік об’єктів незавершеного будівництва та шляхи їх добудови (5%); </w:t>
            </w:r>
          </w:p>
          <w:p w14:paraId="3AE9EE73" w14:textId="77777777" w:rsidR="008320C3" w:rsidRPr="008320C3" w:rsidRDefault="008320C3" w:rsidP="00732E4D">
            <w:pPr>
              <w:spacing w:after="0"/>
              <w:ind w:firstLine="284"/>
              <w:jc w:val="both"/>
              <w:rPr>
                <w:rFonts w:ascii="Times New Roman" w:eastAsia="Times New Roman" w:hAnsi="Times New Roman" w:cs="Times New Roman"/>
                <w:sz w:val="20"/>
                <w:szCs w:val="20"/>
                <w:highlight w:val="white"/>
                <w:lang w:eastAsia="ru-RU"/>
              </w:rPr>
            </w:pPr>
            <w:r w:rsidRPr="008320C3">
              <w:rPr>
                <w:rFonts w:ascii="Times New Roman" w:eastAsia="Times New Roman" w:hAnsi="Times New Roman" w:cs="Times New Roman"/>
                <w:sz w:val="16"/>
                <w:szCs w:val="16"/>
                <w:highlight w:val="white"/>
                <w:lang w:eastAsia="ru-RU"/>
              </w:rPr>
              <w:t xml:space="preserve">- всі закупівлі житла для військовослужбовців без винятку відбуваються з використанням електронного майданчика </w:t>
            </w:r>
            <w:proofErr w:type="spellStart"/>
            <w:r w:rsidRPr="008320C3">
              <w:rPr>
                <w:rFonts w:ascii="Times New Roman" w:eastAsia="Times New Roman" w:hAnsi="Times New Roman" w:cs="Times New Roman"/>
                <w:sz w:val="16"/>
                <w:szCs w:val="16"/>
                <w:highlight w:val="white"/>
                <w:lang w:eastAsia="ru-RU"/>
              </w:rPr>
              <w:t>закупівель</w:t>
            </w:r>
            <w:proofErr w:type="spellEnd"/>
            <w:r w:rsidRPr="008320C3">
              <w:rPr>
                <w:rFonts w:ascii="Times New Roman" w:eastAsia="Times New Roman" w:hAnsi="Times New Roman" w:cs="Times New Roman"/>
                <w:sz w:val="16"/>
                <w:szCs w:val="16"/>
                <w:highlight w:val="white"/>
                <w:lang w:eastAsia="ru-RU"/>
              </w:rPr>
              <w:t xml:space="preserve"> </w:t>
            </w:r>
            <w:proofErr w:type="spellStart"/>
            <w:r w:rsidRPr="008320C3">
              <w:rPr>
                <w:rFonts w:ascii="Times New Roman" w:eastAsia="Times New Roman" w:hAnsi="Times New Roman" w:cs="Times New Roman"/>
                <w:sz w:val="16"/>
                <w:szCs w:val="16"/>
                <w:highlight w:val="white"/>
                <w:lang w:eastAsia="ru-RU"/>
              </w:rPr>
              <w:t>Prozorro</w:t>
            </w:r>
            <w:proofErr w:type="spellEnd"/>
            <w:r w:rsidRPr="008320C3">
              <w:rPr>
                <w:rFonts w:ascii="Times New Roman" w:eastAsia="Times New Roman" w:hAnsi="Times New Roman" w:cs="Times New Roman"/>
                <w:sz w:val="16"/>
                <w:szCs w:val="16"/>
                <w:highlight w:val="white"/>
                <w:lang w:eastAsia="ru-RU"/>
              </w:rPr>
              <w:t xml:space="preserve"> (5%)</w:t>
            </w:r>
          </w:p>
        </w:tc>
        <w:tc>
          <w:tcPr>
            <w:tcW w:w="709" w:type="dxa"/>
            <w:tcBorders>
              <w:top w:val="single" w:sz="4" w:space="0" w:color="000000"/>
              <w:left w:val="single" w:sz="4" w:space="0" w:color="000000"/>
              <w:bottom w:val="single" w:sz="4" w:space="0" w:color="000000"/>
              <w:right w:val="single" w:sz="4" w:space="0" w:color="000000"/>
            </w:tcBorders>
          </w:tcPr>
          <w:p w14:paraId="3B6D8B04" w14:textId="77777777" w:rsidR="008320C3" w:rsidRPr="008320C3" w:rsidRDefault="008320C3" w:rsidP="008320C3">
            <w:pPr>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8"/>
                <w:szCs w:val="18"/>
                <w:lang w:eastAsia="ru-RU"/>
              </w:rPr>
              <w:t>25%</w:t>
            </w:r>
          </w:p>
        </w:tc>
        <w:tc>
          <w:tcPr>
            <w:tcW w:w="1701" w:type="dxa"/>
          </w:tcPr>
          <w:p w14:paraId="747AFF1A" w14:textId="77777777" w:rsidR="008320C3" w:rsidRPr="008320C3" w:rsidRDefault="008320C3" w:rsidP="008320C3">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1. Офіційні друковані видання України.</w:t>
            </w:r>
          </w:p>
          <w:p w14:paraId="2D9982CE" w14:textId="77777777" w:rsidR="008320C3" w:rsidRPr="008320C3" w:rsidRDefault="008320C3" w:rsidP="008320C3">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2. Офіційний </w:t>
            </w:r>
            <w:proofErr w:type="spellStart"/>
            <w:r w:rsidRPr="008320C3">
              <w:rPr>
                <w:rFonts w:ascii="Times New Roman" w:eastAsia="Times New Roman" w:hAnsi="Times New Roman" w:cs="Times New Roman"/>
                <w:sz w:val="16"/>
                <w:szCs w:val="16"/>
                <w:lang w:eastAsia="ru-RU"/>
              </w:rPr>
              <w:t>вебпортал</w:t>
            </w:r>
            <w:proofErr w:type="spellEnd"/>
            <w:r w:rsidRPr="008320C3">
              <w:rPr>
                <w:rFonts w:ascii="Times New Roman" w:eastAsia="Times New Roman" w:hAnsi="Times New Roman" w:cs="Times New Roman"/>
                <w:sz w:val="16"/>
                <w:szCs w:val="16"/>
                <w:lang w:eastAsia="ru-RU"/>
              </w:rPr>
              <w:t xml:space="preserve"> Уряду України (https://www.kmu.gov.ua/)</w:t>
            </w:r>
          </w:p>
        </w:tc>
        <w:tc>
          <w:tcPr>
            <w:tcW w:w="1281" w:type="dxa"/>
            <w:tcBorders>
              <w:top w:val="single" w:sz="4" w:space="0" w:color="000000"/>
              <w:left w:val="single" w:sz="4" w:space="0" w:color="000000"/>
              <w:bottom w:val="single" w:sz="4" w:space="0" w:color="000000"/>
              <w:right w:val="single" w:sz="4" w:space="0" w:color="000000"/>
            </w:tcBorders>
          </w:tcPr>
          <w:p w14:paraId="753BE423" w14:textId="77777777" w:rsidR="008320C3" w:rsidRPr="008320C3" w:rsidRDefault="008320C3" w:rsidP="008320C3">
            <w:pPr>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Концепція не розроблена</w:t>
            </w:r>
          </w:p>
        </w:tc>
      </w:tr>
      <w:tr w:rsidR="00380594" w:rsidRPr="008320C3" w14:paraId="325E9977" w14:textId="77777777" w:rsidTr="009E437B">
        <w:trPr>
          <w:trHeight w:val="230"/>
        </w:trPr>
        <w:tc>
          <w:tcPr>
            <w:tcW w:w="2269" w:type="dxa"/>
            <w:vMerge/>
            <w:tcBorders>
              <w:top w:val="single" w:sz="4" w:space="0" w:color="000000"/>
              <w:left w:val="single" w:sz="4" w:space="0" w:color="000000"/>
              <w:right w:val="single" w:sz="4" w:space="0" w:color="000000"/>
            </w:tcBorders>
          </w:tcPr>
          <w:p w14:paraId="02C690EC" w14:textId="77777777" w:rsidR="00380594" w:rsidRPr="008320C3" w:rsidRDefault="00380594" w:rsidP="00380594">
            <w:pPr>
              <w:widowControl w:val="0"/>
              <w:pBdr>
                <w:top w:val="nil"/>
                <w:left w:val="nil"/>
                <w:bottom w:val="nil"/>
                <w:right w:val="nil"/>
                <w:between w:val="nil"/>
              </w:pBdr>
              <w:spacing w:line="276" w:lineRule="auto"/>
              <w:rPr>
                <w:rFonts w:ascii="Times New Roman" w:eastAsia="Times New Roman" w:hAnsi="Times New Roman" w:cs="Times New Roman"/>
                <w:sz w:val="18"/>
                <w:szCs w:val="18"/>
                <w:lang w:eastAsia="ru-RU"/>
              </w:rPr>
            </w:pPr>
          </w:p>
        </w:tc>
        <w:tc>
          <w:tcPr>
            <w:tcW w:w="9922" w:type="dxa"/>
            <w:shd w:val="clear" w:color="auto" w:fill="FFFFFF"/>
          </w:tcPr>
          <w:p w14:paraId="607945FD" w14:textId="13FEA0A2" w:rsidR="00380594" w:rsidRPr="00380594" w:rsidRDefault="00380594" w:rsidP="00380594">
            <w:pPr>
              <w:spacing w:after="0"/>
              <w:ind w:firstLine="284"/>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18"/>
                <w:szCs w:val="18"/>
                <w:lang w:eastAsia="ru-RU"/>
              </w:rPr>
              <w:t>2.</w:t>
            </w:r>
            <w:r w:rsidRPr="008320C3">
              <w:rPr>
                <w:rFonts w:ascii="Times New Roman" w:eastAsia="Times New Roman" w:hAnsi="Times New Roman" w:cs="Times New Roman"/>
                <w:sz w:val="18"/>
                <w:szCs w:val="18"/>
                <w:lang w:eastAsia="ru-RU"/>
              </w:rPr>
              <w:t> </w:t>
            </w:r>
            <w:r w:rsidRPr="00380594">
              <w:rPr>
                <w:rFonts w:ascii="Times New Roman" w:eastAsia="Times New Roman" w:hAnsi="Times New Roman" w:cs="Times New Roman"/>
                <w:sz w:val="20"/>
                <w:szCs w:val="20"/>
                <w:highlight w:val="green"/>
                <w:lang w:eastAsia="ru-RU"/>
              </w:rPr>
              <w:t>Набрала чинності Постанова Кабінету Міністрів України</w:t>
            </w:r>
            <w:r w:rsidRPr="00380594">
              <w:rPr>
                <w:rFonts w:ascii="Times New Roman" w:eastAsia="Times New Roman" w:hAnsi="Times New Roman" w:cs="Times New Roman"/>
                <w:sz w:val="20"/>
                <w:szCs w:val="20"/>
                <w:lang w:eastAsia="ru-RU"/>
              </w:rPr>
              <w:t xml:space="preserve"> про затвердження Державної цільової програми забезпечення житлом військовослужбовців, яка містить такі положення:</w:t>
            </w:r>
          </w:p>
          <w:p w14:paraId="277ED414" w14:textId="77777777" w:rsidR="00380594" w:rsidRPr="00380594" w:rsidRDefault="00380594" w:rsidP="00380594">
            <w:pPr>
              <w:spacing w:after="0"/>
              <w:ind w:firstLine="284"/>
              <w:jc w:val="both"/>
              <w:rPr>
                <w:rFonts w:ascii="Times New Roman" w:eastAsia="Times New Roman" w:hAnsi="Times New Roman" w:cs="Times New Roman"/>
                <w:sz w:val="16"/>
                <w:szCs w:val="16"/>
                <w:lang w:eastAsia="ru-RU"/>
              </w:rPr>
            </w:pPr>
            <w:r w:rsidRPr="00380594">
              <w:rPr>
                <w:rFonts w:ascii="Times New Roman" w:eastAsia="Times New Roman" w:hAnsi="Times New Roman" w:cs="Times New Roman"/>
                <w:sz w:val="16"/>
                <w:szCs w:val="16"/>
                <w:lang w:eastAsia="ru-RU"/>
              </w:rPr>
              <w:t>а) запровадження нових механізмів задоволення житлових потреб військовослужбовців, зокрема, державні кредитні програми на будівництво, іпотечні та лізингові програми (10%);</w:t>
            </w:r>
          </w:p>
          <w:p w14:paraId="479ABC96" w14:textId="77777777" w:rsidR="00380594" w:rsidRPr="00380594" w:rsidRDefault="00380594" w:rsidP="00380594">
            <w:pPr>
              <w:spacing w:after="0"/>
              <w:ind w:firstLine="284"/>
              <w:jc w:val="both"/>
              <w:rPr>
                <w:rFonts w:ascii="Times New Roman" w:eastAsia="Times New Roman" w:hAnsi="Times New Roman" w:cs="Times New Roman"/>
                <w:sz w:val="16"/>
                <w:szCs w:val="16"/>
                <w:lang w:eastAsia="ru-RU"/>
              </w:rPr>
            </w:pPr>
            <w:r w:rsidRPr="00380594">
              <w:rPr>
                <w:rFonts w:ascii="Times New Roman" w:eastAsia="Times New Roman" w:hAnsi="Times New Roman" w:cs="Times New Roman"/>
                <w:sz w:val="16"/>
                <w:szCs w:val="16"/>
                <w:lang w:eastAsia="ru-RU"/>
              </w:rPr>
              <w:t>б) визначені пріоритетні заходи скорочення черги серед таких напрямків як будівництво, придбання, реконструкція, грошова компенсація, іпотека тощо (10%);</w:t>
            </w:r>
          </w:p>
          <w:p w14:paraId="16419E9C" w14:textId="77777777" w:rsidR="00380594" w:rsidRPr="00380594" w:rsidRDefault="00380594" w:rsidP="00380594">
            <w:pPr>
              <w:spacing w:after="0"/>
              <w:ind w:firstLine="284"/>
              <w:jc w:val="both"/>
              <w:rPr>
                <w:rFonts w:ascii="Times New Roman" w:eastAsia="Times New Roman" w:hAnsi="Times New Roman" w:cs="Times New Roman"/>
                <w:sz w:val="16"/>
                <w:szCs w:val="16"/>
                <w:lang w:eastAsia="ru-RU"/>
              </w:rPr>
            </w:pPr>
            <w:r w:rsidRPr="00380594">
              <w:rPr>
                <w:rFonts w:ascii="Times New Roman" w:eastAsia="Times New Roman" w:hAnsi="Times New Roman" w:cs="Times New Roman"/>
                <w:sz w:val="16"/>
                <w:szCs w:val="16"/>
                <w:lang w:eastAsia="ru-RU"/>
              </w:rPr>
              <w:t>в) передбачено запровадження цифрової автоматизованої системи обліку військовослужбовців (10%);</w:t>
            </w:r>
          </w:p>
          <w:p w14:paraId="6E6E9186" w14:textId="77777777" w:rsidR="00380594" w:rsidRPr="00380594" w:rsidRDefault="00380594" w:rsidP="00380594">
            <w:pPr>
              <w:spacing w:after="0"/>
              <w:ind w:firstLine="284"/>
              <w:jc w:val="both"/>
              <w:rPr>
                <w:rFonts w:ascii="Times New Roman" w:eastAsia="Times New Roman" w:hAnsi="Times New Roman" w:cs="Times New Roman"/>
                <w:sz w:val="16"/>
                <w:szCs w:val="16"/>
                <w:lang w:eastAsia="ru-RU"/>
              </w:rPr>
            </w:pPr>
            <w:r w:rsidRPr="00380594">
              <w:rPr>
                <w:rFonts w:ascii="Times New Roman" w:eastAsia="Times New Roman" w:hAnsi="Times New Roman" w:cs="Times New Roman"/>
                <w:sz w:val="16"/>
                <w:szCs w:val="16"/>
                <w:lang w:eastAsia="ru-RU"/>
              </w:rPr>
              <w:t>г) визначені етапи і строки реалізації програми (10%);</w:t>
            </w:r>
          </w:p>
          <w:p w14:paraId="22D1AD21" w14:textId="77777777" w:rsidR="00380594" w:rsidRPr="00380594" w:rsidRDefault="00380594" w:rsidP="00380594">
            <w:pPr>
              <w:spacing w:after="0"/>
              <w:ind w:firstLine="284"/>
              <w:jc w:val="both"/>
              <w:rPr>
                <w:rFonts w:ascii="Times New Roman" w:eastAsia="Times New Roman" w:hAnsi="Times New Roman" w:cs="Times New Roman"/>
                <w:sz w:val="16"/>
                <w:szCs w:val="16"/>
                <w:lang w:eastAsia="ru-RU"/>
              </w:rPr>
            </w:pPr>
            <w:r w:rsidRPr="00380594">
              <w:rPr>
                <w:rFonts w:ascii="Times New Roman" w:eastAsia="Times New Roman" w:hAnsi="Times New Roman" w:cs="Times New Roman"/>
                <w:sz w:val="16"/>
                <w:szCs w:val="16"/>
                <w:lang w:eastAsia="ru-RU"/>
              </w:rPr>
              <w:t>ґ) передбачені реалістичні джерела і обсяги фінансування (10%);</w:t>
            </w:r>
          </w:p>
          <w:p w14:paraId="1B87BC73" w14:textId="60EB90BF" w:rsidR="00380594" w:rsidRPr="008320C3" w:rsidRDefault="00380594" w:rsidP="00380594">
            <w:pPr>
              <w:spacing w:after="0"/>
              <w:ind w:firstLine="284"/>
              <w:jc w:val="both"/>
              <w:rPr>
                <w:rFonts w:ascii="Times New Roman" w:eastAsia="Times New Roman" w:hAnsi="Times New Roman" w:cs="Times New Roman"/>
                <w:sz w:val="18"/>
                <w:szCs w:val="18"/>
                <w:highlight w:val="white"/>
                <w:lang w:eastAsia="ru-RU"/>
              </w:rPr>
            </w:pPr>
            <w:r w:rsidRPr="00380594">
              <w:rPr>
                <w:rFonts w:ascii="Times New Roman" w:eastAsia="Times New Roman" w:hAnsi="Times New Roman" w:cs="Times New Roman"/>
                <w:sz w:val="16"/>
                <w:szCs w:val="16"/>
                <w:lang w:eastAsia="ru-RU"/>
              </w:rPr>
              <w:t>д) визначені очікувані результати виконання програми (10%)</w:t>
            </w:r>
          </w:p>
        </w:tc>
        <w:tc>
          <w:tcPr>
            <w:tcW w:w="709" w:type="dxa"/>
            <w:tcBorders>
              <w:top w:val="single" w:sz="4" w:space="0" w:color="000000"/>
              <w:left w:val="single" w:sz="4" w:space="0" w:color="000000"/>
              <w:bottom w:val="single" w:sz="4" w:space="0" w:color="000000"/>
              <w:right w:val="single" w:sz="4" w:space="0" w:color="000000"/>
            </w:tcBorders>
          </w:tcPr>
          <w:p w14:paraId="41554080" w14:textId="77777777" w:rsidR="00380594" w:rsidRPr="008320C3" w:rsidRDefault="00380594" w:rsidP="00380594">
            <w:pPr>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8"/>
                <w:szCs w:val="18"/>
                <w:lang w:eastAsia="ru-RU"/>
              </w:rPr>
              <w:t>60%</w:t>
            </w:r>
          </w:p>
        </w:tc>
        <w:tc>
          <w:tcPr>
            <w:tcW w:w="1701" w:type="dxa"/>
          </w:tcPr>
          <w:p w14:paraId="7E98353B" w14:textId="77777777" w:rsidR="00380594" w:rsidRPr="008320C3" w:rsidRDefault="00380594" w:rsidP="00380594">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1. Офіційні друковані видання України.</w:t>
            </w:r>
          </w:p>
          <w:p w14:paraId="303F0442" w14:textId="77777777" w:rsidR="00380594" w:rsidRPr="008320C3" w:rsidRDefault="00380594" w:rsidP="00380594">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2. Офіційний </w:t>
            </w:r>
            <w:proofErr w:type="spellStart"/>
            <w:r w:rsidRPr="008320C3">
              <w:rPr>
                <w:rFonts w:ascii="Times New Roman" w:eastAsia="Times New Roman" w:hAnsi="Times New Roman" w:cs="Times New Roman"/>
                <w:sz w:val="16"/>
                <w:szCs w:val="16"/>
                <w:lang w:eastAsia="ru-RU"/>
              </w:rPr>
              <w:t>вебпортал</w:t>
            </w:r>
            <w:proofErr w:type="spellEnd"/>
            <w:r w:rsidRPr="008320C3">
              <w:rPr>
                <w:rFonts w:ascii="Times New Roman" w:eastAsia="Times New Roman" w:hAnsi="Times New Roman" w:cs="Times New Roman"/>
                <w:sz w:val="16"/>
                <w:szCs w:val="16"/>
                <w:lang w:eastAsia="ru-RU"/>
              </w:rPr>
              <w:t xml:space="preserve"> Уряду України (https://www.kmu.gov.ua/)</w:t>
            </w:r>
          </w:p>
        </w:tc>
        <w:tc>
          <w:tcPr>
            <w:tcW w:w="1281" w:type="dxa"/>
            <w:tcBorders>
              <w:top w:val="single" w:sz="4" w:space="0" w:color="000000"/>
              <w:left w:val="single" w:sz="4" w:space="0" w:color="000000"/>
              <w:bottom w:val="single" w:sz="4" w:space="0" w:color="000000"/>
              <w:right w:val="single" w:sz="4" w:space="0" w:color="000000"/>
            </w:tcBorders>
          </w:tcPr>
          <w:p w14:paraId="7C931A23" w14:textId="3BEDCF2F" w:rsidR="00380594" w:rsidRPr="00380594" w:rsidRDefault="00380594" w:rsidP="00380594">
            <w:pPr>
              <w:jc w:val="center"/>
              <w:rPr>
                <w:rFonts w:ascii="Times New Roman" w:eastAsia="Times New Roman" w:hAnsi="Times New Roman" w:cs="Times New Roman"/>
                <w:sz w:val="16"/>
                <w:szCs w:val="16"/>
                <w:lang w:eastAsia="ru-RU"/>
              </w:rPr>
            </w:pPr>
            <w:r w:rsidRPr="00380594">
              <w:rPr>
                <w:rFonts w:ascii="Times New Roman" w:hAnsi="Times New Roman"/>
                <w:sz w:val="16"/>
                <w:szCs w:val="16"/>
              </w:rPr>
              <w:t>постанова Кабінету Міністрів України чинності не набрала</w:t>
            </w:r>
          </w:p>
        </w:tc>
      </w:tr>
      <w:tr w:rsidR="008320C3" w:rsidRPr="008320C3" w14:paraId="79273942" w14:textId="77777777" w:rsidTr="009E437B">
        <w:trPr>
          <w:trHeight w:val="230"/>
        </w:trPr>
        <w:tc>
          <w:tcPr>
            <w:tcW w:w="2269" w:type="dxa"/>
            <w:vMerge/>
            <w:tcBorders>
              <w:top w:val="single" w:sz="4" w:space="0" w:color="000000"/>
              <w:left w:val="single" w:sz="4" w:space="0" w:color="000000"/>
              <w:right w:val="single" w:sz="4" w:space="0" w:color="000000"/>
            </w:tcBorders>
          </w:tcPr>
          <w:p w14:paraId="723241AB" w14:textId="77777777" w:rsidR="008320C3" w:rsidRPr="008320C3" w:rsidRDefault="008320C3" w:rsidP="008320C3">
            <w:pPr>
              <w:widowControl w:val="0"/>
              <w:pBdr>
                <w:top w:val="nil"/>
                <w:left w:val="nil"/>
                <w:bottom w:val="nil"/>
                <w:right w:val="nil"/>
                <w:between w:val="nil"/>
              </w:pBdr>
              <w:spacing w:line="276" w:lineRule="auto"/>
              <w:rPr>
                <w:rFonts w:ascii="Times New Roman" w:eastAsia="Times New Roman" w:hAnsi="Times New Roman" w:cs="Times New Roman"/>
                <w:sz w:val="18"/>
                <w:szCs w:val="18"/>
                <w:lang w:eastAsia="ru-RU"/>
              </w:rPr>
            </w:pPr>
          </w:p>
        </w:tc>
        <w:tc>
          <w:tcPr>
            <w:tcW w:w="9922" w:type="dxa"/>
            <w:shd w:val="clear" w:color="auto" w:fill="FFFFFF"/>
          </w:tcPr>
          <w:p w14:paraId="0D0E3C5A" w14:textId="77777777" w:rsidR="008320C3" w:rsidRPr="008320C3" w:rsidRDefault="008320C3" w:rsidP="00732E4D">
            <w:pPr>
              <w:spacing w:after="0"/>
              <w:ind w:firstLine="284"/>
              <w:jc w:val="both"/>
              <w:rPr>
                <w:rFonts w:ascii="Times New Roman" w:eastAsia="Times New Roman" w:hAnsi="Times New Roman" w:cs="Times New Roman"/>
                <w:bCs/>
                <w:sz w:val="20"/>
                <w:szCs w:val="20"/>
                <w:lang w:eastAsia="ru-RU"/>
              </w:rPr>
            </w:pPr>
            <w:r w:rsidRPr="008320C3">
              <w:rPr>
                <w:rFonts w:ascii="Times New Roman" w:eastAsia="Times New Roman" w:hAnsi="Times New Roman" w:cs="Times New Roman"/>
                <w:b/>
                <w:sz w:val="20"/>
                <w:szCs w:val="20"/>
                <w:lang w:eastAsia="ru-RU"/>
              </w:rPr>
              <w:t>3. </w:t>
            </w:r>
            <w:r w:rsidRPr="008320C3">
              <w:rPr>
                <w:rFonts w:ascii="Times New Roman" w:eastAsia="Times New Roman" w:hAnsi="Times New Roman" w:cs="Times New Roman"/>
                <w:bCs/>
                <w:sz w:val="20"/>
                <w:szCs w:val="20"/>
                <w:lang w:eastAsia="ru-RU"/>
              </w:rPr>
              <w:t xml:space="preserve">Набрав чинності закон, яким: </w:t>
            </w:r>
          </w:p>
          <w:p w14:paraId="762E0CA7" w14:textId="77777777" w:rsidR="008320C3" w:rsidRPr="008320C3" w:rsidRDefault="008320C3" w:rsidP="00732E4D">
            <w:pPr>
              <w:spacing w:after="0"/>
              <w:ind w:firstLine="284"/>
              <w:jc w:val="both"/>
              <w:rPr>
                <w:rFonts w:ascii="Times New Roman" w:eastAsia="Times New Roman" w:hAnsi="Times New Roman" w:cs="Times New Roman"/>
                <w:bCs/>
                <w:sz w:val="16"/>
                <w:szCs w:val="16"/>
                <w:lang w:eastAsia="ru-RU"/>
              </w:rPr>
            </w:pPr>
            <w:r w:rsidRPr="008320C3">
              <w:rPr>
                <w:rFonts w:ascii="Times New Roman" w:eastAsia="Times New Roman" w:hAnsi="Times New Roman" w:cs="Times New Roman"/>
                <w:sz w:val="16"/>
                <w:szCs w:val="16"/>
                <w:lang w:eastAsia="ru-RU"/>
              </w:rPr>
              <w:t>- вдосконалено нормативно-правове регулювання забезпечення житлом військовослужбовців ЗСУ та членів їх сімей, з урахуванням положень Концепції та Державної цільової програми, зазначених в показнику (індикаторі) досягнення 1 очікуваного стратегічного результату 2.6.4.2. (15%);</w:t>
            </w:r>
            <w:r w:rsidRPr="008320C3">
              <w:rPr>
                <w:rFonts w:ascii="Times New Roman" w:eastAsia="Times New Roman" w:hAnsi="Times New Roman" w:cs="Times New Roman"/>
                <w:bCs/>
                <w:sz w:val="16"/>
                <w:szCs w:val="16"/>
                <w:lang w:eastAsia="ru-RU"/>
              </w:rPr>
              <w:t xml:space="preserve"> </w:t>
            </w:r>
          </w:p>
          <w:p w14:paraId="5FA85934" w14:textId="642E3519" w:rsidR="008320C3" w:rsidRPr="008320C3" w:rsidRDefault="008320C3" w:rsidP="008320C3">
            <w:pPr>
              <w:ind w:firstLine="284"/>
              <w:jc w:val="both"/>
              <w:rPr>
                <w:rFonts w:ascii="Times New Roman" w:eastAsia="Times New Roman" w:hAnsi="Times New Roman" w:cs="Times New Roman"/>
                <w:sz w:val="16"/>
                <w:szCs w:val="16"/>
                <w:lang w:eastAsia="ru-RU"/>
              </w:rPr>
            </w:pPr>
            <w:commentRangeStart w:id="72"/>
            <w:commentRangeStart w:id="73"/>
            <w:r w:rsidRPr="008320C3">
              <w:rPr>
                <w:rFonts w:ascii="Times New Roman" w:eastAsia="Times New Roman" w:hAnsi="Times New Roman" w:cs="Times New Roman"/>
                <w:bCs/>
                <w:sz w:val="16"/>
                <w:szCs w:val="16"/>
                <w:lang w:eastAsia="ru-RU"/>
              </w:rPr>
              <w:t xml:space="preserve">- Житловий кодекс України втратив чинність </w:t>
            </w:r>
            <w:commentRangeEnd w:id="72"/>
            <w:r w:rsidR="00D166C2">
              <w:rPr>
                <w:rStyle w:val="a4"/>
              </w:rPr>
              <w:commentReference w:id="72"/>
            </w:r>
            <w:commentRangeEnd w:id="73"/>
            <w:r w:rsidR="00732E4D">
              <w:rPr>
                <w:rStyle w:val="a4"/>
              </w:rPr>
              <w:commentReference w:id="73"/>
            </w:r>
            <w:r w:rsidRPr="008320C3">
              <w:rPr>
                <w:rFonts w:ascii="Times New Roman" w:eastAsia="Times New Roman" w:hAnsi="Times New Roman" w:cs="Times New Roman"/>
                <w:bCs/>
                <w:sz w:val="16"/>
                <w:szCs w:val="16"/>
                <w:lang w:eastAsia="ru-RU"/>
              </w:rPr>
              <w:t>(5%).</w:t>
            </w:r>
          </w:p>
        </w:tc>
        <w:tc>
          <w:tcPr>
            <w:tcW w:w="709" w:type="dxa"/>
            <w:tcBorders>
              <w:top w:val="single" w:sz="4" w:space="0" w:color="000000"/>
              <w:left w:val="single" w:sz="4" w:space="0" w:color="000000"/>
              <w:bottom w:val="single" w:sz="4" w:space="0" w:color="000000"/>
              <w:right w:val="single" w:sz="4" w:space="0" w:color="000000"/>
            </w:tcBorders>
          </w:tcPr>
          <w:p w14:paraId="58730784" w14:textId="77777777" w:rsidR="008320C3" w:rsidRPr="008320C3" w:rsidRDefault="008320C3" w:rsidP="008320C3">
            <w:pPr>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8"/>
                <w:szCs w:val="18"/>
                <w:lang w:eastAsia="ru-RU"/>
              </w:rPr>
              <w:t>20%</w:t>
            </w:r>
          </w:p>
        </w:tc>
        <w:tc>
          <w:tcPr>
            <w:tcW w:w="1701" w:type="dxa"/>
          </w:tcPr>
          <w:p w14:paraId="4FF434CF" w14:textId="77777777" w:rsidR="008320C3" w:rsidRPr="008320C3" w:rsidRDefault="008320C3" w:rsidP="008320C3">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1. Офіційні друковані видання України. </w:t>
            </w:r>
          </w:p>
          <w:p w14:paraId="669ACB94" w14:textId="77777777" w:rsidR="008320C3" w:rsidRPr="008320C3" w:rsidRDefault="008320C3" w:rsidP="00732E4D">
            <w:pPr>
              <w:spacing w:after="0"/>
              <w:jc w:val="both"/>
              <w:rPr>
                <w:rFonts w:ascii="Times New Roman" w:eastAsia="Times New Roman" w:hAnsi="Times New Roman" w:cs="Times New Roman"/>
                <w:color w:val="0070C0"/>
                <w:sz w:val="16"/>
                <w:szCs w:val="16"/>
                <w:lang w:eastAsia="ru-RU"/>
              </w:rPr>
            </w:pPr>
            <w:r w:rsidRPr="008320C3">
              <w:rPr>
                <w:rFonts w:ascii="Times New Roman" w:eastAsia="Times New Roman" w:hAnsi="Times New Roman"/>
                <w:sz w:val="16"/>
                <w:szCs w:val="16"/>
                <w:lang w:bidi="uk-UA"/>
              </w:rPr>
              <w:t xml:space="preserve">2. Офіційний </w:t>
            </w:r>
            <w:proofErr w:type="spellStart"/>
            <w:r w:rsidRPr="008320C3">
              <w:rPr>
                <w:rFonts w:ascii="Times New Roman" w:eastAsia="Times New Roman" w:hAnsi="Times New Roman"/>
                <w:sz w:val="16"/>
                <w:szCs w:val="16"/>
                <w:lang w:bidi="uk-UA"/>
              </w:rPr>
              <w:t>вебпортал</w:t>
            </w:r>
            <w:proofErr w:type="spellEnd"/>
            <w:r w:rsidRPr="008320C3">
              <w:rPr>
                <w:rFonts w:ascii="Times New Roman" w:eastAsia="Times New Roman" w:hAnsi="Times New Roman"/>
                <w:sz w:val="16"/>
                <w:szCs w:val="16"/>
                <w:lang w:bidi="uk-UA"/>
              </w:rPr>
              <w:t xml:space="preserve"> парламенту України (https://www.rada.gov.ua/)</w:t>
            </w:r>
          </w:p>
        </w:tc>
        <w:tc>
          <w:tcPr>
            <w:tcW w:w="1281" w:type="dxa"/>
            <w:tcBorders>
              <w:top w:val="single" w:sz="4" w:space="0" w:color="000000"/>
              <w:left w:val="single" w:sz="4" w:space="0" w:color="000000"/>
              <w:bottom w:val="single" w:sz="4" w:space="0" w:color="000000"/>
              <w:right w:val="single" w:sz="4" w:space="0" w:color="000000"/>
            </w:tcBorders>
          </w:tcPr>
          <w:p w14:paraId="5B80D98F" w14:textId="77777777" w:rsidR="008320C3" w:rsidRPr="008320C3" w:rsidRDefault="008320C3" w:rsidP="008320C3">
            <w:pPr>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Закон не набрав чинності </w:t>
            </w:r>
          </w:p>
        </w:tc>
      </w:tr>
      <w:tr w:rsidR="008320C3" w:rsidRPr="008320C3" w14:paraId="073E053A" w14:textId="77777777" w:rsidTr="009E437B">
        <w:trPr>
          <w:trHeight w:val="230"/>
        </w:trPr>
        <w:tc>
          <w:tcPr>
            <w:tcW w:w="2269" w:type="dxa"/>
            <w:vMerge w:val="restart"/>
            <w:tcBorders>
              <w:top w:val="single" w:sz="4" w:space="0" w:color="000000"/>
              <w:left w:val="single" w:sz="4" w:space="0" w:color="000000"/>
              <w:bottom w:val="single" w:sz="4" w:space="0" w:color="000000"/>
              <w:right w:val="single" w:sz="4" w:space="0" w:color="000000"/>
            </w:tcBorders>
          </w:tcPr>
          <w:p w14:paraId="70CC91E8" w14:textId="77777777" w:rsidR="008320C3" w:rsidRPr="008320C3" w:rsidRDefault="008320C3" w:rsidP="008320C3">
            <w:pPr>
              <w:widowControl w:val="0"/>
              <w:tabs>
                <w:tab w:val="left" w:pos="1274"/>
              </w:tabs>
              <w:ind w:firstLine="313"/>
              <w:jc w:val="both"/>
              <w:rPr>
                <w:rFonts w:ascii="Times New Roman" w:eastAsia="Times New Roman" w:hAnsi="Times New Roman" w:cs="Times New Roman"/>
                <w:sz w:val="18"/>
                <w:szCs w:val="18"/>
                <w:lang w:eastAsia="ru-RU"/>
              </w:rPr>
            </w:pPr>
            <w:r w:rsidRPr="008320C3">
              <w:rPr>
                <w:rFonts w:ascii="Times New Roman" w:eastAsia="Times New Roman" w:hAnsi="Times New Roman" w:cs="Times New Roman"/>
                <w:b/>
                <w:sz w:val="18"/>
                <w:szCs w:val="18"/>
                <w:lang w:eastAsia="ru-RU"/>
              </w:rPr>
              <w:t>2.6.4.3. Інформація про надане військовослужбовцям житло оприлюднюється на офіційному веб-сайті Міністерства оборони України із зазначенням площі, вартості, кількості жилих приміщень та джерел фінансування</w:t>
            </w:r>
          </w:p>
        </w:tc>
        <w:tc>
          <w:tcPr>
            <w:tcW w:w="9922" w:type="dxa"/>
            <w:shd w:val="clear" w:color="auto" w:fill="FFFFFF"/>
          </w:tcPr>
          <w:p w14:paraId="73067813" w14:textId="77777777" w:rsidR="008320C3" w:rsidRPr="008320C3" w:rsidRDefault="008320C3" w:rsidP="00732E4D">
            <w:pPr>
              <w:spacing w:after="0"/>
              <w:ind w:firstLine="283"/>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20"/>
                <w:szCs w:val="20"/>
                <w:lang w:eastAsia="ru-RU"/>
              </w:rPr>
              <w:t>1. </w:t>
            </w:r>
            <w:r w:rsidRPr="008320C3">
              <w:rPr>
                <w:rFonts w:ascii="Times New Roman" w:eastAsia="Times New Roman" w:hAnsi="Times New Roman" w:cs="Times New Roman"/>
                <w:sz w:val="20"/>
                <w:szCs w:val="20"/>
                <w:lang w:eastAsia="ru-RU"/>
              </w:rPr>
              <w:t xml:space="preserve">Набрав чинності Наказ </w:t>
            </w:r>
            <w:sdt>
              <w:sdtPr>
                <w:rPr>
                  <w:sz w:val="20"/>
                  <w:szCs w:val="20"/>
                  <w:lang w:eastAsia="ru-RU"/>
                </w:rPr>
                <w:tag w:val="goog_rdk_32"/>
                <w:id w:val="1264181725"/>
              </w:sdtPr>
              <w:sdtEndPr/>
              <w:sdtContent/>
            </w:sdt>
            <w:sdt>
              <w:sdtPr>
                <w:rPr>
                  <w:sz w:val="20"/>
                  <w:szCs w:val="20"/>
                  <w:lang w:eastAsia="ru-RU"/>
                </w:rPr>
                <w:tag w:val="goog_rdk_33"/>
                <w:id w:val="1249779687"/>
              </w:sdtPr>
              <w:sdtEndPr/>
              <w:sdtContent/>
            </w:sdt>
            <w:r w:rsidRPr="008320C3">
              <w:rPr>
                <w:rFonts w:ascii="Times New Roman" w:eastAsia="Times New Roman" w:hAnsi="Times New Roman" w:cs="Times New Roman"/>
                <w:sz w:val="20"/>
                <w:szCs w:val="20"/>
                <w:lang w:eastAsia="ru-RU"/>
              </w:rPr>
              <w:t>Міноборони про оприлюднення інформації щодо наданого військовослужбовцям житла, яким визначено:</w:t>
            </w:r>
          </w:p>
          <w:p w14:paraId="5A396869" w14:textId="77777777" w:rsidR="008320C3" w:rsidRPr="008320C3" w:rsidRDefault="008320C3" w:rsidP="00732E4D">
            <w:pPr>
              <w:tabs>
                <w:tab w:val="left" w:pos="1274"/>
              </w:tabs>
              <w:spacing w:after="0"/>
              <w:ind w:firstLine="283"/>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 запровадження реєстру наданого житла військовослужбовцям із зазначенням площі, вартості, кількості жилих приміщень та джерел фінансування (25%); </w:t>
            </w:r>
          </w:p>
          <w:p w14:paraId="6767798E" w14:textId="77777777" w:rsidR="008320C3" w:rsidRPr="008320C3" w:rsidRDefault="008320C3" w:rsidP="00732E4D">
            <w:pPr>
              <w:tabs>
                <w:tab w:val="left" w:pos="1274"/>
              </w:tabs>
              <w:spacing w:after="0"/>
              <w:ind w:firstLine="283"/>
              <w:jc w:val="both"/>
              <w:rPr>
                <w:rFonts w:ascii="Times New Roman" w:eastAsia="Times New Roman" w:hAnsi="Times New Roman" w:cs="Times New Roman"/>
                <w:sz w:val="18"/>
                <w:szCs w:val="18"/>
                <w:lang w:eastAsia="ru-RU"/>
              </w:rPr>
            </w:pPr>
            <w:r w:rsidRPr="008320C3">
              <w:rPr>
                <w:rFonts w:ascii="Times New Roman" w:eastAsia="Times New Roman" w:hAnsi="Times New Roman" w:cs="Times New Roman"/>
                <w:sz w:val="16"/>
                <w:szCs w:val="16"/>
                <w:lang w:eastAsia="ru-RU"/>
              </w:rPr>
              <w:t xml:space="preserve">- реєстр оприлюднений на офіційному </w:t>
            </w:r>
            <w:proofErr w:type="spellStart"/>
            <w:r w:rsidRPr="008320C3">
              <w:rPr>
                <w:rFonts w:ascii="Times New Roman" w:eastAsia="Times New Roman" w:hAnsi="Times New Roman" w:cs="Times New Roman"/>
                <w:sz w:val="16"/>
                <w:szCs w:val="16"/>
                <w:lang w:eastAsia="ru-RU"/>
              </w:rPr>
              <w:t>вебсайтіі</w:t>
            </w:r>
            <w:proofErr w:type="spellEnd"/>
            <w:r w:rsidRPr="008320C3">
              <w:rPr>
                <w:rFonts w:ascii="Times New Roman" w:eastAsia="Times New Roman" w:hAnsi="Times New Roman" w:cs="Times New Roman"/>
                <w:sz w:val="16"/>
                <w:szCs w:val="16"/>
                <w:lang w:eastAsia="ru-RU"/>
              </w:rPr>
              <w:t xml:space="preserve"> Міноборони (25%)</w:t>
            </w:r>
          </w:p>
        </w:tc>
        <w:tc>
          <w:tcPr>
            <w:tcW w:w="709" w:type="dxa"/>
            <w:tcBorders>
              <w:top w:val="single" w:sz="4" w:space="0" w:color="000000"/>
              <w:left w:val="single" w:sz="4" w:space="0" w:color="000000"/>
              <w:bottom w:val="single" w:sz="4" w:space="0" w:color="000000"/>
              <w:right w:val="single" w:sz="4" w:space="0" w:color="000000"/>
            </w:tcBorders>
          </w:tcPr>
          <w:p w14:paraId="07AF2EA1" w14:textId="77777777" w:rsidR="008320C3" w:rsidRPr="008320C3" w:rsidRDefault="008320C3" w:rsidP="008320C3">
            <w:pPr>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8"/>
                <w:szCs w:val="18"/>
                <w:lang w:eastAsia="ru-RU"/>
              </w:rPr>
              <w:t>50%</w:t>
            </w:r>
          </w:p>
        </w:tc>
        <w:tc>
          <w:tcPr>
            <w:tcW w:w="1701" w:type="dxa"/>
            <w:tcBorders>
              <w:top w:val="single" w:sz="4" w:space="0" w:color="000000"/>
              <w:left w:val="single" w:sz="4" w:space="0" w:color="000000"/>
              <w:bottom w:val="single" w:sz="4" w:space="0" w:color="000000"/>
              <w:right w:val="single" w:sz="4" w:space="0" w:color="000000"/>
            </w:tcBorders>
          </w:tcPr>
          <w:p w14:paraId="669C9B7F" w14:textId="77777777" w:rsidR="008320C3" w:rsidRPr="008320C3" w:rsidRDefault="008320C3" w:rsidP="008320C3">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1. Офіційний </w:t>
            </w:r>
            <w:proofErr w:type="spellStart"/>
            <w:r w:rsidRPr="008320C3">
              <w:rPr>
                <w:rFonts w:ascii="Times New Roman" w:eastAsia="Times New Roman" w:hAnsi="Times New Roman" w:cs="Times New Roman"/>
                <w:sz w:val="16"/>
                <w:szCs w:val="16"/>
                <w:lang w:eastAsia="ru-RU"/>
              </w:rPr>
              <w:t>вебсайт</w:t>
            </w:r>
            <w:proofErr w:type="spellEnd"/>
            <w:r w:rsidRPr="008320C3">
              <w:rPr>
                <w:rFonts w:ascii="Times New Roman" w:eastAsia="Times New Roman" w:hAnsi="Times New Roman" w:cs="Times New Roman"/>
                <w:sz w:val="16"/>
                <w:szCs w:val="16"/>
                <w:lang w:eastAsia="ru-RU"/>
              </w:rPr>
              <w:t xml:space="preserve"> Міноборони (https://www.mil.gov.ua)</w:t>
            </w:r>
          </w:p>
        </w:tc>
        <w:tc>
          <w:tcPr>
            <w:tcW w:w="1281" w:type="dxa"/>
            <w:tcBorders>
              <w:top w:val="single" w:sz="4" w:space="0" w:color="000000"/>
              <w:left w:val="single" w:sz="4" w:space="0" w:color="000000"/>
              <w:bottom w:val="single" w:sz="4" w:space="0" w:color="000000"/>
              <w:right w:val="single" w:sz="4" w:space="0" w:color="000000"/>
            </w:tcBorders>
          </w:tcPr>
          <w:p w14:paraId="21063C24" w14:textId="77777777" w:rsidR="008320C3" w:rsidRPr="008320C3" w:rsidRDefault="008320C3" w:rsidP="008320C3">
            <w:pPr>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Наказ чинності не набрав</w:t>
            </w:r>
          </w:p>
        </w:tc>
      </w:tr>
      <w:tr w:rsidR="008320C3" w:rsidRPr="008320C3" w14:paraId="6DDF18E5" w14:textId="77777777" w:rsidTr="009E437B">
        <w:trPr>
          <w:trHeight w:val="230"/>
        </w:trPr>
        <w:tc>
          <w:tcPr>
            <w:tcW w:w="2269" w:type="dxa"/>
            <w:vMerge/>
            <w:tcBorders>
              <w:top w:val="single" w:sz="4" w:space="0" w:color="000000"/>
              <w:left w:val="single" w:sz="4" w:space="0" w:color="000000"/>
              <w:bottom w:val="single" w:sz="4" w:space="0" w:color="000000"/>
              <w:right w:val="single" w:sz="4" w:space="0" w:color="000000"/>
            </w:tcBorders>
          </w:tcPr>
          <w:p w14:paraId="715B34DE" w14:textId="77777777" w:rsidR="008320C3" w:rsidRPr="008320C3" w:rsidRDefault="008320C3" w:rsidP="008320C3">
            <w:pPr>
              <w:widowControl w:val="0"/>
              <w:pBdr>
                <w:top w:val="nil"/>
                <w:left w:val="nil"/>
                <w:bottom w:val="nil"/>
                <w:right w:val="nil"/>
                <w:between w:val="nil"/>
              </w:pBdr>
              <w:spacing w:line="276" w:lineRule="auto"/>
              <w:rPr>
                <w:rFonts w:ascii="Times New Roman" w:eastAsia="Times New Roman" w:hAnsi="Times New Roman" w:cs="Times New Roman"/>
                <w:sz w:val="18"/>
                <w:szCs w:val="18"/>
                <w:lang w:eastAsia="ru-RU"/>
              </w:rPr>
            </w:pPr>
          </w:p>
        </w:tc>
        <w:tc>
          <w:tcPr>
            <w:tcW w:w="9922" w:type="dxa"/>
            <w:shd w:val="clear" w:color="auto" w:fill="FFFFFF"/>
          </w:tcPr>
          <w:p w14:paraId="53082EB2" w14:textId="77777777" w:rsidR="008320C3" w:rsidRPr="008320C3" w:rsidRDefault="008320C3" w:rsidP="008320C3">
            <w:pPr>
              <w:ind w:firstLine="283"/>
              <w:jc w:val="both"/>
              <w:rPr>
                <w:rFonts w:ascii="Times New Roman" w:eastAsia="Times New Roman" w:hAnsi="Times New Roman" w:cs="Times New Roman"/>
                <w:sz w:val="18"/>
                <w:szCs w:val="18"/>
                <w:lang w:eastAsia="ru-RU"/>
              </w:rPr>
            </w:pPr>
            <w:r w:rsidRPr="008320C3">
              <w:rPr>
                <w:rFonts w:ascii="Times New Roman" w:eastAsia="Times New Roman" w:hAnsi="Times New Roman" w:cs="Times New Roman"/>
                <w:b/>
                <w:sz w:val="20"/>
                <w:szCs w:val="20"/>
                <w:lang w:eastAsia="ru-RU"/>
              </w:rPr>
              <w:t>2. </w:t>
            </w:r>
            <w:r w:rsidRPr="008320C3">
              <w:rPr>
                <w:rFonts w:ascii="Times New Roman" w:eastAsia="Times New Roman" w:hAnsi="Times New Roman" w:cs="Times New Roman"/>
                <w:sz w:val="20"/>
                <w:szCs w:val="20"/>
                <w:lang w:eastAsia="ru-RU"/>
              </w:rPr>
              <w:t xml:space="preserve">Відомості </w:t>
            </w:r>
            <w:sdt>
              <w:sdtPr>
                <w:rPr>
                  <w:sz w:val="24"/>
                  <w:szCs w:val="24"/>
                  <w:lang w:eastAsia="ru-RU"/>
                </w:rPr>
                <w:tag w:val="goog_rdk_34"/>
                <w:id w:val="1022667084"/>
              </w:sdtPr>
              <w:sdtEndPr/>
              <w:sdtContent/>
            </w:sdt>
            <w:sdt>
              <w:sdtPr>
                <w:rPr>
                  <w:sz w:val="24"/>
                  <w:szCs w:val="24"/>
                  <w:lang w:eastAsia="ru-RU"/>
                </w:rPr>
                <w:tag w:val="goog_rdk_35"/>
                <w:id w:val="481895443"/>
              </w:sdtPr>
              <w:sdtEndPr/>
              <w:sdtContent/>
            </w:sdt>
            <w:r w:rsidRPr="008320C3">
              <w:rPr>
                <w:rFonts w:ascii="Times New Roman" w:eastAsia="Times New Roman" w:hAnsi="Times New Roman" w:cs="Times New Roman"/>
                <w:sz w:val="20"/>
                <w:szCs w:val="20"/>
                <w:lang w:eastAsia="ru-RU"/>
              </w:rPr>
              <w:t xml:space="preserve">про надання житла військовослужбовцям оприлюднено на офіційному </w:t>
            </w:r>
            <w:proofErr w:type="spellStart"/>
            <w:r w:rsidRPr="008320C3">
              <w:rPr>
                <w:rFonts w:ascii="Times New Roman" w:eastAsia="Times New Roman" w:hAnsi="Times New Roman" w:cs="Times New Roman"/>
                <w:sz w:val="20"/>
                <w:szCs w:val="20"/>
                <w:lang w:eastAsia="ru-RU"/>
              </w:rPr>
              <w:t>вебсайті</w:t>
            </w:r>
            <w:proofErr w:type="spellEnd"/>
            <w:r w:rsidRPr="008320C3">
              <w:rPr>
                <w:rFonts w:ascii="Times New Roman" w:eastAsia="Times New Roman" w:hAnsi="Times New Roman" w:cs="Times New Roman"/>
                <w:sz w:val="20"/>
                <w:szCs w:val="20"/>
                <w:lang w:eastAsia="ru-RU"/>
              </w:rPr>
              <w:t xml:space="preserve"> Міноборони.</w:t>
            </w:r>
          </w:p>
        </w:tc>
        <w:tc>
          <w:tcPr>
            <w:tcW w:w="709" w:type="dxa"/>
            <w:tcBorders>
              <w:top w:val="single" w:sz="4" w:space="0" w:color="000000"/>
              <w:left w:val="single" w:sz="4" w:space="0" w:color="000000"/>
              <w:bottom w:val="single" w:sz="4" w:space="0" w:color="000000"/>
              <w:right w:val="single" w:sz="4" w:space="0" w:color="000000"/>
            </w:tcBorders>
          </w:tcPr>
          <w:p w14:paraId="7BF43ADA" w14:textId="77777777" w:rsidR="008320C3" w:rsidRPr="008320C3" w:rsidRDefault="008320C3" w:rsidP="008320C3">
            <w:pPr>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8"/>
                <w:szCs w:val="18"/>
                <w:lang w:eastAsia="ru-RU"/>
              </w:rPr>
              <w:t>50%</w:t>
            </w:r>
          </w:p>
        </w:tc>
        <w:tc>
          <w:tcPr>
            <w:tcW w:w="1701" w:type="dxa"/>
          </w:tcPr>
          <w:p w14:paraId="6382B561" w14:textId="77777777" w:rsidR="008320C3" w:rsidRPr="008320C3" w:rsidRDefault="008320C3" w:rsidP="008320C3">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1. Офіційний </w:t>
            </w:r>
            <w:proofErr w:type="spellStart"/>
            <w:r w:rsidRPr="008320C3">
              <w:rPr>
                <w:rFonts w:ascii="Times New Roman" w:eastAsia="Times New Roman" w:hAnsi="Times New Roman" w:cs="Times New Roman"/>
                <w:sz w:val="16"/>
                <w:szCs w:val="16"/>
                <w:lang w:eastAsia="ru-RU"/>
              </w:rPr>
              <w:t>вебсайт</w:t>
            </w:r>
            <w:proofErr w:type="spellEnd"/>
            <w:r w:rsidRPr="008320C3">
              <w:rPr>
                <w:rFonts w:ascii="Times New Roman" w:eastAsia="Times New Roman" w:hAnsi="Times New Roman" w:cs="Times New Roman"/>
                <w:sz w:val="16"/>
                <w:szCs w:val="16"/>
                <w:lang w:eastAsia="ru-RU"/>
              </w:rPr>
              <w:t xml:space="preserve"> Міноборони (https://www.mil.gov.ua)</w:t>
            </w:r>
          </w:p>
        </w:tc>
        <w:tc>
          <w:tcPr>
            <w:tcW w:w="1281" w:type="dxa"/>
            <w:tcBorders>
              <w:top w:val="single" w:sz="4" w:space="0" w:color="000000"/>
              <w:left w:val="single" w:sz="4" w:space="0" w:color="000000"/>
              <w:bottom w:val="single" w:sz="4" w:space="0" w:color="000000"/>
              <w:right w:val="single" w:sz="4" w:space="0" w:color="000000"/>
            </w:tcBorders>
          </w:tcPr>
          <w:p w14:paraId="28753191" w14:textId="77777777" w:rsidR="008320C3" w:rsidRPr="008320C3" w:rsidRDefault="008320C3" w:rsidP="008320C3">
            <w:pPr>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Реєстр не створений</w:t>
            </w:r>
          </w:p>
          <w:p w14:paraId="32FB4DA9" w14:textId="77777777" w:rsidR="008320C3" w:rsidRPr="008320C3" w:rsidRDefault="008320C3" w:rsidP="008320C3">
            <w:pPr>
              <w:jc w:val="center"/>
              <w:rPr>
                <w:rFonts w:ascii="Times New Roman" w:eastAsia="Times New Roman" w:hAnsi="Times New Roman" w:cs="Times New Roman"/>
                <w:sz w:val="16"/>
                <w:szCs w:val="16"/>
                <w:lang w:eastAsia="ru-RU"/>
              </w:rPr>
            </w:pPr>
          </w:p>
        </w:tc>
      </w:tr>
    </w:tbl>
    <w:p w14:paraId="22CAF47E" w14:textId="77777777" w:rsidR="008320C3" w:rsidRPr="008320C3" w:rsidRDefault="008320C3" w:rsidP="008320C3">
      <w:pPr>
        <w:rPr>
          <w:rFonts w:ascii="Times New Roman" w:eastAsia="Times New Roman" w:hAnsi="Times New Roman" w:cs="Times New Roman"/>
          <w:sz w:val="18"/>
          <w:szCs w:val="18"/>
          <w:lang w:eastAsia="ru-RU"/>
        </w:rPr>
      </w:pPr>
    </w:p>
    <w:p w14:paraId="5F123D72" w14:textId="77777777" w:rsidR="008320C3" w:rsidRPr="008320C3" w:rsidRDefault="008320C3" w:rsidP="008320C3">
      <w:pPr>
        <w:rPr>
          <w:rFonts w:ascii="Times New Roman" w:eastAsia="Times New Roman" w:hAnsi="Times New Roman" w:cs="Times New Roman"/>
          <w:sz w:val="18"/>
          <w:szCs w:val="18"/>
          <w:lang w:eastAsia="ru-RU"/>
        </w:rPr>
      </w:pPr>
    </w:p>
    <w:p w14:paraId="59CC16AE" w14:textId="77777777" w:rsidR="008320C3" w:rsidRPr="008320C3" w:rsidRDefault="008320C3" w:rsidP="008320C3">
      <w:pPr>
        <w:rPr>
          <w:rFonts w:ascii="Times New Roman" w:eastAsia="Times New Roman" w:hAnsi="Times New Roman" w:cs="Times New Roman"/>
          <w:b/>
          <w:sz w:val="24"/>
          <w:szCs w:val="24"/>
          <w:lang w:eastAsia="ru-RU"/>
        </w:rPr>
      </w:pPr>
    </w:p>
    <w:p w14:paraId="058EEA01" w14:textId="77777777" w:rsidR="008320C3" w:rsidRPr="008320C3" w:rsidRDefault="008320C3" w:rsidP="008320C3">
      <w:pPr>
        <w:spacing w:after="0" w:line="240" w:lineRule="auto"/>
        <w:ind w:firstLine="567"/>
        <w:rPr>
          <w:rFonts w:ascii="Times New Roman" w:eastAsia="Times New Roman" w:hAnsi="Times New Roman" w:cs="Times New Roman"/>
          <w:b/>
          <w:sz w:val="24"/>
          <w:szCs w:val="24"/>
          <w:lang w:eastAsia="ru-RU"/>
        </w:rPr>
      </w:pPr>
      <w:r w:rsidRPr="008320C3">
        <w:rPr>
          <w:rFonts w:ascii="Times New Roman" w:eastAsia="Times New Roman" w:hAnsi="Times New Roman" w:cs="Times New Roman"/>
          <w:b/>
          <w:sz w:val="24"/>
          <w:szCs w:val="24"/>
          <w:lang w:eastAsia="ru-RU"/>
        </w:rPr>
        <w:lastRenderedPageBreak/>
        <w:t>Заходи:</w:t>
      </w:r>
    </w:p>
    <w:p w14:paraId="56B3E534" w14:textId="77777777" w:rsidR="008320C3" w:rsidRPr="008320C3" w:rsidRDefault="008320C3" w:rsidP="008320C3">
      <w:pPr>
        <w:spacing w:after="0" w:line="240" w:lineRule="auto"/>
        <w:ind w:firstLine="567"/>
        <w:rPr>
          <w:rFonts w:ascii="Times New Roman" w:eastAsia="Times New Roman" w:hAnsi="Times New Roman" w:cs="Times New Roman"/>
          <w:sz w:val="18"/>
          <w:szCs w:val="18"/>
          <w:lang w:eastAsia="ru-RU"/>
        </w:rPr>
      </w:pPr>
    </w:p>
    <w:tbl>
      <w:tblPr>
        <w:tblW w:w="1577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1017"/>
        <w:gridCol w:w="1109"/>
        <w:gridCol w:w="992"/>
        <w:gridCol w:w="1276"/>
        <w:gridCol w:w="1559"/>
        <w:gridCol w:w="1560"/>
        <w:gridCol w:w="1134"/>
        <w:gridCol w:w="992"/>
        <w:gridCol w:w="41"/>
      </w:tblGrid>
      <w:tr w:rsidR="008320C3" w:rsidRPr="008320C3" w14:paraId="12C0A35F" w14:textId="77777777" w:rsidTr="009E437B">
        <w:trPr>
          <w:gridAfter w:val="1"/>
          <w:wAfter w:w="41" w:type="dxa"/>
          <w:trHeight w:val="479"/>
        </w:trPr>
        <w:tc>
          <w:tcPr>
            <w:tcW w:w="6096" w:type="dxa"/>
            <w:vMerge w:val="restart"/>
            <w:shd w:val="clear" w:color="auto" w:fill="D9E2F3"/>
            <w:vAlign w:val="center"/>
          </w:tcPr>
          <w:p w14:paraId="4E6CE89C"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24"/>
                <w:szCs w:val="24"/>
                <w:lang w:eastAsia="ru-RU"/>
              </w:rPr>
              <w:t>Найменування та зміст заходу</w:t>
            </w:r>
          </w:p>
        </w:tc>
        <w:tc>
          <w:tcPr>
            <w:tcW w:w="2126" w:type="dxa"/>
            <w:gridSpan w:val="2"/>
            <w:shd w:val="clear" w:color="auto" w:fill="D9E2F3"/>
            <w:vAlign w:val="center"/>
          </w:tcPr>
          <w:p w14:paraId="43249804"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20"/>
                <w:szCs w:val="20"/>
                <w:lang w:eastAsia="ru-RU"/>
              </w:rPr>
              <w:t>Строки виконання</w:t>
            </w:r>
          </w:p>
        </w:tc>
        <w:tc>
          <w:tcPr>
            <w:tcW w:w="992" w:type="dxa"/>
            <w:vMerge w:val="restart"/>
            <w:shd w:val="clear" w:color="auto" w:fill="D9E2F3"/>
            <w:vAlign w:val="center"/>
          </w:tcPr>
          <w:p w14:paraId="6DE8A825"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6"/>
                <w:szCs w:val="16"/>
                <w:lang w:eastAsia="ru-RU"/>
              </w:rPr>
              <w:t>Виконавці</w:t>
            </w:r>
          </w:p>
        </w:tc>
        <w:tc>
          <w:tcPr>
            <w:tcW w:w="2835" w:type="dxa"/>
            <w:gridSpan w:val="2"/>
            <w:shd w:val="clear" w:color="auto" w:fill="D9E2F3"/>
            <w:vAlign w:val="center"/>
          </w:tcPr>
          <w:p w14:paraId="1187735A"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lang w:eastAsia="ru-RU"/>
              </w:rPr>
              <w:t>Фінансові ресурси</w:t>
            </w:r>
          </w:p>
        </w:tc>
        <w:tc>
          <w:tcPr>
            <w:tcW w:w="1560" w:type="dxa"/>
            <w:vMerge w:val="restart"/>
            <w:shd w:val="clear" w:color="auto" w:fill="D9E2F3"/>
            <w:vAlign w:val="center"/>
          </w:tcPr>
          <w:p w14:paraId="14610A5B"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6"/>
                <w:szCs w:val="16"/>
                <w:lang w:eastAsia="ru-RU"/>
              </w:rPr>
              <w:t>Показник (індикатор) виконання</w:t>
            </w:r>
          </w:p>
        </w:tc>
        <w:tc>
          <w:tcPr>
            <w:tcW w:w="1134" w:type="dxa"/>
            <w:vMerge w:val="restart"/>
            <w:shd w:val="clear" w:color="auto" w:fill="D9E2F3"/>
            <w:vAlign w:val="center"/>
          </w:tcPr>
          <w:p w14:paraId="69D7038C"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6"/>
                <w:szCs w:val="16"/>
                <w:lang w:eastAsia="ru-RU"/>
              </w:rPr>
              <w:t>Джерело даних</w:t>
            </w:r>
          </w:p>
        </w:tc>
        <w:tc>
          <w:tcPr>
            <w:tcW w:w="992" w:type="dxa"/>
            <w:vMerge w:val="restart"/>
            <w:shd w:val="clear" w:color="auto" w:fill="D9E2F3"/>
            <w:vAlign w:val="center"/>
          </w:tcPr>
          <w:p w14:paraId="78AFFE6D"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6"/>
                <w:szCs w:val="16"/>
                <w:lang w:eastAsia="ru-RU"/>
              </w:rPr>
              <w:t>Базовий показник</w:t>
            </w:r>
          </w:p>
        </w:tc>
      </w:tr>
      <w:tr w:rsidR="008320C3" w:rsidRPr="008320C3" w14:paraId="018D3A8E" w14:textId="77777777" w:rsidTr="009E437B">
        <w:trPr>
          <w:gridAfter w:val="1"/>
          <w:wAfter w:w="41" w:type="dxa"/>
          <w:trHeight w:val="473"/>
        </w:trPr>
        <w:tc>
          <w:tcPr>
            <w:tcW w:w="6096" w:type="dxa"/>
            <w:vMerge/>
            <w:shd w:val="clear" w:color="auto" w:fill="D9E2F3"/>
            <w:vAlign w:val="center"/>
          </w:tcPr>
          <w:p w14:paraId="03482C16"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lang w:eastAsia="ru-RU"/>
              </w:rPr>
            </w:pPr>
          </w:p>
        </w:tc>
        <w:tc>
          <w:tcPr>
            <w:tcW w:w="1017" w:type="dxa"/>
            <w:shd w:val="clear" w:color="auto" w:fill="D9E2F3"/>
            <w:vAlign w:val="center"/>
          </w:tcPr>
          <w:p w14:paraId="02D000CB"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6"/>
                <w:szCs w:val="16"/>
                <w:lang w:eastAsia="ru-RU"/>
              </w:rPr>
              <w:t>Дата початку</w:t>
            </w:r>
          </w:p>
        </w:tc>
        <w:tc>
          <w:tcPr>
            <w:tcW w:w="1109" w:type="dxa"/>
            <w:shd w:val="clear" w:color="auto" w:fill="D9E2F3"/>
            <w:vAlign w:val="center"/>
          </w:tcPr>
          <w:p w14:paraId="00BB1317"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6"/>
                <w:szCs w:val="16"/>
                <w:lang w:eastAsia="ru-RU"/>
              </w:rPr>
              <w:t>Дата завершення</w:t>
            </w:r>
          </w:p>
        </w:tc>
        <w:tc>
          <w:tcPr>
            <w:tcW w:w="992" w:type="dxa"/>
            <w:vMerge/>
            <w:shd w:val="clear" w:color="auto" w:fill="D9E2F3"/>
            <w:vAlign w:val="center"/>
          </w:tcPr>
          <w:p w14:paraId="23D80B54"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lang w:eastAsia="ru-RU"/>
              </w:rPr>
            </w:pPr>
          </w:p>
        </w:tc>
        <w:tc>
          <w:tcPr>
            <w:tcW w:w="1276" w:type="dxa"/>
            <w:shd w:val="clear" w:color="auto" w:fill="D9E2F3"/>
            <w:vAlign w:val="center"/>
          </w:tcPr>
          <w:p w14:paraId="32376DA6"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6"/>
                <w:szCs w:val="16"/>
                <w:lang w:eastAsia="ru-RU"/>
              </w:rPr>
              <w:t>Джерела фінансування</w:t>
            </w:r>
          </w:p>
        </w:tc>
        <w:tc>
          <w:tcPr>
            <w:tcW w:w="1559" w:type="dxa"/>
            <w:shd w:val="clear" w:color="auto" w:fill="D9E2F3"/>
            <w:vAlign w:val="center"/>
          </w:tcPr>
          <w:p w14:paraId="13764031"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6"/>
                <w:szCs w:val="16"/>
                <w:lang w:eastAsia="ru-RU"/>
              </w:rPr>
              <w:t>Обсяги фінансування</w:t>
            </w:r>
          </w:p>
        </w:tc>
        <w:tc>
          <w:tcPr>
            <w:tcW w:w="1560" w:type="dxa"/>
            <w:vMerge/>
            <w:shd w:val="clear" w:color="auto" w:fill="D9E2F3"/>
            <w:vAlign w:val="center"/>
          </w:tcPr>
          <w:p w14:paraId="3A8944D5"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lang w:eastAsia="ru-RU"/>
              </w:rPr>
            </w:pPr>
          </w:p>
        </w:tc>
        <w:tc>
          <w:tcPr>
            <w:tcW w:w="1134" w:type="dxa"/>
            <w:vMerge/>
            <w:shd w:val="clear" w:color="auto" w:fill="D9E2F3"/>
            <w:vAlign w:val="center"/>
          </w:tcPr>
          <w:p w14:paraId="3F227F96"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lang w:eastAsia="ru-RU"/>
              </w:rPr>
            </w:pPr>
          </w:p>
        </w:tc>
        <w:tc>
          <w:tcPr>
            <w:tcW w:w="992" w:type="dxa"/>
            <w:vMerge/>
            <w:shd w:val="clear" w:color="auto" w:fill="D9E2F3"/>
            <w:vAlign w:val="center"/>
          </w:tcPr>
          <w:p w14:paraId="29858006"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lang w:eastAsia="ru-RU"/>
              </w:rPr>
            </w:pPr>
          </w:p>
        </w:tc>
      </w:tr>
      <w:tr w:rsidR="008320C3" w:rsidRPr="008320C3" w14:paraId="40A64FC8" w14:textId="77777777" w:rsidTr="009E437B">
        <w:trPr>
          <w:trHeight w:val="470"/>
        </w:trPr>
        <w:tc>
          <w:tcPr>
            <w:tcW w:w="15776" w:type="dxa"/>
            <w:gridSpan w:val="10"/>
            <w:tcBorders>
              <w:right w:val="single" w:sz="4" w:space="0" w:color="000000"/>
            </w:tcBorders>
            <w:shd w:val="clear" w:color="auto" w:fill="E2EFD9"/>
            <w:vAlign w:val="center"/>
          </w:tcPr>
          <w:p w14:paraId="220BFAEE" w14:textId="77777777" w:rsidR="008320C3" w:rsidRPr="008320C3" w:rsidRDefault="008320C3" w:rsidP="008320C3">
            <w:pPr>
              <w:spacing w:after="0" w:line="240" w:lineRule="auto"/>
              <w:ind w:firstLine="595"/>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24"/>
                <w:szCs w:val="24"/>
                <w:lang w:eastAsia="ru-RU"/>
              </w:rPr>
              <w:t xml:space="preserve">Очікуваний стратегічний результат 2.6.4.1. </w:t>
            </w:r>
          </w:p>
        </w:tc>
      </w:tr>
      <w:tr w:rsidR="008320C3" w:rsidRPr="008320C3" w14:paraId="6259D117" w14:textId="77777777" w:rsidTr="009E437B">
        <w:trPr>
          <w:gridAfter w:val="1"/>
          <w:wAfter w:w="41" w:type="dxa"/>
          <w:trHeight w:val="230"/>
        </w:trPr>
        <w:tc>
          <w:tcPr>
            <w:tcW w:w="6096" w:type="dxa"/>
          </w:tcPr>
          <w:p w14:paraId="474F9066" w14:textId="75A73004" w:rsidR="008320C3" w:rsidRPr="008320C3" w:rsidRDefault="008320C3" w:rsidP="008320C3">
            <w:pPr>
              <w:spacing w:after="0" w:line="240" w:lineRule="auto"/>
              <w:ind w:firstLine="312"/>
              <w:jc w:val="both"/>
              <w:rPr>
                <w:rFonts w:ascii="Times New Roman" w:eastAsia="Times New Roman" w:hAnsi="Times New Roman" w:cs="Times New Roman"/>
                <w:sz w:val="20"/>
                <w:szCs w:val="20"/>
                <w:lang w:eastAsia="ru-RU"/>
              </w:rPr>
            </w:pPr>
            <w:commentRangeStart w:id="74"/>
            <w:commentRangeStart w:id="75"/>
            <w:r w:rsidRPr="008320C3">
              <w:rPr>
                <w:rFonts w:ascii="Times New Roman" w:eastAsia="Times New Roman" w:hAnsi="Times New Roman" w:cs="Times New Roman"/>
                <w:b/>
                <w:sz w:val="20"/>
                <w:szCs w:val="20"/>
                <w:lang w:eastAsia="ru-RU"/>
              </w:rPr>
              <w:t>1.</w:t>
            </w:r>
            <w:commentRangeEnd w:id="74"/>
            <w:r w:rsidR="00262A17">
              <w:rPr>
                <w:rStyle w:val="a4"/>
              </w:rPr>
              <w:commentReference w:id="74"/>
            </w:r>
            <w:commentRangeEnd w:id="75"/>
            <w:r w:rsidR="00262A17">
              <w:rPr>
                <w:rStyle w:val="a4"/>
              </w:rPr>
              <w:commentReference w:id="75"/>
            </w:r>
            <w:r w:rsidRPr="008320C3">
              <w:rPr>
                <w:rFonts w:ascii="Times New Roman" w:eastAsia="Times New Roman" w:hAnsi="Times New Roman" w:cs="Times New Roman"/>
                <w:b/>
                <w:sz w:val="20"/>
                <w:szCs w:val="20"/>
                <w:lang w:eastAsia="ru-RU"/>
              </w:rPr>
              <w:t> </w:t>
            </w:r>
            <w:r w:rsidRPr="008320C3">
              <w:rPr>
                <w:rFonts w:ascii="Times New Roman" w:eastAsia="Times New Roman" w:hAnsi="Times New Roman" w:cs="Times New Roman"/>
                <w:sz w:val="20"/>
                <w:szCs w:val="20"/>
                <w:lang w:eastAsia="ru-RU"/>
              </w:rPr>
              <w:t>Проведення аудиту існуючої житлової черги військовослужбовців</w:t>
            </w:r>
            <w:r w:rsidR="00CE0F17">
              <w:rPr>
                <w:rFonts w:ascii="Times New Roman" w:eastAsia="Times New Roman" w:hAnsi="Times New Roman" w:cs="Times New Roman"/>
                <w:sz w:val="20"/>
                <w:szCs w:val="20"/>
                <w:lang w:eastAsia="ru-RU"/>
              </w:rPr>
              <w:t xml:space="preserve"> </w:t>
            </w:r>
            <w:commentRangeStart w:id="76"/>
            <w:commentRangeStart w:id="77"/>
            <w:r w:rsidR="00CE0F17" w:rsidRPr="00CE0F17">
              <w:rPr>
                <w:rFonts w:ascii="Times New Roman" w:eastAsia="Times New Roman" w:hAnsi="Times New Roman" w:cs="Times New Roman"/>
                <w:sz w:val="20"/>
                <w:szCs w:val="20"/>
                <w:highlight w:val="green"/>
                <w:lang w:eastAsia="ru-RU"/>
              </w:rPr>
              <w:t xml:space="preserve">з </w:t>
            </w:r>
            <w:commentRangeEnd w:id="76"/>
            <w:r w:rsidR="00CE0F17">
              <w:rPr>
                <w:rStyle w:val="a4"/>
              </w:rPr>
              <w:commentReference w:id="76"/>
            </w:r>
            <w:commentRangeEnd w:id="77"/>
            <w:r w:rsidR="00CE0F17">
              <w:rPr>
                <w:rStyle w:val="a4"/>
              </w:rPr>
              <w:commentReference w:id="77"/>
            </w:r>
            <w:r w:rsidR="00CE0F17" w:rsidRPr="00CE0F17">
              <w:rPr>
                <w:rFonts w:ascii="Times New Roman" w:eastAsia="Times New Roman" w:hAnsi="Times New Roman" w:cs="Times New Roman"/>
                <w:sz w:val="20"/>
                <w:szCs w:val="20"/>
                <w:highlight w:val="green"/>
                <w:lang w:eastAsia="ru-RU"/>
              </w:rPr>
              <w:t xml:space="preserve">метою усунити прогалини, </w:t>
            </w:r>
            <w:proofErr w:type="spellStart"/>
            <w:r w:rsidR="00CE0F17" w:rsidRPr="00CE0F17">
              <w:rPr>
                <w:rFonts w:ascii="Times New Roman" w:eastAsia="Times New Roman" w:hAnsi="Times New Roman" w:cs="Times New Roman"/>
                <w:sz w:val="20"/>
                <w:szCs w:val="20"/>
                <w:highlight w:val="green"/>
                <w:lang w:eastAsia="ru-RU"/>
              </w:rPr>
              <w:t>верифікувати</w:t>
            </w:r>
            <w:proofErr w:type="spellEnd"/>
            <w:r w:rsidR="00CE0F17" w:rsidRPr="00CE0F17">
              <w:rPr>
                <w:rFonts w:ascii="Times New Roman" w:eastAsia="Times New Roman" w:hAnsi="Times New Roman" w:cs="Times New Roman"/>
                <w:sz w:val="20"/>
                <w:szCs w:val="20"/>
                <w:highlight w:val="green"/>
                <w:lang w:eastAsia="ru-RU"/>
              </w:rPr>
              <w:t xml:space="preserve"> дані та наповнити </w:t>
            </w:r>
            <w:r w:rsidR="00047A25" w:rsidRPr="00047A25">
              <w:rPr>
                <w:rFonts w:ascii="Times New Roman" w:eastAsia="Times New Roman" w:hAnsi="Times New Roman" w:cs="Times New Roman"/>
                <w:sz w:val="20"/>
                <w:szCs w:val="20"/>
                <w:highlight w:val="green"/>
                <w:lang w:eastAsia="ru-RU"/>
              </w:rPr>
              <w:t>цифрову автоматизовану систему</w:t>
            </w:r>
            <w:r w:rsidRPr="008320C3">
              <w:rPr>
                <w:rFonts w:ascii="Times New Roman" w:eastAsia="Times New Roman" w:hAnsi="Times New Roman" w:cs="Times New Roman"/>
                <w:sz w:val="20"/>
                <w:szCs w:val="20"/>
                <w:lang w:eastAsia="ru-RU"/>
              </w:rPr>
              <w:t xml:space="preserve">, під час якого досліджено та визначено: </w:t>
            </w:r>
          </w:p>
          <w:p w14:paraId="52636807"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sz w:val="16"/>
                <w:szCs w:val="16"/>
                <w:lang w:eastAsia="ru-RU"/>
              </w:rPr>
              <w:t xml:space="preserve">- рівень забезпечення військовослужбовців; </w:t>
            </w:r>
          </w:p>
          <w:p w14:paraId="4A9ABF9D" w14:textId="77777777" w:rsidR="008320C3" w:rsidRPr="008320C3" w:rsidRDefault="008320C3" w:rsidP="008320C3">
            <w:pPr>
              <w:spacing w:after="0" w:line="240" w:lineRule="auto"/>
              <w:ind w:firstLine="312"/>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організаційні недоліки в управлінні чергою;</w:t>
            </w:r>
          </w:p>
          <w:p w14:paraId="2DB5D988" w14:textId="77777777" w:rsidR="008320C3" w:rsidRPr="008320C3" w:rsidRDefault="008320C3" w:rsidP="008320C3">
            <w:pPr>
              <w:spacing w:after="0" w:line="240" w:lineRule="auto"/>
              <w:ind w:firstLine="312"/>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ефективні і неефективні механізми задоволення житлових потреб військовослужбовців.</w:t>
            </w:r>
          </w:p>
        </w:tc>
        <w:tc>
          <w:tcPr>
            <w:tcW w:w="1017" w:type="dxa"/>
          </w:tcPr>
          <w:p w14:paraId="3466F4AC"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Січень 2023.</w:t>
            </w:r>
          </w:p>
        </w:tc>
        <w:tc>
          <w:tcPr>
            <w:tcW w:w="1109" w:type="dxa"/>
          </w:tcPr>
          <w:p w14:paraId="6CC5422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Квітень 2023</w:t>
            </w:r>
          </w:p>
        </w:tc>
        <w:tc>
          <w:tcPr>
            <w:tcW w:w="992" w:type="dxa"/>
          </w:tcPr>
          <w:p w14:paraId="66879993"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7B1B7A4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682F333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75CC7FA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Аудит проведено та оприлюднено звіт</w:t>
            </w:r>
          </w:p>
        </w:tc>
        <w:tc>
          <w:tcPr>
            <w:tcW w:w="1134" w:type="dxa"/>
            <w:tcBorders>
              <w:top w:val="single" w:sz="4" w:space="0" w:color="000000"/>
              <w:left w:val="single" w:sz="4" w:space="0" w:color="000000"/>
              <w:bottom w:val="single" w:sz="4" w:space="0" w:color="000000"/>
              <w:right w:val="single" w:sz="4" w:space="0" w:color="000000"/>
            </w:tcBorders>
          </w:tcPr>
          <w:p w14:paraId="4149E5C3"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992" w:type="dxa"/>
          </w:tcPr>
          <w:p w14:paraId="4B00376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Аудит існуючої житлової черги військовослужбовців не проведений</w:t>
            </w:r>
          </w:p>
        </w:tc>
      </w:tr>
      <w:tr w:rsidR="008320C3" w:rsidRPr="008320C3" w14:paraId="3C5A8D78" w14:textId="77777777" w:rsidTr="009E437B">
        <w:trPr>
          <w:gridAfter w:val="1"/>
          <w:wAfter w:w="41" w:type="dxa"/>
          <w:trHeight w:val="555"/>
        </w:trPr>
        <w:tc>
          <w:tcPr>
            <w:tcW w:w="6096" w:type="dxa"/>
          </w:tcPr>
          <w:p w14:paraId="2AB7506D" w14:textId="77777777" w:rsidR="008320C3" w:rsidRPr="008320C3" w:rsidRDefault="008320C3" w:rsidP="008320C3">
            <w:pPr>
              <w:spacing w:after="0" w:line="240" w:lineRule="auto"/>
              <w:ind w:firstLine="312"/>
              <w:jc w:val="both"/>
              <w:rPr>
                <w:rFonts w:ascii="Times New Roman" w:eastAsia="Times New Roman" w:hAnsi="Times New Roman" w:cs="Times New Roman"/>
                <w:sz w:val="18"/>
                <w:szCs w:val="18"/>
                <w:lang w:eastAsia="ru-RU"/>
              </w:rPr>
            </w:pPr>
            <w:r w:rsidRPr="008320C3">
              <w:rPr>
                <w:rFonts w:ascii="Times New Roman" w:eastAsia="Times New Roman" w:hAnsi="Times New Roman" w:cs="Times New Roman"/>
                <w:b/>
                <w:sz w:val="20"/>
                <w:szCs w:val="20"/>
                <w:lang w:eastAsia="ru-RU"/>
              </w:rPr>
              <w:t>2. </w:t>
            </w:r>
            <w:r w:rsidRPr="008320C3">
              <w:rPr>
                <w:rFonts w:ascii="Times New Roman" w:eastAsia="Times New Roman" w:hAnsi="Times New Roman" w:cs="Times New Roman"/>
                <w:sz w:val="20"/>
                <w:szCs w:val="20"/>
                <w:lang w:eastAsia="ru-RU"/>
              </w:rPr>
              <w:t xml:space="preserve">Проведення громадського обговорення результатів аудиту, </w:t>
            </w:r>
            <w:r w:rsidRPr="008320C3">
              <w:rPr>
                <w:rFonts w:ascii="Times New Roman" w:eastAsia="Times New Roman" w:hAnsi="Times New Roman" w:cs="Times New Roman"/>
                <w:sz w:val="20"/>
                <w:szCs w:val="20"/>
                <w:lang w:bidi="uk-UA"/>
              </w:rPr>
              <w:t>зазначеного у описі заходу 1 до очікуваного стратегічного результату 2.6.4.1.,</w:t>
            </w:r>
            <w:r w:rsidRPr="008320C3">
              <w:rPr>
                <w:rFonts w:ascii="Times New Roman" w:eastAsia="Times New Roman" w:hAnsi="Times New Roman" w:cs="Times New Roman"/>
                <w:sz w:val="20"/>
                <w:szCs w:val="20"/>
                <w:lang w:eastAsia="ru-RU"/>
              </w:rPr>
              <w:t xml:space="preserve"> з метою напрацювання шляхів усунення її недоліків через запуск цифрової автоматизованої системи квартирного обліку. </w:t>
            </w:r>
          </w:p>
        </w:tc>
        <w:tc>
          <w:tcPr>
            <w:tcW w:w="1017" w:type="dxa"/>
          </w:tcPr>
          <w:p w14:paraId="55951CBE"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Травень 2023</w:t>
            </w:r>
          </w:p>
        </w:tc>
        <w:tc>
          <w:tcPr>
            <w:tcW w:w="1109" w:type="dxa"/>
          </w:tcPr>
          <w:p w14:paraId="547C993C"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Травень 2023</w:t>
            </w:r>
          </w:p>
        </w:tc>
        <w:tc>
          <w:tcPr>
            <w:tcW w:w="992" w:type="dxa"/>
          </w:tcPr>
          <w:p w14:paraId="4B0F886F"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2DF1EAE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34CDA54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504AEE02"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color w:val="000000"/>
                <w:sz w:val="16"/>
                <w:szCs w:val="16"/>
                <w:lang w:bidi="uk-UA"/>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Pr>
          <w:p w14:paraId="6599B2A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Офіційний сайт Міноборони (https://www.mil.gov.ua)</w:t>
            </w:r>
          </w:p>
        </w:tc>
        <w:tc>
          <w:tcPr>
            <w:tcW w:w="992" w:type="dxa"/>
          </w:tcPr>
          <w:p w14:paraId="54683232"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Громадське обговорення не проведено</w:t>
            </w:r>
          </w:p>
        </w:tc>
      </w:tr>
      <w:tr w:rsidR="008320C3" w:rsidRPr="008320C3" w14:paraId="077540E8" w14:textId="77777777" w:rsidTr="009E437B">
        <w:trPr>
          <w:gridAfter w:val="1"/>
          <w:wAfter w:w="41" w:type="dxa"/>
          <w:trHeight w:val="555"/>
        </w:trPr>
        <w:tc>
          <w:tcPr>
            <w:tcW w:w="6096" w:type="dxa"/>
          </w:tcPr>
          <w:p w14:paraId="78F1FE3F"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20"/>
                <w:szCs w:val="20"/>
                <w:lang w:eastAsia="ru-RU"/>
              </w:rPr>
              <w:t>3. </w:t>
            </w:r>
            <w:r w:rsidRPr="008320C3">
              <w:rPr>
                <w:rFonts w:ascii="Times New Roman" w:eastAsia="Times New Roman" w:hAnsi="Times New Roman" w:cs="Times New Roman"/>
                <w:sz w:val="20"/>
                <w:szCs w:val="20"/>
                <w:lang w:eastAsia="ru-RU"/>
              </w:rPr>
              <w:t xml:space="preserve">Розробка проекту Постанови Кабінету Міністрів України про порядок управління цифровою автоматизованою системою квартирного обліку військовослужбовців, яка передбачає: </w:t>
            </w:r>
          </w:p>
          <w:p w14:paraId="76B3A5ED"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sz w:val="20"/>
                <w:szCs w:val="20"/>
                <w:lang w:eastAsia="ru-RU"/>
              </w:rPr>
              <w:t>- </w:t>
            </w:r>
            <w:r w:rsidRPr="008320C3">
              <w:rPr>
                <w:rFonts w:ascii="Times New Roman" w:eastAsia="Times New Roman" w:hAnsi="Times New Roman" w:cs="Times New Roman"/>
                <w:sz w:val="16"/>
                <w:szCs w:val="16"/>
                <w:lang w:eastAsia="ru-RU"/>
              </w:rPr>
              <w:t xml:space="preserve">визначення відповідального органу за адміністрування автоматизованої системи обліку руху черги; </w:t>
            </w:r>
          </w:p>
          <w:p w14:paraId="64F17CCA"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sz w:val="16"/>
                <w:szCs w:val="16"/>
                <w:lang w:eastAsia="ru-RU"/>
              </w:rPr>
              <w:t>- автоматизований рух черги та публічний доступ до неї; запроваджено автоматичний розрахунок площі житла;</w:t>
            </w:r>
            <w:r w:rsidRPr="008320C3">
              <w:rPr>
                <w:rFonts w:ascii="Times New Roman" w:eastAsia="Times New Roman" w:hAnsi="Times New Roman" w:cs="Times New Roman"/>
                <w:sz w:val="20"/>
                <w:szCs w:val="20"/>
                <w:lang w:eastAsia="ru-RU"/>
              </w:rPr>
              <w:t xml:space="preserve"> </w:t>
            </w:r>
          </w:p>
          <w:p w14:paraId="1F4D4FCA"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sz w:val="20"/>
                <w:szCs w:val="20"/>
                <w:lang w:eastAsia="ru-RU"/>
              </w:rPr>
              <w:t>- </w:t>
            </w:r>
            <w:r w:rsidRPr="008320C3">
              <w:rPr>
                <w:rFonts w:ascii="Times New Roman" w:eastAsia="Times New Roman" w:hAnsi="Times New Roman" w:cs="Times New Roman"/>
                <w:sz w:val="16"/>
                <w:szCs w:val="16"/>
                <w:lang w:eastAsia="ru-RU"/>
              </w:rPr>
              <w:t>створений реєстр військовослужбовців, які отримали житло</w:t>
            </w:r>
          </w:p>
        </w:tc>
        <w:tc>
          <w:tcPr>
            <w:tcW w:w="1017" w:type="dxa"/>
          </w:tcPr>
          <w:p w14:paraId="73FABC4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Червень 2023</w:t>
            </w:r>
          </w:p>
        </w:tc>
        <w:tc>
          <w:tcPr>
            <w:tcW w:w="1109" w:type="dxa"/>
          </w:tcPr>
          <w:p w14:paraId="75156C4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Серпень 2023</w:t>
            </w:r>
          </w:p>
        </w:tc>
        <w:tc>
          <w:tcPr>
            <w:tcW w:w="992" w:type="dxa"/>
          </w:tcPr>
          <w:p w14:paraId="51E77EB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p w14:paraId="38F5F340"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proofErr w:type="spellStart"/>
            <w:r w:rsidRPr="008320C3">
              <w:rPr>
                <w:rFonts w:ascii="Times New Roman" w:eastAsia="Times New Roman" w:hAnsi="Times New Roman" w:cs="Times New Roman"/>
                <w:sz w:val="16"/>
                <w:szCs w:val="16"/>
                <w:lang w:eastAsia="ru-RU"/>
              </w:rPr>
              <w:t>Мінцифри</w:t>
            </w:r>
            <w:proofErr w:type="spellEnd"/>
          </w:p>
        </w:tc>
        <w:tc>
          <w:tcPr>
            <w:tcW w:w="1276" w:type="dxa"/>
          </w:tcPr>
          <w:p w14:paraId="4E81A8E1"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5F38964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18EA1A21"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Постанова набрала чинності</w:t>
            </w:r>
          </w:p>
        </w:tc>
        <w:tc>
          <w:tcPr>
            <w:tcW w:w="1134" w:type="dxa"/>
            <w:tcBorders>
              <w:top w:val="single" w:sz="4" w:space="0" w:color="000000"/>
              <w:left w:val="single" w:sz="4" w:space="0" w:color="000000"/>
              <w:bottom w:val="single" w:sz="4" w:space="0" w:color="000000"/>
              <w:right w:val="single" w:sz="4" w:space="0" w:color="000000"/>
            </w:tcBorders>
          </w:tcPr>
          <w:p w14:paraId="67F932E3"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1. Офіційні друковані видання України.</w:t>
            </w:r>
          </w:p>
          <w:p w14:paraId="5E221291"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2. Офіційний </w:t>
            </w:r>
            <w:proofErr w:type="spellStart"/>
            <w:r w:rsidRPr="008320C3">
              <w:rPr>
                <w:rFonts w:ascii="Times New Roman" w:eastAsia="Times New Roman" w:hAnsi="Times New Roman" w:cs="Times New Roman"/>
                <w:sz w:val="16"/>
                <w:szCs w:val="16"/>
                <w:lang w:eastAsia="ru-RU"/>
              </w:rPr>
              <w:t>вебпортал</w:t>
            </w:r>
            <w:proofErr w:type="spellEnd"/>
            <w:r w:rsidRPr="008320C3">
              <w:rPr>
                <w:rFonts w:ascii="Times New Roman" w:eastAsia="Times New Roman" w:hAnsi="Times New Roman" w:cs="Times New Roman"/>
                <w:sz w:val="16"/>
                <w:szCs w:val="16"/>
                <w:lang w:eastAsia="ru-RU"/>
              </w:rPr>
              <w:t xml:space="preserve"> Уряду України (https://www.kmu.gov.ua/)</w:t>
            </w:r>
          </w:p>
        </w:tc>
        <w:tc>
          <w:tcPr>
            <w:tcW w:w="992" w:type="dxa"/>
          </w:tcPr>
          <w:p w14:paraId="5C2F384A"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Постанова чинності не набрала</w:t>
            </w:r>
          </w:p>
          <w:p w14:paraId="1A8F532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p>
        </w:tc>
      </w:tr>
      <w:tr w:rsidR="008320C3" w:rsidRPr="008320C3" w14:paraId="345AEF08" w14:textId="77777777" w:rsidTr="009E437B">
        <w:trPr>
          <w:gridAfter w:val="1"/>
          <w:wAfter w:w="41" w:type="dxa"/>
          <w:trHeight w:val="555"/>
        </w:trPr>
        <w:tc>
          <w:tcPr>
            <w:tcW w:w="6096" w:type="dxa"/>
          </w:tcPr>
          <w:p w14:paraId="3847B9EE" w14:textId="77777777" w:rsidR="008320C3" w:rsidRPr="008320C3" w:rsidRDefault="008320C3" w:rsidP="008320C3">
            <w:pPr>
              <w:spacing w:after="0" w:line="240" w:lineRule="auto"/>
              <w:ind w:firstLine="312"/>
              <w:jc w:val="both"/>
              <w:rPr>
                <w:rFonts w:ascii="Times New Roman" w:eastAsia="Times New Roman" w:hAnsi="Times New Roman" w:cs="Times New Roman"/>
                <w:b/>
                <w:sz w:val="20"/>
                <w:szCs w:val="20"/>
                <w:lang w:eastAsia="ru-RU"/>
              </w:rPr>
            </w:pPr>
            <w:r w:rsidRPr="008320C3">
              <w:rPr>
                <w:rFonts w:ascii="Times New Roman" w:eastAsia="Times New Roman" w:hAnsi="Times New Roman" w:cs="Times New Roman"/>
                <w:b/>
                <w:sz w:val="20"/>
                <w:szCs w:val="20"/>
                <w:lang w:bidi="uk-UA"/>
              </w:rPr>
              <w:t>4.</w:t>
            </w:r>
            <w:r w:rsidRPr="008320C3">
              <w:rPr>
                <w:rFonts w:ascii="Times New Roman" w:eastAsia="Times New Roman" w:hAnsi="Times New Roman" w:cs="Times New Roman"/>
                <w:sz w:val="20"/>
                <w:szCs w:val="20"/>
                <w:lang w:bidi="uk-UA"/>
              </w:rPr>
              <w:t> Проведення громадського обговорення проекту постанови, зазначеної у описі заходу 3 до очікуваного стратегічного результату 2.6.4.1, та забезпечення його доопрацювання (у разі потреби)</w:t>
            </w:r>
          </w:p>
        </w:tc>
        <w:tc>
          <w:tcPr>
            <w:tcW w:w="1017" w:type="dxa"/>
          </w:tcPr>
          <w:p w14:paraId="32B4BB6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Вересень 2023</w:t>
            </w:r>
          </w:p>
        </w:tc>
        <w:tc>
          <w:tcPr>
            <w:tcW w:w="1109" w:type="dxa"/>
          </w:tcPr>
          <w:p w14:paraId="5A860D0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Вересень 2023</w:t>
            </w:r>
          </w:p>
        </w:tc>
        <w:tc>
          <w:tcPr>
            <w:tcW w:w="992" w:type="dxa"/>
          </w:tcPr>
          <w:p w14:paraId="63AE784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p w14:paraId="3748C7C8"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proofErr w:type="spellStart"/>
            <w:r w:rsidRPr="008320C3">
              <w:rPr>
                <w:rFonts w:ascii="Times New Roman" w:eastAsia="Times New Roman" w:hAnsi="Times New Roman" w:cs="Times New Roman"/>
                <w:sz w:val="16"/>
                <w:szCs w:val="16"/>
                <w:lang w:eastAsia="ru-RU"/>
              </w:rPr>
              <w:t>Мінцифри</w:t>
            </w:r>
            <w:proofErr w:type="spellEnd"/>
          </w:p>
        </w:tc>
        <w:tc>
          <w:tcPr>
            <w:tcW w:w="1276" w:type="dxa"/>
          </w:tcPr>
          <w:p w14:paraId="7E251FE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71455EA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0D4DB53E"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Pr>
          <w:p w14:paraId="792ECD62"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Офіційний сайт Міноборони (https://www.mil.gov.ua)</w:t>
            </w:r>
          </w:p>
        </w:tc>
        <w:tc>
          <w:tcPr>
            <w:tcW w:w="992" w:type="dxa"/>
          </w:tcPr>
          <w:p w14:paraId="138A1BD8"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w:t>
            </w:r>
          </w:p>
        </w:tc>
      </w:tr>
      <w:tr w:rsidR="008320C3" w:rsidRPr="008320C3" w14:paraId="26DB1132" w14:textId="77777777" w:rsidTr="009E437B">
        <w:trPr>
          <w:gridAfter w:val="1"/>
          <w:wAfter w:w="41" w:type="dxa"/>
          <w:trHeight w:val="555"/>
        </w:trPr>
        <w:tc>
          <w:tcPr>
            <w:tcW w:w="6096" w:type="dxa"/>
          </w:tcPr>
          <w:p w14:paraId="1F90DD46" w14:textId="77777777" w:rsidR="008320C3" w:rsidRPr="008320C3" w:rsidRDefault="008320C3" w:rsidP="008320C3">
            <w:pPr>
              <w:spacing w:after="0" w:line="240" w:lineRule="auto"/>
              <w:ind w:firstLine="312"/>
              <w:jc w:val="both"/>
              <w:rPr>
                <w:rFonts w:ascii="Times New Roman" w:eastAsia="Times New Roman" w:hAnsi="Times New Roman" w:cs="Times New Roman"/>
                <w:b/>
                <w:sz w:val="20"/>
                <w:szCs w:val="20"/>
                <w:lang w:eastAsia="ru-RU"/>
              </w:rPr>
            </w:pPr>
            <w:r w:rsidRPr="008320C3">
              <w:rPr>
                <w:rFonts w:ascii="Times New Roman" w:eastAsia="Times New Roman" w:hAnsi="Times New Roman" w:cs="Times New Roman"/>
                <w:b/>
                <w:sz w:val="20"/>
                <w:szCs w:val="20"/>
                <w:lang w:bidi="uk-UA"/>
              </w:rPr>
              <w:t>5. </w:t>
            </w:r>
            <w:r w:rsidRPr="008320C3">
              <w:rPr>
                <w:rFonts w:ascii="Times New Roman" w:eastAsia="Times New Roman" w:hAnsi="Times New Roman" w:cs="Times New Roman"/>
                <w:sz w:val="20"/>
                <w:szCs w:val="20"/>
                <w:lang w:bidi="uk-UA"/>
              </w:rPr>
              <w:t>Погодження проекту постанови, зазначеної у описі заходу 3 до очікуваного стратегічного результату 2.6.4.1,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1385985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Жовтень</w:t>
            </w:r>
          </w:p>
          <w:p w14:paraId="07319673"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2023</w:t>
            </w:r>
          </w:p>
        </w:tc>
        <w:tc>
          <w:tcPr>
            <w:tcW w:w="1109" w:type="dxa"/>
          </w:tcPr>
          <w:p w14:paraId="14657BA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Грудень</w:t>
            </w:r>
          </w:p>
          <w:p w14:paraId="14450F7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2023</w:t>
            </w:r>
          </w:p>
        </w:tc>
        <w:tc>
          <w:tcPr>
            <w:tcW w:w="992" w:type="dxa"/>
          </w:tcPr>
          <w:p w14:paraId="386EBCE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p w14:paraId="0B524CCE"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proofErr w:type="spellStart"/>
            <w:r w:rsidRPr="008320C3">
              <w:rPr>
                <w:rFonts w:ascii="Times New Roman" w:eastAsia="Times New Roman" w:hAnsi="Times New Roman" w:cs="Times New Roman"/>
                <w:sz w:val="16"/>
                <w:szCs w:val="16"/>
                <w:lang w:eastAsia="ru-RU"/>
              </w:rPr>
              <w:t>Мінцифри</w:t>
            </w:r>
            <w:proofErr w:type="spellEnd"/>
            <w:r w:rsidRPr="008320C3">
              <w:rPr>
                <w:rFonts w:ascii="Times New Roman" w:eastAsia="Times New Roman" w:hAnsi="Times New Roman" w:cs="Times New Roman"/>
                <w:sz w:val="16"/>
                <w:szCs w:val="16"/>
                <w:lang w:eastAsia="ru-RU"/>
              </w:rPr>
              <w:t>, заінтересовані органи</w:t>
            </w:r>
          </w:p>
        </w:tc>
        <w:tc>
          <w:tcPr>
            <w:tcW w:w="1276" w:type="dxa"/>
          </w:tcPr>
          <w:p w14:paraId="6F592E9C"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4B5E043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70D4A16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Постанову схвалено Урядом</w:t>
            </w:r>
          </w:p>
        </w:tc>
        <w:tc>
          <w:tcPr>
            <w:tcW w:w="1134" w:type="dxa"/>
            <w:tcBorders>
              <w:top w:val="single" w:sz="4" w:space="0" w:color="000000"/>
              <w:left w:val="single" w:sz="4" w:space="0" w:color="000000"/>
              <w:bottom w:val="single" w:sz="4" w:space="0" w:color="000000"/>
              <w:right w:val="single" w:sz="4" w:space="0" w:color="000000"/>
            </w:tcBorders>
          </w:tcPr>
          <w:p w14:paraId="2840A3B8"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bidi="uk-UA"/>
              </w:rPr>
            </w:pPr>
            <w:r w:rsidRPr="008320C3">
              <w:rPr>
                <w:rFonts w:ascii="Times New Roman" w:eastAsia="Times New Roman" w:hAnsi="Times New Roman" w:cs="Times New Roman"/>
                <w:sz w:val="16"/>
                <w:szCs w:val="16"/>
                <w:lang w:bidi="uk-UA"/>
              </w:rPr>
              <w:t>1. СКМУ.</w:t>
            </w:r>
          </w:p>
          <w:p w14:paraId="52D57F6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sz w:val="16"/>
                <w:szCs w:val="16"/>
                <w:lang w:bidi="uk-UA"/>
              </w:rPr>
              <w:t xml:space="preserve">2. Офіційний </w:t>
            </w:r>
            <w:proofErr w:type="spellStart"/>
            <w:r w:rsidRPr="008320C3">
              <w:rPr>
                <w:rFonts w:ascii="Times New Roman" w:eastAsia="Times New Roman" w:hAnsi="Times New Roman"/>
                <w:sz w:val="16"/>
                <w:szCs w:val="16"/>
                <w:lang w:bidi="uk-UA"/>
              </w:rPr>
              <w:t>вебпортал</w:t>
            </w:r>
            <w:proofErr w:type="spellEnd"/>
            <w:r w:rsidRPr="008320C3">
              <w:rPr>
                <w:rFonts w:ascii="Times New Roman" w:eastAsia="Times New Roman" w:hAnsi="Times New Roman"/>
                <w:sz w:val="16"/>
                <w:szCs w:val="16"/>
                <w:lang w:bidi="uk-UA"/>
              </w:rPr>
              <w:t xml:space="preserve"> парламенту України (https://www.rada.gov.ua/)</w:t>
            </w:r>
          </w:p>
        </w:tc>
        <w:tc>
          <w:tcPr>
            <w:tcW w:w="992" w:type="dxa"/>
          </w:tcPr>
          <w:p w14:paraId="638600D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w:t>
            </w:r>
          </w:p>
        </w:tc>
      </w:tr>
      <w:tr w:rsidR="008320C3" w:rsidRPr="008320C3" w14:paraId="623CFE0B" w14:textId="77777777" w:rsidTr="009E437B">
        <w:trPr>
          <w:gridAfter w:val="1"/>
          <w:wAfter w:w="41" w:type="dxa"/>
          <w:trHeight w:val="555"/>
        </w:trPr>
        <w:tc>
          <w:tcPr>
            <w:tcW w:w="6096" w:type="dxa"/>
          </w:tcPr>
          <w:p w14:paraId="3D2F83E1"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bidi="uk-UA"/>
              </w:rPr>
            </w:pPr>
            <w:r w:rsidRPr="008320C3">
              <w:rPr>
                <w:rFonts w:ascii="Times New Roman" w:eastAsia="Times New Roman" w:hAnsi="Times New Roman" w:cs="Times New Roman"/>
                <w:b/>
                <w:bCs/>
                <w:sz w:val="20"/>
                <w:szCs w:val="20"/>
                <w:lang w:bidi="uk-UA"/>
              </w:rPr>
              <w:t>6.</w:t>
            </w:r>
            <w:r w:rsidRPr="008320C3">
              <w:rPr>
                <w:rFonts w:ascii="Times New Roman" w:eastAsia="Times New Roman" w:hAnsi="Times New Roman" w:cs="Times New Roman"/>
                <w:sz w:val="20"/>
                <w:szCs w:val="20"/>
                <w:lang w:bidi="uk-UA"/>
              </w:rPr>
              <w:t> Створення цифрової автоматизованої системи квартирного обліку військовослужбовців</w:t>
            </w:r>
          </w:p>
        </w:tc>
        <w:tc>
          <w:tcPr>
            <w:tcW w:w="1017" w:type="dxa"/>
          </w:tcPr>
          <w:p w14:paraId="62E32AF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Вересень 2023</w:t>
            </w:r>
          </w:p>
        </w:tc>
        <w:tc>
          <w:tcPr>
            <w:tcW w:w="1109" w:type="dxa"/>
          </w:tcPr>
          <w:p w14:paraId="3FF4834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Лютий 2024</w:t>
            </w:r>
          </w:p>
        </w:tc>
        <w:tc>
          <w:tcPr>
            <w:tcW w:w="992" w:type="dxa"/>
          </w:tcPr>
          <w:p w14:paraId="225DE99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p w14:paraId="07D6ACFC"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proofErr w:type="spellStart"/>
            <w:r w:rsidRPr="008320C3">
              <w:rPr>
                <w:rFonts w:ascii="Times New Roman" w:eastAsia="Times New Roman" w:hAnsi="Times New Roman" w:cs="Times New Roman"/>
                <w:sz w:val="16"/>
                <w:szCs w:val="16"/>
                <w:lang w:eastAsia="ru-RU"/>
              </w:rPr>
              <w:t>Мінцифри</w:t>
            </w:r>
            <w:proofErr w:type="spellEnd"/>
          </w:p>
        </w:tc>
        <w:tc>
          <w:tcPr>
            <w:tcW w:w="1276" w:type="dxa"/>
          </w:tcPr>
          <w:p w14:paraId="51B6E75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70D5930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4C7643A4" w14:textId="77777777" w:rsidR="008320C3" w:rsidRPr="008320C3" w:rsidRDefault="00007E1C" w:rsidP="008320C3">
            <w:pPr>
              <w:spacing w:after="0" w:line="240" w:lineRule="auto"/>
              <w:jc w:val="center"/>
              <w:rPr>
                <w:rFonts w:ascii="Times New Roman" w:eastAsia="Times New Roman" w:hAnsi="Times New Roman" w:cs="Times New Roman"/>
                <w:sz w:val="16"/>
                <w:szCs w:val="16"/>
                <w:lang w:eastAsia="ru-RU"/>
              </w:rPr>
            </w:pPr>
            <w:sdt>
              <w:sdtPr>
                <w:rPr>
                  <w:sz w:val="16"/>
                  <w:szCs w:val="16"/>
                  <w:lang w:eastAsia="ru-RU"/>
                </w:rPr>
                <w:tag w:val="goog_rdk_42"/>
                <w:id w:val="1747682819"/>
              </w:sdtPr>
              <w:sdtEndPr/>
              <w:sdtContent/>
            </w:sdt>
            <w:sdt>
              <w:sdtPr>
                <w:rPr>
                  <w:sz w:val="16"/>
                  <w:szCs w:val="16"/>
                  <w:lang w:eastAsia="ru-RU"/>
                </w:rPr>
                <w:tag w:val="goog_rdk_43"/>
                <w:id w:val="-1952468332"/>
              </w:sdtPr>
              <w:sdtEndPr/>
              <w:sdtContent/>
            </w:sdt>
            <w:r w:rsidR="008320C3" w:rsidRPr="008320C3">
              <w:rPr>
                <w:rFonts w:ascii="Times New Roman" w:eastAsia="Times New Roman" w:hAnsi="Times New Roman" w:cs="Times New Roman"/>
                <w:sz w:val="16"/>
                <w:szCs w:val="16"/>
                <w:lang w:eastAsia="ru-RU"/>
              </w:rPr>
              <w:t>Цифрова автоматизована система квартирного обліку працює в постійній (промисловій) експлуатації</w:t>
            </w:r>
          </w:p>
        </w:tc>
        <w:tc>
          <w:tcPr>
            <w:tcW w:w="1134" w:type="dxa"/>
            <w:tcBorders>
              <w:top w:val="single" w:sz="4" w:space="0" w:color="000000"/>
              <w:left w:val="single" w:sz="4" w:space="0" w:color="000000"/>
              <w:bottom w:val="single" w:sz="4" w:space="0" w:color="000000"/>
              <w:right w:val="single" w:sz="4" w:space="0" w:color="000000"/>
            </w:tcBorders>
          </w:tcPr>
          <w:p w14:paraId="700DCB28"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Офіційний сайт Міноборони (https://www.mil.gov.ua)</w:t>
            </w:r>
          </w:p>
        </w:tc>
        <w:tc>
          <w:tcPr>
            <w:tcW w:w="992" w:type="dxa"/>
          </w:tcPr>
          <w:p w14:paraId="5C37C2E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Цифрова автоматизована система квартирного обліку відсутня.</w:t>
            </w:r>
          </w:p>
        </w:tc>
      </w:tr>
      <w:tr w:rsidR="008320C3" w:rsidRPr="008320C3" w14:paraId="45046E43" w14:textId="77777777" w:rsidTr="009E437B">
        <w:trPr>
          <w:trHeight w:val="470"/>
        </w:trPr>
        <w:tc>
          <w:tcPr>
            <w:tcW w:w="15776" w:type="dxa"/>
            <w:gridSpan w:val="10"/>
            <w:tcBorders>
              <w:right w:val="single" w:sz="4" w:space="0" w:color="000000"/>
            </w:tcBorders>
            <w:shd w:val="clear" w:color="auto" w:fill="E2EFD9"/>
            <w:vAlign w:val="center"/>
          </w:tcPr>
          <w:p w14:paraId="58EADBF0" w14:textId="77777777" w:rsidR="008320C3" w:rsidRPr="008320C3" w:rsidRDefault="008320C3" w:rsidP="008320C3">
            <w:pPr>
              <w:spacing w:after="0" w:line="240" w:lineRule="auto"/>
              <w:ind w:firstLine="595"/>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24"/>
                <w:szCs w:val="24"/>
                <w:lang w:eastAsia="ru-RU"/>
              </w:rPr>
              <w:lastRenderedPageBreak/>
              <w:t>Очікуваний стратегічний результат 2.6.4.2.</w:t>
            </w:r>
          </w:p>
        </w:tc>
      </w:tr>
      <w:tr w:rsidR="008320C3" w:rsidRPr="008320C3" w14:paraId="3A364FA5" w14:textId="77777777" w:rsidTr="009E437B">
        <w:trPr>
          <w:gridAfter w:val="1"/>
          <w:wAfter w:w="41" w:type="dxa"/>
          <w:trHeight w:val="230"/>
        </w:trPr>
        <w:tc>
          <w:tcPr>
            <w:tcW w:w="6096" w:type="dxa"/>
          </w:tcPr>
          <w:p w14:paraId="5606E5A4" w14:textId="1CF41184" w:rsidR="008320C3" w:rsidRPr="008320C3" w:rsidRDefault="008320C3" w:rsidP="008320C3">
            <w:pPr>
              <w:spacing w:after="0" w:line="240" w:lineRule="auto"/>
              <w:ind w:firstLine="312"/>
              <w:jc w:val="both"/>
              <w:rPr>
                <w:rFonts w:ascii="Times New Roman" w:eastAsia="Times New Roman" w:hAnsi="Times New Roman" w:cs="Times New Roman"/>
                <w:sz w:val="20"/>
                <w:szCs w:val="20"/>
                <w:highlight w:val="white"/>
                <w:lang w:eastAsia="ru-RU"/>
              </w:rPr>
            </w:pPr>
            <w:r w:rsidRPr="008320C3">
              <w:rPr>
                <w:rFonts w:ascii="Times New Roman" w:eastAsia="Times New Roman" w:hAnsi="Times New Roman" w:cs="Times New Roman"/>
                <w:b/>
                <w:sz w:val="20"/>
                <w:szCs w:val="20"/>
                <w:lang w:eastAsia="ru-RU"/>
              </w:rPr>
              <w:t>1.</w:t>
            </w:r>
            <w:r w:rsidRPr="008320C3">
              <w:rPr>
                <w:rFonts w:ascii="Times New Roman" w:eastAsia="Times New Roman" w:hAnsi="Times New Roman" w:cs="Times New Roman"/>
                <w:sz w:val="20"/>
                <w:szCs w:val="20"/>
                <w:lang w:eastAsia="ru-RU"/>
              </w:rPr>
              <w:t> </w:t>
            </w:r>
            <w:r w:rsidR="0019152F" w:rsidRPr="0019152F">
              <w:rPr>
                <w:rFonts w:ascii="Times New Roman" w:eastAsia="Times New Roman" w:hAnsi="Times New Roman" w:cs="Times New Roman"/>
                <w:sz w:val="20"/>
                <w:szCs w:val="20"/>
                <w:lang w:eastAsia="ru-RU"/>
              </w:rPr>
              <w:t xml:space="preserve">Розробка проекту Наказу про </w:t>
            </w:r>
            <w:proofErr w:type="spellStart"/>
            <w:r w:rsidR="0019152F" w:rsidRPr="0019152F">
              <w:rPr>
                <w:rFonts w:ascii="Times New Roman" w:eastAsia="Times New Roman" w:hAnsi="Times New Roman" w:cs="Times New Roman"/>
                <w:sz w:val="20"/>
                <w:szCs w:val="20"/>
                <w:lang w:eastAsia="ru-RU"/>
              </w:rPr>
              <w:t>затердження</w:t>
            </w:r>
            <w:proofErr w:type="spellEnd"/>
            <w:r w:rsidR="0019152F" w:rsidRPr="0019152F">
              <w:rPr>
                <w:rFonts w:ascii="Times New Roman" w:eastAsia="Times New Roman" w:hAnsi="Times New Roman" w:cs="Times New Roman"/>
                <w:sz w:val="20"/>
                <w:szCs w:val="20"/>
                <w:lang w:eastAsia="ru-RU"/>
              </w:rPr>
              <w:t xml:space="preserve"> Концепції </w:t>
            </w:r>
            <w:r w:rsidRPr="008320C3">
              <w:rPr>
                <w:rFonts w:ascii="Times New Roman" w:eastAsia="Times New Roman" w:hAnsi="Times New Roman" w:cs="Times New Roman"/>
                <w:sz w:val="20"/>
                <w:szCs w:val="20"/>
                <w:highlight w:val="white"/>
                <w:lang w:eastAsia="ru-RU"/>
              </w:rPr>
              <w:t xml:space="preserve">забезпечення житлом військовослужбовців </w:t>
            </w:r>
            <w:commentRangeStart w:id="78"/>
            <w:commentRangeStart w:id="79"/>
            <w:r w:rsidRPr="00CE0F17">
              <w:rPr>
                <w:rFonts w:ascii="Times New Roman" w:eastAsia="Times New Roman" w:hAnsi="Times New Roman" w:cs="Times New Roman"/>
                <w:strike/>
                <w:sz w:val="20"/>
                <w:szCs w:val="20"/>
                <w:highlight w:val="white"/>
                <w:lang w:eastAsia="ru-RU"/>
              </w:rPr>
              <w:t>ЗСУ</w:t>
            </w:r>
            <w:commentRangeEnd w:id="78"/>
            <w:r w:rsidR="00CE0F17">
              <w:rPr>
                <w:rStyle w:val="a4"/>
              </w:rPr>
              <w:commentReference w:id="78"/>
            </w:r>
            <w:commentRangeEnd w:id="79"/>
            <w:r w:rsidR="00CE0F17">
              <w:rPr>
                <w:rStyle w:val="a4"/>
              </w:rPr>
              <w:commentReference w:id="79"/>
            </w:r>
            <w:r w:rsidRPr="008320C3">
              <w:rPr>
                <w:rFonts w:ascii="Times New Roman" w:eastAsia="Times New Roman" w:hAnsi="Times New Roman" w:cs="Times New Roman"/>
                <w:sz w:val="20"/>
                <w:szCs w:val="20"/>
                <w:highlight w:val="white"/>
                <w:lang w:eastAsia="ru-RU"/>
              </w:rPr>
              <w:t xml:space="preserve"> та членів їх сімей, якою передбачено: </w:t>
            </w:r>
          </w:p>
          <w:p w14:paraId="61A4B498" w14:textId="77777777" w:rsidR="008320C3" w:rsidRPr="008320C3" w:rsidRDefault="008320C3" w:rsidP="008320C3">
            <w:pPr>
              <w:spacing w:after="0" w:line="240" w:lineRule="auto"/>
              <w:ind w:firstLine="312"/>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запровадження нових механізмів задоволення житлових потреб військовослужбовців, зокрема, державні кредитні програми на будівництво, іпотечні та лізингові програми;</w:t>
            </w:r>
          </w:p>
          <w:p w14:paraId="06B11A44" w14:textId="77777777" w:rsidR="008320C3" w:rsidRPr="008320C3" w:rsidRDefault="008320C3" w:rsidP="008320C3">
            <w:pPr>
              <w:spacing w:after="0" w:line="240" w:lineRule="auto"/>
              <w:ind w:firstLine="312"/>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пріоритетні заходи скорочення черги серед таких напрямків як будівництво, придбання, реконструкція, грошова компенсація, іпотека тощо;</w:t>
            </w:r>
          </w:p>
          <w:p w14:paraId="53495D85" w14:textId="77777777" w:rsidR="008320C3" w:rsidRPr="008320C3" w:rsidRDefault="008320C3" w:rsidP="008320C3">
            <w:pPr>
              <w:spacing w:after="0" w:line="240" w:lineRule="auto"/>
              <w:ind w:firstLine="312"/>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xml:space="preserve">- запровадження цифрової автоматизованої системи обліку військовослужбовців для отримання грошової компенсації за належне їм для отримання жиле приміщення; </w:t>
            </w:r>
          </w:p>
          <w:p w14:paraId="4095A7B6" w14:textId="77777777" w:rsidR="008320C3" w:rsidRPr="008320C3" w:rsidRDefault="008320C3" w:rsidP="008320C3">
            <w:pPr>
              <w:spacing w:after="0" w:line="240" w:lineRule="auto"/>
              <w:ind w:firstLine="312"/>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xml:space="preserve">- перелік об’єктів незавершеного будівництва та шляхи їх добудови; </w:t>
            </w:r>
          </w:p>
          <w:p w14:paraId="484FB647" w14:textId="77777777" w:rsidR="008320C3" w:rsidRPr="008320C3" w:rsidRDefault="00007E1C" w:rsidP="008320C3">
            <w:pPr>
              <w:spacing w:after="0" w:line="240" w:lineRule="auto"/>
              <w:ind w:firstLine="312"/>
              <w:jc w:val="both"/>
              <w:rPr>
                <w:rFonts w:ascii="Times New Roman" w:eastAsia="Times New Roman" w:hAnsi="Times New Roman" w:cs="Times New Roman"/>
                <w:sz w:val="18"/>
                <w:szCs w:val="18"/>
                <w:highlight w:val="white"/>
                <w:lang w:eastAsia="ru-RU"/>
              </w:rPr>
            </w:pPr>
            <w:sdt>
              <w:sdtPr>
                <w:rPr>
                  <w:sz w:val="16"/>
                  <w:szCs w:val="16"/>
                  <w:lang w:eastAsia="ru-RU"/>
                </w:rPr>
                <w:tag w:val="goog_rdk_44"/>
                <w:id w:val="-522718648"/>
              </w:sdtPr>
              <w:sdtEndPr/>
              <w:sdtContent/>
            </w:sdt>
            <w:r w:rsidR="008320C3" w:rsidRPr="008320C3">
              <w:rPr>
                <w:rFonts w:ascii="Times New Roman" w:eastAsia="Times New Roman" w:hAnsi="Times New Roman" w:cs="Times New Roman"/>
                <w:color w:val="000000" w:themeColor="text1"/>
                <w:sz w:val="16"/>
                <w:szCs w:val="16"/>
                <w:lang w:eastAsia="ru-RU"/>
              </w:rPr>
              <w:t xml:space="preserve">- проведення всіх </w:t>
            </w:r>
            <w:proofErr w:type="spellStart"/>
            <w:r w:rsidR="008320C3" w:rsidRPr="008320C3">
              <w:rPr>
                <w:rFonts w:ascii="Times New Roman" w:eastAsia="Times New Roman" w:hAnsi="Times New Roman" w:cs="Times New Roman"/>
                <w:color w:val="000000" w:themeColor="text1"/>
                <w:sz w:val="16"/>
                <w:szCs w:val="16"/>
                <w:lang w:eastAsia="ru-RU"/>
              </w:rPr>
              <w:t>закупівель</w:t>
            </w:r>
            <w:proofErr w:type="spellEnd"/>
            <w:r w:rsidR="008320C3" w:rsidRPr="008320C3">
              <w:rPr>
                <w:rFonts w:ascii="Times New Roman" w:eastAsia="Times New Roman" w:hAnsi="Times New Roman" w:cs="Times New Roman"/>
                <w:color w:val="000000" w:themeColor="text1"/>
                <w:sz w:val="16"/>
                <w:szCs w:val="16"/>
                <w:lang w:eastAsia="ru-RU"/>
              </w:rPr>
              <w:t xml:space="preserve"> житла для військовослужбовців без винятку з використанням електронного майданчика </w:t>
            </w:r>
            <w:proofErr w:type="spellStart"/>
            <w:r w:rsidR="008320C3" w:rsidRPr="008320C3">
              <w:rPr>
                <w:rFonts w:ascii="Times New Roman" w:eastAsia="Times New Roman" w:hAnsi="Times New Roman" w:cs="Times New Roman"/>
                <w:color w:val="000000" w:themeColor="text1"/>
                <w:sz w:val="16"/>
                <w:szCs w:val="16"/>
                <w:lang w:eastAsia="ru-RU"/>
              </w:rPr>
              <w:t>закупівель</w:t>
            </w:r>
            <w:proofErr w:type="spellEnd"/>
            <w:r w:rsidR="008320C3" w:rsidRPr="008320C3">
              <w:rPr>
                <w:rFonts w:ascii="Times New Roman" w:eastAsia="Times New Roman" w:hAnsi="Times New Roman" w:cs="Times New Roman"/>
                <w:color w:val="000000" w:themeColor="text1"/>
                <w:sz w:val="16"/>
                <w:szCs w:val="16"/>
                <w:lang w:eastAsia="ru-RU"/>
              </w:rPr>
              <w:t xml:space="preserve"> </w:t>
            </w:r>
            <w:proofErr w:type="spellStart"/>
            <w:r w:rsidR="008320C3" w:rsidRPr="008320C3">
              <w:rPr>
                <w:rFonts w:ascii="Times New Roman" w:eastAsia="Times New Roman" w:hAnsi="Times New Roman" w:cs="Times New Roman"/>
                <w:color w:val="000000" w:themeColor="text1"/>
                <w:sz w:val="16"/>
                <w:szCs w:val="16"/>
                <w:lang w:eastAsia="ru-RU"/>
              </w:rPr>
              <w:t>Prozorro</w:t>
            </w:r>
            <w:proofErr w:type="spellEnd"/>
          </w:p>
        </w:tc>
        <w:tc>
          <w:tcPr>
            <w:tcW w:w="1017" w:type="dxa"/>
          </w:tcPr>
          <w:p w14:paraId="35108E5F"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Червень 2023 </w:t>
            </w:r>
          </w:p>
        </w:tc>
        <w:tc>
          <w:tcPr>
            <w:tcW w:w="1109" w:type="dxa"/>
          </w:tcPr>
          <w:p w14:paraId="57329E6A"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Серпень 2023 </w:t>
            </w:r>
          </w:p>
        </w:tc>
        <w:tc>
          <w:tcPr>
            <w:tcW w:w="992" w:type="dxa"/>
          </w:tcPr>
          <w:p w14:paraId="4BF4226C"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6FD961DF"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018CA3A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0B6EBFB2"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Проект концепції розроблено</w:t>
            </w:r>
          </w:p>
        </w:tc>
        <w:tc>
          <w:tcPr>
            <w:tcW w:w="1134" w:type="dxa"/>
            <w:tcBorders>
              <w:top w:val="single" w:sz="4" w:space="0" w:color="000000"/>
              <w:left w:val="single" w:sz="4" w:space="0" w:color="000000"/>
              <w:bottom w:val="single" w:sz="4" w:space="0" w:color="000000"/>
              <w:right w:val="single" w:sz="4" w:space="0" w:color="000000"/>
            </w:tcBorders>
          </w:tcPr>
          <w:p w14:paraId="32BCBF78"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Офіційний сайт Міноборони (https://www.mil.gov.ua) </w:t>
            </w:r>
          </w:p>
        </w:tc>
        <w:tc>
          <w:tcPr>
            <w:tcW w:w="992" w:type="dxa"/>
          </w:tcPr>
          <w:p w14:paraId="0E0A3F98"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Концепція не розроблена</w:t>
            </w:r>
          </w:p>
        </w:tc>
      </w:tr>
      <w:tr w:rsidR="008320C3" w:rsidRPr="008320C3" w14:paraId="0DA2712C" w14:textId="77777777" w:rsidTr="009E437B">
        <w:trPr>
          <w:gridAfter w:val="1"/>
          <w:wAfter w:w="41" w:type="dxa"/>
          <w:trHeight w:val="1026"/>
        </w:trPr>
        <w:tc>
          <w:tcPr>
            <w:tcW w:w="6096" w:type="dxa"/>
          </w:tcPr>
          <w:p w14:paraId="509A4F95"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20"/>
                <w:szCs w:val="20"/>
                <w:lang w:bidi="uk-UA"/>
              </w:rPr>
              <w:t>2.</w:t>
            </w:r>
            <w:r w:rsidRPr="008320C3">
              <w:rPr>
                <w:rFonts w:ascii="Times New Roman" w:eastAsia="Times New Roman" w:hAnsi="Times New Roman" w:cs="Times New Roman"/>
                <w:sz w:val="20"/>
                <w:szCs w:val="20"/>
                <w:lang w:bidi="uk-UA"/>
              </w:rPr>
              <w:t> Проведення громадського обговорення проекту концепції, зазначеного в описі заходу 1 до очікуваного стратегічного результату 2.6.4.2., та забезпечення його доопрацювання (у разі потреби)</w:t>
            </w:r>
          </w:p>
        </w:tc>
        <w:tc>
          <w:tcPr>
            <w:tcW w:w="1017" w:type="dxa"/>
          </w:tcPr>
          <w:p w14:paraId="4AEBF92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Вересень 2023 </w:t>
            </w:r>
          </w:p>
        </w:tc>
        <w:tc>
          <w:tcPr>
            <w:tcW w:w="1109" w:type="dxa"/>
          </w:tcPr>
          <w:p w14:paraId="59C2D1FE"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Жовтень 2023 </w:t>
            </w:r>
          </w:p>
        </w:tc>
        <w:tc>
          <w:tcPr>
            <w:tcW w:w="992" w:type="dxa"/>
          </w:tcPr>
          <w:p w14:paraId="21FEE24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4A3B91F0"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6A5A7D5A"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2C87C561"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color w:val="000000"/>
                <w:sz w:val="16"/>
                <w:szCs w:val="16"/>
                <w:lang w:bidi="uk-UA"/>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Pr>
          <w:p w14:paraId="6FABF25A"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Офіційний сайт Міноборони (https://www.mil.gov.ua) </w:t>
            </w:r>
          </w:p>
        </w:tc>
        <w:tc>
          <w:tcPr>
            <w:tcW w:w="992" w:type="dxa"/>
          </w:tcPr>
          <w:p w14:paraId="327D57EA"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color w:val="000000"/>
                <w:sz w:val="16"/>
                <w:szCs w:val="16"/>
                <w:lang w:bidi="uk-UA"/>
              </w:rPr>
              <w:t>-“-</w:t>
            </w:r>
          </w:p>
        </w:tc>
      </w:tr>
      <w:tr w:rsidR="008320C3" w:rsidRPr="008320C3" w14:paraId="7EB846C8" w14:textId="77777777" w:rsidTr="009E437B">
        <w:trPr>
          <w:gridAfter w:val="1"/>
          <w:wAfter w:w="41" w:type="dxa"/>
          <w:trHeight w:val="1026"/>
        </w:trPr>
        <w:tc>
          <w:tcPr>
            <w:tcW w:w="6096" w:type="dxa"/>
          </w:tcPr>
          <w:p w14:paraId="2BDC4B33" w14:textId="77777777" w:rsidR="008320C3" w:rsidRPr="008320C3" w:rsidRDefault="008320C3" w:rsidP="008320C3">
            <w:pPr>
              <w:spacing w:after="0" w:line="240" w:lineRule="auto"/>
              <w:ind w:firstLine="312"/>
              <w:jc w:val="both"/>
              <w:rPr>
                <w:rFonts w:ascii="Times New Roman" w:eastAsia="Times New Roman" w:hAnsi="Times New Roman" w:cs="Times New Roman"/>
                <w:bCs/>
                <w:sz w:val="20"/>
                <w:szCs w:val="20"/>
                <w:lang w:bidi="uk-UA"/>
              </w:rPr>
            </w:pPr>
            <w:r w:rsidRPr="008320C3">
              <w:rPr>
                <w:rFonts w:ascii="Times New Roman" w:eastAsia="Times New Roman" w:hAnsi="Times New Roman" w:cs="Times New Roman"/>
                <w:b/>
                <w:sz w:val="20"/>
                <w:szCs w:val="20"/>
                <w:lang w:bidi="uk-UA"/>
              </w:rPr>
              <w:t>3.</w:t>
            </w:r>
            <w:r w:rsidRPr="008320C3">
              <w:rPr>
                <w:rFonts w:ascii="Times New Roman" w:eastAsia="Times New Roman" w:hAnsi="Times New Roman" w:cs="Times New Roman"/>
                <w:bCs/>
                <w:sz w:val="20"/>
                <w:szCs w:val="20"/>
                <w:lang w:bidi="uk-UA"/>
              </w:rPr>
              <w:t> Затвердження Концепції Наказом Міністерства оборони України та її оприлюднення</w:t>
            </w:r>
          </w:p>
        </w:tc>
        <w:tc>
          <w:tcPr>
            <w:tcW w:w="1017" w:type="dxa"/>
          </w:tcPr>
          <w:p w14:paraId="3D3DAF6E"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Листопад 2023</w:t>
            </w:r>
          </w:p>
        </w:tc>
        <w:tc>
          <w:tcPr>
            <w:tcW w:w="1109" w:type="dxa"/>
          </w:tcPr>
          <w:p w14:paraId="027FE8E1"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Листопад 2023</w:t>
            </w:r>
          </w:p>
        </w:tc>
        <w:tc>
          <w:tcPr>
            <w:tcW w:w="992" w:type="dxa"/>
          </w:tcPr>
          <w:p w14:paraId="0015B20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5B5B18B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50D056CE"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639EF16E" w14:textId="77777777" w:rsidR="008320C3" w:rsidRPr="008320C3" w:rsidRDefault="008320C3" w:rsidP="008320C3">
            <w:pPr>
              <w:spacing w:after="0" w:line="240" w:lineRule="auto"/>
              <w:jc w:val="center"/>
              <w:rPr>
                <w:rFonts w:ascii="Times New Roman" w:eastAsia="Times New Roman" w:hAnsi="Times New Roman" w:cs="Times New Roman"/>
                <w:color w:val="000000"/>
                <w:sz w:val="16"/>
                <w:szCs w:val="16"/>
                <w:lang w:bidi="uk-UA"/>
              </w:rPr>
            </w:pPr>
            <w:r w:rsidRPr="008320C3">
              <w:rPr>
                <w:rFonts w:ascii="Times New Roman" w:eastAsia="Times New Roman" w:hAnsi="Times New Roman" w:cs="Times New Roman"/>
                <w:color w:val="000000"/>
                <w:sz w:val="16"/>
                <w:szCs w:val="16"/>
                <w:lang w:bidi="uk-UA"/>
              </w:rPr>
              <w:t>Концепція затверджена Наказом Міноборони</w:t>
            </w:r>
          </w:p>
        </w:tc>
        <w:tc>
          <w:tcPr>
            <w:tcW w:w="1134" w:type="dxa"/>
            <w:tcBorders>
              <w:top w:val="single" w:sz="4" w:space="0" w:color="000000"/>
              <w:left w:val="single" w:sz="4" w:space="0" w:color="000000"/>
              <w:bottom w:val="single" w:sz="4" w:space="0" w:color="000000"/>
              <w:right w:val="single" w:sz="4" w:space="0" w:color="000000"/>
            </w:tcBorders>
          </w:tcPr>
          <w:p w14:paraId="63A0E592"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Офіційний сайт Міноборони (https://www.mil.gov.ua)</w:t>
            </w:r>
          </w:p>
        </w:tc>
        <w:tc>
          <w:tcPr>
            <w:tcW w:w="992" w:type="dxa"/>
          </w:tcPr>
          <w:p w14:paraId="2E93FF5C" w14:textId="77777777" w:rsidR="008320C3" w:rsidRPr="008320C3" w:rsidRDefault="008320C3" w:rsidP="008320C3">
            <w:pPr>
              <w:spacing w:after="0" w:line="240" w:lineRule="auto"/>
              <w:jc w:val="center"/>
              <w:rPr>
                <w:rFonts w:ascii="Times New Roman" w:eastAsia="Times New Roman" w:hAnsi="Times New Roman" w:cs="Times New Roman"/>
                <w:color w:val="000000"/>
                <w:sz w:val="16"/>
                <w:szCs w:val="16"/>
                <w:lang w:bidi="uk-UA"/>
              </w:rPr>
            </w:pPr>
            <w:r w:rsidRPr="008320C3">
              <w:rPr>
                <w:rFonts w:ascii="Times New Roman" w:eastAsia="Times New Roman" w:hAnsi="Times New Roman" w:cs="Times New Roman"/>
                <w:color w:val="000000"/>
                <w:sz w:val="16"/>
                <w:szCs w:val="16"/>
                <w:lang w:bidi="uk-UA"/>
              </w:rPr>
              <w:t>-“-</w:t>
            </w:r>
          </w:p>
        </w:tc>
      </w:tr>
      <w:tr w:rsidR="008320C3" w:rsidRPr="008320C3" w14:paraId="0840A258" w14:textId="77777777" w:rsidTr="009E437B">
        <w:trPr>
          <w:gridAfter w:val="1"/>
          <w:wAfter w:w="41" w:type="dxa"/>
          <w:trHeight w:val="230"/>
        </w:trPr>
        <w:tc>
          <w:tcPr>
            <w:tcW w:w="6096" w:type="dxa"/>
          </w:tcPr>
          <w:p w14:paraId="7E80691A" w14:textId="024FA9AF" w:rsidR="008320C3" w:rsidRPr="008320C3" w:rsidRDefault="008320C3" w:rsidP="008320C3">
            <w:pPr>
              <w:spacing w:after="0" w:line="240" w:lineRule="auto"/>
              <w:ind w:firstLine="284"/>
              <w:jc w:val="both"/>
              <w:rPr>
                <w:rFonts w:ascii="Times New Roman" w:eastAsia="Times New Roman" w:hAnsi="Times New Roman" w:cs="Times New Roman"/>
                <w:sz w:val="20"/>
                <w:szCs w:val="20"/>
                <w:highlight w:val="white"/>
                <w:lang w:eastAsia="ru-RU"/>
              </w:rPr>
            </w:pPr>
            <w:r w:rsidRPr="008320C3">
              <w:rPr>
                <w:rFonts w:ascii="Times New Roman" w:eastAsia="Times New Roman" w:hAnsi="Times New Roman" w:cs="Times New Roman"/>
                <w:b/>
                <w:sz w:val="20"/>
                <w:szCs w:val="20"/>
                <w:lang w:eastAsia="ru-RU"/>
              </w:rPr>
              <w:t>4. </w:t>
            </w:r>
            <w:r w:rsidR="0019152F" w:rsidRPr="0019152F">
              <w:rPr>
                <w:rFonts w:ascii="Times New Roman" w:eastAsia="Times New Roman" w:hAnsi="Times New Roman" w:cs="Times New Roman"/>
                <w:sz w:val="20"/>
                <w:szCs w:val="20"/>
                <w:lang w:eastAsia="ru-RU"/>
              </w:rPr>
              <w:t xml:space="preserve">Розробка проекту Постанови про затвердження Державної цільової програми </w:t>
            </w:r>
            <w:r w:rsidRPr="008320C3">
              <w:rPr>
                <w:rFonts w:ascii="Times New Roman" w:eastAsia="Times New Roman" w:hAnsi="Times New Roman" w:cs="Times New Roman"/>
                <w:sz w:val="20"/>
                <w:szCs w:val="20"/>
                <w:highlight w:val="white"/>
                <w:lang w:eastAsia="ru-RU"/>
              </w:rPr>
              <w:t xml:space="preserve">забезпечення житлом військовослужбовців на підставі проекту, </w:t>
            </w:r>
            <w:r w:rsidRPr="008320C3">
              <w:rPr>
                <w:rFonts w:ascii="Times New Roman" w:eastAsia="Times New Roman" w:hAnsi="Times New Roman" w:cs="Times New Roman"/>
                <w:sz w:val="20"/>
                <w:szCs w:val="20"/>
                <w:lang w:bidi="uk-UA"/>
              </w:rPr>
              <w:t>зазначеного у описі заходу 1 до очікуваного стратегічного результату 2.6.4.2.</w:t>
            </w:r>
            <w:r w:rsidRPr="008320C3">
              <w:rPr>
                <w:rFonts w:ascii="Times New Roman" w:eastAsia="Times New Roman" w:hAnsi="Times New Roman" w:cs="Times New Roman"/>
                <w:sz w:val="20"/>
                <w:szCs w:val="20"/>
                <w:highlight w:val="white"/>
                <w:lang w:eastAsia="ru-RU"/>
              </w:rPr>
              <w:t xml:space="preserve">, якою передбачено: </w:t>
            </w:r>
          </w:p>
          <w:p w14:paraId="1F4D13CB" w14:textId="77777777" w:rsidR="008320C3" w:rsidRPr="008320C3" w:rsidRDefault="008320C3" w:rsidP="008320C3">
            <w:pPr>
              <w:spacing w:after="0" w:line="240" w:lineRule="auto"/>
              <w:ind w:firstLine="284"/>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конкретизовані завдання на виконання плану для розпорядників бюджетних коштів;</w:t>
            </w:r>
          </w:p>
          <w:p w14:paraId="6AFD0445" w14:textId="77777777" w:rsidR="008320C3" w:rsidRPr="008320C3" w:rsidRDefault="008320C3" w:rsidP="008320C3">
            <w:pPr>
              <w:spacing w:after="0" w:line="240" w:lineRule="auto"/>
              <w:ind w:firstLine="284"/>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xml:space="preserve">- етапи і строки реалізації програми; </w:t>
            </w:r>
          </w:p>
          <w:p w14:paraId="0799CDBF" w14:textId="77777777" w:rsidR="008320C3" w:rsidRPr="008320C3" w:rsidRDefault="008320C3" w:rsidP="008320C3">
            <w:pPr>
              <w:spacing w:after="0" w:line="240" w:lineRule="auto"/>
              <w:ind w:firstLine="284"/>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xml:space="preserve">-  реалістичні джерела і обсяги фінансування </w:t>
            </w:r>
          </w:p>
          <w:p w14:paraId="3276C379" w14:textId="77777777" w:rsidR="008320C3" w:rsidRPr="008320C3" w:rsidRDefault="008320C3" w:rsidP="008320C3">
            <w:pPr>
              <w:spacing w:after="0" w:line="240" w:lineRule="auto"/>
              <w:ind w:firstLine="284"/>
              <w:jc w:val="both"/>
              <w:rPr>
                <w:rFonts w:ascii="Times New Roman" w:eastAsia="Times New Roman" w:hAnsi="Times New Roman" w:cs="Times New Roman"/>
                <w:sz w:val="18"/>
                <w:szCs w:val="18"/>
                <w:lang w:eastAsia="ru-RU"/>
              </w:rPr>
            </w:pPr>
            <w:r w:rsidRPr="008320C3">
              <w:rPr>
                <w:rFonts w:ascii="Times New Roman" w:eastAsia="Times New Roman" w:hAnsi="Times New Roman" w:cs="Times New Roman"/>
                <w:sz w:val="16"/>
                <w:szCs w:val="16"/>
                <w:highlight w:val="white"/>
                <w:lang w:eastAsia="ru-RU"/>
              </w:rPr>
              <w:t>-  очікувані результати виконання програми</w:t>
            </w:r>
          </w:p>
        </w:tc>
        <w:tc>
          <w:tcPr>
            <w:tcW w:w="1017" w:type="dxa"/>
          </w:tcPr>
          <w:p w14:paraId="1135BD72"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Листопад 2023 </w:t>
            </w:r>
          </w:p>
        </w:tc>
        <w:tc>
          <w:tcPr>
            <w:tcW w:w="1109" w:type="dxa"/>
          </w:tcPr>
          <w:p w14:paraId="55B172A3"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Грудень 2023</w:t>
            </w:r>
          </w:p>
        </w:tc>
        <w:tc>
          <w:tcPr>
            <w:tcW w:w="992" w:type="dxa"/>
          </w:tcPr>
          <w:p w14:paraId="1387C83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5B186FC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5385B71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4BCD6F8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Проект державної цільової програми розроблено</w:t>
            </w:r>
          </w:p>
        </w:tc>
        <w:tc>
          <w:tcPr>
            <w:tcW w:w="1134" w:type="dxa"/>
            <w:tcBorders>
              <w:top w:val="single" w:sz="4" w:space="0" w:color="000000"/>
              <w:left w:val="single" w:sz="4" w:space="0" w:color="000000"/>
              <w:bottom w:val="single" w:sz="4" w:space="0" w:color="000000"/>
              <w:right w:val="single" w:sz="4" w:space="0" w:color="000000"/>
            </w:tcBorders>
          </w:tcPr>
          <w:p w14:paraId="233C722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Офіційний сайт Міноборони (https://www.mil.gov.ua) </w:t>
            </w:r>
          </w:p>
        </w:tc>
        <w:tc>
          <w:tcPr>
            <w:tcW w:w="992" w:type="dxa"/>
          </w:tcPr>
          <w:p w14:paraId="60F3E90E"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Програма не розроблена</w:t>
            </w:r>
          </w:p>
        </w:tc>
      </w:tr>
      <w:tr w:rsidR="008320C3" w:rsidRPr="008320C3" w14:paraId="77F0E5E5" w14:textId="77777777" w:rsidTr="009E437B">
        <w:trPr>
          <w:gridAfter w:val="1"/>
          <w:wAfter w:w="41" w:type="dxa"/>
          <w:trHeight w:val="230"/>
        </w:trPr>
        <w:tc>
          <w:tcPr>
            <w:tcW w:w="6096" w:type="dxa"/>
          </w:tcPr>
          <w:p w14:paraId="32A0BECB" w14:textId="77777777" w:rsidR="008320C3" w:rsidRPr="008320C3" w:rsidRDefault="008320C3" w:rsidP="008320C3">
            <w:pPr>
              <w:spacing w:after="0" w:line="240" w:lineRule="auto"/>
              <w:ind w:firstLine="312"/>
              <w:jc w:val="both"/>
              <w:rPr>
                <w:rFonts w:ascii="Times New Roman" w:eastAsia="Times New Roman" w:hAnsi="Times New Roman" w:cs="Times New Roman"/>
                <w:b/>
                <w:sz w:val="20"/>
                <w:szCs w:val="20"/>
                <w:lang w:eastAsia="ru-RU"/>
              </w:rPr>
            </w:pPr>
            <w:r w:rsidRPr="008320C3">
              <w:rPr>
                <w:rFonts w:ascii="Times New Roman" w:eastAsia="Times New Roman" w:hAnsi="Times New Roman" w:cs="Times New Roman"/>
                <w:b/>
                <w:sz w:val="20"/>
                <w:szCs w:val="20"/>
                <w:lang w:eastAsia="ru-RU"/>
              </w:rPr>
              <w:t>5. </w:t>
            </w:r>
            <w:r w:rsidRPr="008320C3">
              <w:rPr>
                <w:rFonts w:ascii="Times New Roman" w:eastAsia="Times New Roman" w:hAnsi="Times New Roman" w:cs="Times New Roman"/>
                <w:sz w:val="20"/>
                <w:szCs w:val="20"/>
                <w:lang w:eastAsia="ru-RU"/>
              </w:rPr>
              <w:t xml:space="preserve">Проведення громадського обговорення проекту державної цільової програми, </w:t>
            </w:r>
            <w:r w:rsidRPr="008320C3">
              <w:rPr>
                <w:rFonts w:ascii="Times New Roman" w:eastAsia="Times New Roman" w:hAnsi="Times New Roman" w:cs="Times New Roman"/>
                <w:sz w:val="20"/>
                <w:szCs w:val="20"/>
                <w:lang w:bidi="uk-UA"/>
              </w:rPr>
              <w:t>зазначеної у описі заходу 3 до очікуваного стратегічного результату 2.6.4.2.</w:t>
            </w:r>
          </w:p>
        </w:tc>
        <w:tc>
          <w:tcPr>
            <w:tcW w:w="1017" w:type="dxa"/>
            <w:shd w:val="clear" w:color="auto" w:fill="FFFFFF"/>
          </w:tcPr>
          <w:p w14:paraId="5BC44DC2"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Січень 2024 </w:t>
            </w:r>
          </w:p>
        </w:tc>
        <w:tc>
          <w:tcPr>
            <w:tcW w:w="1109" w:type="dxa"/>
            <w:shd w:val="clear" w:color="auto" w:fill="FFFFFF"/>
          </w:tcPr>
          <w:p w14:paraId="14E7E76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Лютий 2024</w:t>
            </w:r>
          </w:p>
        </w:tc>
        <w:tc>
          <w:tcPr>
            <w:tcW w:w="992" w:type="dxa"/>
          </w:tcPr>
          <w:p w14:paraId="1FA5A27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3056FB6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13F7C3D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2321AB2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color w:val="000000"/>
                <w:sz w:val="16"/>
                <w:szCs w:val="16"/>
                <w:lang w:bidi="uk-UA"/>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Pr>
          <w:p w14:paraId="5DB00E5F"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Офіційний сайт Міноборони (https://www.mil.gov.ua) </w:t>
            </w:r>
          </w:p>
        </w:tc>
        <w:tc>
          <w:tcPr>
            <w:tcW w:w="992" w:type="dxa"/>
          </w:tcPr>
          <w:p w14:paraId="4624417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color w:val="000000"/>
                <w:sz w:val="16"/>
                <w:szCs w:val="16"/>
                <w:lang w:bidi="uk-UA"/>
              </w:rPr>
              <w:t>-“-</w:t>
            </w:r>
          </w:p>
        </w:tc>
      </w:tr>
      <w:tr w:rsidR="008320C3" w:rsidRPr="008320C3" w14:paraId="2FB51A94" w14:textId="77777777" w:rsidTr="009E437B">
        <w:trPr>
          <w:gridAfter w:val="1"/>
          <w:wAfter w:w="41" w:type="dxa"/>
          <w:trHeight w:val="230"/>
        </w:trPr>
        <w:tc>
          <w:tcPr>
            <w:tcW w:w="6096" w:type="dxa"/>
          </w:tcPr>
          <w:p w14:paraId="6FB076B4"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20"/>
                <w:szCs w:val="20"/>
                <w:lang w:bidi="uk-UA"/>
              </w:rPr>
              <w:t>6. </w:t>
            </w:r>
            <w:r w:rsidRPr="008320C3">
              <w:rPr>
                <w:rFonts w:ascii="Times New Roman" w:eastAsia="Times New Roman" w:hAnsi="Times New Roman" w:cs="Times New Roman"/>
                <w:sz w:val="20"/>
                <w:szCs w:val="20"/>
                <w:lang w:bidi="uk-UA"/>
              </w:rPr>
              <w:t xml:space="preserve">Погодження </w:t>
            </w:r>
            <w:r w:rsidRPr="008320C3">
              <w:rPr>
                <w:rFonts w:ascii="Times New Roman" w:eastAsia="Times New Roman" w:hAnsi="Times New Roman" w:cs="Times New Roman"/>
                <w:sz w:val="20"/>
                <w:szCs w:val="20"/>
                <w:lang w:eastAsia="ru-RU"/>
              </w:rPr>
              <w:t>державної цільової програми</w:t>
            </w:r>
            <w:r w:rsidRPr="008320C3">
              <w:rPr>
                <w:rFonts w:ascii="Times New Roman" w:eastAsia="Times New Roman" w:hAnsi="Times New Roman" w:cs="Times New Roman"/>
                <w:sz w:val="20"/>
                <w:szCs w:val="20"/>
                <w:lang w:bidi="uk-UA"/>
              </w:rPr>
              <w:t>, зазначеної у описі заходу 3 до очікуваного стратегічного результату 2.6.4.2. із заінтересованими органами, проведення правової експертизи, подання до Кабінету Міністрів України</w:t>
            </w:r>
            <w:r w:rsidRPr="008320C3">
              <w:rPr>
                <w:rFonts w:ascii="Times New Roman" w:eastAsia="Times New Roman" w:hAnsi="Times New Roman" w:cs="Times New Roman"/>
                <w:sz w:val="20"/>
                <w:szCs w:val="20"/>
                <w:lang w:val="ru-RU" w:bidi="uk-UA"/>
              </w:rPr>
              <w:t xml:space="preserve"> </w:t>
            </w:r>
            <w:r w:rsidRPr="008320C3">
              <w:rPr>
                <w:rFonts w:ascii="Times New Roman" w:eastAsia="Times New Roman" w:hAnsi="Times New Roman" w:cs="Times New Roman"/>
                <w:sz w:val="20"/>
                <w:szCs w:val="20"/>
                <w:lang w:bidi="uk-UA"/>
              </w:rPr>
              <w:t>та супровід в Уряді</w:t>
            </w:r>
          </w:p>
        </w:tc>
        <w:tc>
          <w:tcPr>
            <w:tcW w:w="1017" w:type="dxa"/>
            <w:shd w:val="clear" w:color="auto" w:fill="FFFFFF"/>
          </w:tcPr>
          <w:p w14:paraId="5FC6C29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Березень 2024 </w:t>
            </w:r>
          </w:p>
        </w:tc>
        <w:tc>
          <w:tcPr>
            <w:tcW w:w="1109" w:type="dxa"/>
            <w:shd w:val="clear" w:color="auto" w:fill="FFFFFF"/>
          </w:tcPr>
          <w:p w14:paraId="6724D82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Травень 2024 </w:t>
            </w:r>
          </w:p>
        </w:tc>
        <w:tc>
          <w:tcPr>
            <w:tcW w:w="992" w:type="dxa"/>
          </w:tcPr>
          <w:p w14:paraId="0B8619B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 заінтересовані органи</w:t>
            </w:r>
          </w:p>
        </w:tc>
        <w:tc>
          <w:tcPr>
            <w:tcW w:w="1276" w:type="dxa"/>
          </w:tcPr>
          <w:p w14:paraId="3294E2B0"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14C93AAE"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06DCD64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Програма затверджена</w:t>
            </w:r>
          </w:p>
        </w:tc>
        <w:tc>
          <w:tcPr>
            <w:tcW w:w="1134" w:type="dxa"/>
            <w:tcBorders>
              <w:top w:val="single" w:sz="4" w:space="0" w:color="000000"/>
              <w:left w:val="single" w:sz="4" w:space="0" w:color="000000"/>
              <w:bottom w:val="single" w:sz="4" w:space="0" w:color="000000"/>
              <w:right w:val="single" w:sz="4" w:space="0" w:color="000000"/>
            </w:tcBorders>
          </w:tcPr>
          <w:p w14:paraId="6115ADBF"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bidi="uk-UA"/>
              </w:rPr>
            </w:pPr>
            <w:r w:rsidRPr="008320C3">
              <w:rPr>
                <w:rFonts w:ascii="Times New Roman" w:eastAsia="Times New Roman" w:hAnsi="Times New Roman" w:cs="Times New Roman"/>
                <w:sz w:val="16"/>
                <w:szCs w:val="16"/>
                <w:lang w:bidi="uk-UA"/>
              </w:rPr>
              <w:t>1. СКМУ.</w:t>
            </w:r>
          </w:p>
          <w:p w14:paraId="17B76290"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sz w:val="16"/>
                <w:szCs w:val="16"/>
                <w:lang w:bidi="uk-UA"/>
              </w:rPr>
              <w:t xml:space="preserve">2. Офіційний </w:t>
            </w:r>
            <w:proofErr w:type="spellStart"/>
            <w:r w:rsidRPr="008320C3">
              <w:rPr>
                <w:rFonts w:ascii="Times New Roman" w:eastAsia="Times New Roman" w:hAnsi="Times New Roman"/>
                <w:sz w:val="16"/>
                <w:szCs w:val="16"/>
                <w:lang w:bidi="uk-UA"/>
              </w:rPr>
              <w:t>вебпортал</w:t>
            </w:r>
            <w:proofErr w:type="spellEnd"/>
            <w:r w:rsidRPr="008320C3">
              <w:rPr>
                <w:rFonts w:ascii="Times New Roman" w:eastAsia="Times New Roman" w:hAnsi="Times New Roman"/>
                <w:sz w:val="16"/>
                <w:szCs w:val="16"/>
                <w:lang w:bidi="uk-UA"/>
              </w:rPr>
              <w:t xml:space="preserve"> парламенту України (https://www.rada.gov.ua/)</w:t>
            </w:r>
          </w:p>
        </w:tc>
        <w:tc>
          <w:tcPr>
            <w:tcW w:w="992" w:type="dxa"/>
          </w:tcPr>
          <w:p w14:paraId="714CF08C"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w:t>
            </w:r>
          </w:p>
        </w:tc>
      </w:tr>
      <w:tr w:rsidR="008320C3" w:rsidRPr="008320C3" w14:paraId="191129B5" w14:textId="77777777" w:rsidTr="009E437B">
        <w:trPr>
          <w:gridAfter w:val="1"/>
          <w:wAfter w:w="41" w:type="dxa"/>
          <w:trHeight w:val="230"/>
        </w:trPr>
        <w:tc>
          <w:tcPr>
            <w:tcW w:w="6096" w:type="dxa"/>
          </w:tcPr>
          <w:p w14:paraId="51C97303" w14:textId="77777777" w:rsidR="008320C3" w:rsidRPr="008320C3" w:rsidRDefault="008320C3" w:rsidP="008320C3">
            <w:pPr>
              <w:spacing w:after="0" w:line="240" w:lineRule="auto"/>
              <w:ind w:firstLine="284"/>
              <w:jc w:val="both"/>
              <w:rPr>
                <w:rFonts w:ascii="Times New Roman" w:eastAsia="Times New Roman" w:hAnsi="Times New Roman" w:cs="Times New Roman"/>
                <w:bCs/>
                <w:sz w:val="20"/>
                <w:szCs w:val="20"/>
                <w:lang w:eastAsia="ru-RU"/>
              </w:rPr>
            </w:pPr>
            <w:r w:rsidRPr="008320C3">
              <w:rPr>
                <w:rFonts w:ascii="Times New Roman" w:eastAsia="Times New Roman" w:hAnsi="Times New Roman" w:cs="Times New Roman"/>
                <w:b/>
                <w:sz w:val="20"/>
                <w:szCs w:val="20"/>
                <w:lang w:eastAsia="ru-RU"/>
              </w:rPr>
              <w:t>7. </w:t>
            </w:r>
            <w:r w:rsidRPr="008320C3">
              <w:rPr>
                <w:rFonts w:ascii="Times New Roman" w:eastAsia="Times New Roman" w:hAnsi="Times New Roman" w:cs="Times New Roman"/>
                <w:bCs/>
                <w:sz w:val="20"/>
                <w:szCs w:val="20"/>
                <w:lang w:eastAsia="ru-RU"/>
              </w:rPr>
              <w:t xml:space="preserve">Розроблення проекту закону, яким передбачено, що: </w:t>
            </w:r>
          </w:p>
          <w:p w14:paraId="384E0C5D" w14:textId="77777777" w:rsidR="008320C3" w:rsidRPr="008320C3" w:rsidRDefault="008320C3" w:rsidP="008320C3">
            <w:pPr>
              <w:spacing w:after="0" w:line="240" w:lineRule="auto"/>
              <w:ind w:firstLine="284"/>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bCs/>
                <w:sz w:val="16"/>
                <w:szCs w:val="16"/>
                <w:lang w:eastAsia="ru-RU"/>
              </w:rPr>
              <w:t>- </w:t>
            </w:r>
            <w:r w:rsidRPr="008320C3">
              <w:rPr>
                <w:rFonts w:ascii="Times New Roman" w:eastAsia="Times New Roman" w:hAnsi="Times New Roman" w:cs="Times New Roman"/>
                <w:sz w:val="16"/>
                <w:szCs w:val="16"/>
                <w:lang w:eastAsia="ru-RU"/>
              </w:rPr>
              <w:t>регулювання забезпечення житлом військовослужбовців визначається спеціальним законом;</w:t>
            </w:r>
          </w:p>
          <w:p w14:paraId="253D1032" w14:textId="77777777" w:rsidR="008320C3" w:rsidRPr="008320C3" w:rsidRDefault="008320C3" w:rsidP="008320C3">
            <w:pPr>
              <w:spacing w:after="0" w:line="240" w:lineRule="auto"/>
              <w:ind w:firstLine="284"/>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Житловий кодекс втратив чинність;</w:t>
            </w:r>
          </w:p>
          <w:p w14:paraId="32A321C9"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sz w:val="16"/>
                <w:szCs w:val="16"/>
                <w:lang w:eastAsia="ru-RU"/>
              </w:rPr>
              <w:lastRenderedPageBreak/>
              <w:t xml:space="preserve">- приведено у відповідність цивільне та інше галузеве законодавство у </w:t>
            </w:r>
            <w:proofErr w:type="spellStart"/>
            <w:r w:rsidRPr="008320C3">
              <w:rPr>
                <w:rFonts w:ascii="Times New Roman" w:eastAsia="Times New Roman" w:hAnsi="Times New Roman" w:cs="Times New Roman"/>
                <w:sz w:val="16"/>
                <w:szCs w:val="16"/>
                <w:lang w:eastAsia="ru-RU"/>
              </w:rPr>
              <w:t>звʼязку</w:t>
            </w:r>
            <w:proofErr w:type="spellEnd"/>
            <w:r w:rsidRPr="008320C3">
              <w:rPr>
                <w:rFonts w:ascii="Times New Roman" w:eastAsia="Times New Roman" w:hAnsi="Times New Roman" w:cs="Times New Roman"/>
                <w:sz w:val="16"/>
                <w:szCs w:val="16"/>
                <w:lang w:eastAsia="ru-RU"/>
              </w:rPr>
              <w:t xml:space="preserve"> із втратою чинності Житловим кодексом України.</w:t>
            </w:r>
          </w:p>
        </w:tc>
        <w:tc>
          <w:tcPr>
            <w:tcW w:w="1017" w:type="dxa"/>
            <w:shd w:val="clear" w:color="auto" w:fill="FFFFFF"/>
          </w:tcPr>
          <w:p w14:paraId="3753EAC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lastRenderedPageBreak/>
              <w:t xml:space="preserve">Січень 2023 </w:t>
            </w:r>
          </w:p>
        </w:tc>
        <w:tc>
          <w:tcPr>
            <w:tcW w:w="1109" w:type="dxa"/>
            <w:shd w:val="clear" w:color="auto" w:fill="FFFFFF"/>
          </w:tcPr>
          <w:p w14:paraId="29625DBC"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Квітень 2023</w:t>
            </w:r>
          </w:p>
        </w:tc>
        <w:tc>
          <w:tcPr>
            <w:tcW w:w="992" w:type="dxa"/>
          </w:tcPr>
          <w:p w14:paraId="3DB2CACA"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0F1A8AE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084F08B3"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5B0D738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Законопроект розроблено</w:t>
            </w:r>
          </w:p>
        </w:tc>
        <w:tc>
          <w:tcPr>
            <w:tcW w:w="1134" w:type="dxa"/>
            <w:tcBorders>
              <w:top w:val="single" w:sz="4" w:space="0" w:color="000000"/>
              <w:left w:val="single" w:sz="4" w:space="0" w:color="000000"/>
              <w:bottom w:val="single" w:sz="4" w:space="0" w:color="000000"/>
              <w:right w:val="single" w:sz="4" w:space="0" w:color="000000"/>
            </w:tcBorders>
          </w:tcPr>
          <w:p w14:paraId="2E15B3DF"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992" w:type="dxa"/>
          </w:tcPr>
          <w:p w14:paraId="11A243D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Проект закону не розроблено</w:t>
            </w:r>
          </w:p>
        </w:tc>
      </w:tr>
      <w:tr w:rsidR="008320C3" w:rsidRPr="008320C3" w14:paraId="13A393ED" w14:textId="77777777" w:rsidTr="009E437B">
        <w:trPr>
          <w:gridAfter w:val="1"/>
          <w:wAfter w:w="41" w:type="dxa"/>
          <w:trHeight w:val="230"/>
        </w:trPr>
        <w:tc>
          <w:tcPr>
            <w:tcW w:w="6096" w:type="dxa"/>
          </w:tcPr>
          <w:p w14:paraId="4279CABD" w14:textId="77777777" w:rsidR="008320C3" w:rsidRPr="008320C3" w:rsidRDefault="008320C3" w:rsidP="008320C3">
            <w:pPr>
              <w:spacing w:after="0" w:line="240" w:lineRule="auto"/>
              <w:ind w:firstLine="284"/>
              <w:jc w:val="both"/>
              <w:rPr>
                <w:rFonts w:ascii="Times New Roman" w:eastAsia="Times New Roman" w:hAnsi="Times New Roman" w:cs="Times New Roman"/>
                <w:b/>
                <w:sz w:val="20"/>
                <w:szCs w:val="20"/>
                <w:lang w:eastAsia="ru-RU"/>
              </w:rPr>
            </w:pPr>
            <w:r w:rsidRPr="008320C3">
              <w:rPr>
                <w:rFonts w:ascii="Times New Roman" w:eastAsia="Times New Roman" w:hAnsi="Times New Roman" w:cs="Times New Roman"/>
                <w:b/>
                <w:sz w:val="20"/>
                <w:szCs w:val="20"/>
                <w:lang w:eastAsia="ru-RU"/>
              </w:rPr>
              <w:t>8. </w:t>
            </w:r>
            <w:r w:rsidRPr="008320C3">
              <w:rPr>
                <w:rFonts w:ascii="Times New Roman" w:eastAsia="Times New Roman" w:hAnsi="Times New Roman" w:cs="Times New Roman"/>
                <w:sz w:val="20"/>
                <w:szCs w:val="20"/>
                <w:lang w:bidi="uk-UA"/>
              </w:rPr>
              <w:t>Проведення громадського обговорення проекту закону, зазначеного у описі заходу 6 до очікуваного стратегічного результату 2.6.4.2, та забезпечення його доопрацювання (у разі потреби)</w:t>
            </w:r>
          </w:p>
        </w:tc>
        <w:tc>
          <w:tcPr>
            <w:tcW w:w="1017" w:type="dxa"/>
            <w:shd w:val="clear" w:color="auto" w:fill="FFFFFF"/>
          </w:tcPr>
          <w:p w14:paraId="5563812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Травень </w:t>
            </w:r>
          </w:p>
          <w:p w14:paraId="655EED31"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2023 </w:t>
            </w:r>
          </w:p>
        </w:tc>
        <w:tc>
          <w:tcPr>
            <w:tcW w:w="1109" w:type="dxa"/>
            <w:shd w:val="clear" w:color="auto" w:fill="FFFFFF"/>
          </w:tcPr>
          <w:p w14:paraId="05BE4ED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Травень 2023 </w:t>
            </w:r>
          </w:p>
        </w:tc>
        <w:tc>
          <w:tcPr>
            <w:tcW w:w="992" w:type="dxa"/>
          </w:tcPr>
          <w:p w14:paraId="70E34001"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591B658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0B125C3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5A69371F"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Pr>
          <w:p w14:paraId="11748B7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Офіційний сайт Міноборони (https://www.mil.gov.ua) </w:t>
            </w:r>
          </w:p>
        </w:tc>
        <w:tc>
          <w:tcPr>
            <w:tcW w:w="992" w:type="dxa"/>
          </w:tcPr>
          <w:p w14:paraId="3F17EB1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w:t>
            </w:r>
          </w:p>
        </w:tc>
      </w:tr>
      <w:tr w:rsidR="008320C3" w:rsidRPr="008320C3" w14:paraId="7D37BD11" w14:textId="77777777" w:rsidTr="009E437B">
        <w:trPr>
          <w:gridAfter w:val="1"/>
          <w:wAfter w:w="41" w:type="dxa"/>
          <w:trHeight w:val="230"/>
        </w:trPr>
        <w:tc>
          <w:tcPr>
            <w:tcW w:w="6096" w:type="dxa"/>
          </w:tcPr>
          <w:p w14:paraId="056E9D27" w14:textId="77777777" w:rsidR="008320C3" w:rsidRPr="008320C3" w:rsidRDefault="008320C3" w:rsidP="008320C3">
            <w:pPr>
              <w:spacing w:after="0" w:line="240" w:lineRule="auto"/>
              <w:ind w:firstLine="284"/>
              <w:jc w:val="both"/>
              <w:rPr>
                <w:rFonts w:ascii="Times New Roman" w:eastAsia="Times New Roman" w:hAnsi="Times New Roman" w:cs="Times New Roman"/>
                <w:b/>
                <w:sz w:val="20"/>
                <w:szCs w:val="20"/>
                <w:lang w:eastAsia="ru-RU"/>
              </w:rPr>
            </w:pPr>
            <w:r w:rsidRPr="008320C3">
              <w:rPr>
                <w:rFonts w:ascii="Times New Roman" w:eastAsia="Times New Roman" w:hAnsi="Times New Roman" w:cs="Times New Roman"/>
                <w:b/>
                <w:sz w:val="20"/>
                <w:szCs w:val="20"/>
                <w:lang w:eastAsia="ru-RU"/>
              </w:rPr>
              <w:t>9. </w:t>
            </w:r>
            <w:r w:rsidRPr="008320C3">
              <w:rPr>
                <w:rFonts w:ascii="Times New Roman" w:eastAsia="Times New Roman" w:hAnsi="Times New Roman" w:cs="Times New Roman"/>
                <w:sz w:val="20"/>
                <w:szCs w:val="20"/>
                <w:lang w:bidi="uk-UA"/>
              </w:rPr>
              <w:t>Погодження проекту закону, зазначеного у описі заходу 6 до очікуваного стратегічного результату 2.6.4.2., із заінтересованими органами, проведення правової експертизи, подання до Кабінету Міністрів України та супровід в Уряді</w:t>
            </w:r>
          </w:p>
        </w:tc>
        <w:tc>
          <w:tcPr>
            <w:tcW w:w="1017" w:type="dxa"/>
            <w:shd w:val="clear" w:color="auto" w:fill="FFFFFF"/>
          </w:tcPr>
          <w:p w14:paraId="7F8FA18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Червень</w:t>
            </w:r>
          </w:p>
          <w:p w14:paraId="4434B95F"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2023 </w:t>
            </w:r>
          </w:p>
        </w:tc>
        <w:tc>
          <w:tcPr>
            <w:tcW w:w="1109" w:type="dxa"/>
            <w:shd w:val="clear" w:color="auto" w:fill="FFFFFF"/>
          </w:tcPr>
          <w:p w14:paraId="35B838C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Серпень 2023 </w:t>
            </w:r>
          </w:p>
        </w:tc>
        <w:tc>
          <w:tcPr>
            <w:tcW w:w="992" w:type="dxa"/>
          </w:tcPr>
          <w:p w14:paraId="7766AD70"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 заінтересовані органи</w:t>
            </w:r>
          </w:p>
        </w:tc>
        <w:tc>
          <w:tcPr>
            <w:tcW w:w="1276" w:type="dxa"/>
          </w:tcPr>
          <w:p w14:paraId="391893A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7EE5522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3E8D458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Законопроект схвалено Урядом та зареєстровано в Парламенті</w:t>
            </w:r>
          </w:p>
        </w:tc>
        <w:tc>
          <w:tcPr>
            <w:tcW w:w="1134" w:type="dxa"/>
            <w:tcBorders>
              <w:top w:val="single" w:sz="4" w:space="0" w:color="000000"/>
              <w:left w:val="single" w:sz="4" w:space="0" w:color="000000"/>
              <w:bottom w:val="single" w:sz="4" w:space="0" w:color="000000"/>
              <w:right w:val="single" w:sz="4" w:space="0" w:color="000000"/>
            </w:tcBorders>
          </w:tcPr>
          <w:p w14:paraId="4CB1686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bidi="uk-UA"/>
              </w:rPr>
            </w:pPr>
            <w:r w:rsidRPr="008320C3">
              <w:rPr>
                <w:rFonts w:ascii="Times New Roman" w:eastAsia="Times New Roman" w:hAnsi="Times New Roman" w:cs="Times New Roman"/>
                <w:sz w:val="16"/>
                <w:szCs w:val="16"/>
                <w:lang w:bidi="uk-UA"/>
              </w:rPr>
              <w:t>1. СКМУ.</w:t>
            </w:r>
          </w:p>
          <w:p w14:paraId="4CFFADEE"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 xml:space="preserve">2. Офіційний </w:t>
            </w:r>
            <w:proofErr w:type="spellStart"/>
            <w:r w:rsidRPr="008320C3">
              <w:rPr>
                <w:rFonts w:ascii="Times New Roman" w:eastAsia="Times New Roman" w:hAnsi="Times New Roman" w:cs="Times New Roman"/>
                <w:sz w:val="16"/>
                <w:szCs w:val="16"/>
                <w:lang w:bidi="uk-UA"/>
              </w:rPr>
              <w:t>вебпортал</w:t>
            </w:r>
            <w:proofErr w:type="spellEnd"/>
            <w:r w:rsidRPr="008320C3">
              <w:rPr>
                <w:rFonts w:ascii="Times New Roman" w:eastAsia="Times New Roman" w:hAnsi="Times New Roman" w:cs="Times New Roman"/>
                <w:sz w:val="16"/>
                <w:szCs w:val="16"/>
                <w:lang w:bidi="uk-UA"/>
              </w:rPr>
              <w:t xml:space="preserve"> Парламенту України (https://www.rada.gov.ua/)</w:t>
            </w:r>
          </w:p>
        </w:tc>
        <w:tc>
          <w:tcPr>
            <w:tcW w:w="992" w:type="dxa"/>
          </w:tcPr>
          <w:p w14:paraId="07C0743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w:t>
            </w:r>
          </w:p>
        </w:tc>
      </w:tr>
      <w:tr w:rsidR="008320C3" w:rsidRPr="008320C3" w14:paraId="6705EB77" w14:textId="77777777" w:rsidTr="009E437B">
        <w:trPr>
          <w:gridAfter w:val="1"/>
          <w:wAfter w:w="41" w:type="dxa"/>
          <w:trHeight w:val="230"/>
        </w:trPr>
        <w:tc>
          <w:tcPr>
            <w:tcW w:w="6096" w:type="dxa"/>
          </w:tcPr>
          <w:p w14:paraId="5E5D39DF"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20"/>
                <w:szCs w:val="20"/>
                <w:lang w:eastAsia="ru-RU"/>
              </w:rPr>
              <w:t>10. </w:t>
            </w:r>
            <w:r w:rsidRPr="008320C3">
              <w:rPr>
                <w:rFonts w:ascii="Times New Roman" w:eastAsia="Times New Roman" w:hAnsi="Times New Roman" w:cs="Times New Roman"/>
                <w:sz w:val="20"/>
                <w:szCs w:val="20"/>
                <w:lang w:bidi="uk-UA"/>
              </w:rPr>
              <w:t>Супроводження розгляду проекту закону, зазначеного у описі заходу 6 до очікуваного стратегічного результату 2.6.4.2., у Верховній Раді України (в тому числі, у разі застосування до нього Президентом України права вето)</w:t>
            </w:r>
          </w:p>
        </w:tc>
        <w:tc>
          <w:tcPr>
            <w:tcW w:w="1017" w:type="dxa"/>
            <w:shd w:val="clear" w:color="auto" w:fill="FFFFFF"/>
          </w:tcPr>
          <w:p w14:paraId="3982143A"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Вересень 2023 </w:t>
            </w:r>
          </w:p>
        </w:tc>
        <w:tc>
          <w:tcPr>
            <w:tcW w:w="1109" w:type="dxa"/>
            <w:shd w:val="clear" w:color="auto" w:fill="FFFFFF"/>
          </w:tcPr>
          <w:p w14:paraId="4E4EC458"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До підписання Закону Президентом України</w:t>
            </w:r>
          </w:p>
        </w:tc>
        <w:tc>
          <w:tcPr>
            <w:tcW w:w="992" w:type="dxa"/>
          </w:tcPr>
          <w:p w14:paraId="3ECF448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3085B43C"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14602190"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46F45AE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Закон підписано Президентом України</w:t>
            </w:r>
          </w:p>
        </w:tc>
        <w:tc>
          <w:tcPr>
            <w:tcW w:w="1134" w:type="dxa"/>
            <w:tcBorders>
              <w:top w:val="single" w:sz="4" w:space="0" w:color="000000"/>
              <w:left w:val="single" w:sz="4" w:space="0" w:color="000000"/>
              <w:bottom w:val="single" w:sz="4" w:space="0" w:color="000000"/>
              <w:right w:val="single" w:sz="4" w:space="0" w:color="000000"/>
            </w:tcBorders>
          </w:tcPr>
          <w:p w14:paraId="274FC4E8"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1. Офіційні друковані видання України.</w:t>
            </w:r>
          </w:p>
          <w:p w14:paraId="3A41B73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2. Офіційний </w:t>
            </w:r>
            <w:proofErr w:type="spellStart"/>
            <w:r w:rsidRPr="008320C3">
              <w:rPr>
                <w:rFonts w:ascii="Times New Roman" w:eastAsia="Times New Roman" w:hAnsi="Times New Roman" w:cs="Times New Roman"/>
                <w:sz w:val="16"/>
                <w:szCs w:val="16"/>
                <w:lang w:eastAsia="ru-RU"/>
              </w:rPr>
              <w:t>вебпортал</w:t>
            </w:r>
            <w:proofErr w:type="spellEnd"/>
            <w:r w:rsidRPr="008320C3">
              <w:rPr>
                <w:rFonts w:ascii="Times New Roman" w:eastAsia="Times New Roman" w:hAnsi="Times New Roman" w:cs="Times New Roman"/>
                <w:sz w:val="16"/>
                <w:szCs w:val="16"/>
                <w:lang w:eastAsia="ru-RU"/>
              </w:rPr>
              <w:t xml:space="preserve"> Парламенту України</w:t>
            </w:r>
          </w:p>
        </w:tc>
        <w:tc>
          <w:tcPr>
            <w:tcW w:w="992" w:type="dxa"/>
          </w:tcPr>
          <w:p w14:paraId="061ECF5E"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w:t>
            </w:r>
          </w:p>
        </w:tc>
      </w:tr>
      <w:tr w:rsidR="008320C3" w:rsidRPr="008320C3" w14:paraId="1B6D4D8A" w14:textId="77777777" w:rsidTr="009E437B">
        <w:trPr>
          <w:trHeight w:val="470"/>
        </w:trPr>
        <w:tc>
          <w:tcPr>
            <w:tcW w:w="15776" w:type="dxa"/>
            <w:gridSpan w:val="10"/>
            <w:tcBorders>
              <w:right w:val="single" w:sz="4" w:space="0" w:color="000000"/>
            </w:tcBorders>
            <w:shd w:val="clear" w:color="auto" w:fill="E2EFD9"/>
            <w:vAlign w:val="center"/>
          </w:tcPr>
          <w:p w14:paraId="69271569" w14:textId="77777777" w:rsidR="008320C3" w:rsidRPr="008320C3" w:rsidRDefault="008320C3" w:rsidP="008320C3">
            <w:pPr>
              <w:spacing w:after="0" w:line="240" w:lineRule="auto"/>
              <w:ind w:firstLine="595"/>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24"/>
                <w:szCs w:val="24"/>
                <w:lang w:eastAsia="ru-RU"/>
              </w:rPr>
              <w:t>Очікуваний стратегічний результат 2.6.4.3.</w:t>
            </w:r>
          </w:p>
        </w:tc>
      </w:tr>
      <w:tr w:rsidR="008320C3" w:rsidRPr="008320C3" w14:paraId="220B1EAF" w14:textId="77777777" w:rsidTr="009E437B">
        <w:trPr>
          <w:gridAfter w:val="1"/>
          <w:wAfter w:w="41" w:type="dxa"/>
          <w:trHeight w:val="230"/>
        </w:trPr>
        <w:tc>
          <w:tcPr>
            <w:tcW w:w="6096" w:type="dxa"/>
          </w:tcPr>
          <w:p w14:paraId="4B446C4B"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20"/>
                <w:szCs w:val="20"/>
                <w:lang w:eastAsia="ru-RU"/>
              </w:rPr>
              <w:t>1.</w:t>
            </w:r>
            <w:r w:rsidRPr="008320C3">
              <w:rPr>
                <w:rFonts w:ascii="Times New Roman" w:eastAsia="Times New Roman" w:hAnsi="Times New Roman" w:cs="Times New Roman"/>
                <w:sz w:val="20"/>
                <w:szCs w:val="20"/>
                <w:lang w:eastAsia="ru-RU"/>
              </w:rPr>
              <w:t> Розробка наказу Міноборони про оприлюднення інформації щодо наданого військовослужбовцям житла, яким визначено:</w:t>
            </w:r>
          </w:p>
          <w:p w14:paraId="1AFB45D3" w14:textId="6A1B8197" w:rsidR="008320C3" w:rsidRPr="008320C3" w:rsidRDefault="008320C3" w:rsidP="008320C3">
            <w:pPr>
              <w:tabs>
                <w:tab w:val="left" w:pos="1274"/>
              </w:tabs>
              <w:spacing w:after="0" w:line="240" w:lineRule="auto"/>
              <w:ind w:firstLine="284"/>
              <w:jc w:val="both"/>
              <w:rPr>
                <w:rFonts w:ascii="Times New Roman" w:eastAsia="Times New Roman" w:hAnsi="Times New Roman" w:cs="Times New Roman"/>
                <w:sz w:val="18"/>
                <w:szCs w:val="18"/>
                <w:lang w:eastAsia="ru-RU"/>
              </w:rPr>
            </w:pPr>
            <w:r w:rsidRPr="008320C3">
              <w:rPr>
                <w:rFonts w:ascii="Times New Roman" w:eastAsia="Times New Roman" w:hAnsi="Times New Roman" w:cs="Times New Roman"/>
                <w:sz w:val="18"/>
                <w:szCs w:val="18"/>
                <w:lang w:eastAsia="ru-RU"/>
              </w:rPr>
              <w:t>- </w:t>
            </w:r>
            <w:commentRangeStart w:id="80"/>
            <w:commentRangeStart w:id="81"/>
            <w:commentRangeEnd w:id="80"/>
            <w:r w:rsidR="00CE0F17">
              <w:rPr>
                <w:rStyle w:val="a4"/>
              </w:rPr>
              <w:commentReference w:id="80"/>
            </w:r>
            <w:commentRangeEnd w:id="81"/>
            <w:r w:rsidR="00CE0F17">
              <w:rPr>
                <w:rStyle w:val="a4"/>
              </w:rPr>
              <w:commentReference w:id="81"/>
            </w:r>
            <w:r w:rsidR="0019152F">
              <w:rPr>
                <w:rFonts w:ascii="Times New Roman" w:eastAsia="Times New Roman" w:hAnsi="Times New Roman" w:cs="Times New Roman"/>
                <w:sz w:val="18"/>
                <w:szCs w:val="18"/>
                <w:lang w:eastAsia="ru-RU"/>
              </w:rPr>
              <w:t>запровадження реєстру</w:t>
            </w:r>
            <w:r w:rsidR="002E049B">
              <w:rPr>
                <w:rFonts w:ascii="Times New Roman" w:eastAsia="Times New Roman" w:hAnsi="Times New Roman" w:cs="Times New Roman"/>
                <w:sz w:val="18"/>
                <w:szCs w:val="18"/>
                <w:lang w:eastAsia="ru-RU"/>
              </w:rPr>
              <w:t xml:space="preserve"> </w:t>
            </w:r>
            <w:r w:rsidRPr="008320C3">
              <w:rPr>
                <w:rFonts w:ascii="Times New Roman" w:eastAsia="Times New Roman" w:hAnsi="Times New Roman" w:cs="Times New Roman"/>
                <w:sz w:val="18"/>
                <w:szCs w:val="18"/>
                <w:lang w:eastAsia="ru-RU"/>
              </w:rPr>
              <w:t>наданого житла військовослужбовцям із зазначенням площі, вартості, кількості жилих приміщень та джерел фінансування;</w:t>
            </w:r>
          </w:p>
          <w:p w14:paraId="34B27B8E" w14:textId="77777777" w:rsidR="008320C3" w:rsidRPr="008320C3" w:rsidRDefault="008320C3" w:rsidP="008320C3">
            <w:pPr>
              <w:tabs>
                <w:tab w:val="left" w:pos="1274"/>
              </w:tabs>
              <w:spacing w:after="0" w:line="240" w:lineRule="auto"/>
              <w:ind w:firstLine="284"/>
              <w:jc w:val="both"/>
              <w:rPr>
                <w:rFonts w:ascii="Times New Roman" w:eastAsia="Times New Roman" w:hAnsi="Times New Roman" w:cs="Times New Roman"/>
                <w:sz w:val="18"/>
                <w:szCs w:val="18"/>
                <w:lang w:eastAsia="ru-RU"/>
              </w:rPr>
            </w:pPr>
            <w:r w:rsidRPr="008320C3">
              <w:rPr>
                <w:rFonts w:ascii="Times New Roman" w:eastAsia="Times New Roman" w:hAnsi="Times New Roman" w:cs="Times New Roman"/>
                <w:sz w:val="18"/>
                <w:szCs w:val="18"/>
                <w:lang w:eastAsia="ru-RU"/>
              </w:rPr>
              <w:t xml:space="preserve">- реєстр оприлюднений на офіційному </w:t>
            </w:r>
            <w:proofErr w:type="spellStart"/>
            <w:r w:rsidRPr="008320C3">
              <w:rPr>
                <w:rFonts w:ascii="Times New Roman" w:eastAsia="Times New Roman" w:hAnsi="Times New Roman" w:cs="Times New Roman"/>
                <w:sz w:val="18"/>
                <w:szCs w:val="18"/>
                <w:lang w:eastAsia="ru-RU"/>
              </w:rPr>
              <w:t>вебпорталі</w:t>
            </w:r>
            <w:proofErr w:type="spellEnd"/>
            <w:r w:rsidRPr="008320C3">
              <w:rPr>
                <w:rFonts w:ascii="Times New Roman" w:eastAsia="Times New Roman" w:hAnsi="Times New Roman" w:cs="Times New Roman"/>
                <w:sz w:val="18"/>
                <w:szCs w:val="18"/>
                <w:lang w:eastAsia="ru-RU"/>
              </w:rPr>
              <w:t xml:space="preserve"> Міноборони.</w:t>
            </w:r>
          </w:p>
        </w:tc>
        <w:tc>
          <w:tcPr>
            <w:tcW w:w="1017" w:type="dxa"/>
          </w:tcPr>
          <w:p w14:paraId="3E3AD080"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Січень 2024</w:t>
            </w:r>
          </w:p>
        </w:tc>
        <w:tc>
          <w:tcPr>
            <w:tcW w:w="1109" w:type="dxa"/>
          </w:tcPr>
          <w:p w14:paraId="715D9723"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Лютий</w:t>
            </w:r>
          </w:p>
          <w:p w14:paraId="2E7C155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2024</w:t>
            </w:r>
          </w:p>
        </w:tc>
        <w:tc>
          <w:tcPr>
            <w:tcW w:w="992" w:type="dxa"/>
          </w:tcPr>
          <w:p w14:paraId="694BC61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1AFAE9C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26E80C9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Borders>
              <w:top w:val="single" w:sz="4" w:space="0" w:color="000000"/>
              <w:left w:val="single" w:sz="4" w:space="0" w:color="000000"/>
              <w:bottom w:val="single" w:sz="4" w:space="0" w:color="000000"/>
              <w:right w:val="single" w:sz="4" w:space="0" w:color="000000"/>
            </w:tcBorders>
          </w:tcPr>
          <w:p w14:paraId="2F38537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Наказ розроблено</w:t>
            </w:r>
          </w:p>
        </w:tc>
        <w:tc>
          <w:tcPr>
            <w:tcW w:w="1134" w:type="dxa"/>
          </w:tcPr>
          <w:p w14:paraId="1EE64503"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Офіційний сайт Міноборони (https://www.mil.gov.ua)</w:t>
            </w:r>
          </w:p>
        </w:tc>
        <w:tc>
          <w:tcPr>
            <w:tcW w:w="992" w:type="dxa"/>
            <w:tcBorders>
              <w:top w:val="single" w:sz="4" w:space="0" w:color="000000"/>
              <w:left w:val="single" w:sz="4" w:space="0" w:color="000000"/>
              <w:bottom w:val="single" w:sz="4" w:space="0" w:color="000000"/>
              <w:right w:val="single" w:sz="4" w:space="0" w:color="000000"/>
            </w:tcBorders>
          </w:tcPr>
          <w:p w14:paraId="02F23C9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Наказ не розроблено</w:t>
            </w:r>
          </w:p>
        </w:tc>
      </w:tr>
      <w:tr w:rsidR="008320C3" w:rsidRPr="008320C3" w14:paraId="5142007F" w14:textId="77777777" w:rsidTr="009E437B">
        <w:trPr>
          <w:gridAfter w:val="1"/>
          <w:wAfter w:w="41" w:type="dxa"/>
          <w:trHeight w:val="230"/>
        </w:trPr>
        <w:tc>
          <w:tcPr>
            <w:tcW w:w="6096" w:type="dxa"/>
          </w:tcPr>
          <w:p w14:paraId="1FA4F167" w14:textId="77777777" w:rsidR="008320C3" w:rsidRPr="008320C3" w:rsidRDefault="008320C3" w:rsidP="008320C3">
            <w:pPr>
              <w:spacing w:after="0" w:line="240" w:lineRule="auto"/>
              <w:ind w:firstLine="284"/>
              <w:jc w:val="both"/>
              <w:rPr>
                <w:rFonts w:ascii="Times New Roman" w:eastAsia="Times New Roman" w:hAnsi="Times New Roman" w:cs="Times New Roman"/>
                <w:bCs/>
                <w:sz w:val="20"/>
                <w:szCs w:val="20"/>
                <w:lang w:eastAsia="ru-RU"/>
              </w:rPr>
            </w:pPr>
            <w:r w:rsidRPr="008320C3">
              <w:rPr>
                <w:rFonts w:ascii="Times New Roman" w:eastAsia="Times New Roman" w:hAnsi="Times New Roman" w:cs="Times New Roman"/>
                <w:b/>
                <w:sz w:val="20"/>
                <w:szCs w:val="20"/>
                <w:lang w:eastAsia="ru-RU"/>
              </w:rPr>
              <w:t>2. </w:t>
            </w:r>
            <w:r w:rsidRPr="008320C3">
              <w:rPr>
                <w:rFonts w:ascii="Times New Roman" w:eastAsia="Times New Roman" w:hAnsi="Times New Roman" w:cs="Times New Roman"/>
                <w:bCs/>
                <w:sz w:val="20"/>
                <w:szCs w:val="20"/>
                <w:lang w:eastAsia="ru-RU"/>
              </w:rPr>
              <w:t xml:space="preserve">Затвердження наказу, </w:t>
            </w:r>
            <w:r w:rsidRPr="008320C3">
              <w:rPr>
                <w:rFonts w:ascii="Times New Roman" w:eastAsia="Times New Roman" w:hAnsi="Times New Roman" w:cs="Times New Roman"/>
                <w:sz w:val="20"/>
                <w:szCs w:val="20"/>
                <w:lang w:bidi="uk-UA"/>
              </w:rPr>
              <w:t>зазначеного у описі заходу 1 до очікуваного стратегічного результату 2.6.4.3., та його оприлюднення</w:t>
            </w:r>
          </w:p>
        </w:tc>
        <w:tc>
          <w:tcPr>
            <w:tcW w:w="1017" w:type="dxa"/>
          </w:tcPr>
          <w:p w14:paraId="15CDAE0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Березень</w:t>
            </w:r>
          </w:p>
          <w:p w14:paraId="0E99D91A"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2024</w:t>
            </w:r>
          </w:p>
        </w:tc>
        <w:tc>
          <w:tcPr>
            <w:tcW w:w="1109" w:type="dxa"/>
          </w:tcPr>
          <w:p w14:paraId="3F2A616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Березень</w:t>
            </w:r>
          </w:p>
          <w:p w14:paraId="57E7BE01"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2024</w:t>
            </w:r>
          </w:p>
        </w:tc>
        <w:tc>
          <w:tcPr>
            <w:tcW w:w="992" w:type="dxa"/>
          </w:tcPr>
          <w:p w14:paraId="7071036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3A9D6F5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44C581D3"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Borders>
              <w:top w:val="single" w:sz="4" w:space="0" w:color="000000"/>
              <w:left w:val="single" w:sz="4" w:space="0" w:color="000000"/>
              <w:bottom w:val="single" w:sz="4" w:space="0" w:color="000000"/>
              <w:right w:val="single" w:sz="4" w:space="0" w:color="000000"/>
            </w:tcBorders>
          </w:tcPr>
          <w:p w14:paraId="681242F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Наказ затверджено</w:t>
            </w:r>
          </w:p>
        </w:tc>
        <w:tc>
          <w:tcPr>
            <w:tcW w:w="1134" w:type="dxa"/>
          </w:tcPr>
          <w:p w14:paraId="1FA0946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1. Офіційні друковані видання України.</w:t>
            </w:r>
          </w:p>
          <w:p w14:paraId="6E6987CF"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2. Офіційний </w:t>
            </w:r>
            <w:proofErr w:type="spellStart"/>
            <w:r w:rsidRPr="008320C3">
              <w:rPr>
                <w:rFonts w:ascii="Times New Roman" w:eastAsia="Times New Roman" w:hAnsi="Times New Roman" w:cs="Times New Roman"/>
                <w:sz w:val="16"/>
                <w:szCs w:val="16"/>
                <w:lang w:eastAsia="ru-RU"/>
              </w:rPr>
              <w:t>вебпортал</w:t>
            </w:r>
            <w:proofErr w:type="spellEnd"/>
            <w:r w:rsidRPr="008320C3">
              <w:rPr>
                <w:rFonts w:ascii="Times New Roman" w:eastAsia="Times New Roman" w:hAnsi="Times New Roman" w:cs="Times New Roman"/>
                <w:sz w:val="16"/>
                <w:szCs w:val="16"/>
                <w:lang w:eastAsia="ru-RU"/>
              </w:rPr>
              <w:t xml:space="preserve"> Парламенту України</w:t>
            </w:r>
          </w:p>
        </w:tc>
        <w:tc>
          <w:tcPr>
            <w:tcW w:w="992" w:type="dxa"/>
            <w:tcBorders>
              <w:top w:val="single" w:sz="4" w:space="0" w:color="000000"/>
              <w:left w:val="single" w:sz="4" w:space="0" w:color="000000"/>
              <w:bottom w:val="single" w:sz="4" w:space="0" w:color="000000"/>
              <w:right w:val="single" w:sz="4" w:space="0" w:color="000000"/>
            </w:tcBorders>
          </w:tcPr>
          <w:p w14:paraId="618BF4FA"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w:t>
            </w:r>
          </w:p>
        </w:tc>
      </w:tr>
      <w:tr w:rsidR="008320C3" w:rsidRPr="008320C3" w14:paraId="4A4C14F0" w14:textId="77777777" w:rsidTr="009E437B">
        <w:trPr>
          <w:gridAfter w:val="1"/>
          <w:wAfter w:w="41" w:type="dxa"/>
          <w:trHeight w:val="230"/>
        </w:trPr>
        <w:tc>
          <w:tcPr>
            <w:tcW w:w="6096" w:type="dxa"/>
          </w:tcPr>
          <w:p w14:paraId="6C19F4A1" w14:textId="77777777" w:rsidR="008320C3" w:rsidRPr="008320C3" w:rsidRDefault="008320C3" w:rsidP="008320C3">
            <w:pPr>
              <w:spacing w:after="0" w:line="240" w:lineRule="auto"/>
              <w:ind w:firstLine="284"/>
              <w:jc w:val="both"/>
              <w:rPr>
                <w:rFonts w:ascii="Times New Roman" w:eastAsia="Times New Roman" w:hAnsi="Times New Roman" w:cs="Times New Roman"/>
                <w:b/>
                <w:sz w:val="18"/>
                <w:szCs w:val="18"/>
                <w:lang w:eastAsia="ru-RU"/>
              </w:rPr>
            </w:pPr>
            <w:r w:rsidRPr="00CA7EB8">
              <w:rPr>
                <w:rFonts w:ascii="Times New Roman" w:eastAsia="Times New Roman" w:hAnsi="Times New Roman" w:cs="Times New Roman"/>
                <w:b/>
                <w:sz w:val="20"/>
                <w:szCs w:val="20"/>
                <w:lang w:eastAsia="ru-RU"/>
              </w:rPr>
              <w:t>3. </w:t>
            </w:r>
            <w:r w:rsidRPr="00CA7EB8">
              <w:rPr>
                <w:rFonts w:ascii="Times New Roman" w:eastAsia="Times New Roman" w:hAnsi="Times New Roman" w:cs="Times New Roman"/>
                <w:sz w:val="20"/>
                <w:szCs w:val="20"/>
                <w:lang w:eastAsia="ru-RU"/>
              </w:rPr>
              <w:t>Створення</w:t>
            </w:r>
            <w:r w:rsidRPr="00CA7EB8">
              <w:rPr>
                <w:rFonts w:ascii="Times New Roman" w:eastAsia="Times New Roman" w:hAnsi="Times New Roman" w:cs="Times New Roman"/>
                <w:b/>
                <w:sz w:val="20"/>
                <w:szCs w:val="20"/>
                <w:lang w:eastAsia="ru-RU"/>
              </w:rPr>
              <w:t xml:space="preserve"> </w:t>
            </w:r>
            <w:r w:rsidRPr="00CA7EB8">
              <w:rPr>
                <w:rFonts w:ascii="Times New Roman" w:eastAsia="Times New Roman" w:hAnsi="Times New Roman" w:cs="Times New Roman"/>
                <w:sz w:val="20"/>
                <w:szCs w:val="20"/>
                <w:lang w:eastAsia="ru-RU"/>
              </w:rPr>
              <w:t xml:space="preserve">реєстру наданого </w:t>
            </w:r>
            <w:sdt>
              <w:sdtPr>
                <w:rPr>
                  <w:sz w:val="20"/>
                  <w:szCs w:val="20"/>
                  <w:lang w:eastAsia="ru-RU"/>
                </w:rPr>
                <w:tag w:val="goog_rdk_46"/>
                <w:id w:val="-96719872"/>
              </w:sdtPr>
              <w:sdtEndPr/>
              <w:sdtContent/>
            </w:sdt>
            <w:sdt>
              <w:sdtPr>
                <w:rPr>
                  <w:sz w:val="20"/>
                  <w:szCs w:val="20"/>
                  <w:lang w:eastAsia="ru-RU"/>
                </w:rPr>
                <w:tag w:val="goog_rdk_47"/>
                <w:id w:val="1228182169"/>
              </w:sdtPr>
              <w:sdtEndPr/>
              <w:sdtContent/>
            </w:sdt>
            <w:r w:rsidRPr="00CA7EB8">
              <w:rPr>
                <w:rFonts w:ascii="Times New Roman" w:eastAsia="Times New Roman" w:hAnsi="Times New Roman" w:cs="Times New Roman"/>
                <w:sz w:val="20"/>
                <w:szCs w:val="20"/>
                <w:lang w:eastAsia="ru-RU"/>
              </w:rPr>
              <w:t xml:space="preserve">житла військовослужбовцям із зазначенням площі, вартості, кількості жилих приміщень та джерел фінансування на офіційному </w:t>
            </w:r>
            <w:proofErr w:type="spellStart"/>
            <w:r w:rsidRPr="00CA7EB8">
              <w:rPr>
                <w:rFonts w:ascii="Times New Roman" w:eastAsia="Times New Roman" w:hAnsi="Times New Roman" w:cs="Times New Roman"/>
                <w:sz w:val="20"/>
                <w:szCs w:val="20"/>
                <w:lang w:eastAsia="ru-RU"/>
              </w:rPr>
              <w:t>вебпортал</w:t>
            </w:r>
            <w:proofErr w:type="spellEnd"/>
            <w:r w:rsidRPr="00CA7EB8">
              <w:rPr>
                <w:rFonts w:ascii="Times New Roman" w:eastAsia="Times New Roman" w:hAnsi="Times New Roman" w:cs="Times New Roman"/>
                <w:sz w:val="20"/>
                <w:szCs w:val="20"/>
                <w:lang w:eastAsia="ru-RU"/>
              </w:rPr>
              <w:t xml:space="preserve"> Міноборони</w:t>
            </w:r>
            <w:r w:rsidRPr="00CA7EB8">
              <w:rPr>
                <w:rFonts w:ascii="Times New Roman" w:eastAsia="Times New Roman" w:hAnsi="Times New Roman" w:cs="Times New Roman"/>
                <w:sz w:val="18"/>
                <w:szCs w:val="18"/>
                <w:lang w:eastAsia="ru-RU"/>
              </w:rPr>
              <w:t>.</w:t>
            </w:r>
            <w:r w:rsidRPr="008320C3">
              <w:rPr>
                <w:rFonts w:ascii="Times New Roman" w:eastAsia="Times New Roman" w:hAnsi="Times New Roman" w:cs="Times New Roman"/>
                <w:sz w:val="18"/>
                <w:szCs w:val="18"/>
                <w:lang w:eastAsia="ru-RU"/>
              </w:rPr>
              <w:t xml:space="preserve"> </w:t>
            </w:r>
          </w:p>
        </w:tc>
        <w:tc>
          <w:tcPr>
            <w:tcW w:w="1017" w:type="dxa"/>
          </w:tcPr>
          <w:p w14:paraId="3ACAC54A"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Березень 2024</w:t>
            </w:r>
          </w:p>
        </w:tc>
        <w:tc>
          <w:tcPr>
            <w:tcW w:w="1109" w:type="dxa"/>
          </w:tcPr>
          <w:p w14:paraId="0FFF8B0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Листопад 2024</w:t>
            </w:r>
          </w:p>
        </w:tc>
        <w:tc>
          <w:tcPr>
            <w:tcW w:w="992" w:type="dxa"/>
          </w:tcPr>
          <w:p w14:paraId="5984D7D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58594692"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73F5255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1EA6F77E" w14:textId="77777777" w:rsidR="008320C3" w:rsidRPr="008320C3" w:rsidRDefault="00007E1C" w:rsidP="008320C3">
            <w:pPr>
              <w:spacing w:after="0" w:line="240" w:lineRule="auto"/>
              <w:jc w:val="center"/>
              <w:rPr>
                <w:rFonts w:ascii="Times New Roman" w:eastAsia="Times New Roman" w:hAnsi="Times New Roman" w:cs="Times New Roman"/>
                <w:sz w:val="16"/>
                <w:szCs w:val="16"/>
                <w:lang w:eastAsia="ru-RU"/>
              </w:rPr>
            </w:pPr>
            <w:sdt>
              <w:sdtPr>
                <w:rPr>
                  <w:sz w:val="16"/>
                  <w:szCs w:val="16"/>
                  <w:lang w:eastAsia="ru-RU"/>
                </w:rPr>
                <w:tag w:val="goog_rdk_48"/>
                <w:id w:val="1205520575"/>
              </w:sdtPr>
              <w:sdtEndPr/>
              <w:sdtContent/>
            </w:sdt>
            <w:sdt>
              <w:sdtPr>
                <w:rPr>
                  <w:sz w:val="16"/>
                  <w:szCs w:val="16"/>
                  <w:lang w:eastAsia="ru-RU"/>
                </w:rPr>
                <w:tag w:val="goog_rdk_49"/>
                <w:id w:val="-1384326770"/>
              </w:sdtPr>
              <w:sdtEndPr/>
              <w:sdtContent/>
            </w:sdt>
            <w:r w:rsidR="008320C3" w:rsidRPr="008320C3">
              <w:rPr>
                <w:rFonts w:ascii="Times New Roman" w:eastAsia="Times New Roman" w:hAnsi="Times New Roman" w:cs="Times New Roman"/>
                <w:sz w:val="16"/>
                <w:szCs w:val="16"/>
                <w:lang w:eastAsia="ru-RU"/>
              </w:rPr>
              <w:t>Реєстр наданого житла військовослужбовцям введено в постійну (промислову) експлуатацію</w:t>
            </w:r>
          </w:p>
        </w:tc>
        <w:tc>
          <w:tcPr>
            <w:tcW w:w="1134" w:type="dxa"/>
            <w:tcBorders>
              <w:top w:val="single" w:sz="4" w:space="0" w:color="000000"/>
              <w:left w:val="single" w:sz="4" w:space="0" w:color="000000"/>
              <w:bottom w:val="single" w:sz="4" w:space="0" w:color="000000"/>
              <w:right w:val="single" w:sz="4" w:space="0" w:color="000000"/>
            </w:tcBorders>
          </w:tcPr>
          <w:p w14:paraId="067151C0"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Офіційний сайт Міноборони (https://www.mil.gov.ua)</w:t>
            </w:r>
          </w:p>
        </w:tc>
        <w:tc>
          <w:tcPr>
            <w:tcW w:w="992" w:type="dxa"/>
          </w:tcPr>
          <w:p w14:paraId="4459F65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Реєстр наданого житла військовослужбовцям відсутній</w:t>
            </w:r>
          </w:p>
        </w:tc>
      </w:tr>
    </w:tbl>
    <w:p w14:paraId="68ED2FBF" w14:textId="16390532" w:rsidR="008320C3" w:rsidRDefault="008320C3" w:rsidP="008320C3">
      <w:pPr>
        <w:rPr>
          <w:rFonts w:ascii="Times New Roman" w:eastAsia="Times New Roman" w:hAnsi="Times New Roman" w:cs="Times New Roman"/>
          <w:sz w:val="20"/>
          <w:szCs w:val="20"/>
        </w:rPr>
      </w:pPr>
    </w:p>
    <w:p w14:paraId="24891081" w14:textId="77777777" w:rsidR="008320C3" w:rsidRDefault="008320C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01BCCEE" w14:textId="77777777" w:rsidR="008320C3" w:rsidRPr="00DD1F58" w:rsidRDefault="008320C3" w:rsidP="008320C3">
      <w:pPr>
        <w:spacing w:after="0" w:line="240" w:lineRule="auto"/>
        <w:ind w:firstLine="567"/>
        <w:jc w:val="both"/>
        <w:rPr>
          <w:rFonts w:ascii="Times New Roman" w:eastAsia="Times New Roman" w:hAnsi="Times New Roman" w:cs="Times New Roman"/>
          <w:b/>
          <w:sz w:val="24"/>
          <w:szCs w:val="24"/>
        </w:rPr>
      </w:pPr>
      <w:r w:rsidRPr="00DD1F58">
        <w:rPr>
          <w:rFonts w:ascii="Times New Roman" w:eastAsia="Times New Roman" w:hAnsi="Times New Roman" w:cs="Times New Roman"/>
          <w:b/>
          <w:sz w:val="24"/>
          <w:szCs w:val="24"/>
        </w:rPr>
        <w:lastRenderedPageBreak/>
        <w:t xml:space="preserve">2.6.5. Проблема. Корупційні ризики при формуванні і реалізації кадрової політики </w:t>
      </w:r>
      <w:commentRangeStart w:id="82"/>
      <w:commentRangeStart w:id="83"/>
      <w:r w:rsidRPr="00DD1F58">
        <w:rPr>
          <w:rFonts w:ascii="Times New Roman" w:eastAsia="Times New Roman" w:hAnsi="Times New Roman" w:cs="Times New Roman"/>
          <w:b/>
          <w:sz w:val="24"/>
          <w:szCs w:val="24"/>
        </w:rPr>
        <w:t>у сфері оборони, під час призову (прийняття) на військову службу, прийому до вищих військових навчальних закладів, отримання освіти і проходження служби за межами країни, проведення організаційно-штатних заходів, нагородження державними нагородами.</w:t>
      </w:r>
      <w:commentRangeEnd w:id="82"/>
      <w:r w:rsidR="002E049B">
        <w:rPr>
          <w:rStyle w:val="a4"/>
        </w:rPr>
        <w:commentReference w:id="82"/>
      </w:r>
      <w:commentRangeEnd w:id="83"/>
      <w:r w:rsidR="001557D6">
        <w:rPr>
          <w:rStyle w:val="a4"/>
        </w:rPr>
        <w:commentReference w:id="83"/>
      </w:r>
    </w:p>
    <w:p w14:paraId="1591822F" w14:textId="77777777" w:rsidR="008320C3" w:rsidRPr="00DD1F58" w:rsidRDefault="008320C3" w:rsidP="008320C3">
      <w:pPr>
        <w:spacing w:after="0"/>
        <w:ind w:firstLine="567"/>
        <w:jc w:val="both"/>
        <w:rPr>
          <w:rFonts w:ascii="Times New Roman" w:hAnsi="Times New Roman" w:cs="Times New Roman"/>
          <w:sz w:val="24"/>
          <w:szCs w:val="24"/>
        </w:rPr>
      </w:pPr>
      <w:r w:rsidRPr="00DD1F58">
        <w:rPr>
          <w:rFonts w:ascii="Times New Roman" w:hAnsi="Times New Roman" w:cs="Times New Roman"/>
          <w:sz w:val="24"/>
          <w:szCs w:val="24"/>
        </w:rPr>
        <w:t xml:space="preserve">У 2020 році Україну було визнано членом Програми розширених можливостей НАТО, що означає подальше поглиблення співпраці України та Альянсу. З огляду на це необхідною є адаптація основних принципів функціонування </w:t>
      </w:r>
      <w:proofErr w:type="spellStart"/>
      <w:r w:rsidRPr="00DD1F58">
        <w:rPr>
          <w:rFonts w:ascii="Times New Roman" w:hAnsi="Times New Roman" w:cs="Times New Roman"/>
          <w:sz w:val="24"/>
          <w:szCs w:val="24"/>
        </w:rPr>
        <w:t>Збройних</w:t>
      </w:r>
      <w:proofErr w:type="spellEnd"/>
      <w:r w:rsidRPr="00DD1F58">
        <w:rPr>
          <w:rFonts w:ascii="Times New Roman" w:hAnsi="Times New Roman" w:cs="Times New Roman"/>
          <w:sz w:val="24"/>
          <w:szCs w:val="24"/>
        </w:rPr>
        <w:t xml:space="preserve"> сил </w:t>
      </w:r>
      <w:proofErr w:type="spellStart"/>
      <w:r w:rsidRPr="00DD1F58">
        <w:rPr>
          <w:rFonts w:ascii="Times New Roman" w:hAnsi="Times New Roman" w:cs="Times New Roman"/>
          <w:sz w:val="24"/>
          <w:szCs w:val="24"/>
        </w:rPr>
        <w:t>України</w:t>
      </w:r>
      <w:proofErr w:type="spellEnd"/>
      <w:r w:rsidRPr="00DD1F58">
        <w:rPr>
          <w:rFonts w:ascii="Times New Roman" w:hAnsi="Times New Roman" w:cs="Times New Roman"/>
          <w:sz w:val="24"/>
          <w:szCs w:val="24"/>
        </w:rPr>
        <w:t xml:space="preserve"> (далі – «ЗСУ») до міжнародних принципів діяльності </w:t>
      </w:r>
      <w:proofErr w:type="spellStart"/>
      <w:r w:rsidRPr="00DD1F58">
        <w:rPr>
          <w:rFonts w:ascii="Times New Roman" w:hAnsi="Times New Roman" w:cs="Times New Roman"/>
          <w:sz w:val="24"/>
          <w:szCs w:val="24"/>
        </w:rPr>
        <w:t>збройних</w:t>
      </w:r>
      <w:proofErr w:type="spellEnd"/>
      <w:r w:rsidRPr="00DD1F58">
        <w:rPr>
          <w:rFonts w:ascii="Times New Roman" w:hAnsi="Times New Roman" w:cs="Times New Roman"/>
          <w:sz w:val="24"/>
          <w:szCs w:val="24"/>
        </w:rPr>
        <w:t xml:space="preserve"> сил у </w:t>
      </w:r>
      <w:proofErr w:type="spellStart"/>
      <w:r w:rsidRPr="00DD1F58">
        <w:rPr>
          <w:rFonts w:ascii="Times New Roman" w:hAnsi="Times New Roman" w:cs="Times New Roman"/>
          <w:sz w:val="24"/>
          <w:szCs w:val="24"/>
        </w:rPr>
        <w:t>країнах-членах</w:t>
      </w:r>
      <w:proofErr w:type="spellEnd"/>
      <w:r w:rsidRPr="00DD1F58">
        <w:rPr>
          <w:rFonts w:ascii="Times New Roman" w:hAnsi="Times New Roman" w:cs="Times New Roman"/>
          <w:sz w:val="24"/>
          <w:szCs w:val="24"/>
        </w:rPr>
        <w:t xml:space="preserve"> НАТО. Одним із пріоритетних напрямків реформування кадровий менеджмент. Проте, незважаючи на те, що деякі нові методи та принципи у цьому аспекті почали запроваджуватись, деякі питання все ж залишаються невирішеними.</w:t>
      </w:r>
    </w:p>
    <w:p w14:paraId="0A3BEFA3" w14:textId="4CA4E180" w:rsidR="008320C3" w:rsidRPr="005417F4" w:rsidRDefault="008320C3" w:rsidP="001557D6">
      <w:pPr>
        <w:ind w:firstLine="567"/>
        <w:jc w:val="both"/>
        <w:rPr>
          <w:rFonts w:ascii="Times New Roman" w:hAnsi="Times New Roman" w:cs="Times New Roman"/>
          <w:strike/>
          <w:sz w:val="24"/>
          <w:szCs w:val="24"/>
        </w:rPr>
      </w:pPr>
      <w:r w:rsidRPr="00DD1F58">
        <w:rPr>
          <w:rFonts w:ascii="Times New Roman" w:hAnsi="Times New Roman" w:cs="Times New Roman"/>
          <w:sz w:val="24"/>
          <w:szCs w:val="24"/>
        </w:rPr>
        <w:t xml:space="preserve">На практиці існуючі вимоги до кандидатів на відповідні посади є лише формальними, а на службу часто потрапляють люди з фізичними і психологічними вадами, різними видами </w:t>
      </w:r>
      <w:proofErr w:type="spellStart"/>
      <w:r w:rsidRPr="00DD1F58">
        <w:rPr>
          <w:rFonts w:ascii="Times New Roman" w:hAnsi="Times New Roman" w:cs="Times New Roman"/>
          <w:sz w:val="24"/>
          <w:szCs w:val="24"/>
        </w:rPr>
        <w:t>залежностей</w:t>
      </w:r>
      <w:proofErr w:type="spellEnd"/>
      <w:r w:rsidRPr="00DD1F58">
        <w:rPr>
          <w:rFonts w:ascii="Times New Roman" w:hAnsi="Times New Roman" w:cs="Times New Roman"/>
          <w:sz w:val="24"/>
          <w:szCs w:val="24"/>
        </w:rPr>
        <w:t>, низьким рівнем особистісного розвитку тощо. Відсутність належного відбору на військову службу є наслідком низької комплектації підрозділів, через яку перед</w:t>
      </w:r>
      <w:commentRangeStart w:id="84"/>
      <w:commentRangeStart w:id="85"/>
      <w:commentRangeEnd w:id="84"/>
      <w:r w:rsidR="001557D6">
        <w:rPr>
          <w:rStyle w:val="a4"/>
        </w:rPr>
        <w:commentReference w:id="84"/>
      </w:r>
      <w:commentRangeEnd w:id="85"/>
      <w:r w:rsidR="001557D6">
        <w:rPr>
          <w:rStyle w:val="a4"/>
        </w:rPr>
        <w:commentReference w:id="85"/>
      </w:r>
      <w:r w:rsidRPr="00DD1F58">
        <w:rPr>
          <w:rFonts w:ascii="Times New Roman" w:hAnsi="Times New Roman" w:cs="Times New Roman"/>
          <w:sz w:val="24"/>
          <w:szCs w:val="24"/>
        </w:rPr>
        <w:t xml:space="preserve"> </w:t>
      </w:r>
      <w:r w:rsidR="001557D6" w:rsidRPr="001557D6">
        <w:rPr>
          <w:rFonts w:ascii="Times New Roman" w:hAnsi="Times New Roman" w:cs="Times New Roman"/>
          <w:sz w:val="24"/>
          <w:szCs w:val="24"/>
          <w:highlight w:val="green"/>
        </w:rPr>
        <w:t>територіальними центрами комплектування і соціальної підтримки</w:t>
      </w:r>
      <w:r w:rsidR="001557D6">
        <w:rPr>
          <w:rFonts w:ascii="Times New Roman" w:hAnsi="Times New Roman" w:cs="Times New Roman"/>
          <w:sz w:val="24"/>
          <w:szCs w:val="24"/>
        </w:rPr>
        <w:t xml:space="preserve"> </w:t>
      </w:r>
      <w:r w:rsidRPr="00DD1F58">
        <w:rPr>
          <w:rFonts w:ascii="Times New Roman" w:hAnsi="Times New Roman" w:cs="Times New Roman"/>
          <w:sz w:val="24"/>
          <w:szCs w:val="24"/>
        </w:rPr>
        <w:t xml:space="preserve">ставлять плани </w:t>
      </w:r>
      <w:proofErr w:type="spellStart"/>
      <w:r w:rsidRPr="00DD1F58">
        <w:rPr>
          <w:rFonts w:ascii="Times New Roman" w:hAnsi="Times New Roman" w:cs="Times New Roman"/>
          <w:sz w:val="24"/>
          <w:szCs w:val="24"/>
        </w:rPr>
        <w:t>рекрутингу</w:t>
      </w:r>
      <w:proofErr w:type="spellEnd"/>
      <w:r w:rsidRPr="00DD1F58">
        <w:rPr>
          <w:rFonts w:ascii="Times New Roman" w:hAnsi="Times New Roman" w:cs="Times New Roman"/>
          <w:sz w:val="24"/>
          <w:szCs w:val="24"/>
        </w:rPr>
        <w:t xml:space="preserve">, обов’язкові до виконання. Таким чином, фактично під час відбору, а в подальшому і під час просування по службі, може проявлятись </w:t>
      </w:r>
      <w:proofErr w:type="spellStart"/>
      <w:r w:rsidRPr="00DD1F58">
        <w:rPr>
          <w:rFonts w:ascii="Times New Roman" w:hAnsi="Times New Roman" w:cs="Times New Roman"/>
          <w:sz w:val="24"/>
          <w:szCs w:val="24"/>
        </w:rPr>
        <w:t>субʼєктивізм</w:t>
      </w:r>
      <w:proofErr w:type="spellEnd"/>
      <w:r w:rsidRPr="00DD1F58">
        <w:rPr>
          <w:rFonts w:ascii="Times New Roman" w:hAnsi="Times New Roman" w:cs="Times New Roman"/>
          <w:sz w:val="24"/>
          <w:szCs w:val="24"/>
        </w:rPr>
        <w:t xml:space="preserve"> у прийнятті відповідних рішень, який сприяє поширенню корупційних практик у цій сфері. </w:t>
      </w:r>
      <w:r w:rsidRPr="00DD1F58">
        <w:rPr>
          <w:rFonts w:ascii="Times New Roman" w:eastAsia="Times New Roman" w:hAnsi="Times New Roman" w:cs="Times New Roman"/>
          <w:sz w:val="24"/>
          <w:szCs w:val="24"/>
          <w:highlight w:val="white"/>
        </w:rPr>
        <w:t xml:space="preserve">На законодавчому рівні відсутні також чіткі та зрозумілі механізми процедури ротації. </w:t>
      </w:r>
      <w:r w:rsidRPr="00DD1F58">
        <w:rPr>
          <w:rFonts w:ascii="Times New Roman" w:eastAsia="Times New Roman" w:hAnsi="Times New Roman" w:cs="Times New Roman"/>
          <w:sz w:val="24"/>
          <w:szCs w:val="24"/>
        </w:rPr>
        <w:t xml:space="preserve">Відтак фактично прийняття рішень у цьому аспекті носить </w:t>
      </w:r>
      <w:proofErr w:type="spellStart"/>
      <w:r w:rsidRPr="00DD1F58">
        <w:rPr>
          <w:rFonts w:ascii="Times New Roman" w:eastAsia="Times New Roman" w:hAnsi="Times New Roman" w:cs="Times New Roman"/>
          <w:sz w:val="24"/>
          <w:szCs w:val="24"/>
        </w:rPr>
        <w:t>субʼєктивний</w:t>
      </w:r>
      <w:proofErr w:type="spellEnd"/>
      <w:r w:rsidRPr="00DD1F58">
        <w:rPr>
          <w:rFonts w:ascii="Times New Roman" w:eastAsia="Times New Roman" w:hAnsi="Times New Roman" w:cs="Times New Roman"/>
          <w:sz w:val="24"/>
          <w:szCs w:val="24"/>
        </w:rPr>
        <w:t xml:space="preserve"> характер та може слугувати полем для зловживань з боку уповноважених осіб під час прийняття ними відповідних рішень. Ще однією проблемою </w:t>
      </w:r>
      <w:commentRangeStart w:id="86"/>
      <w:commentRangeStart w:id="87"/>
      <w:r w:rsidRPr="00DD1F58">
        <w:rPr>
          <w:rFonts w:ascii="Times New Roman" w:eastAsia="Times New Roman" w:hAnsi="Times New Roman" w:cs="Times New Roman"/>
          <w:sz w:val="24"/>
          <w:szCs w:val="24"/>
        </w:rPr>
        <w:t>є</w:t>
      </w:r>
      <w:commentRangeEnd w:id="86"/>
      <w:r w:rsidR="005417F4">
        <w:rPr>
          <w:rStyle w:val="a4"/>
        </w:rPr>
        <w:commentReference w:id="86"/>
      </w:r>
      <w:commentRangeEnd w:id="87"/>
      <w:r w:rsidR="005417F4">
        <w:rPr>
          <w:rStyle w:val="a4"/>
        </w:rPr>
        <w:commentReference w:id="87"/>
      </w:r>
      <w:r w:rsidRPr="00DD1F58">
        <w:rPr>
          <w:rFonts w:ascii="Times New Roman" w:eastAsia="Times New Roman" w:hAnsi="Times New Roman" w:cs="Times New Roman"/>
          <w:sz w:val="24"/>
          <w:szCs w:val="24"/>
        </w:rPr>
        <w:t xml:space="preserve"> </w:t>
      </w:r>
      <w:r w:rsidR="005417F4" w:rsidRPr="005417F4">
        <w:rPr>
          <w:rFonts w:ascii="Times New Roman" w:eastAsia="Times New Roman" w:hAnsi="Times New Roman" w:cs="Times New Roman"/>
          <w:sz w:val="24"/>
          <w:szCs w:val="24"/>
          <w:highlight w:val="green"/>
        </w:rPr>
        <w:t>порядок виплати підйомної допомоги військовослужбовцям. Особливість нарахування такої допомоги полягає у тому, що вчасність та повнота її виплати військовослужбовцям цілком залежить від людського фактору.</w:t>
      </w:r>
      <w:r w:rsidR="005417F4">
        <w:rPr>
          <w:rFonts w:ascii="Times New Roman" w:eastAsia="Times New Roman" w:hAnsi="Times New Roman" w:cs="Times New Roman"/>
          <w:sz w:val="24"/>
          <w:szCs w:val="24"/>
        </w:rPr>
        <w:t xml:space="preserve"> </w:t>
      </w:r>
      <w:r w:rsidRPr="005417F4">
        <w:rPr>
          <w:rFonts w:ascii="Times New Roman" w:eastAsia="Times New Roman" w:hAnsi="Times New Roman" w:cs="Times New Roman"/>
          <w:strike/>
          <w:sz w:val="24"/>
          <w:szCs w:val="24"/>
        </w:rPr>
        <w:t>унормування виплати підйомної допомоги військовослужбовцям. Особливість нарахування такої допомоги полягає у тому, що вчасність та повнота її виплати військовослужбовцям цілком залежить від людського фактору.</w:t>
      </w:r>
    </w:p>
    <w:p w14:paraId="3864FA49" w14:textId="77777777" w:rsidR="008320C3" w:rsidRDefault="008320C3" w:rsidP="008320C3">
      <w:pPr>
        <w:spacing w:after="0" w:line="240" w:lineRule="auto"/>
        <w:jc w:val="both"/>
        <w:rPr>
          <w:rFonts w:ascii="Times New Roman" w:eastAsia="Times New Roman" w:hAnsi="Times New Roman" w:cs="Times New Roman"/>
          <w:b/>
          <w:sz w:val="24"/>
          <w:szCs w:val="24"/>
        </w:rPr>
      </w:pPr>
    </w:p>
    <w:p w14:paraId="14E29398" w14:textId="77777777" w:rsidR="008320C3" w:rsidRPr="00044562" w:rsidRDefault="008320C3" w:rsidP="008320C3">
      <w:pPr>
        <w:spacing w:after="0" w:line="240" w:lineRule="auto"/>
        <w:ind w:firstLine="567"/>
        <w:jc w:val="both"/>
        <w:rPr>
          <w:rFonts w:ascii="Times New Roman" w:eastAsia="Times New Roman" w:hAnsi="Times New Roman" w:cs="Times New Roman"/>
          <w:sz w:val="26"/>
          <w:szCs w:val="26"/>
        </w:rPr>
      </w:pPr>
      <w:r w:rsidRPr="00044562">
        <w:rPr>
          <w:rFonts w:ascii="Times New Roman" w:eastAsia="Times New Roman" w:hAnsi="Times New Roman" w:cs="Times New Roman"/>
          <w:b/>
          <w:sz w:val="26"/>
          <w:szCs w:val="26"/>
        </w:rPr>
        <w:t>Очікувані стратегічні результати:</w:t>
      </w:r>
    </w:p>
    <w:p w14:paraId="5344F639" w14:textId="77777777" w:rsidR="008320C3" w:rsidRDefault="008320C3" w:rsidP="008320C3">
      <w:pPr>
        <w:widowControl w:val="0"/>
        <w:spacing w:after="0" w:line="240" w:lineRule="auto"/>
        <w:ind w:firstLine="567"/>
        <w:jc w:val="both"/>
        <w:rPr>
          <w:rFonts w:ascii="Times New Roman" w:eastAsia="Times New Roman" w:hAnsi="Times New Roman" w:cs="Times New Roman"/>
          <w:sz w:val="20"/>
          <w:szCs w:val="20"/>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81"/>
        <w:gridCol w:w="709"/>
        <w:gridCol w:w="1701"/>
        <w:gridCol w:w="1134"/>
      </w:tblGrid>
      <w:tr w:rsidR="008320C3" w14:paraId="105C88B7" w14:textId="77777777" w:rsidTr="009E437B">
        <w:tc>
          <w:tcPr>
            <w:tcW w:w="2405" w:type="dxa"/>
            <w:shd w:val="clear" w:color="auto" w:fill="E2EFD9"/>
            <w:vAlign w:val="center"/>
          </w:tcPr>
          <w:p w14:paraId="17A6D7E7" w14:textId="77777777" w:rsidR="008320C3" w:rsidRPr="005B5CEE" w:rsidRDefault="008320C3" w:rsidP="009E437B">
            <w:pPr>
              <w:jc w:val="center"/>
              <w:rPr>
                <w:sz w:val="24"/>
                <w:szCs w:val="24"/>
              </w:rPr>
            </w:pPr>
            <w:r w:rsidRPr="005B5CEE">
              <w:rPr>
                <w:rFonts w:ascii="Times New Roman" w:eastAsia="Times New Roman" w:hAnsi="Times New Roman" w:cs="Times New Roman"/>
                <w:b/>
                <w:sz w:val="24"/>
                <w:szCs w:val="24"/>
              </w:rPr>
              <w:t xml:space="preserve">Очікуваний </w:t>
            </w:r>
          </w:p>
          <w:p w14:paraId="76B581AC" w14:textId="77777777" w:rsidR="008320C3" w:rsidRPr="005B5CEE" w:rsidRDefault="008320C3" w:rsidP="009E437B">
            <w:pPr>
              <w:jc w:val="center"/>
              <w:rPr>
                <w:sz w:val="24"/>
                <w:szCs w:val="24"/>
              </w:rPr>
            </w:pPr>
            <w:r w:rsidRPr="005B5CEE">
              <w:rPr>
                <w:rFonts w:ascii="Times New Roman" w:eastAsia="Times New Roman" w:hAnsi="Times New Roman" w:cs="Times New Roman"/>
                <w:b/>
                <w:sz w:val="24"/>
                <w:szCs w:val="24"/>
              </w:rPr>
              <w:t>стратегічний результат</w:t>
            </w:r>
          </w:p>
        </w:tc>
        <w:tc>
          <w:tcPr>
            <w:tcW w:w="9781" w:type="dxa"/>
            <w:shd w:val="clear" w:color="auto" w:fill="E2EFD9"/>
            <w:vAlign w:val="center"/>
          </w:tcPr>
          <w:p w14:paraId="2C3C8BA3" w14:textId="77777777" w:rsidR="008320C3" w:rsidRPr="005B5CEE" w:rsidRDefault="00007E1C" w:rsidP="009E437B">
            <w:pPr>
              <w:jc w:val="center"/>
              <w:rPr>
                <w:sz w:val="24"/>
                <w:szCs w:val="24"/>
              </w:rPr>
            </w:pPr>
            <w:sdt>
              <w:sdtPr>
                <w:rPr>
                  <w:sz w:val="24"/>
                  <w:szCs w:val="24"/>
                </w:rPr>
                <w:tag w:val="goog_rdk_2"/>
                <w:id w:val="1339429449"/>
              </w:sdtPr>
              <w:sdtEndPr/>
              <w:sdtContent/>
            </w:sdt>
            <w:r w:rsidR="008320C3" w:rsidRPr="005B5CEE">
              <w:rPr>
                <w:rFonts w:ascii="Times New Roman" w:eastAsia="Times New Roman" w:hAnsi="Times New Roman" w:cs="Times New Roman"/>
                <w:b/>
                <w:sz w:val="24"/>
                <w:szCs w:val="24"/>
              </w:rPr>
              <w:t>Показник (індикатор) досягнення</w:t>
            </w:r>
          </w:p>
        </w:tc>
        <w:tc>
          <w:tcPr>
            <w:tcW w:w="709" w:type="dxa"/>
            <w:shd w:val="clear" w:color="auto" w:fill="E2EFD9"/>
          </w:tcPr>
          <w:p w14:paraId="29C5B246" w14:textId="77777777" w:rsidR="008320C3" w:rsidRPr="005B5CEE" w:rsidRDefault="008320C3" w:rsidP="009E437B">
            <w:pPr>
              <w:jc w:val="center"/>
              <w:rPr>
                <w:sz w:val="20"/>
                <w:szCs w:val="20"/>
              </w:rPr>
            </w:pPr>
            <w:r w:rsidRPr="005B5CEE">
              <w:rPr>
                <w:rFonts w:ascii="Times New Roman" w:eastAsia="Times New Roman" w:hAnsi="Times New Roman" w:cs="Times New Roman"/>
                <w:b/>
                <w:sz w:val="20"/>
                <w:szCs w:val="20"/>
              </w:rPr>
              <w:t>Частка</w:t>
            </w:r>
          </w:p>
          <w:p w14:paraId="2054FAE7" w14:textId="77777777" w:rsidR="008320C3" w:rsidRPr="005B5CEE" w:rsidRDefault="008320C3" w:rsidP="009E437B">
            <w:pPr>
              <w:jc w:val="center"/>
              <w:rPr>
                <w:sz w:val="24"/>
                <w:szCs w:val="24"/>
              </w:rPr>
            </w:pPr>
            <w:r w:rsidRPr="005B5CEE">
              <w:rPr>
                <w:rFonts w:ascii="Times New Roman" w:eastAsia="Times New Roman" w:hAnsi="Times New Roman" w:cs="Times New Roman"/>
                <w:b/>
                <w:i/>
                <w:sz w:val="20"/>
                <w:szCs w:val="20"/>
              </w:rPr>
              <w:t>(у %)</w:t>
            </w:r>
          </w:p>
        </w:tc>
        <w:tc>
          <w:tcPr>
            <w:tcW w:w="1701" w:type="dxa"/>
            <w:shd w:val="clear" w:color="auto" w:fill="E2EFD9"/>
            <w:vAlign w:val="center"/>
          </w:tcPr>
          <w:p w14:paraId="772A30BA" w14:textId="77777777" w:rsidR="008320C3" w:rsidRPr="005B5CEE" w:rsidRDefault="008320C3" w:rsidP="009E437B">
            <w:pPr>
              <w:jc w:val="center"/>
              <w:rPr>
                <w:sz w:val="24"/>
                <w:szCs w:val="24"/>
              </w:rPr>
            </w:pPr>
            <w:r w:rsidRPr="005B5CEE">
              <w:rPr>
                <w:rFonts w:ascii="Times New Roman" w:eastAsia="Times New Roman" w:hAnsi="Times New Roman" w:cs="Times New Roman"/>
                <w:b/>
                <w:sz w:val="24"/>
                <w:szCs w:val="24"/>
              </w:rPr>
              <w:t>Джерело даних</w:t>
            </w:r>
          </w:p>
        </w:tc>
        <w:tc>
          <w:tcPr>
            <w:tcW w:w="1134" w:type="dxa"/>
            <w:tcBorders>
              <w:top w:val="single" w:sz="4" w:space="0" w:color="000000"/>
              <w:left w:val="single" w:sz="4" w:space="0" w:color="000000"/>
              <w:right w:val="single" w:sz="4" w:space="0" w:color="000000"/>
            </w:tcBorders>
            <w:shd w:val="clear" w:color="auto" w:fill="E2EFD9"/>
            <w:vAlign w:val="center"/>
          </w:tcPr>
          <w:p w14:paraId="289C5458" w14:textId="77777777" w:rsidR="008320C3" w:rsidRPr="005B5CEE" w:rsidRDefault="008320C3" w:rsidP="009E437B">
            <w:pPr>
              <w:jc w:val="center"/>
              <w:rPr>
                <w:sz w:val="20"/>
                <w:szCs w:val="20"/>
              </w:rPr>
            </w:pPr>
            <w:r w:rsidRPr="005B5CEE">
              <w:rPr>
                <w:rFonts w:ascii="Times New Roman" w:eastAsia="Times New Roman" w:hAnsi="Times New Roman" w:cs="Times New Roman"/>
                <w:b/>
                <w:sz w:val="20"/>
                <w:szCs w:val="20"/>
              </w:rPr>
              <w:t>Базовий показник</w:t>
            </w:r>
          </w:p>
        </w:tc>
      </w:tr>
      <w:tr w:rsidR="008320C3" w14:paraId="43EC4AFA" w14:textId="77777777" w:rsidTr="009E437B">
        <w:trPr>
          <w:trHeight w:val="1964"/>
        </w:trPr>
        <w:tc>
          <w:tcPr>
            <w:tcW w:w="2405" w:type="dxa"/>
            <w:vMerge w:val="restart"/>
            <w:tcBorders>
              <w:top w:val="single" w:sz="4" w:space="0" w:color="000000"/>
              <w:left w:val="single" w:sz="4" w:space="0" w:color="000000"/>
              <w:bottom w:val="single" w:sz="4" w:space="0" w:color="000000"/>
              <w:right w:val="single" w:sz="4" w:space="0" w:color="000000"/>
            </w:tcBorders>
          </w:tcPr>
          <w:p w14:paraId="48F598AA" w14:textId="77777777" w:rsidR="008320C3" w:rsidRPr="005B5CEE" w:rsidRDefault="008320C3" w:rsidP="009E437B">
            <w:pPr>
              <w:widowControl w:val="0"/>
              <w:tabs>
                <w:tab w:val="left" w:pos="1274"/>
              </w:tabs>
              <w:ind w:firstLine="313"/>
              <w:jc w:val="both"/>
              <w:rPr>
                <w:sz w:val="20"/>
                <w:szCs w:val="20"/>
              </w:rPr>
            </w:pPr>
            <w:r w:rsidRPr="005B5CEE">
              <w:rPr>
                <w:rFonts w:ascii="Times New Roman" w:eastAsia="Times New Roman" w:hAnsi="Times New Roman" w:cs="Times New Roman"/>
                <w:b/>
                <w:sz w:val="20"/>
                <w:szCs w:val="20"/>
              </w:rPr>
              <w:t xml:space="preserve">2.6.5.1. Призначення на посади відбувається на конкурсній основі із залученням конкурсних і </w:t>
            </w:r>
            <w:sdt>
              <w:sdtPr>
                <w:rPr>
                  <w:sz w:val="20"/>
                  <w:szCs w:val="20"/>
                </w:rPr>
                <w:tag w:val="goog_rdk_9"/>
                <w:id w:val="1600680416"/>
              </w:sdtPr>
              <w:sdtEndPr/>
              <w:sdtContent/>
            </w:sdt>
            <w:sdt>
              <w:sdtPr>
                <w:rPr>
                  <w:sz w:val="20"/>
                  <w:szCs w:val="20"/>
                </w:rPr>
                <w:tag w:val="goog_rdk_10"/>
                <w:id w:val="-242872446"/>
              </w:sdtPr>
              <w:sdtEndPr/>
              <w:sdtContent/>
            </w:sdt>
            <w:r w:rsidRPr="005B5CEE">
              <w:rPr>
                <w:rFonts w:ascii="Times New Roman" w:eastAsia="Times New Roman" w:hAnsi="Times New Roman" w:cs="Times New Roman"/>
                <w:b/>
                <w:sz w:val="20"/>
                <w:szCs w:val="20"/>
              </w:rPr>
              <w:t>атестаційних комісій; впроваджуються механізми перевірки доброчесності</w:t>
            </w:r>
          </w:p>
        </w:tc>
        <w:tc>
          <w:tcPr>
            <w:tcW w:w="9781" w:type="dxa"/>
            <w:tcBorders>
              <w:top w:val="single" w:sz="4" w:space="0" w:color="000000"/>
              <w:left w:val="single" w:sz="4" w:space="0" w:color="000000"/>
              <w:bottom w:val="single" w:sz="4" w:space="0" w:color="000000"/>
              <w:right w:val="single" w:sz="4" w:space="0" w:color="000000"/>
            </w:tcBorders>
          </w:tcPr>
          <w:p w14:paraId="10EE96D7" w14:textId="77777777" w:rsidR="008320C3" w:rsidRDefault="008320C3" w:rsidP="002E049B">
            <w:pPr>
              <w:spacing w:after="0"/>
              <w:ind w:firstLine="319"/>
              <w:jc w:val="both"/>
              <w:rPr>
                <w:rFonts w:ascii="Times New Roman" w:eastAsia="Times New Roman" w:hAnsi="Times New Roman" w:cs="Times New Roman"/>
                <w:sz w:val="18"/>
                <w:szCs w:val="18"/>
              </w:rPr>
            </w:pPr>
            <w:commentRangeStart w:id="88"/>
            <w:commentRangeStart w:id="89"/>
            <w:r w:rsidRPr="005B5CEE">
              <w:rPr>
                <w:rFonts w:ascii="Times New Roman" w:eastAsia="Times New Roman" w:hAnsi="Times New Roman" w:cs="Times New Roman"/>
                <w:b/>
                <w:sz w:val="20"/>
                <w:szCs w:val="20"/>
              </w:rPr>
              <w:t>1.</w:t>
            </w:r>
            <w:commentRangeEnd w:id="88"/>
            <w:r w:rsidR="005417F4">
              <w:rPr>
                <w:rStyle w:val="a4"/>
              </w:rPr>
              <w:commentReference w:id="88"/>
            </w:r>
            <w:commentRangeEnd w:id="89"/>
            <w:r w:rsidR="005417F4">
              <w:rPr>
                <w:rStyle w:val="a4"/>
              </w:rPr>
              <w:commentReference w:id="89"/>
            </w:r>
            <w:r w:rsidRPr="005B5CEE">
              <w:rPr>
                <w:rFonts w:ascii="Times New Roman" w:eastAsia="Times New Roman" w:hAnsi="Times New Roman" w:cs="Times New Roman"/>
                <w:sz w:val="20"/>
                <w:szCs w:val="20"/>
              </w:rPr>
              <w:t> Набрав чинності зако</w:t>
            </w:r>
            <w:r>
              <w:rPr>
                <w:rFonts w:ascii="Times New Roman" w:eastAsia="Times New Roman" w:hAnsi="Times New Roman" w:cs="Times New Roman"/>
                <w:sz w:val="20"/>
                <w:szCs w:val="20"/>
              </w:rPr>
              <w:t>н, яким визначено</w:t>
            </w:r>
            <w:r w:rsidRPr="005B5CEE">
              <w:rPr>
                <w:rFonts w:ascii="Times New Roman" w:eastAsia="Times New Roman" w:hAnsi="Times New Roman" w:cs="Times New Roman"/>
                <w:sz w:val="20"/>
                <w:szCs w:val="20"/>
              </w:rPr>
              <w:t>:</w:t>
            </w:r>
            <w:r>
              <w:rPr>
                <w:rFonts w:ascii="Times New Roman" w:eastAsia="Times New Roman" w:hAnsi="Times New Roman" w:cs="Times New Roman"/>
                <w:sz w:val="18"/>
                <w:szCs w:val="18"/>
              </w:rPr>
              <w:t xml:space="preserve"> </w:t>
            </w:r>
          </w:p>
          <w:p w14:paraId="3CBA3BD5" w14:textId="77777777" w:rsidR="005417F4" w:rsidRPr="005417F4" w:rsidRDefault="005417F4" w:rsidP="005417F4">
            <w:pPr>
              <w:spacing w:after="0"/>
              <w:ind w:firstLine="319"/>
              <w:jc w:val="both"/>
              <w:rPr>
                <w:rFonts w:ascii="Times New Roman" w:eastAsia="Times New Roman" w:hAnsi="Times New Roman" w:cs="Times New Roman"/>
                <w:sz w:val="16"/>
                <w:szCs w:val="16"/>
              </w:rPr>
            </w:pPr>
            <w:r w:rsidRPr="005417F4">
              <w:rPr>
                <w:rFonts w:ascii="Times New Roman" w:eastAsia="Times New Roman" w:hAnsi="Times New Roman" w:cs="Times New Roman"/>
                <w:sz w:val="16"/>
                <w:szCs w:val="16"/>
              </w:rPr>
              <w:t xml:space="preserve">- призначення на посади відбувається на конкурсній основі через атестацію кандидатів із залученням конкурсних і атестаційних комісій (10%); </w:t>
            </w:r>
          </w:p>
          <w:p w14:paraId="4F9638B7" w14:textId="77777777" w:rsidR="005417F4" w:rsidRPr="005417F4" w:rsidRDefault="005417F4" w:rsidP="005417F4">
            <w:pPr>
              <w:spacing w:after="0"/>
              <w:ind w:firstLine="319"/>
              <w:jc w:val="both"/>
              <w:rPr>
                <w:rFonts w:ascii="Times New Roman" w:eastAsia="Times New Roman" w:hAnsi="Times New Roman" w:cs="Times New Roman"/>
                <w:sz w:val="16"/>
                <w:szCs w:val="16"/>
              </w:rPr>
            </w:pPr>
            <w:r w:rsidRPr="005417F4">
              <w:rPr>
                <w:rFonts w:ascii="Times New Roman" w:eastAsia="Times New Roman" w:hAnsi="Times New Roman" w:cs="Times New Roman"/>
                <w:sz w:val="16"/>
                <w:szCs w:val="16"/>
              </w:rPr>
              <w:t xml:space="preserve">- </w:t>
            </w:r>
            <w:r w:rsidRPr="005417F4">
              <w:rPr>
                <w:rFonts w:ascii="Times New Roman" w:eastAsia="Times New Roman" w:hAnsi="Times New Roman" w:cs="Times New Roman"/>
                <w:sz w:val="16"/>
                <w:szCs w:val="16"/>
                <w:highlight w:val="green"/>
              </w:rPr>
              <w:t>рейтингове оцінювання кожного посадовця із визначенням відповідних критеріїв, а саме: оцінювання досягнень у службі за сферами діяльності та/або спеціальностями, наявність професійної військової освіти, рівень військової підготовки, володіння іноземних мов, участь (досвід керівництва) в умовах бойових дій, спеціальних операцій тощо</w:t>
            </w:r>
            <w:r w:rsidRPr="005417F4">
              <w:rPr>
                <w:rFonts w:ascii="Times New Roman" w:eastAsia="Times New Roman" w:hAnsi="Times New Roman" w:cs="Times New Roman"/>
                <w:sz w:val="16"/>
                <w:szCs w:val="16"/>
              </w:rPr>
              <w:t xml:space="preserve"> (10%);</w:t>
            </w:r>
          </w:p>
          <w:p w14:paraId="510A9241" w14:textId="77777777" w:rsidR="005417F4" w:rsidRPr="005417F4" w:rsidRDefault="005417F4" w:rsidP="005417F4">
            <w:pPr>
              <w:spacing w:after="0"/>
              <w:ind w:firstLine="319"/>
              <w:jc w:val="both"/>
              <w:rPr>
                <w:rFonts w:ascii="Times New Roman" w:eastAsia="Times New Roman" w:hAnsi="Times New Roman" w:cs="Times New Roman"/>
                <w:sz w:val="16"/>
                <w:szCs w:val="16"/>
              </w:rPr>
            </w:pPr>
            <w:r w:rsidRPr="005417F4">
              <w:rPr>
                <w:rFonts w:ascii="Times New Roman" w:eastAsia="Times New Roman" w:hAnsi="Times New Roman" w:cs="Times New Roman"/>
                <w:sz w:val="16"/>
                <w:szCs w:val="16"/>
              </w:rPr>
              <w:t xml:space="preserve">- до складу комісій включається представник антикорупційного структурного підрозділу (10%); </w:t>
            </w:r>
          </w:p>
          <w:p w14:paraId="1D99B649" w14:textId="77777777" w:rsidR="005417F4" w:rsidRPr="005417F4" w:rsidRDefault="005417F4" w:rsidP="005417F4">
            <w:pPr>
              <w:spacing w:after="0"/>
              <w:ind w:firstLine="319"/>
              <w:jc w:val="both"/>
              <w:rPr>
                <w:rFonts w:ascii="Times New Roman" w:eastAsia="Times New Roman" w:hAnsi="Times New Roman" w:cs="Times New Roman"/>
                <w:sz w:val="16"/>
                <w:szCs w:val="16"/>
              </w:rPr>
            </w:pPr>
            <w:r w:rsidRPr="005417F4">
              <w:rPr>
                <w:rFonts w:ascii="Times New Roman" w:eastAsia="Times New Roman" w:hAnsi="Times New Roman" w:cs="Times New Roman"/>
                <w:sz w:val="16"/>
                <w:szCs w:val="16"/>
              </w:rPr>
              <w:t xml:space="preserve">- порядок проведення конкурсу передбачає проведення перевірки на доброчесність, а також шляхом проведення співбесід, де під час оцінки доброчесності застосовується стандарт обґрунтованого сумніву (10%); </w:t>
            </w:r>
          </w:p>
          <w:p w14:paraId="2CF2CCDD" w14:textId="77777777" w:rsidR="005417F4" w:rsidRPr="005417F4" w:rsidRDefault="005417F4" w:rsidP="005417F4">
            <w:pPr>
              <w:spacing w:after="0"/>
              <w:ind w:firstLine="319"/>
              <w:jc w:val="both"/>
              <w:rPr>
                <w:rFonts w:ascii="Times New Roman" w:eastAsia="Times New Roman" w:hAnsi="Times New Roman" w:cs="Times New Roman"/>
                <w:sz w:val="16"/>
                <w:szCs w:val="16"/>
              </w:rPr>
            </w:pPr>
            <w:commentRangeStart w:id="90"/>
            <w:commentRangeStart w:id="91"/>
            <w:r w:rsidRPr="005417F4">
              <w:rPr>
                <w:rFonts w:ascii="Times New Roman" w:eastAsia="Times New Roman" w:hAnsi="Times New Roman" w:cs="Times New Roman"/>
                <w:sz w:val="16"/>
                <w:szCs w:val="16"/>
              </w:rPr>
              <w:t>-</w:t>
            </w:r>
            <w:commentRangeEnd w:id="90"/>
            <w:r>
              <w:rPr>
                <w:rStyle w:val="a4"/>
              </w:rPr>
              <w:commentReference w:id="90"/>
            </w:r>
            <w:commentRangeEnd w:id="91"/>
            <w:r>
              <w:rPr>
                <w:rStyle w:val="a4"/>
              </w:rPr>
              <w:commentReference w:id="91"/>
            </w:r>
            <w:r w:rsidRPr="005417F4">
              <w:rPr>
                <w:rFonts w:ascii="Times New Roman" w:eastAsia="Times New Roman" w:hAnsi="Times New Roman" w:cs="Times New Roman"/>
                <w:sz w:val="16"/>
                <w:szCs w:val="16"/>
              </w:rPr>
              <w:t xml:space="preserve"> </w:t>
            </w:r>
            <w:r w:rsidRPr="005417F4">
              <w:rPr>
                <w:rFonts w:ascii="Times New Roman" w:eastAsia="Times New Roman" w:hAnsi="Times New Roman" w:cs="Times New Roman"/>
                <w:sz w:val="16"/>
                <w:szCs w:val="16"/>
                <w:highlight w:val="green"/>
              </w:rPr>
              <w:t>критерії доброчесності, прийнятні для військових посадовців, та процедури (протоколи) їх перевірки/оцінювання в умовах військової служби (10%);</w:t>
            </w:r>
          </w:p>
          <w:p w14:paraId="79A9F28E" w14:textId="77777777" w:rsidR="005417F4" w:rsidRPr="005417F4" w:rsidRDefault="005417F4" w:rsidP="005417F4">
            <w:pPr>
              <w:spacing w:after="0"/>
              <w:ind w:firstLine="319"/>
              <w:jc w:val="both"/>
              <w:rPr>
                <w:rFonts w:ascii="Times New Roman" w:eastAsia="Times New Roman" w:hAnsi="Times New Roman" w:cs="Times New Roman"/>
                <w:sz w:val="16"/>
                <w:szCs w:val="16"/>
              </w:rPr>
            </w:pPr>
            <w:r w:rsidRPr="005417F4">
              <w:rPr>
                <w:rFonts w:ascii="Times New Roman" w:eastAsia="Times New Roman" w:hAnsi="Times New Roman" w:cs="Times New Roman"/>
                <w:sz w:val="16"/>
                <w:szCs w:val="16"/>
              </w:rPr>
              <w:t xml:space="preserve">- атестація кандидатів включає тестування кандидатів на знання профільного законодавства за бальною системою оцінки результатів (10%); </w:t>
            </w:r>
          </w:p>
          <w:p w14:paraId="07CB1B3D" w14:textId="77777777" w:rsidR="005417F4" w:rsidRPr="005417F4" w:rsidRDefault="005417F4" w:rsidP="005417F4">
            <w:pPr>
              <w:spacing w:after="0"/>
              <w:ind w:firstLine="319"/>
              <w:jc w:val="both"/>
              <w:rPr>
                <w:rFonts w:ascii="Times New Roman" w:eastAsia="Times New Roman" w:hAnsi="Times New Roman" w:cs="Times New Roman"/>
                <w:sz w:val="16"/>
                <w:szCs w:val="16"/>
              </w:rPr>
            </w:pPr>
            <w:r w:rsidRPr="005417F4">
              <w:rPr>
                <w:rFonts w:ascii="Times New Roman" w:eastAsia="Times New Roman" w:hAnsi="Times New Roman" w:cs="Times New Roman"/>
                <w:sz w:val="16"/>
                <w:szCs w:val="16"/>
              </w:rPr>
              <w:t xml:space="preserve">- запровадження сучасних </w:t>
            </w:r>
            <w:proofErr w:type="spellStart"/>
            <w:r w:rsidRPr="005417F4">
              <w:rPr>
                <w:rFonts w:ascii="Times New Roman" w:eastAsia="Times New Roman" w:hAnsi="Times New Roman" w:cs="Times New Roman"/>
                <w:sz w:val="16"/>
                <w:szCs w:val="16"/>
              </w:rPr>
              <w:t>методик</w:t>
            </w:r>
            <w:proofErr w:type="spellEnd"/>
            <w:r w:rsidRPr="005417F4">
              <w:rPr>
                <w:rFonts w:ascii="Times New Roman" w:eastAsia="Times New Roman" w:hAnsi="Times New Roman" w:cs="Times New Roman"/>
                <w:sz w:val="16"/>
                <w:szCs w:val="16"/>
              </w:rPr>
              <w:t xml:space="preserve"> кар’єрного планування з урахуванням принципів гендерної рівності та недискримінації (10%); </w:t>
            </w:r>
          </w:p>
          <w:p w14:paraId="11BD6524" w14:textId="15E0AB22" w:rsidR="008320C3" w:rsidRDefault="005417F4" w:rsidP="005417F4">
            <w:pPr>
              <w:ind w:firstLine="319"/>
              <w:jc w:val="both"/>
              <w:rPr>
                <w:rFonts w:ascii="Times New Roman" w:eastAsia="Times New Roman" w:hAnsi="Times New Roman" w:cs="Times New Roman"/>
                <w:sz w:val="18"/>
                <w:szCs w:val="18"/>
              </w:rPr>
            </w:pPr>
            <w:r w:rsidRPr="005417F4">
              <w:rPr>
                <w:rFonts w:ascii="Times New Roman" w:eastAsia="Times New Roman" w:hAnsi="Times New Roman" w:cs="Times New Roman"/>
                <w:sz w:val="16"/>
                <w:szCs w:val="16"/>
              </w:rPr>
              <w:lastRenderedPageBreak/>
              <w:t xml:space="preserve">- упровадження новітніх технологій у систему </w:t>
            </w:r>
            <w:proofErr w:type="spellStart"/>
            <w:r w:rsidRPr="005417F4">
              <w:rPr>
                <w:rFonts w:ascii="Times New Roman" w:eastAsia="Times New Roman" w:hAnsi="Times New Roman" w:cs="Times New Roman"/>
                <w:sz w:val="16"/>
                <w:szCs w:val="16"/>
              </w:rPr>
              <w:t>професійно</w:t>
            </w:r>
            <w:proofErr w:type="spellEnd"/>
            <w:r w:rsidRPr="005417F4">
              <w:rPr>
                <w:rFonts w:ascii="Times New Roman" w:eastAsia="Times New Roman" w:hAnsi="Times New Roman" w:cs="Times New Roman"/>
                <w:sz w:val="16"/>
                <w:szCs w:val="16"/>
              </w:rPr>
              <w:t>-психологічного відбору кандидатів для проходження військової служби, з метою відбору ініціативних кандидатів із лідерськими якостями (10%)</w:t>
            </w:r>
          </w:p>
        </w:tc>
        <w:tc>
          <w:tcPr>
            <w:tcW w:w="709" w:type="dxa"/>
            <w:tcBorders>
              <w:top w:val="single" w:sz="4" w:space="0" w:color="000000"/>
              <w:left w:val="single" w:sz="4" w:space="0" w:color="000000"/>
              <w:bottom w:val="single" w:sz="4" w:space="0" w:color="000000"/>
              <w:right w:val="single" w:sz="4" w:space="0" w:color="000000"/>
            </w:tcBorders>
          </w:tcPr>
          <w:p w14:paraId="29DDCAD4" w14:textId="77777777" w:rsidR="008320C3" w:rsidRPr="00AE23CC" w:rsidRDefault="008320C3" w:rsidP="009E437B">
            <w:pPr>
              <w:jc w:val="center"/>
              <w:rPr>
                <w:sz w:val="20"/>
                <w:szCs w:val="20"/>
              </w:rPr>
            </w:pPr>
            <w:r w:rsidRPr="00AE23CC">
              <w:rPr>
                <w:rFonts w:ascii="Times New Roman" w:eastAsia="Times New Roman" w:hAnsi="Times New Roman" w:cs="Times New Roman"/>
                <w:b/>
                <w:sz w:val="20"/>
                <w:szCs w:val="20"/>
              </w:rPr>
              <w:lastRenderedPageBreak/>
              <w:t>50%</w:t>
            </w:r>
          </w:p>
        </w:tc>
        <w:tc>
          <w:tcPr>
            <w:tcW w:w="1701" w:type="dxa"/>
            <w:tcBorders>
              <w:bottom w:val="single" w:sz="4" w:space="0" w:color="000000"/>
            </w:tcBorders>
          </w:tcPr>
          <w:p w14:paraId="3CBAFC0F" w14:textId="77777777" w:rsidR="008320C3" w:rsidRPr="00AE23CC" w:rsidRDefault="008320C3" w:rsidP="009E437B">
            <w:pPr>
              <w:jc w:val="both"/>
              <w:rPr>
                <w:sz w:val="16"/>
                <w:szCs w:val="16"/>
              </w:rPr>
            </w:pPr>
            <w:r w:rsidRPr="00AE23CC">
              <w:rPr>
                <w:rFonts w:ascii="Times New Roman" w:eastAsia="Times New Roman" w:hAnsi="Times New Roman" w:cs="Times New Roman"/>
                <w:sz w:val="16"/>
                <w:szCs w:val="16"/>
              </w:rPr>
              <w:t xml:space="preserve">1. Офіційні друковані видання України. </w:t>
            </w:r>
          </w:p>
          <w:p w14:paraId="6C64AB81" w14:textId="77777777" w:rsidR="008320C3" w:rsidRPr="00136C69" w:rsidRDefault="008320C3" w:rsidP="009E437B">
            <w:pPr>
              <w:jc w:val="both"/>
            </w:pPr>
            <w:r w:rsidRPr="00AE23CC">
              <w:rPr>
                <w:rFonts w:ascii="Times New Roman" w:eastAsia="Times New Roman" w:hAnsi="Times New Roman" w:cs="Times New Roman"/>
                <w:sz w:val="16"/>
                <w:szCs w:val="16"/>
              </w:rPr>
              <w:t xml:space="preserve">2. Офіційний </w:t>
            </w:r>
            <w:proofErr w:type="spellStart"/>
            <w:r w:rsidRPr="00AE23CC">
              <w:rPr>
                <w:rFonts w:ascii="Times New Roman" w:eastAsia="Times New Roman" w:hAnsi="Times New Roman" w:cs="Times New Roman"/>
                <w:sz w:val="16"/>
                <w:szCs w:val="16"/>
              </w:rPr>
              <w:t>вебпортал</w:t>
            </w:r>
            <w:proofErr w:type="spellEnd"/>
            <w:r w:rsidRPr="00AE23CC">
              <w:rPr>
                <w:rFonts w:ascii="Times New Roman" w:eastAsia="Times New Roman" w:hAnsi="Times New Roman" w:cs="Times New Roman"/>
                <w:sz w:val="16"/>
                <w:szCs w:val="16"/>
              </w:rPr>
              <w:t xml:space="preserve"> парламенту України</w:t>
            </w:r>
          </w:p>
        </w:tc>
        <w:tc>
          <w:tcPr>
            <w:tcW w:w="1134" w:type="dxa"/>
            <w:tcBorders>
              <w:top w:val="single" w:sz="4" w:space="0" w:color="000000"/>
              <w:left w:val="single" w:sz="4" w:space="0" w:color="000000"/>
              <w:bottom w:val="single" w:sz="4" w:space="0" w:color="000000"/>
              <w:right w:val="single" w:sz="4" w:space="0" w:color="000000"/>
            </w:tcBorders>
          </w:tcPr>
          <w:p w14:paraId="6D146ED1" w14:textId="77777777" w:rsidR="008320C3" w:rsidRPr="00136C69" w:rsidRDefault="008320C3" w:rsidP="009E437B">
            <w:pPr>
              <w:jc w:val="center"/>
            </w:pPr>
            <w:r w:rsidRPr="009139CA">
              <w:rPr>
                <w:rFonts w:ascii="Times New Roman" w:eastAsia="Times New Roman" w:hAnsi="Times New Roman" w:cs="Times New Roman"/>
                <w:color w:val="000000"/>
                <w:sz w:val="16"/>
                <w:szCs w:val="16"/>
                <w:lang w:bidi="uk-UA"/>
              </w:rPr>
              <w:t>Закон чинності не набрав</w:t>
            </w:r>
          </w:p>
        </w:tc>
      </w:tr>
      <w:tr w:rsidR="005417F4" w14:paraId="09671623" w14:textId="77777777" w:rsidTr="009E437B">
        <w:trPr>
          <w:trHeight w:val="230"/>
        </w:trPr>
        <w:tc>
          <w:tcPr>
            <w:tcW w:w="2405" w:type="dxa"/>
            <w:vMerge/>
            <w:tcBorders>
              <w:left w:val="single" w:sz="4" w:space="0" w:color="000000"/>
              <w:bottom w:val="single" w:sz="4" w:space="0" w:color="000000"/>
              <w:right w:val="single" w:sz="4" w:space="0" w:color="000000"/>
            </w:tcBorders>
          </w:tcPr>
          <w:p w14:paraId="5B0526D2" w14:textId="77777777" w:rsidR="005417F4" w:rsidRDefault="005417F4" w:rsidP="005417F4">
            <w:pPr>
              <w:widowControl w:val="0"/>
              <w:tabs>
                <w:tab w:val="left" w:pos="1274"/>
              </w:tabs>
              <w:ind w:firstLine="283"/>
              <w:jc w:val="both"/>
              <w:rPr>
                <w:rFonts w:ascii="Times New Roman" w:eastAsia="Times New Roman" w:hAnsi="Times New Roman" w:cs="Times New Roman"/>
                <w:b/>
                <w:sz w:val="18"/>
                <w:szCs w:val="18"/>
              </w:rPr>
            </w:pPr>
          </w:p>
        </w:tc>
        <w:tc>
          <w:tcPr>
            <w:tcW w:w="9781" w:type="dxa"/>
            <w:shd w:val="clear" w:color="auto" w:fill="FFFFFF"/>
          </w:tcPr>
          <w:p w14:paraId="6FAF237F" w14:textId="77777777" w:rsidR="005417F4" w:rsidRPr="00AE23CC" w:rsidRDefault="005417F4" w:rsidP="005417F4">
            <w:pPr>
              <w:ind w:firstLine="319"/>
              <w:jc w:val="both"/>
              <w:rPr>
                <w:rFonts w:ascii="Times New Roman" w:eastAsia="Times New Roman" w:hAnsi="Times New Roman" w:cs="Times New Roman"/>
                <w:b/>
                <w:sz w:val="20"/>
                <w:szCs w:val="20"/>
              </w:rPr>
            </w:pPr>
            <w:r w:rsidRPr="00AE23CC">
              <w:rPr>
                <w:rFonts w:ascii="Times New Roman" w:eastAsia="Times New Roman" w:hAnsi="Times New Roman" w:cs="Times New Roman"/>
                <w:b/>
                <w:bCs/>
                <w:sz w:val="20"/>
                <w:szCs w:val="20"/>
              </w:rPr>
              <w:t>2.</w:t>
            </w:r>
            <w:r w:rsidRPr="00AE23CC">
              <w:rPr>
                <w:rFonts w:ascii="Times New Roman" w:eastAsia="Times New Roman" w:hAnsi="Times New Roman" w:cs="Times New Roman"/>
                <w:sz w:val="20"/>
                <w:szCs w:val="20"/>
              </w:rPr>
              <w:t> Конкурсні та атестаційні комісії із залученням представників антикорупційного структурного підрозділу функціонують</w:t>
            </w:r>
          </w:p>
        </w:tc>
        <w:tc>
          <w:tcPr>
            <w:tcW w:w="709" w:type="dxa"/>
            <w:tcBorders>
              <w:top w:val="single" w:sz="4" w:space="0" w:color="000000"/>
              <w:left w:val="single" w:sz="4" w:space="0" w:color="000000"/>
              <w:bottom w:val="single" w:sz="4" w:space="0" w:color="000000"/>
              <w:right w:val="single" w:sz="4" w:space="0" w:color="000000"/>
            </w:tcBorders>
          </w:tcPr>
          <w:p w14:paraId="2CF1BDD8" w14:textId="77777777" w:rsidR="005417F4" w:rsidRPr="00AE23CC" w:rsidRDefault="005417F4" w:rsidP="005417F4">
            <w:pPr>
              <w:jc w:val="center"/>
              <w:rPr>
                <w:rFonts w:ascii="Times New Roman" w:eastAsia="Times New Roman" w:hAnsi="Times New Roman" w:cs="Times New Roman"/>
                <w:b/>
                <w:sz w:val="20"/>
                <w:szCs w:val="20"/>
              </w:rPr>
            </w:pPr>
            <w:r w:rsidRPr="00AE23CC">
              <w:rPr>
                <w:rFonts w:ascii="Times New Roman" w:eastAsia="Times New Roman" w:hAnsi="Times New Roman" w:cs="Times New Roman"/>
                <w:b/>
                <w:sz w:val="20"/>
                <w:szCs w:val="20"/>
              </w:rPr>
              <w:t>50%</w:t>
            </w:r>
          </w:p>
        </w:tc>
        <w:tc>
          <w:tcPr>
            <w:tcW w:w="1701" w:type="dxa"/>
            <w:tcBorders>
              <w:top w:val="single" w:sz="4" w:space="0" w:color="000000"/>
              <w:left w:val="single" w:sz="4" w:space="0" w:color="000000"/>
              <w:bottom w:val="single" w:sz="4" w:space="0" w:color="000000"/>
              <w:right w:val="single" w:sz="4" w:space="0" w:color="000000"/>
            </w:tcBorders>
          </w:tcPr>
          <w:p w14:paraId="510CC0F0" w14:textId="77777777" w:rsidR="005417F4" w:rsidRPr="00AE23CC" w:rsidRDefault="005417F4" w:rsidP="005417F4">
            <w:pPr>
              <w:jc w:val="both"/>
              <w:rPr>
                <w:rFonts w:ascii="Times New Roman" w:eastAsia="Times New Roman" w:hAnsi="Times New Roman" w:cs="Times New Roman"/>
                <w:sz w:val="16"/>
                <w:szCs w:val="16"/>
              </w:rPr>
            </w:pPr>
            <w:r w:rsidRPr="00AE23CC">
              <w:rPr>
                <w:rFonts w:ascii="Times New Roman" w:eastAsia="Times New Roman" w:hAnsi="Times New Roman" w:cs="Times New Roman"/>
                <w:sz w:val="16"/>
                <w:szCs w:val="16"/>
              </w:rPr>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71529D3D" w14:textId="5BD40F9B" w:rsidR="005417F4" w:rsidRPr="005417F4" w:rsidRDefault="005417F4" w:rsidP="005417F4">
            <w:pPr>
              <w:jc w:val="center"/>
              <w:rPr>
                <w:rFonts w:ascii="Times New Roman" w:eastAsia="Times New Roman" w:hAnsi="Times New Roman" w:cs="Times New Roman"/>
                <w:sz w:val="16"/>
                <w:szCs w:val="16"/>
              </w:rPr>
            </w:pPr>
            <w:r w:rsidRPr="005417F4">
              <w:rPr>
                <w:rFonts w:ascii="Times New Roman" w:hAnsi="Times New Roman"/>
                <w:sz w:val="16"/>
                <w:szCs w:val="16"/>
              </w:rPr>
              <w:t>-“-</w:t>
            </w:r>
          </w:p>
        </w:tc>
      </w:tr>
      <w:tr w:rsidR="008320C3" w14:paraId="5658995A" w14:textId="77777777" w:rsidTr="009E437B">
        <w:trPr>
          <w:trHeight w:val="230"/>
        </w:trPr>
        <w:tc>
          <w:tcPr>
            <w:tcW w:w="2405" w:type="dxa"/>
            <w:vMerge w:val="restart"/>
            <w:tcBorders>
              <w:top w:val="single" w:sz="4" w:space="0" w:color="000000"/>
              <w:left w:val="single" w:sz="4" w:space="0" w:color="000000"/>
              <w:bottom w:val="single" w:sz="4" w:space="0" w:color="000000"/>
              <w:right w:val="single" w:sz="4" w:space="0" w:color="000000"/>
            </w:tcBorders>
          </w:tcPr>
          <w:p w14:paraId="52C9029F" w14:textId="77777777" w:rsidR="008320C3" w:rsidRPr="00AE23CC" w:rsidRDefault="008320C3" w:rsidP="009E437B">
            <w:pPr>
              <w:widowControl w:val="0"/>
              <w:tabs>
                <w:tab w:val="left" w:pos="1274"/>
              </w:tabs>
              <w:ind w:firstLine="283"/>
              <w:jc w:val="both"/>
              <w:rPr>
                <w:rFonts w:ascii="Times New Roman" w:eastAsia="Times New Roman" w:hAnsi="Times New Roman" w:cs="Times New Roman"/>
                <w:sz w:val="20"/>
                <w:szCs w:val="20"/>
              </w:rPr>
            </w:pPr>
            <w:r w:rsidRPr="00AE23CC">
              <w:rPr>
                <w:rFonts w:ascii="Times New Roman" w:eastAsia="Times New Roman" w:hAnsi="Times New Roman" w:cs="Times New Roman"/>
                <w:b/>
                <w:sz w:val="20"/>
                <w:szCs w:val="20"/>
              </w:rPr>
              <w:t xml:space="preserve">2.6.5.2. Забезпечується </w:t>
            </w:r>
            <w:sdt>
              <w:sdtPr>
                <w:rPr>
                  <w:sz w:val="20"/>
                  <w:szCs w:val="20"/>
                </w:rPr>
                <w:tag w:val="goog_rdk_26"/>
                <w:id w:val="-1269150983"/>
              </w:sdtPr>
              <w:sdtEndPr/>
              <w:sdtContent/>
            </w:sdt>
            <w:sdt>
              <w:sdtPr>
                <w:rPr>
                  <w:sz w:val="20"/>
                  <w:szCs w:val="20"/>
                </w:rPr>
                <w:tag w:val="goog_rdk_27"/>
                <w:id w:val="-2144725444"/>
              </w:sdtPr>
              <w:sdtEndPr/>
              <w:sdtContent/>
            </w:sdt>
            <w:r w:rsidRPr="00AE23CC">
              <w:rPr>
                <w:rFonts w:ascii="Times New Roman" w:eastAsia="Times New Roman" w:hAnsi="Times New Roman" w:cs="Times New Roman"/>
                <w:b/>
                <w:sz w:val="20"/>
                <w:szCs w:val="20"/>
              </w:rPr>
              <w:t xml:space="preserve">ротація кадрів, </w:t>
            </w:r>
            <w:sdt>
              <w:sdtPr>
                <w:rPr>
                  <w:sz w:val="20"/>
                  <w:szCs w:val="20"/>
                </w:rPr>
                <w:tag w:val="goog_rdk_28"/>
                <w:id w:val="1928376106"/>
              </w:sdtPr>
              <w:sdtEndPr/>
              <w:sdtContent/>
            </w:sdt>
            <w:sdt>
              <w:sdtPr>
                <w:rPr>
                  <w:sz w:val="20"/>
                  <w:szCs w:val="20"/>
                </w:rPr>
                <w:tag w:val="goog_rdk_29"/>
                <w:id w:val="970016484"/>
              </w:sdtPr>
              <w:sdtEndPr/>
              <w:sdtContent/>
            </w:sdt>
            <w:r w:rsidRPr="00AE23CC">
              <w:rPr>
                <w:rFonts w:ascii="Times New Roman" w:eastAsia="Times New Roman" w:hAnsi="Times New Roman" w:cs="Times New Roman"/>
                <w:b/>
                <w:sz w:val="20"/>
                <w:szCs w:val="20"/>
              </w:rPr>
              <w:t>виявляються особи, які порушили вимоги щодо запобігання та врегулювання конфлікту інтересів, інші вимоги, заборони та обмеження, встановлені Законом України «Про запобігання корупції</w:t>
            </w:r>
            <w:commentRangeStart w:id="92"/>
            <w:commentRangeStart w:id="93"/>
            <w:r w:rsidRPr="00AE23CC">
              <w:rPr>
                <w:rFonts w:ascii="Times New Roman" w:eastAsia="Times New Roman" w:hAnsi="Times New Roman" w:cs="Times New Roman"/>
                <w:b/>
                <w:sz w:val="20"/>
                <w:szCs w:val="20"/>
              </w:rPr>
              <w:t>»</w:t>
            </w:r>
            <w:commentRangeEnd w:id="92"/>
            <w:r w:rsidR="00C8737D">
              <w:rPr>
                <w:rStyle w:val="a4"/>
              </w:rPr>
              <w:commentReference w:id="92"/>
            </w:r>
            <w:commentRangeEnd w:id="93"/>
            <w:r w:rsidR="00C8737D">
              <w:rPr>
                <w:rStyle w:val="a4"/>
              </w:rPr>
              <w:commentReference w:id="93"/>
            </w:r>
          </w:p>
        </w:tc>
        <w:tc>
          <w:tcPr>
            <w:tcW w:w="9781" w:type="dxa"/>
            <w:shd w:val="clear" w:color="auto" w:fill="FFFFFF"/>
          </w:tcPr>
          <w:p w14:paraId="047679AA" w14:textId="77777777" w:rsidR="008320C3" w:rsidRPr="00AE23CC" w:rsidRDefault="008320C3" w:rsidP="009E437B">
            <w:pPr>
              <w:ind w:firstLine="319"/>
              <w:jc w:val="both"/>
              <w:rPr>
                <w:rFonts w:ascii="Times New Roman" w:eastAsia="Times New Roman" w:hAnsi="Times New Roman" w:cs="Times New Roman"/>
                <w:sz w:val="20"/>
                <w:szCs w:val="20"/>
              </w:rPr>
            </w:pPr>
            <w:r w:rsidRPr="00AE23CC">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 </w:t>
            </w:r>
            <w:r w:rsidRPr="00AE23CC">
              <w:rPr>
                <w:rFonts w:ascii="Times New Roman" w:eastAsia="Times New Roman" w:hAnsi="Times New Roman" w:cs="Times New Roman"/>
                <w:sz w:val="20"/>
                <w:szCs w:val="20"/>
              </w:rPr>
              <w:t xml:space="preserve">Набрав чинності </w:t>
            </w:r>
            <w:r>
              <w:rPr>
                <w:rFonts w:ascii="Times New Roman" w:eastAsia="Times New Roman" w:hAnsi="Times New Roman" w:cs="Times New Roman"/>
                <w:sz w:val="20"/>
                <w:szCs w:val="20"/>
              </w:rPr>
              <w:t>н</w:t>
            </w:r>
            <w:r w:rsidRPr="00AE23CC">
              <w:rPr>
                <w:rFonts w:ascii="Times New Roman" w:eastAsia="Times New Roman" w:hAnsi="Times New Roman" w:cs="Times New Roman"/>
                <w:sz w:val="20"/>
                <w:szCs w:val="20"/>
              </w:rPr>
              <w:t xml:space="preserve">аказ </w:t>
            </w:r>
            <w:r>
              <w:rPr>
                <w:rFonts w:ascii="Times New Roman" w:eastAsia="Times New Roman" w:hAnsi="Times New Roman" w:cs="Times New Roman"/>
                <w:sz w:val="20"/>
                <w:szCs w:val="20"/>
              </w:rPr>
              <w:t>Міноборони</w:t>
            </w:r>
            <w:r w:rsidRPr="00AE23CC">
              <w:rPr>
                <w:rFonts w:ascii="Times New Roman" w:eastAsia="Times New Roman" w:hAnsi="Times New Roman" w:cs="Times New Roman"/>
                <w:sz w:val="20"/>
                <w:szCs w:val="20"/>
              </w:rPr>
              <w:t>, яки</w:t>
            </w:r>
            <w:r>
              <w:rPr>
                <w:rFonts w:ascii="Times New Roman" w:eastAsia="Times New Roman" w:hAnsi="Times New Roman" w:cs="Times New Roman"/>
                <w:sz w:val="20"/>
                <w:szCs w:val="20"/>
              </w:rPr>
              <w:t>м</w:t>
            </w:r>
            <w:r w:rsidRPr="00AE23CC">
              <w:rPr>
                <w:rFonts w:ascii="Times New Roman" w:eastAsia="Times New Roman" w:hAnsi="Times New Roman" w:cs="Times New Roman"/>
                <w:sz w:val="20"/>
                <w:szCs w:val="20"/>
              </w:rPr>
              <w:t xml:space="preserve"> визнач</w:t>
            </w:r>
            <w:r>
              <w:rPr>
                <w:rFonts w:ascii="Times New Roman" w:eastAsia="Times New Roman" w:hAnsi="Times New Roman" w:cs="Times New Roman"/>
                <w:sz w:val="20"/>
                <w:szCs w:val="20"/>
              </w:rPr>
              <w:t>ено</w:t>
            </w:r>
            <w:r w:rsidRPr="00AE23CC">
              <w:rPr>
                <w:rFonts w:ascii="Times New Roman" w:eastAsia="Times New Roman" w:hAnsi="Times New Roman" w:cs="Times New Roman"/>
                <w:sz w:val="20"/>
                <w:szCs w:val="20"/>
              </w:rPr>
              <w:t xml:space="preserve"> порядок ротації (переміщення) кадрів кожні три-</w:t>
            </w:r>
            <w:proofErr w:type="spellStart"/>
            <w:r w:rsidRPr="00AE23CC">
              <w:rPr>
                <w:rFonts w:ascii="Times New Roman" w:eastAsia="Times New Roman" w:hAnsi="Times New Roman" w:cs="Times New Roman"/>
                <w:sz w:val="20"/>
                <w:szCs w:val="20"/>
              </w:rPr>
              <w:t>пʼять</w:t>
            </w:r>
            <w:proofErr w:type="spellEnd"/>
            <w:r w:rsidRPr="00AE23CC">
              <w:rPr>
                <w:rFonts w:ascii="Times New Roman" w:eastAsia="Times New Roman" w:hAnsi="Times New Roman" w:cs="Times New Roman"/>
                <w:sz w:val="20"/>
                <w:szCs w:val="20"/>
              </w:rPr>
              <w:t xml:space="preserve"> років на рівнозначні посади</w:t>
            </w:r>
          </w:p>
        </w:tc>
        <w:tc>
          <w:tcPr>
            <w:tcW w:w="709" w:type="dxa"/>
            <w:tcBorders>
              <w:top w:val="single" w:sz="4" w:space="0" w:color="000000"/>
              <w:left w:val="single" w:sz="4" w:space="0" w:color="000000"/>
              <w:bottom w:val="single" w:sz="4" w:space="0" w:color="000000"/>
              <w:right w:val="single" w:sz="4" w:space="0" w:color="000000"/>
            </w:tcBorders>
          </w:tcPr>
          <w:p w14:paraId="50261173" w14:textId="77777777" w:rsidR="008320C3" w:rsidRDefault="008320C3" w:rsidP="009E437B">
            <w:pPr>
              <w:jc w:val="center"/>
              <w:rPr>
                <w:rFonts w:ascii="Times New Roman" w:eastAsia="Times New Roman" w:hAnsi="Times New Roman" w:cs="Times New Roman"/>
                <w:b/>
                <w:sz w:val="18"/>
                <w:szCs w:val="18"/>
              </w:rPr>
            </w:pPr>
            <w:r w:rsidRPr="00AE23CC">
              <w:rPr>
                <w:rFonts w:ascii="Times New Roman" w:eastAsia="Times New Roman" w:hAnsi="Times New Roman" w:cs="Times New Roman"/>
                <w:b/>
                <w:sz w:val="20"/>
                <w:szCs w:val="20"/>
              </w:rPr>
              <w:t>50%</w:t>
            </w:r>
          </w:p>
        </w:tc>
        <w:tc>
          <w:tcPr>
            <w:tcW w:w="1701" w:type="dxa"/>
            <w:tcBorders>
              <w:top w:val="single" w:sz="4" w:space="0" w:color="000000"/>
              <w:left w:val="single" w:sz="4" w:space="0" w:color="000000"/>
              <w:bottom w:val="single" w:sz="4" w:space="0" w:color="000000"/>
              <w:right w:val="single" w:sz="4" w:space="0" w:color="000000"/>
            </w:tcBorders>
          </w:tcPr>
          <w:p w14:paraId="5F784670" w14:textId="77777777" w:rsidR="008320C3" w:rsidRPr="00AE23CC" w:rsidRDefault="008320C3" w:rsidP="00C8737D">
            <w:pPr>
              <w:spacing w:after="0"/>
              <w:jc w:val="both"/>
              <w:rPr>
                <w:rFonts w:ascii="Times New Roman" w:eastAsia="Times New Roman" w:hAnsi="Times New Roman" w:cs="Times New Roman"/>
                <w:sz w:val="16"/>
                <w:szCs w:val="16"/>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11"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433127A" w14:textId="77777777" w:rsidR="008320C3" w:rsidRPr="00AE23CC" w:rsidRDefault="008320C3" w:rsidP="009E437B">
            <w:pPr>
              <w:jc w:val="center"/>
              <w:rPr>
                <w:rFonts w:ascii="Times New Roman" w:eastAsia="Times New Roman" w:hAnsi="Times New Roman" w:cs="Times New Roman"/>
                <w:sz w:val="16"/>
                <w:szCs w:val="16"/>
              </w:rPr>
            </w:pPr>
            <w:r w:rsidRPr="00AE23CC">
              <w:rPr>
                <w:rFonts w:ascii="Times New Roman" w:eastAsia="Times New Roman" w:hAnsi="Times New Roman" w:cs="Times New Roman"/>
                <w:sz w:val="16"/>
                <w:szCs w:val="16"/>
              </w:rPr>
              <w:t>Наказ чинності не набрав</w:t>
            </w:r>
          </w:p>
        </w:tc>
      </w:tr>
      <w:tr w:rsidR="008320C3" w14:paraId="7B3D52F3" w14:textId="77777777" w:rsidTr="009E437B">
        <w:trPr>
          <w:trHeight w:val="900"/>
        </w:trPr>
        <w:tc>
          <w:tcPr>
            <w:tcW w:w="2405" w:type="dxa"/>
            <w:vMerge/>
            <w:tcBorders>
              <w:top w:val="single" w:sz="4" w:space="0" w:color="000000"/>
              <w:left w:val="single" w:sz="4" w:space="0" w:color="000000"/>
              <w:bottom w:val="single" w:sz="4" w:space="0" w:color="000000"/>
              <w:right w:val="single" w:sz="4" w:space="0" w:color="000000"/>
            </w:tcBorders>
          </w:tcPr>
          <w:p w14:paraId="1FFFF308" w14:textId="77777777" w:rsidR="008320C3" w:rsidRDefault="008320C3" w:rsidP="009E437B">
            <w:pPr>
              <w:widowControl w:val="0"/>
              <w:tabs>
                <w:tab w:val="left" w:pos="1274"/>
              </w:tabs>
              <w:jc w:val="both"/>
              <w:rPr>
                <w:rFonts w:ascii="Times New Roman" w:eastAsia="Times New Roman" w:hAnsi="Times New Roman" w:cs="Times New Roman"/>
                <w:sz w:val="18"/>
                <w:szCs w:val="18"/>
              </w:rPr>
            </w:pPr>
          </w:p>
        </w:tc>
        <w:tc>
          <w:tcPr>
            <w:tcW w:w="9781" w:type="dxa"/>
            <w:shd w:val="clear" w:color="auto" w:fill="FFFFFF"/>
          </w:tcPr>
          <w:p w14:paraId="391B2B82" w14:textId="77777777" w:rsidR="008320C3" w:rsidRPr="00C8737D" w:rsidRDefault="008320C3" w:rsidP="00C8737D">
            <w:pPr>
              <w:spacing w:after="0"/>
              <w:ind w:firstLine="319"/>
              <w:jc w:val="both"/>
              <w:rPr>
                <w:rFonts w:ascii="Times New Roman" w:eastAsia="Times New Roman" w:hAnsi="Times New Roman" w:cs="Times New Roman"/>
                <w:strike/>
                <w:sz w:val="20"/>
                <w:szCs w:val="20"/>
              </w:rPr>
            </w:pPr>
            <w:commentRangeStart w:id="94"/>
            <w:commentRangeStart w:id="95"/>
            <w:r>
              <w:rPr>
                <w:rFonts w:ascii="Times New Roman" w:eastAsia="Times New Roman" w:hAnsi="Times New Roman" w:cs="Times New Roman"/>
                <w:b/>
                <w:sz w:val="18"/>
                <w:szCs w:val="18"/>
              </w:rPr>
              <w:t>2</w:t>
            </w:r>
            <w:r w:rsidRPr="00AE23CC">
              <w:rPr>
                <w:rFonts w:ascii="Times New Roman" w:eastAsia="Times New Roman" w:hAnsi="Times New Roman" w:cs="Times New Roman"/>
                <w:b/>
                <w:sz w:val="20"/>
                <w:szCs w:val="20"/>
              </w:rPr>
              <w:t>.</w:t>
            </w:r>
            <w:commentRangeEnd w:id="94"/>
            <w:r w:rsidR="00C8737D">
              <w:rPr>
                <w:rStyle w:val="a4"/>
              </w:rPr>
              <w:commentReference w:id="94"/>
            </w:r>
            <w:commentRangeEnd w:id="95"/>
            <w:r w:rsidR="00C8737D">
              <w:rPr>
                <w:rStyle w:val="a4"/>
              </w:rPr>
              <w:commentReference w:id="95"/>
            </w:r>
            <w:r w:rsidRPr="00AE23CC">
              <w:rPr>
                <w:rFonts w:ascii="Times New Roman" w:eastAsia="Times New Roman" w:hAnsi="Times New Roman" w:cs="Times New Roman"/>
                <w:b/>
                <w:sz w:val="20"/>
                <w:szCs w:val="20"/>
              </w:rPr>
              <w:t> </w:t>
            </w:r>
            <w:r w:rsidRPr="00C8737D">
              <w:rPr>
                <w:rFonts w:ascii="Times New Roman" w:eastAsia="Times New Roman" w:hAnsi="Times New Roman" w:cs="Times New Roman"/>
                <w:strike/>
                <w:sz w:val="20"/>
                <w:szCs w:val="20"/>
              </w:rPr>
              <w:t xml:space="preserve">Набрав чинності наказ Міноборони, яким визначено: </w:t>
            </w:r>
          </w:p>
          <w:p w14:paraId="6260FD81" w14:textId="77777777" w:rsidR="008320C3" w:rsidRPr="00C8737D" w:rsidRDefault="008320C3" w:rsidP="00C8737D">
            <w:pPr>
              <w:spacing w:after="0"/>
              <w:ind w:firstLine="319"/>
              <w:jc w:val="both"/>
              <w:rPr>
                <w:rFonts w:ascii="Times New Roman" w:eastAsia="Times New Roman" w:hAnsi="Times New Roman" w:cs="Times New Roman"/>
                <w:strike/>
                <w:sz w:val="16"/>
                <w:szCs w:val="16"/>
              </w:rPr>
            </w:pPr>
            <w:r w:rsidRPr="00C8737D">
              <w:rPr>
                <w:rFonts w:ascii="Times New Roman" w:eastAsia="Times New Roman" w:hAnsi="Times New Roman" w:cs="Times New Roman"/>
                <w:strike/>
                <w:sz w:val="16"/>
                <w:szCs w:val="16"/>
              </w:rPr>
              <w:t>- порядок виявлення і запобігання конфлікту інтересів (25%);</w:t>
            </w:r>
          </w:p>
          <w:p w14:paraId="6443A71C" w14:textId="77777777" w:rsidR="008320C3" w:rsidRDefault="008320C3" w:rsidP="009E437B">
            <w:pPr>
              <w:ind w:firstLine="319"/>
              <w:jc w:val="both"/>
              <w:rPr>
                <w:rFonts w:ascii="Times New Roman" w:eastAsia="Times New Roman" w:hAnsi="Times New Roman" w:cs="Times New Roman"/>
                <w:strike/>
                <w:sz w:val="16"/>
                <w:szCs w:val="16"/>
              </w:rPr>
            </w:pPr>
            <w:r w:rsidRPr="00C8737D">
              <w:rPr>
                <w:rFonts w:ascii="Times New Roman" w:eastAsia="Times New Roman" w:hAnsi="Times New Roman" w:cs="Times New Roman"/>
                <w:strike/>
                <w:sz w:val="16"/>
                <w:szCs w:val="16"/>
              </w:rPr>
              <w:t>- організацію системи повідомлення анонімних скарг про конфлікт інтересів (25%).</w:t>
            </w:r>
          </w:p>
          <w:p w14:paraId="3DEA318E" w14:textId="394111E2" w:rsidR="00C8737D" w:rsidRPr="00C8737D" w:rsidRDefault="00C8737D" w:rsidP="009E437B">
            <w:pPr>
              <w:ind w:firstLine="319"/>
              <w:jc w:val="both"/>
              <w:rPr>
                <w:rFonts w:ascii="Times New Roman" w:eastAsia="Times New Roman" w:hAnsi="Times New Roman" w:cs="Times New Roman"/>
                <w:sz w:val="20"/>
                <w:szCs w:val="20"/>
              </w:rPr>
            </w:pPr>
            <w:r w:rsidRPr="00C8737D">
              <w:rPr>
                <w:rFonts w:ascii="Times New Roman" w:eastAsia="Times New Roman" w:hAnsi="Times New Roman" w:cs="Times New Roman"/>
                <w:b/>
                <w:bCs/>
                <w:sz w:val="20"/>
                <w:szCs w:val="20"/>
                <w:highlight w:val="green"/>
              </w:rPr>
              <w:t>2.</w:t>
            </w:r>
            <w:r w:rsidRPr="00C8737D">
              <w:rPr>
                <w:rFonts w:ascii="Times New Roman" w:eastAsia="Times New Roman" w:hAnsi="Times New Roman" w:cs="Times New Roman"/>
                <w:sz w:val="20"/>
                <w:szCs w:val="20"/>
                <w:highlight w:val="green"/>
              </w:rPr>
              <w:t xml:space="preserve"> Набрав чинності закон </w:t>
            </w:r>
            <w:r w:rsidR="00380594">
              <w:rPr>
                <w:rFonts w:ascii="Times New Roman" w:eastAsia="Times New Roman" w:hAnsi="Times New Roman" w:cs="Times New Roman"/>
                <w:sz w:val="20"/>
                <w:szCs w:val="20"/>
                <w:highlight w:val="green"/>
              </w:rPr>
              <w:t xml:space="preserve">щодо </w:t>
            </w:r>
            <w:r w:rsidRPr="00C8737D">
              <w:rPr>
                <w:rFonts w:ascii="Times New Roman" w:eastAsia="Times New Roman" w:hAnsi="Times New Roman" w:cs="Times New Roman"/>
                <w:sz w:val="20"/>
                <w:szCs w:val="20"/>
                <w:highlight w:val="green"/>
              </w:rPr>
              <w:t>внесення змін до військових статутів (включено до уніфікованого Статуту ЗСУ норми), які визначають особливості застосування антикорупційних обмежень та врегулювання конфлікту інтересів в умовах військової служби</w:t>
            </w:r>
          </w:p>
        </w:tc>
        <w:tc>
          <w:tcPr>
            <w:tcW w:w="709" w:type="dxa"/>
            <w:tcBorders>
              <w:top w:val="single" w:sz="4" w:space="0" w:color="000000"/>
              <w:left w:val="single" w:sz="4" w:space="0" w:color="000000"/>
              <w:right w:val="single" w:sz="4" w:space="0" w:color="000000"/>
            </w:tcBorders>
          </w:tcPr>
          <w:p w14:paraId="5C7BD972" w14:textId="77777777" w:rsidR="008320C3" w:rsidRPr="005C655D" w:rsidRDefault="008320C3" w:rsidP="009E437B">
            <w:pPr>
              <w:jc w:val="center"/>
              <w:rPr>
                <w:sz w:val="20"/>
                <w:szCs w:val="20"/>
              </w:rPr>
            </w:pPr>
            <w:r w:rsidRPr="00AE23CC">
              <w:rPr>
                <w:rFonts w:ascii="Times New Roman" w:eastAsia="Times New Roman" w:hAnsi="Times New Roman" w:cs="Times New Roman"/>
                <w:b/>
                <w:sz w:val="20"/>
                <w:szCs w:val="20"/>
              </w:rPr>
              <w:t>50%</w:t>
            </w:r>
          </w:p>
        </w:tc>
        <w:tc>
          <w:tcPr>
            <w:tcW w:w="1701" w:type="dxa"/>
            <w:tcBorders>
              <w:top w:val="single" w:sz="4" w:space="0" w:color="000000"/>
              <w:left w:val="single" w:sz="4" w:space="0" w:color="000000"/>
              <w:right w:val="single" w:sz="4" w:space="0" w:color="000000"/>
            </w:tcBorders>
          </w:tcPr>
          <w:p w14:paraId="1651C17C" w14:textId="77777777" w:rsidR="008320C3" w:rsidRPr="00136C69" w:rsidRDefault="008320C3" w:rsidP="009E437B">
            <w:pPr>
              <w:rPr>
                <w:rFonts w:ascii="Arial" w:eastAsia="Arial" w:hAnsi="Arial" w:cs="Arial"/>
                <w:color w:val="000000"/>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12"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1134" w:type="dxa"/>
            <w:tcBorders>
              <w:top w:val="single" w:sz="4" w:space="0" w:color="000000"/>
              <w:left w:val="single" w:sz="4" w:space="0" w:color="000000"/>
              <w:right w:val="single" w:sz="4" w:space="0" w:color="000000"/>
            </w:tcBorders>
          </w:tcPr>
          <w:p w14:paraId="59786812" w14:textId="466A83EE" w:rsidR="008320C3" w:rsidRPr="00136C69" w:rsidRDefault="00C8737D" w:rsidP="009E437B">
            <w:pPr>
              <w:jc w:val="center"/>
              <w:rPr>
                <w:rFonts w:ascii="Arial" w:eastAsia="Arial" w:hAnsi="Arial" w:cs="Arial"/>
                <w:color w:val="000000"/>
              </w:rPr>
            </w:pPr>
            <w:r w:rsidRPr="00C8737D">
              <w:rPr>
                <w:rFonts w:ascii="Times New Roman" w:eastAsia="Times New Roman" w:hAnsi="Times New Roman" w:cs="Times New Roman"/>
                <w:sz w:val="16"/>
                <w:szCs w:val="16"/>
                <w:highlight w:val="green"/>
              </w:rPr>
              <w:t>Закон</w:t>
            </w:r>
            <w:r w:rsidR="008320C3" w:rsidRPr="00AE23CC">
              <w:rPr>
                <w:rFonts w:ascii="Times New Roman" w:eastAsia="Times New Roman" w:hAnsi="Times New Roman" w:cs="Times New Roman"/>
                <w:sz w:val="16"/>
                <w:szCs w:val="16"/>
              </w:rPr>
              <w:t xml:space="preserve"> чинності не набрав</w:t>
            </w:r>
          </w:p>
        </w:tc>
      </w:tr>
      <w:tr w:rsidR="008320C3" w14:paraId="5756208C" w14:textId="77777777" w:rsidTr="009E437B">
        <w:trPr>
          <w:trHeight w:val="230"/>
        </w:trPr>
        <w:tc>
          <w:tcPr>
            <w:tcW w:w="2405" w:type="dxa"/>
            <w:vMerge w:val="restart"/>
            <w:tcBorders>
              <w:top w:val="single" w:sz="4" w:space="0" w:color="000000"/>
              <w:left w:val="single" w:sz="4" w:space="0" w:color="000000"/>
              <w:bottom w:val="single" w:sz="4" w:space="0" w:color="000000"/>
              <w:right w:val="single" w:sz="4" w:space="0" w:color="000000"/>
            </w:tcBorders>
          </w:tcPr>
          <w:p w14:paraId="7AA4415D" w14:textId="77777777" w:rsidR="008320C3" w:rsidRPr="005C655D" w:rsidRDefault="008320C3" w:rsidP="009E437B">
            <w:pPr>
              <w:widowControl w:val="0"/>
              <w:tabs>
                <w:tab w:val="left" w:pos="1274"/>
              </w:tabs>
              <w:ind w:firstLine="313"/>
              <w:jc w:val="both"/>
              <w:rPr>
                <w:sz w:val="20"/>
                <w:szCs w:val="20"/>
              </w:rPr>
            </w:pPr>
            <w:r w:rsidRPr="005C655D">
              <w:rPr>
                <w:rFonts w:ascii="Times New Roman" w:eastAsia="Times New Roman" w:hAnsi="Times New Roman" w:cs="Times New Roman"/>
                <w:b/>
                <w:sz w:val="20"/>
                <w:szCs w:val="20"/>
              </w:rPr>
              <w:t>2.6.5.3. Спрощено та чітко регламентовано механізм отримання підйомної допомоги</w:t>
            </w:r>
          </w:p>
        </w:tc>
        <w:tc>
          <w:tcPr>
            <w:tcW w:w="9781" w:type="dxa"/>
            <w:shd w:val="clear" w:color="auto" w:fill="FFFFFF"/>
          </w:tcPr>
          <w:p w14:paraId="0A6C8E31" w14:textId="77777777" w:rsidR="008320C3" w:rsidRPr="000A11C2" w:rsidRDefault="008320C3" w:rsidP="00C8737D">
            <w:pPr>
              <w:spacing w:after="0"/>
              <w:ind w:firstLine="319"/>
              <w:jc w:val="both"/>
              <w:rPr>
                <w:rFonts w:ascii="Times New Roman" w:eastAsia="Times New Roman" w:hAnsi="Times New Roman" w:cs="Times New Roman"/>
                <w:sz w:val="20"/>
                <w:szCs w:val="20"/>
              </w:rPr>
            </w:pPr>
            <w:commentRangeStart w:id="96"/>
            <w:commentRangeStart w:id="97"/>
            <w:r w:rsidRPr="000A11C2">
              <w:rPr>
                <w:rFonts w:ascii="Times New Roman" w:eastAsia="Times New Roman" w:hAnsi="Times New Roman" w:cs="Times New Roman"/>
                <w:b/>
                <w:sz w:val="20"/>
                <w:szCs w:val="20"/>
              </w:rPr>
              <w:t>1.</w:t>
            </w:r>
            <w:r w:rsidRPr="000A11C2">
              <w:rPr>
                <w:rFonts w:ascii="Times New Roman" w:eastAsia="Times New Roman" w:hAnsi="Times New Roman" w:cs="Times New Roman"/>
                <w:sz w:val="20"/>
                <w:szCs w:val="20"/>
              </w:rPr>
              <w:t> </w:t>
            </w:r>
            <w:commentRangeEnd w:id="96"/>
            <w:r w:rsidR="00C8737D" w:rsidRPr="000A11C2">
              <w:rPr>
                <w:rStyle w:val="a4"/>
              </w:rPr>
              <w:commentReference w:id="96"/>
            </w:r>
            <w:commentRangeEnd w:id="97"/>
            <w:r w:rsidR="000A11C2">
              <w:rPr>
                <w:rStyle w:val="a4"/>
              </w:rPr>
              <w:commentReference w:id="97"/>
            </w:r>
            <w:r w:rsidRPr="000A11C2">
              <w:rPr>
                <w:rFonts w:ascii="Times New Roman" w:eastAsia="Times New Roman" w:hAnsi="Times New Roman" w:cs="Times New Roman"/>
                <w:sz w:val="20"/>
                <w:szCs w:val="20"/>
              </w:rPr>
              <w:t xml:space="preserve">Набрав чинності наказ Міноборони про внесення змін до наказу Міноборони від 05.02.2018 року № 45 «Про затвердження Порядку виплати військовослужбовцям Збройних Сил України підйомної допомоги» в частині забезпечення </w:t>
            </w:r>
            <w:sdt>
              <w:sdtPr>
                <w:rPr>
                  <w:sz w:val="20"/>
                  <w:szCs w:val="20"/>
                </w:rPr>
                <w:tag w:val="goog_rdk_38"/>
                <w:id w:val="-1352568126"/>
              </w:sdtPr>
              <w:sdtEndPr/>
              <w:sdtContent/>
            </w:sdt>
            <w:proofErr w:type="spellStart"/>
            <w:r w:rsidRPr="000A11C2">
              <w:rPr>
                <w:rFonts w:ascii="Times New Roman" w:eastAsia="Times New Roman" w:hAnsi="Times New Roman" w:cs="Times New Roman"/>
                <w:sz w:val="20"/>
                <w:szCs w:val="20"/>
              </w:rPr>
              <w:t>діджиталізації</w:t>
            </w:r>
            <w:proofErr w:type="spellEnd"/>
            <w:r w:rsidRPr="000A11C2">
              <w:rPr>
                <w:rFonts w:ascii="Times New Roman" w:eastAsia="Times New Roman" w:hAnsi="Times New Roman" w:cs="Times New Roman"/>
                <w:sz w:val="20"/>
                <w:szCs w:val="20"/>
              </w:rPr>
              <w:t xml:space="preserve"> процесу організації виплати підйомної допомоги, яким визначено: </w:t>
            </w:r>
          </w:p>
          <w:p w14:paraId="01979598" w14:textId="77777777" w:rsidR="008320C3" w:rsidRPr="000A11C2" w:rsidRDefault="008320C3" w:rsidP="00C8737D">
            <w:pPr>
              <w:spacing w:after="0"/>
              <w:ind w:firstLine="319"/>
              <w:jc w:val="both"/>
              <w:rPr>
                <w:rFonts w:ascii="Times New Roman" w:eastAsia="Times New Roman" w:hAnsi="Times New Roman" w:cs="Times New Roman"/>
                <w:sz w:val="16"/>
                <w:szCs w:val="16"/>
              </w:rPr>
            </w:pPr>
            <w:r w:rsidRPr="000A11C2">
              <w:rPr>
                <w:rFonts w:ascii="Times New Roman" w:eastAsia="Times New Roman" w:hAnsi="Times New Roman" w:cs="Times New Roman"/>
                <w:sz w:val="16"/>
                <w:szCs w:val="16"/>
              </w:rPr>
              <w:t>- подачу документів на виплату підйомної допомоги онлайн (25%);</w:t>
            </w:r>
          </w:p>
          <w:p w14:paraId="2F5286A4" w14:textId="77777777" w:rsidR="008320C3" w:rsidRPr="000A11C2" w:rsidRDefault="008320C3" w:rsidP="00C8737D">
            <w:pPr>
              <w:spacing w:after="0"/>
              <w:ind w:firstLine="319"/>
              <w:jc w:val="both"/>
              <w:rPr>
                <w:rFonts w:ascii="Times New Roman" w:eastAsia="Times New Roman" w:hAnsi="Times New Roman" w:cs="Times New Roman"/>
                <w:sz w:val="18"/>
                <w:szCs w:val="18"/>
              </w:rPr>
            </w:pPr>
            <w:r w:rsidRPr="000A11C2">
              <w:rPr>
                <w:rFonts w:ascii="Times New Roman" w:eastAsia="Times New Roman" w:hAnsi="Times New Roman" w:cs="Times New Roman"/>
                <w:sz w:val="16"/>
                <w:szCs w:val="16"/>
              </w:rPr>
              <w:t xml:space="preserve">- автоматичний розрахунок суми підйомної допомоги (25%).  </w:t>
            </w:r>
          </w:p>
        </w:tc>
        <w:tc>
          <w:tcPr>
            <w:tcW w:w="709" w:type="dxa"/>
            <w:tcBorders>
              <w:top w:val="single" w:sz="4" w:space="0" w:color="000000"/>
              <w:left w:val="single" w:sz="4" w:space="0" w:color="000000"/>
              <w:bottom w:val="single" w:sz="4" w:space="0" w:color="000000"/>
              <w:right w:val="single" w:sz="4" w:space="0" w:color="000000"/>
            </w:tcBorders>
          </w:tcPr>
          <w:p w14:paraId="0C0411AE" w14:textId="77777777" w:rsidR="008320C3" w:rsidRPr="00136C69" w:rsidRDefault="008320C3" w:rsidP="009E437B">
            <w:pPr>
              <w:jc w:val="center"/>
            </w:pPr>
            <w:r>
              <w:rPr>
                <w:rFonts w:ascii="Times New Roman" w:eastAsia="Times New Roman" w:hAnsi="Times New Roman" w:cs="Times New Roman"/>
                <w:b/>
                <w:sz w:val="18"/>
                <w:szCs w:val="18"/>
              </w:rPr>
              <w:t>50%</w:t>
            </w:r>
          </w:p>
        </w:tc>
        <w:tc>
          <w:tcPr>
            <w:tcW w:w="1701" w:type="dxa"/>
          </w:tcPr>
          <w:p w14:paraId="132705DC" w14:textId="77777777" w:rsidR="008320C3" w:rsidRPr="00136C69" w:rsidRDefault="008320C3" w:rsidP="009E437B">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13"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B18893F" w14:textId="77777777" w:rsidR="008320C3" w:rsidRPr="00136C69" w:rsidRDefault="008320C3" w:rsidP="009E437B">
            <w:pPr>
              <w:jc w:val="center"/>
            </w:pPr>
            <w:r w:rsidRPr="00AE23CC">
              <w:rPr>
                <w:rFonts w:ascii="Times New Roman" w:eastAsia="Times New Roman" w:hAnsi="Times New Roman" w:cs="Times New Roman"/>
                <w:sz w:val="16"/>
                <w:szCs w:val="16"/>
              </w:rPr>
              <w:t>Наказ чинності не набрав</w:t>
            </w:r>
          </w:p>
        </w:tc>
      </w:tr>
      <w:tr w:rsidR="008320C3" w14:paraId="4F2312A2" w14:textId="77777777" w:rsidTr="009E437B">
        <w:trPr>
          <w:trHeight w:val="678"/>
        </w:trPr>
        <w:tc>
          <w:tcPr>
            <w:tcW w:w="2405" w:type="dxa"/>
            <w:vMerge/>
            <w:tcBorders>
              <w:top w:val="single" w:sz="4" w:space="0" w:color="000000"/>
              <w:left w:val="single" w:sz="4" w:space="0" w:color="000000"/>
              <w:bottom w:val="single" w:sz="4" w:space="0" w:color="000000"/>
              <w:right w:val="single" w:sz="4" w:space="0" w:color="000000"/>
            </w:tcBorders>
          </w:tcPr>
          <w:p w14:paraId="1E2B772C" w14:textId="77777777" w:rsidR="008320C3" w:rsidRDefault="008320C3" w:rsidP="009E437B">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9781" w:type="dxa"/>
            <w:shd w:val="clear" w:color="auto" w:fill="FFFFFF"/>
          </w:tcPr>
          <w:p w14:paraId="0487A46F" w14:textId="77777777" w:rsidR="008320C3" w:rsidRPr="000A11C2" w:rsidRDefault="008320C3" w:rsidP="009E437B">
            <w:pPr>
              <w:ind w:firstLine="319"/>
              <w:jc w:val="both"/>
              <w:rPr>
                <w:rFonts w:ascii="Times New Roman" w:eastAsia="Times New Roman" w:hAnsi="Times New Roman" w:cs="Times New Roman"/>
                <w:sz w:val="20"/>
                <w:szCs w:val="20"/>
              </w:rPr>
            </w:pPr>
            <w:r w:rsidRPr="000A11C2">
              <w:rPr>
                <w:rFonts w:ascii="Times New Roman" w:eastAsia="Times New Roman" w:hAnsi="Times New Roman" w:cs="Times New Roman"/>
                <w:b/>
                <w:sz w:val="20"/>
                <w:szCs w:val="20"/>
              </w:rPr>
              <w:t>2. </w:t>
            </w:r>
            <w:r w:rsidRPr="000A11C2">
              <w:rPr>
                <w:rFonts w:ascii="Times New Roman" w:eastAsia="Times New Roman" w:hAnsi="Times New Roman" w:cs="Times New Roman"/>
                <w:sz w:val="20"/>
                <w:szCs w:val="20"/>
              </w:rPr>
              <w:t xml:space="preserve">За результатами моніторингу та стану виконання наказу, </w:t>
            </w:r>
            <w:r w:rsidRPr="000A11C2">
              <w:rPr>
                <w:rFonts w:ascii="Times New Roman" w:hAnsi="Times New Roman" w:cs="Times New Roman"/>
                <w:sz w:val="20"/>
                <w:szCs w:val="20"/>
              </w:rPr>
              <w:t>зазначеного в показнику (індикаторі) досягнення 1 очікуваного стратегічного результату 2.6.5.3.,</w:t>
            </w:r>
            <w:r w:rsidRPr="000A11C2">
              <w:rPr>
                <w:rFonts w:ascii="Times New Roman" w:eastAsia="Times New Roman" w:hAnsi="Times New Roman" w:cs="Times New Roman"/>
                <w:sz w:val="20"/>
                <w:szCs w:val="20"/>
              </w:rPr>
              <w:t xml:space="preserve"> встановлено, що усі виплати підйомної допомоги здійснюється онлайн.</w:t>
            </w:r>
          </w:p>
        </w:tc>
        <w:tc>
          <w:tcPr>
            <w:tcW w:w="709" w:type="dxa"/>
            <w:tcBorders>
              <w:top w:val="single" w:sz="4" w:space="0" w:color="000000"/>
              <w:left w:val="single" w:sz="4" w:space="0" w:color="000000"/>
              <w:bottom w:val="single" w:sz="4" w:space="0" w:color="000000"/>
              <w:right w:val="single" w:sz="4" w:space="0" w:color="000000"/>
            </w:tcBorders>
          </w:tcPr>
          <w:p w14:paraId="62BBFACF" w14:textId="77777777" w:rsidR="008320C3" w:rsidRPr="00136C69" w:rsidRDefault="008320C3" w:rsidP="009E437B">
            <w:pPr>
              <w:jc w:val="center"/>
            </w:pPr>
            <w:r>
              <w:rPr>
                <w:rFonts w:ascii="Times New Roman" w:eastAsia="Times New Roman" w:hAnsi="Times New Roman" w:cs="Times New Roman"/>
                <w:b/>
                <w:sz w:val="18"/>
                <w:szCs w:val="18"/>
              </w:rPr>
              <w:t>50%</w:t>
            </w:r>
          </w:p>
        </w:tc>
        <w:tc>
          <w:tcPr>
            <w:tcW w:w="1701" w:type="dxa"/>
          </w:tcPr>
          <w:p w14:paraId="6091B1C9" w14:textId="77777777" w:rsidR="008320C3" w:rsidRPr="00136C69" w:rsidRDefault="008320C3" w:rsidP="009E437B">
            <w:r w:rsidRPr="00AE23CC">
              <w:rPr>
                <w:rFonts w:ascii="Times New Roman" w:eastAsia="Times New Roman" w:hAnsi="Times New Roman" w:cs="Times New Roman"/>
                <w:sz w:val="16"/>
                <w:szCs w:val="16"/>
              </w:rPr>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505E5D03" w14:textId="77777777" w:rsidR="008320C3" w:rsidRPr="004370F7" w:rsidRDefault="008320C3" w:rsidP="009E437B">
            <w:pPr>
              <w:jc w:val="center"/>
              <w:rPr>
                <w:sz w:val="16"/>
                <w:szCs w:val="16"/>
              </w:rPr>
            </w:pPr>
            <w:r w:rsidRPr="004370F7">
              <w:rPr>
                <w:rFonts w:ascii="Times New Roman" w:eastAsia="Times New Roman" w:hAnsi="Times New Roman" w:cs="Times New Roman"/>
                <w:sz w:val="16"/>
                <w:szCs w:val="16"/>
              </w:rPr>
              <w:t>Моніторинг не проведено</w:t>
            </w:r>
          </w:p>
        </w:tc>
      </w:tr>
    </w:tbl>
    <w:p w14:paraId="0F8EA2D4" w14:textId="77777777" w:rsidR="008320C3" w:rsidRPr="00136C69" w:rsidRDefault="008320C3" w:rsidP="008320C3">
      <w:pPr>
        <w:spacing w:after="0" w:line="240" w:lineRule="auto"/>
        <w:ind w:firstLine="284"/>
      </w:pPr>
    </w:p>
    <w:p w14:paraId="6E09478D" w14:textId="77777777" w:rsidR="008320C3" w:rsidRDefault="008320C3" w:rsidP="008320C3">
      <w:pPr>
        <w:spacing w:after="0" w:line="240" w:lineRule="auto"/>
        <w:ind w:firstLine="284"/>
        <w:rPr>
          <w:rFonts w:ascii="Times New Roman" w:hAnsi="Times New Roman" w:cs="Times New Roman"/>
          <w:b/>
          <w:bCs/>
          <w:sz w:val="26"/>
          <w:szCs w:val="26"/>
        </w:rPr>
      </w:pPr>
      <w:r w:rsidRPr="004370F7">
        <w:rPr>
          <w:rFonts w:ascii="Times New Roman" w:hAnsi="Times New Roman" w:cs="Times New Roman"/>
          <w:b/>
          <w:bCs/>
          <w:sz w:val="26"/>
          <w:szCs w:val="26"/>
        </w:rPr>
        <w:t>Заходи:</w:t>
      </w:r>
    </w:p>
    <w:p w14:paraId="750AD053" w14:textId="77777777" w:rsidR="008320C3" w:rsidRPr="004370F7" w:rsidRDefault="008320C3" w:rsidP="008320C3">
      <w:pPr>
        <w:spacing w:after="0" w:line="240" w:lineRule="auto"/>
        <w:ind w:firstLine="284"/>
        <w:rPr>
          <w:rFonts w:ascii="Times New Roman" w:hAnsi="Times New Roman" w:cs="Times New Roman"/>
          <w:b/>
          <w:bCs/>
          <w:sz w:val="26"/>
          <w:szCs w:val="26"/>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992"/>
        <w:gridCol w:w="25"/>
        <w:gridCol w:w="1080"/>
        <w:gridCol w:w="29"/>
        <w:gridCol w:w="948"/>
        <w:gridCol w:w="44"/>
        <w:gridCol w:w="1232"/>
        <w:gridCol w:w="44"/>
        <w:gridCol w:w="1530"/>
        <w:gridCol w:w="29"/>
        <w:gridCol w:w="15"/>
        <w:gridCol w:w="1544"/>
        <w:gridCol w:w="1134"/>
        <w:gridCol w:w="993"/>
      </w:tblGrid>
      <w:tr w:rsidR="008320C3" w14:paraId="714A8EF1" w14:textId="77777777" w:rsidTr="009E437B">
        <w:trPr>
          <w:trHeight w:val="479"/>
        </w:trPr>
        <w:tc>
          <w:tcPr>
            <w:tcW w:w="6091" w:type="dxa"/>
            <w:vMerge w:val="restart"/>
            <w:shd w:val="clear" w:color="auto" w:fill="D9E2F3"/>
            <w:vAlign w:val="center"/>
          </w:tcPr>
          <w:p w14:paraId="3AE6F3C4" w14:textId="77777777" w:rsidR="008320C3" w:rsidRPr="00136C69" w:rsidRDefault="008320C3" w:rsidP="009E437B">
            <w:pPr>
              <w:jc w:val="center"/>
            </w:pPr>
            <w:r>
              <w:rPr>
                <w:rFonts w:ascii="Times New Roman" w:eastAsia="Times New Roman" w:hAnsi="Times New Roman" w:cs="Times New Roman"/>
                <w:b/>
                <w:sz w:val="24"/>
                <w:szCs w:val="24"/>
              </w:rPr>
              <w:t>Найменування та зміст заходу</w:t>
            </w:r>
          </w:p>
        </w:tc>
        <w:tc>
          <w:tcPr>
            <w:tcW w:w="2097" w:type="dxa"/>
            <w:gridSpan w:val="3"/>
            <w:shd w:val="clear" w:color="auto" w:fill="D9E2F3"/>
            <w:vAlign w:val="center"/>
          </w:tcPr>
          <w:p w14:paraId="49228A88" w14:textId="77777777" w:rsidR="008320C3" w:rsidRPr="00136C69" w:rsidRDefault="008320C3" w:rsidP="009E437B">
            <w:pPr>
              <w:jc w:val="center"/>
            </w:pPr>
            <w:r w:rsidRPr="009139CA">
              <w:rPr>
                <w:rFonts w:ascii="Times New Roman" w:eastAsia="Times New Roman" w:hAnsi="Times New Roman" w:cs="Times New Roman"/>
                <w:b/>
                <w:sz w:val="20"/>
                <w:szCs w:val="20"/>
              </w:rPr>
              <w:t>Строки виконання</w:t>
            </w:r>
          </w:p>
        </w:tc>
        <w:tc>
          <w:tcPr>
            <w:tcW w:w="1021" w:type="dxa"/>
            <w:gridSpan w:val="3"/>
            <w:vMerge w:val="restart"/>
            <w:shd w:val="clear" w:color="auto" w:fill="D9E2F3"/>
            <w:vAlign w:val="center"/>
          </w:tcPr>
          <w:p w14:paraId="4D296590" w14:textId="77777777" w:rsidR="008320C3" w:rsidRPr="00136C69" w:rsidRDefault="008320C3" w:rsidP="009E437B">
            <w:pPr>
              <w:jc w:val="center"/>
            </w:pPr>
            <w:r w:rsidRPr="009139CA">
              <w:rPr>
                <w:rFonts w:ascii="Times New Roman" w:eastAsia="Times New Roman" w:hAnsi="Times New Roman" w:cs="Times New Roman"/>
                <w:b/>
                <w:sz w:val="16"/>
                <w:szCs w:val="16"/>
              </w:rPr>
              <w:t>Виконавці</w:t>
            </w:r>
          </w:p>
        </w:tc>
        <w:tc>
          <w:tcPr>
            <w:tcW w:w="2850" w:type="dxa"/>
            <w:gridSpan w:val="5"/>
            <w:shd w:val="clear" w:color="auto" w:fill="D9E2F3"/>
            <w:vAlign w:val="center"/>
          </w:tcPr>
          <w:p w14:paraId="482A1D34" w14:textId="77777777" w:rsidR="008320C3" w:rsidRPr="00136C69" w:rsidRDefault="008320C3" w:rsidP="009E437B">
            <w:pPr>
              <w:jc w:val="center"/>
            </w:pPr>
            <w:r w:rsidRPr="009139CA">
              <w:rPr>
                <w:rFonts w:ascii="Times New Roman" w:eastAsia="Times New Roman" w:hAnsi="Times New Roman" w:cs="Times New Roman"/>
                <w:b/>
              </w:rPr>
              <w:t>Фінансові ресурси</w:t>
            </w:r>
          </w:p>
        </w:tc>
        <w:tc>
          <w:tcPr>
            <w:tcW w:w="1544" w:type="dxa"/>
            <w:vMerge w:val="restart"/>
            <w:shd w:val="clear" w:color="auto" w:fill="D9E2F3"/>
            <w:vAlign w:val="center"/>
          </w:tcPr>
          <w:p w14:paraId="12AF3035" w14:textId="77777777" w:rsidR="008320C3" w:rsidRPr="00136C69" w:rsidRDefault="008320C3" w:rsidP="009E437B">
            <w:pPr>
              <w:jc w:val="center"/>
            </w:pPr>
            <w:r>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9E2F3"/>
            <w:vAlign w:val="center"/>
          </w:tcPr>
          <w:p w14:paraId="65D90C56" w14:textId="77777777" w:rsidR="008320C3" w:rsidRPr="00136C69" w:rsidRDefault="008320C3" w:rsidP="009E437B">
            <w:pPr>
              <w:jc w:val="center"/>
            </w:pPr>
            <w:r w:rsidRPr="009139CA">
              <w:rPr>
                <w:rFonts w:ascii="Times New Roman" w:eastAsia="Times New Roman" w:hAnsi="Times New Roman" w:cs="Times New Roman"/>
                <w:b/>
                <w:sz w:val="16"/>
                <w:szCs w:val="16"/>
              </w:rPr>
              <w:t>Джерело даних</w:t>
            </w:r>
          </w:p>
        </w:tc>
        <w:tc>
          <w:tcPr>
            <w:tcW w:w="993" w:type="dxa"/>
            <w:vMerge w:val="restart"/>
            <w:shd w:val="clear" w:color="auto" w:fill="D9E2F3"/>
            <w:vAlign w:val="center"/>
          </w:tcPr>
          <w:p w14:paraId="52BB2A17" w14:textId="77777777" w:rsidR="008320C3" w:rsidRPr="00136C69" w:rsidRDefault="008320C3" w:rsidP="009E437B">
            <w:pPr>
              <w:jc w:val="center"/>
            </w:pPr>
            <w:r w:rsidRPr="009139CA">
              <w:rPr>
                <w:rFonts w:ascii="Times New Roman" w:eastAsia="Times New Roman" w:hAnsi="Times New Roman" w:cs="Times New Roman"/>
                <w:b/>
                <w:sz w:val="16"/>
                <w:szCs w:val="16"/>
              </w:rPr>
              <w:t>Базовий показник</w:t>
            </w:r>
          </w:p>
        </w:tc>
      </w:tr>
      <w:tr w:rsidR="008320C3" w14:paraId="1BE9A7D5" w14:textId="77777777" w:rsidTr="009E437B">
        <w:trPr>
          <w:trHeight w:val="473"/>
        </w:trPr>
        <w:tc>
          <w:tcPr>
            <w:tcW w:w="6091" w:type="dxa"/>
            <w:vMerge/>
            <w:shd w:val="clear" w:color="auto" w:fill="D9E2F3"/>
            <w:vAlign w:val="center"/>
          </w:tcPr>
          <w:p w14:paraId="545AA48B" w14:textId="77777777" w:rsidR="008320C3" w:rsidRDefault="008320C3" w:rsidP="009E437B">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017" w:type="dxa"/>
            <w:gridSpan w:val="2"/>
            <w:shd w:val="clear" w:color="auto" w:fill="D9E2F3"/>
            <w:vAlign w:val="center"/>
          </w:tcPr>
          <w:p w14:paraId="34673F0A" w14:textId="77777777" w:rsidR="008320C3" w:rsidRPr="00136C69" w:rsidRDefault="008320C3" w:rsidP="009E437B">
            <w:pPr>
              <w:jc w:val="center"/>
            </w:pPr>
            <w:r w:rsidRPr="009139CA">
              <w:rPr>
                <w:rFonts w:ascii="Times New Roman" w:eastAsia="Times New Roman" w:hAnsi="Times New Roman" w:cs="Times New Roman"/>
                <w:b/>
                <w:sz w:val="16"/>
                <w:szCs w:val="16"/>
              </w:rPr>
              <w:t>Дата початку</w:t>
            </w:r>
          </w:p>
        </w:tc>
        <w:tc>
          <w:tcPr>
            <w:tcW w:w="1080" w:type="dxa"/>
            <w:shd w:val="clear" w:color="auto" w:fill="D9E2F3"/>
            <w:vAlign w:val="center"/>
          </w:tcPr>
          <w:p w14:paraId="77EA349A" w14:textId="77777777" w:rsidR="008320C3" w:rsidRPr="00136C69" w:rsidRDefault="008320C3" w:rsidP="009E437B">
            <w:pPr>
              <w:jc w:val="center"/>
            </w:pPr>
            <w:r w:rsidRPr="009139CA">
              <w:rPr>
                <w:rFonts w:ascii="Times New Roman" w:eastAsia="Times New Roman" w:hAnsi="Times New Roman" w:cs="Times New Roman"/>
                <w:b/>
                <w:sz w:val="16"/>
                <w:szCs w:val="16"/>
              </w:rPr>
              <w:t>Дата заверш</w:t>
            </w:r>
            <w:r>
              <w:rPr>
                <w:rFonts w:ascii="Times New Roman" w:eastAsia="Times New Roman" w:hAnsi="Times New Roman" w:cs="Times New Roman"/>
                <w:b/>
                <w:sz w:val="16"/>
                <w:szCs w:val="16"/>
              </w:rPr>
              <w:t>ення</w:t>
            </w:r>
          </w:p>
        </w:tc>
        <w:tc>
          <w:tcPr>
            <w:tcW w:w="1021" w:type="dxa"/>
            <w:gridSpan w:val="3"/>
            <w:vMerge/>
            <w:shd w:val="clear" w:color="auto" w:fill="D9E2F3"/>
            <w:vAlign w:val="center"/>
          </w:tcPr>
          <w:p w14:paraId="6EF0ED35" w14:textId="77777777" w:rsidR="008320C3" w:rsidRDefault="008320C3" w:rsidP="009E437B">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276" w:type="dxa"/>
            <w:gridSpan w:val="2"/>
            <w:shd w:val="clear" w:color="auto" w:fill="D9E2F3"/>
            <w:vAlign w:val="center"/>
          </w:tcPr>
          <w:p w14:paraId="2BC8EE6F" w14:textId="77777777" w:rsidR="008320C3" w:rsidRPr="00136C69" w:rsidRDefault="008320C3" w:rsidP="009E437B">
            <w:pPr>
              <w:jc w:val="center"/>
            </w:pPr>
            <w:r w:rsidRPr="009139CA">
              <w:rPr>
                <w:rFonts w:ascii="Times New Roman" w:eastAsia="Times New Roman" w:hAnsi="Times New Roman" w:cs="Times New Roman"/>
                <w:b/>
                <w:sz w:val="16"/>
                <w:szCs w:val="16"/>
              </w:rPr>
              <w:t>Джерела фінансування</w:t>
            </w:r>
          </w:p>
        </w:tc>
        <w:tc>
          <w:tcPr>
            <w:tcW w:w="1574" w:type="dxa"/>
            <w:gridSpan w:val="3"/>
            <w:shd w:val="clear" w:color="auto" w:fill="D9E2F3"/>
            <w:vAlign w:val="center"/>
          </w:tcPr>
          <w:p w14:paraId="566FEC9E" w14:textId="77777777" w:rsidR="008320C3" w:rsidRPr="00136C69" w:rsidRDefault="008320C3" w:rsidP="009E437B">
            <w:pPr>
              <w:jc w:val="center"/>
            </w:pPr>
            <w:r w:rsidRPr="009139CA">
              <w:rPr>
                <w:rFonts w:ascii="Times New Roman" w:eastAsia="Times New Roman" w:hAnsi="Times New Roman" w:cs="Times New Roman"/>
                <w:b/>
                <w:sz w:val="16"/>
                <w:szCs w:val="16"/>
              </w:rPr>
              <w:t>Обсяги фінансування</w:t>
            </w:r>
          </w:p>
        </w:tc>
        <w:tc>
          <w:tcPr>
            <w:tcW w:w="1544" w:type="dxa"/>
            <w:vMerge/>
            <w:shd w:val="clear" w:color="auto" w:fill="D9E2F3"/>
            <w:vAlign w:val="center"/>
          </w:tcPr>
          <w:p w14:paraId="1ED55081" w14:textId="77777777" w:rsidR="008320C3" w:rsidRDefault="008320C3" w:rsidP="009E437B">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134" w:type="dxa"/>
            <w:vMerge/>
            <w:shd w:val="clear" w:color="auto" w:fill="D9E2F3"/>
            <w:vAlign w:val="center"/>
          </w:tcPr>
          <w:p w14:paraId="787E15F0" w14:textId="77777777" w:rsidR="008320C3" w:rsidRDefault="008320C3" w:rsidP="009E437B">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993" w:type="dxa"/>
            <w:vMerge/>
            <w:shd w:val="clear" w:color="auto" w:fill="D9E2F3"/>
            <w:vAlign w:val="center"/>
          </w:tcPr>
          <w:p w14:paraId="181C976B" w14:textId="77777777" w:rsidR="008320C3" w:rsidRDefault="008320C3" w:rsidP="009E437B">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r>
      <w:tr w:rsidR="008320C3" w14:paraId="21E316B3" w14:textId="77777777" w:rsidTr="009E437B">
        <w:trPr>
          <w:trHeight w:val="370"/>
        </w:trPr>
        <w:tc>
          <w:tcPr>
            <w:tcW w:w="15730" w:type="dxa"/>
            <w:gridSpan w:val="15"/>
            <w:shd w:val="clear" w:color="auto" w:fill="E2EFD9" w:themeFill="accent6" w:themeFillTint="33"/>
            <w:vAlign w:val="center"/>
          </w:tcPr>
          <w:p w14:paraId="6DD8668D"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b/>
                <w:sz w:val="24"/>
                <w:szCs w:val="24"/>
              </w:rPr>
              <w:lastRenderedPageBreak/>
              <w:t xml:space="preserve">Очікуваний стратегічний результат 2.6.5.1. </w:t>
            </w:r>
          </w:p>
        </w:tc>
      </w:tr>
      <w:tr w:rsidR="009D0381" w14:paraId="13CBF655" w14:textId="77777777" w:rsidTr="009E437B">
        <w:trPr>
          <w:trHeight w:val="230"/>
        </w:trPr>
        <w:tc>
          <w:tcPr>
            <w:tcW w:w="6091" w:type="dxa"/>
          </w:tcPr>
          <w:p w14:paraId="790D5D40" w14:textId="77777777" w:rsidR="009D0381" w:rsidRPr="009D0381" w:rsidRDefault="009D0381" w:rsidP="009D0381">
            <w:pPr>
              <w:spacing w:after="0"/>
              <w:ind w:firstLine="316"/>
              <w:jc w:val="both"/>
              <w:rPr>
                <w:rFonts w:ascii="Times New Roman" w:eastAsia="Times New Roman" w:hAnsi="Times New Roman" w:cs="Times New Roman"/>
                <w:color w:val="000000"/>
                <w:sz w:val="20"/>
                <w:szCs w:val="20"/>
                <w:lang w:bidi="uk-UA"/>
              </w:rPr>
            </w:pPr>
            <w:r w:rsidRPr="009D0381">
              <w:rPr>
                <w:rFonts w:ascii="Times New Roman" w:eastAsia="Times New Roman" w:hAnsi="Times New Roman" w:cs="Times New Roman"/>
                <w:b/>
                <w:bCs/>
                <w:color w:val="000000"/>
                <w:sz w:val="20"/>
                <w:szCs w:val="20"/>
                <w:lang w:bidi="uk-UA"/>
              </w:rPr>
              <w:t>1.</w:t>
            </w:r>
            <w:r w:rsidRPr="009D0381">
              <w:rPr>
                <w:rFonts w:ascii="Times New Roman" w:eastAsia="Times New Roman" w:hAnsi="Times New Roman" w:cs="Times New Roman"/>
                <w:color w:val="000000"/>
                <w:sz w:val="20"/>
                <w:szCs w:val="20"/>
                <w:lang w:bidi="uk-UA"/>
              </w:rPr>
              <w:t xml:space="preserve"> Розроблення проекту закону про євроатлантичну трансформацію системи управління військовою </w:t>
            </w:r>
            <w:proofErr w:type="spellStart"/>
            <w:r w:rsidRPr="009D0381">
              <w:rPr>
                <w:rFonts w:ascii="Times New Roman" w:eastAsia="Times New Roman" w:hAnsi="Times New Roman" w:cs="Times New Roman"/>
                <w:color w:val="000000"/>
                <w:sz w:val="20"/>
                <w:szCs w:val="20"/>
                <w:lang w:bidi="uk-UA"/>
              </w:rPr>
              <w:t>карʼєрою</w:t>
            </w:r>
            <w:proofErr w:type="spellEnd"/>
            <w:r w:rsidRPr="009D0381">
              <w:rPr>
                <w:rFonts w:ascii="Times New Roman" w:eastAsia="Times New Roman" w:hAnsi="Times New Roman" w:cs="Times New Roman"/>
                <w:color w:val="000000"/>
                <w:sz w:val="20"/>
                <w:szCs w:val="20"/>
                <w:lang w:bidi="uk-UA"/>
              </w:rPr>
              <w:t xml:space="preserve">, яким визначено: </w:t>
            </w:r>
          </w:p>
          <w:p w14:paraId="10BF573D" w14:textId="77777777" w:rsidR="009D0381" w:rsidRPr="009D0381" w:rsidRDefault="009D0381" w:rsidP="009D0381">
            <w:pPr>
              <w:spacing w:after="0"/>
              <w:jc w:val="both"/>
              <w:rPr>
                <w:rFonts w:ascii="Times New Roman" w:eastAsia="Times New Roman" w:hAnsi="Times New Roman" w:cs="Times New Roman"/>
                <w:color w:val="000000"/>
                <w:sz w:val="20"/>
                <w:szCs w:val="20"/>
                <w:lang w:bidi="uk-UA"/>
              </w:rPr>
            </w:pPr>
            <w:r w:rsidRPr="009D0381">
              <w:rPr>
                <w:rFonts w:ascii="Times New Roman" w:eastAsia="Times New Roman" w:hAnsi="Times New Roman" w:cs="Times New Roman"/>
                <w:color w:val="000000"/>
                <w:sz w:val="20"/>
                <w:szCs w:val="20"/>
                <w:lang w:bidi="uk-UA"/>
              </w:rPr>
              <w:t xml:space="preserve">- призначення на посади відбувається на конкурсній основі через атестацію кандидатів із залученням </w:t>
            </w:r>
            <w:sdt>
              <w:sdtPr>
                <w:rPr>
                  <w:rFonts w:ascii="Times New Roman" w:eastAsia="Times New Roman" w:hAnsi="Times New Roman" w:cs="Times New Roman"/>
                  <w:color w:val="000000"/>
                  <w:sz w:val="20"/>
                  <w:szCs w:val="20"/>
                  <w:lang w:bidi="uk-UA"/>
                </w:rPr>
                <w:tag w:val="goog_rdk_64"/>
                <w:id w:val="-901596880"/>
              </w:sdtPr>
              <w:sdtEndPr/>
              <w:sdtContent/>
            </w:sdt>
            <w:sdt>
              <w:sdtPr>
                <w:rPr>
                  <w:rFonts w:ascii="Times New Roman" w:eastAsia="Times New Roman" w:hAnsi="Times New Roman" w:cs="Times New Roman"/>
                  <w:color w:val="000000"/>
                  <w:sz w:val="20"/>
                  <w:szCs w:val="20"/>
                  <w:lang w:bidi="uk-UA"/>
                </w:rPr>
                <w:tag w:val="goog_rdk_65"/>
                <w:id w:val="-674952685"/>
              </w:sdtPr>
              <w:sdtEndPr/>
              <w:sdtContent/>
            </w:sdt>
            <w:r w:rsidRPr="009D0381">
              <w:rPr>
                <w:rFonts w:ascii="Times New Roman" w:eastAsia="Times New Roman" w:hAnsi="Times New Roman" w:cs="Times New Roman"/>
                <w:color w:val="000000"/>
                <w:sz w:val="20"/>
                <w:szCs w:val="20"/>
                <w:lang w:bidi="uk-UA"/>
              </w:rPr>
              <w:t xml:space="preserve">конкурсних і атестаційних комісій; </w:t>
            </w:r>
          </w:p>
          <w:p w14:paraId="178283B9" w14:textId="77777777" w:rsidR="009D0381" w:rsidRPr="009D0381" w:rsidRDefault="009D0381" w:rsidP="009D0381">
            <w:pPr>
              <w:spacing w:after="0"/>
              <w:jc w:val="both"/>
              <w:rPr>
                <w:rFonts w:ascii="Times New Roman" w:eastAsia="Times New Roman" w:hAnsi="Times New Roman" w:cs="Times New Roman"/>
                <w:color w:val="000000"/>
                <w:sz w:val="20"/>
                <w:szCs w:val="20"/>
                <w:lang w:bidi="uk-UA"/>
              </w:rPr>
            </w:pPr>
            <w:r w:rsidRPr="009D0381">
              <w:rPr>
                <w:rFonts w:ascii="Times New Roman" w:eastAsia="Times New Roman" w:hAnsi="Times New Roman" w:cs="Times New Roman"/>
                <w:color w:val="000000"/>
                <w:sz w:val="20"/>
                <w:szCs w:val="20"/>
                <w:lang w:bidi="uk-UA"/>
              </w:rPr>
              <w:t>- </w:t>
            </w:r>
            <w:r w:rsidRPr="009D0381">
              <w:rPr>
                <w:rFonts w:ascii="Times New Roman" w:eastAsia="Times New Roman" w:hAnsi="Times New Roman" w:cs="Times New Roman"/>
                <w:color w:val="000000"/>
                <w:sz w:val="20"/>
                <w:szCs w:val="20"/>
                <w:highlight w:val="green"/>
                <w:lang w:bidi="uk-UA"/>
              </w:rPr>
              <w:t>рейтингове оцінювання кожного посадовця із визначенням відповідних критеріїв, а саме: оцінювання досягнень у службі за сферами діяльності та/або спеціальностями, наявність професійної військової освіти, рівень військової підготовки, володіння іноземних мов, участь (досвід керівництва) в умовах бойових дій, спеціальних операцій тощо;</w:t>
            </w:r>
          </w:p>
          <w:p w14:paraId="05040B68" w14:textId="77777777" w:rsidR="009D0381" w:rsidRPr="009D0381" w:rsidRDefault="009D0381" w:rsidP="009D0381">
            <w:pPr>
              <w:spacing w:after="0"/>
              <w:jc w:val="both"/>
              <w:rPr>
                <w:rFonts w:ascii="Times New Roman" w:eastAsia="Times New Roman" w:hAnsi="Times New Roman" w:cs="Times New Roman"/>
                <w:color w:val="000000"/>
                <w:sz w:val="20"/>
                <w:szCs w:val="20"/>
                <w:lang w:bidi="uk-UA"/>
              </w:rPr>
            </w:pPr>
            <w:r w:rsidRPr="009D0381">
              <w:rPr>
                <w:rFonts w:ascii="Times New Roman" w:eastAsia="Times New Roman" w:hAnsi="Times New Roman" w:cs="Times New Roman"/>
                <w:color w:val="000000"/>
                <w:sz w:val="20"/>
                <w:szCs w:val="20"/>
                <w:lang w:bidi="uk-UA"/>
              </w:rPr>
              <w:t xml:space="preserve">- до складу комісій включається представник антикорупційного структурного підрозділу; </w:t>
            </w:r>
          </w:p>
          <w:p w14:paraId="073634EE" w14:textId="77777777" w:rsidR="009D0381" w:rsidRPr="009D0381" w:rsidRDefault="009D0381" w:rsidP="009D0381">
            <w:pPr>
              <w:spacing w:after="0"/>
              <w:jc w:val="both"/>
              <w:rPr>
                <w:rFonts w:ascii="Times New Roman" w:eastAsia="Times New Roman" w:hAnsi="Times New Roman" w:cs="Times New Roman"/>
                <w:color w:val="000000"/>
                <w:sz w:val="20"/>
                <w:szCs w:val="20"/>
                <w:lang w:bidi="uk-UA"/>
              </w:rPr>
            </w:pPr>
            <w:r w:rsidRPr="009D0381">
              <w:rPr>
                <w:rFonts w:ascii="Times New Roman" w:eastAsia="Times New Roman" w:hAnsi="Times New Roman" w:cs="Times New Roman"/>
                <w:color w:val="000000"/>
                <w:sz w:val="20"/>
                <w:szCs w:val="20"/>
                <w:lang w:bidi="uk-UA"/>
              </w:rPr>
              <w:t xml:space="preserve">- порядок проведення конкурсу передбачає проведення перевірки на доброчесність, а також шляхом проведення співбесід, де під час оцінки доброчесності застосовується стандарт обґрунтованого сумніву; </w:t>
            </w:r>
          </w:p>
          <w:p w14:paraId="45993F04" w14:textId="77777777" w:rsidR="009D0381" w:rsidRPr="009D0381" w:rsidRDefault="009D0381" w:rsidP="009D0381">
            <w:pPr>
              <w:spacing w:after="0"/>
              <w:jc w:val="both"/>
              <w:rPr>
                <w:rFonts w:ascii="Times New Roman" w:eastAsia="Times New Roman" w:hAnsi="Times New Roman" w:cs="Times New Roman"/>
                <w:color w:val="000000"/>
                <w:sz w:val="20"/>
                <w:szCs w:val="20"/>
                <w:lang w:bidi="uk-UA"/>
              </w:rPr>
            </w:pPr>
            <w:r w:rsidRPr="009D0381">
              <w:rPr>
                <w:rFonts w:ascii="Times New Roman" w:eastAsia="Times New Roman" w:hAnsi="Times New Roman" w:cs="Times New Roman"/>
                <w:color w:val="000000"/>
                <w:sz w:val="20"/>
                <w:szCs w:val="20"/>
                <w:lang w:bidi="uk-UA"/>
              </w:rPr>
              <w:t>- </w:t>
            </w:r>
            <w:r w:rsidRPr="009D0381">
              <w:rPr>
                <w:rFonts w:ascii="Times New Roman" w:eastAsia="Times New Roman" w:hAnsi="Times New Roman" w:cs="Times New Roman"/>
                <w:color w:val="000000"/>
                <w:sz w:val="20"/>
                <w:szCs w:val="20"/>
                <w:highlight w:val="green"/>
                <w:lang w:bidi="uk-UA"/>
              </w:rPr>
              <w:t>критерії доброчесності, прийнятні для військових посадовців, та процедури (протоколи) їх перевірки/оцінювання в умовах військової служби;</w:t>
            </w:r>
          </w:p>
          <w:p w14:paraId="23134AE8" w14:textId="77777777" w:rsidR="009D0381" w:rsidRPr="009D0381" w:rsidRDefault="009D0381" w:rsidP="009D0381">
            <w:pPr>
              <w:spacing w:after="0"/>
              <w:jc w:val="both"/>
              <w:rPr>
                <w:rFonts w:ascii="Times New Roman" w:eastAsia="Times New Roman" w:hAnsi="Times New Roman" w:cs="Times New Roman"/>
                <w:color w:val="000000"/>
                <w:sz w:val="20"/>
                <w:szCs w:val="20"/>
                <w:lang w:bidi="uk-UA"/>
              </w:rPr>
            </w:pPr>
            <w:r w:rsidRPr="009D0381">
              <w:rPr>
                <w:rFonts w:ascii="Times New Roman" w:eastAsia="Times New Roman" w:hAnsi="Times New Roman" w:cs="Times New Roman"/>
                <w:color w:val="000000"/>
                <w:sz w:val="20"/>
                <w:szCs w:val="20"/>
                <w:lang w:bidi="uk-UA"/>
              </w:rPr>
              <w:t xml:space="preserve">- атестація кандидатів включає тестування кандидатів на знання профільного законодавства за бальною системою оцінки результатів; </w:t>
            </w:r>
          </w:p>
          <w:p w14:paraId="362D6094" w14:textId="77777777" w:rsidR="009D0381" w:rsidRPr="009D0381" w:rsidRDefault="009D0381" w:rsidP="009D0381">
            <w:pPr>
              <w:spacing w:after="0"/>
              <w:jc w:val="both"/>
              <w:rPr>
                <w:rFonts w:ascii="Times New Roman" w:eastAsia="Times New Roman" w:hAnsi="Times New Roman" w:cs="Times New Roman"/>
                <w:color w:val="000000"/>
                <w:sz w:val="20"/>
                <w:szCs w:val="20"/>
                <w:lang w:bidi="uk-UA"/>
              </w:rPr>
            </w:pPr>
            <w:r w:rsidRPr="009D0381">
              <w:rPr>
                <w:rFonts w:ascii="Times New Roman" w:eastAsia="Times New Roman" w:hAnsi="Times New Roman" w:cs="Times New Roman"/>
                <w:color w:val="000000"/>
                <w:sz w:val="20"/>
                <w:szCs w:val="20"/>
                <w:lang w:bidi="uk-UA"/>
              </w:rPr>
              <w:t xml:space="preserve">- запровадження сучасних </w:t>
            </w:r>
            <w:proofErr w:type="spellStart"/>
            <w:r w:rsidRPr="009D0381">
              <w:rPr>
                <w:rFonts w:ascii="Times New Roman" w:eastAsia="Times New Roman" w:hAnsi="Times New Roman" w:cs="Times New Roman"/>
                <w:color w:val="000000"/>
                <w:sz w:val="20"/>
                <w:szCs w:val="20"/>
                <w:lang w:bidi="uk-UA"/>
              </w:rPr>
              <w:t>методик</w:t>
            </w:r>
            <w:proofErr w:type="spellEnd"/>
            <w:r w:rsidRPr="009D0381">
              <w:rPr>
                <w:rFonts w:ascii="Times New Roman" w:eastAsia="Times New Roman" w:hAnsi="Times New Roman" w:cs="Times New Roman"/>
                <w:color w:val="000000"/>
                <w:sz w:val="20"/>
                <w:szCs w:val="20"/>
                <w:lang w:bidi="uk-UA"/>
              </w:rPr>
              <w:t xml:space="preserve"> кар’єрного планування з урахуванням принципів гендерної рівності та недискримінації; </w:t>
            </w:r>
          </w:p>
          <w:p w14:paraId="21958BE1" w14:textId="05DECD62" w:rsidR="009D0381" w:rsidRPr="009D0381" w:rsidRDefault="009D0381" w:rsidP="009D0381">
            <w:pPr>
              <w:spacing w:after="0"/>
              <w:ind w:firstLine="284"/>
              <w:jc w:val="both"/>
              <w:rPr>
                <w:rFonts w:ascii="Times New Roman" w:eastAsia="Times New Roman" w:hAnsi="Times New Roman" w:cs="Times New Roman"/>
                <w:sz w:val="20"/>
                <w:szCs w:val="20"/>
              </w:rPr>
            </w:pPr>
            <w:r w:rsidRPr="009D0381">
              <w:rPr>
                <w:rFonts w:ascii="Times New Roman" w:eastAsia="Times New Roman" w:hAnsi="Times New Roman" w:cs="Times New Roman"/>
                <w:color w:val="000000"/>
                <w:sz w:val="20"/>
                <w:szCs w:val="20"/>
                <w:lang w:bidi="uk-UA"/>
              </w:rPr>
              <w:t xml:space="preserve">- упровадження новітніх технологій у систему </w:t>
            </w:r>
            <w:proofErr w:type="spellStart"/>
            <w:r w:rsidRPr="009D0381">
              <w:rPr>
                <w:rFonts w:ascii="Times New Roman" w:eastAsia="Times New Roman" w:hAnsi="Times New Roman" w:cs="Times New Roman"/>
                <w:color w:val="000000"/>
                <w:sz w:val="20"/>
                <w:szCs w:val="20"/>
                <w:lang w:bidi="uk-UA"/>
              </w:rPr>
              <w:t>професійно</w:t>
            </w:r>
            <w:proofErr w:type="spellEnd"/>
            <w:r w:rsidRPr="009D0381">
              <w:rPr>
                <w:rFonts w:ascii="Times New Roman" w:eastAsia="Times New Roman" w:hAnsi="Times New Roman" w:cs="Times New Roman"/>
                <w:color w:val="000000"/>
                <w:sz w:val="20"/>
                <w:szCs w:val="20"/>
                <w:lang w:bidi="uk-UA"/>
              </w:rPr>
              <w:t xml:space="preserve">-психологічного відбору кандидатів для проходження військової </w:t>
            </w:r>
            <w:sdt>
              <w:sdtPr>
                <w:rPr>
                  <w:rFonts w:ascii="Times New Roman" w:eastAsia="Times New Roman" w:hAnsi="Times New Roman" w:cs="Times New Roman"/>
                  <w:color w:val="000000"/>
                  <w:sz w:val="20"/>
                  <w:szCs w:val="20"/>
                  <w:lang w:bidi="uk-UA"/>
                </w:rPr>
                <w:tag w:val="goog_rdk_66"/>
                <w:id w:val="1413124886"/>
              </w:sdtPr>
              <w:sdtEndPr/>
              <w:sdtContent/>
            </w:sdt>
            <w:sdt>
              <w:sdtPr>
                <w:rPr>
                  <w:rFonts w:ascii="Times New Roman" w:eastAsia="Times New Roman" w:hAnsi="Times New Roman" w:cs="Times New Roman"/>
                  <w:color w:val="000000"/>
                  <w:sz w:val="20"/>
                  <w:szCs w:val="20"/>
                  <w:lang w:bidi="uk-UA"/>
                </w:rPr>
                <w:tag w:val="goog_rdk_67"/>
                <w:id w:val="137311965"/>
              </w:sdtPr>
              <w:sdtEndPr/>
              <w:sdtContent/>
            </w:sdt>
            <w:r w:rsidRPr="009D0381">
              <w:rPr>
                <w:rFonts w:ascii="Times New Roman" w:eastAsia="Times New Roman" w:hAnsi="Times New Roman" w:cs="Times New Roman"/>
                <w:color w:val="000000"/>
                <w:sz w:val="20"/>
                <w:szCs w:val="20"/>
                <w:lang w:bidi="uk-UA"/>
              </w:rPr>
              <w:t>служби, з метою відбору ініціативних кандидатів із лідерськими якостями</w:t>
            </w:r>
          </w:p>
        </w:tc>
        <w:tc>
          <w:tcPr>
            <w:tcW w:w="1017" w:type="dxa"/>
            <w:gridSpan w:val="2"/>
          </w:tcPr>
          <w:p w14:paraId="0124039E" w14:textId="77777777" w:rsidR="009D0381" w:rsidRPr="00136C69" w:rsidRDefault="009D0381" w:rsidP="009D0381">
            <w:pPr>
              <w:jc w:val="center"/>
            </w:pPr>
            <w:r>
              <w:rPr>
                <w:rFonts w:ascii="Times New Roman" w:eastAsia="Times New Roman" w:hAnsi="Times New Roman" w:cs="Times New Roman"/>
                <w:sz w:val="16"/>
                <w:szCs w:val="16"/>
              </w:rPr>
              <w:t>Січень 2023 р.</w:t>
            </w:r>
          </w:p>
        </w:tc>
        <w:tc>
          <w:tcPr>
            <w:tcW w:w="1080" w:type="dxa"/>
          </w:tcPr>
          <w:p w14:paraId="5DAB85CF"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Лютий </w:t>
            </w:r>
          </w:p>
          <w:p w14:paraId="183945FF"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77" w:type="dxa"/>
            <w:gridSpan w:val="2"/>
          </w:tcPr>
          <w:p w14:paraId="683F06E0"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1276" w:type="dxa"/>
            <w:gridSpan w:val="2"/>
          </w:tcPr>
          <w:p w14:paraId="54F7A4E7"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74" w:type="dxa"/>
            <w:gridSpan w:val="2"/>
          </w:tcPr>
          <w:p w14:paraId="3B7E107A"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88" w:type="dxa"/>
            <w:gridSpan w:val="3"/>
          </w:tcPr>
          <w:p w14:paraId="6E4AFB00" w14:textId="77777777" w:rsidR="009D0381" w:rsidRDefault="009D0381" w:rsidP="009D0381">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Законопроект розроблено та оприлюднено для проведення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tcPr>
          <w:p w14:paraId="4D8C114E"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993" w:type="dxa"/>
          </w:tcPr>
          <w:p w14:paraId="1180C32B"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закону не розроблено</w:t>
            </w:r>
          </w:p>
        </w:tc>
      </w:tr>
      <w:tr w:rsidR="009D0381" w14:paraId="5EFFA69E" w14:textId="77777777" w:rsidTr="009E437B">
        <w:trPr>
          <w:trHeight w:val="555"/>
        </w:trPr>
        <w:tc>
          <w:tcPr>
            <w:tcW w:w="6091" w:type="dxa"/>
          </w:tcPr>
          <w:p w14:paraId="12B5C6B7" w14:textId="77777777" w:rsidR="009D0381" w:rsidRPr="00136C69" w:rsidRDefault="009D0381" w:rsidP="009D0381">
            <w:pPr>
              <w:ind w:firstLine="284"/>
              <w:jc w:val="both"/>
            </w:pPr>
            <w:r w:rsidRPr="002E3C7E">
              <w:rPr>
                <w:rFonts w:ascii="Times New Roman" w:eastAsia="Times New Roman" w:hAnsi="Times New Roman" w:cs="Times New Roman"/>
                <w:b/>
                <w:sz w:val="20"/>
                <w:szCs w:val="20"/>
              </w:rPr>
              <w:t>2.</w:t>
            </w:r>
            <w:r w:rsidRPr="002E3C7E">
              <w:rPr>
                <w:rFonts w:ascii="Times New Roman" w:eastAsia="Times New Roman" w:hAnsi="Times New Roman" w:cs="Times New Roman"/>
                <w:sz w:val="20"/>
                <w:szCs w:val="20"/>
              </w:rPr>
              <w:t> Проведення громадського обговорення проекту закону, зазначеного у описі заходу 1 до очікуваного стратегічного результату 2.6.5.1., та забезпечення його доопрацювання (у разі потреби)</w:t>
            </w:r>
          </w:p>
        </w:tc>
        <w:tc>
          <w:tcPr>
            <w:tcW w:w="1017" w:type="dxa"/>
            <w:gridSpan w:val="2"/>
          </w:tcPr>
          <w:p w14:paraId="629517EB"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1080" w:type="dxa"/>
          </w:tcPr>
          <w:p w14:paraId="0CC3907B"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77" w:type="dxa"/>
            <w:gridSpan w:val="2"/>
          </w:tcPr>
          <w:p w14:paraId="458A66B2"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1276" w:type="dxa"/>
            <w:gridSpan w:val="2"/>
          </w:tcPr>
          <w:p w14:paraId="6992945A"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74" w:type="dxa"/>
            <w:gridSpan w:val="2"/>
          </w:tcPr>
          <w:p w14:paraId="37522ACB"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88" w:type="dxa"/>
            <w:gridSpan w:val="3"/>
          </w:tcPr>
          <w:p w14:paraId="66408F60" w14:textId="77777777" w:rsidR="009D0381" w:rsidRDefault="009D0381" w:rsidP="009D0381">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Pr>
          <w:p w14:paraId="55C949B7" w14:textId="77777777" w:rsidR="009D0381" w:rsidRDefault="009D0381" w:rsidP="009D0381">
            <w:pPr>
              <w:jc w:val="both"/>
              <w:rPr>
                <w:rFonts w:ascii="Times New Roman" w:eastAsia="Times New Roman" w:hAnsi="Times New Roman" w:cs="Times New Roman"/>
                <w:sz w:val="16"/>
                <w:szCs w:val="16"/>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14"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993" w:type="dxa"/>
          </w:tcPr>
          <w:p w14:paraId="261DC447" w14:textId="77777777" w:rsidR="009D0381" w:rsidRDefault="009D0381" w:rsidP="009D0381">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w:t>
            </w:r>
          </w:p>
        </w:tc>
      </w:tr>
      <w:tr w:rsidR="009D0381" w14:paraId="62D01648" w14:textId="77777777" w:rsidTr="009E437B">
        <w:trPr>
          <w:trHeight w:val="555"/>
        </w:trPr>
        <w:tc>
          <w:tcPr>
            <w:tcW w:w="6091" w:type="dxa"/>
          </w:tcPr>
          <w:p w14:paraId="10A7D88A" w14:textId="77777777" w:rsidR="009D0381" w:rsidRPr="00136C69" w:rsidRDefault="009D0381" w:rsidP="009D0381">
            <w:pPr>
              <w:ind w:firstLine="284"/>
              <w:jc w:val="both"/>
            </w:pPr>
            <w:r w:rsidRPr="002E3C7E">
              <w:rPr>
                <w:rFonts w:ascii="Times New Roman" w:eastAsia="Times New Roman" w:hAnsi="Times New Roman" w:cs="Times New Roman"/>
                <w:b/>
                <w:sz w:val="20"/>
                <w:szCs w:val="20"/>
              </w:rPr>
              <w:t>3. </w:t>
            </w:r>
            <w:r w:rsidRPr="002E3C7E">
              <w:rPr>
                <w:rFonts w:ascii="Times New Roman" w:eastAsia="Times New Roman" w:hAnsi="Times New Roman" w:cs="Times New Roman"/>
                <w:sz w:val="20"/>
                <w:szCs w:val="20"/>
              </w:rPr>
              <w:t>Погодження проекту закону</w:t>
            </w:r>
            <w:r>
              <w:rPr>
                <w:rFonts w:ascii="Times New Roman" w:eastAsia="Times New Roman" w:hAnsi="Times New Roman" w:cs="Times New Roman"/>
                <w:sz w:val="20"/>
                <w:szCs w:val="20"/>
              </w:rPr>
              <w:t xml:space="preserve">, </w:t>
            </w:r>
            <w:r w:rsidRPr="002E3C7E">
              <w:rPr>
                <w:rFonts w:ascii="Times New Roman" w:eastAsia="Times New Roman" w:hAnsi="Times New Roman" w:cs="Times New Roman"/>
                <w:sz w:val="20"/>
                <w:szCs w:val="20"/>
              </w:rPr>
              <w:t>зазначеного у описі заходу 1 до очікуваного стратегічного результату 2.6.5.1., із заінтересованими органами, проведення правової експертизи, подання до Кабінету Міністрів України та супровід в Уряді.</w:t>
            </w:r>
          </w:p>
        </w:tc>
        <w:tc>
          <w:tcPr>
            <w:tcW w:w="1017" w:type="dxa"/>
            <w:gridSpan w:val="2"/>
          </w:tcPr>
          <w:p w14:paraId="122AD125"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 р.</w:t>
            </w:r>
          </w:p>
        </w:tc>
        <w:tc>
          <w:tcPr>
            <w:tcW w:w="1080" w:type="dxa"/>
          </w:tcPr>
          <w:p w14:paraId="0FA635F6"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p>
          <w:p w14:paraId="7670D6B6"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77" w:type="dxa"/>
            <w:gridSpan w:val="2"/>
          </w:tcPr>
          <w:p w14:paraId="61E9F4BC"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1276" w:type="dxa"/>
            <w:gridSpan w:val="2"/>
          </w:tcPr>
          <w:p w14:paraId="675EAA6F"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74" w:type="dxa"/>
            <w:gridSpan w:val="2"/>
          </w:tcPr>
          <w:p w14:paraId="35BD51DF"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88" w:type="dxa"/>
            <w:gridSpan w:val="3"/>
          </w:tcPr>
          <w:p w14:paraId="3AFAA0EB"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Законопроект схвалено Урядом та зареєстровано в </w:t>
            </w:r>
            <w:proofErr w:type="spellStart"/>
            <w:r>
              <w:rPr>
                <w:rFonts w:ascii="Times New Roman" w:eastAsia="Times New Roman" w:hAnsi="Times New Roman" w:cs="Times New Roman"/>
                <w:sz w:val="16"/>
                <w:szCs w:val="16"/>
              </w:rPr>
              <w:t>Парламент.і</w:t>
            </w:r>
            <w:proofErr w:type="spellEnd"/>
          </w:p>
        </w:tc>
        <w:tc>
          <w:tcPr>
            <w:tcW w:w="1134" w:type="dxa"/>
          </w:tcPr>
          <w:p w14:paraId="3BFC2718" w14:textId="77777777" w:rsidR="009D0381" w:rsidRPr="009139CA" w:rsidRDefault="009D0381" w:rsidP="009D0381">
            <w:pPr>
              <w:spacing w:after="0"/>
              <w:jc w:val="both"/>
              <w:rPr>
                <w:rFonts w:ascii="Times New Roman" w:eastAsia="Times New Roman" w:hAnsi="Times New Roman" w:cs="Times New Roman"/>
                <w:color w:val="000000"/>
                <w:sz w:val="16"/>
                <w:szCs w:val="16"/>
                <w:lang w:bidi="uk-UA"/>
              </w:rPr>
            </w:pPr>
            <w:r w:rsidRPr="009139CA">
              <w:rPr>
                <w:rFonts w:ascii="Times New Roman" w:eastAsia="Times New Roman" w:hAnsi="Times New Roman" w:cs="Times New Roman"/>
                <w:color w:val="000000"/>
                <w:sz w:val="16"/>
                <w:szCs w:val="16"/>
                <w:lang w:bidi="uk-UA"/>
              </w:rPr>
              <w:t>1. </w:t>
            </w:r>
            <w:r>
              <w:rPr>
                <w:rFonts w:ascii="Times New Roman" w:eastAsia="Times New Roman" w:hAnsi="Times New Roman" w:cs="Times New Roman"/>
                <w:color w:val="000000"/>
                <w:sz w:val="16"/>
                <w:szCs w:val="16"/>
                <w:lang w:bidi="uk-UA"/>
              </w:rPr>
              <w:t>С</w:t>
            </w:r>
            <w:r w:rsidRPr="009139CA">
              <w:rPr>
                <w:rFonts w:ascii="Times New Roman" w:eastAsia="Times New Roman" w:hAnsi="Times New Roman" w:cs="Times New Roman"/>
                <w:color w:val="000000"/>
                <w:sz w:val="16"/>
                <w:szCs w:val="16"/>
                <w:lang w:bidi="uk-UA"/>
              </w:rPr>
              <w:t>КМУ.</w:t>
            </w:r>
          </w:p>
          <w:p w14:paraId="5374A7BF" w14:textId="77777777" w:rsidR="009D0381" w:rsidRDefault="009D0381" w:rsidP="009D0381">
            <w:pPr>
              <w:jc w:val="both"/>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 xml:space="preserve">2. Офіційний </w:t>
            </w:r>
            <w:proofErr w:type="spellStart"/>
            <w:r w:rsidRPr="009139CA">
              <w:rPr>
                <w:rFonts w:ascii="Times New Roman" w:eastAsia="Times New Roman" w:hAnsi="Times New Roman" w:cs="Times New Roman"/>
                <w:color w:val="000000"/>
                <w:sz w:val="16"/>
                <w:szCs w:val="16"/>
                <w:lang w:bidi="uk-UA"/>
              </w:rPr>
              <w:t>вебпортал</w:t>
            </w:r>
            <w:proofErr w:type="spellEnd"/>
            <w:r w:rsidRPr="009139CA">
              <w:rPr>
                <w:rFonts w:ascii="Times New Roman" w:eastAsia="Times New Roman" w:hAnsi="Times New Roman" w:cs="Times New Roman"/>
                <w:color w:val="000000"/>
                <w:sz w:val="16"/>
                <w:szCs w:val="16"/>
                <w:lang w:bidi="uk-UA"/>
              </w:rPr>
              <w:t xml:space="preserve"> Парламенту України </w:t>
            </w:r>
            <w:r w:rsidRPr="009139CA">
              <w:rPr>
                <w:rFonts w:ascii="Times New Roman" w:eastAsia="Times New Roman" w:hAnsi="Times New Roman" w:cs="Times New Roman"/>
                <w:color w:val="000000"/>
                <w:sz w:val="16"/>
                <w:szCs w:val="16"/>
                <w:lang w:bidi="uk-UA"/>
              </w:rPr>
              <w:lastRenderedPageBreak/>
              <w:t>(https://www.rada.gov.ua/)</w:t>
            </w:r>
          </w:p>
        </w:tc>
        <w:tc>
          <w:tcPr>
            <w:tcW w:w="993" w:type="dxa"/>
          </w:tcPr>
          <w:p w14:paraId="3D543709" w14:textId="77777777" w:rsidR="009D0381" w:rsidRDefault="009D0381" w:rsidP="009D0381">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lastRenderedPageBreak/>
              <w:t>-“-</w:t>
            </w:r>
          </w:p>
        </w:tc>
      </w:tr>
      <w:tr w:rsidR="009D0381" w14:paraId="029FB867" w14:textId="77777777" w:rsidTr="009E437B">
        <w:trPr>
          <w:trHeight w:val="555"/>
        </w:trPr>
        <w:tc>
          <w:tcPr>
            <w:tcW w:w="6091" w:type="dxa"/>
          </w:tcPr>
          <w:p w14:paraId="63F3A2F8" w14:textId="77777777" w:rsidR="009D0381" w:rsidRPr="00136C69" w:rsidRDefault="009D0381" w:rsidP="009D0381">
            <w:pPr>
              <w:ind w:firstLine="284"/>
              <w:jc w:val="both"/>
            </w:pPr>
            <w:r>
              <w:rPr>
                <w:rFonts w:ascii="Times New Roman" w:eastAsia="Times New Roman" w:hAnsi="Times New Roman" w:cs="Times New Roman"/>
                <w:b/>
                <w:color w:val="000000"/>
                <w:sz w:val="20"/>
                <w:szCs w:val="20"/>
                <w:lang w:bidi="uk-UA"/>
              </w:rPr>
              <w:t>4</w:t>
            </w:r>
            <w:r w:rsidRPr="009139CA">
              <w:rPr>
                <w:rFonts w:ascii="Times New Roman" w:eastAsia="Times New Roman" w:hAnsi="Times New Roman" w:cs="Times New Roman"/>
                <w:b/>
                <w:color w:val="000000"/>
                <w:sz w:val="20"/>
                <w:szCs w:val="20"/>
                <w:lang w:bidi="uk-UA"/>
              </w:rPr>
              <w:t>. </w:t>
            </w:r>
            <w:r w:rsidRPr="009139CA">
              <w:rPr>
                <w:rFonts w:ascii="Times New Roman" w:eastAsia="Times New Roman" w:hAnsi="Times New Roman" w:cs="Times New Roman"/>
                <w:color w:val="000000"/>
                <w:sz w:val="20"/>
                <w:szCs w:val="20"/>
                <w:lang w:bidi="uk-UA"/>
              </w:rPr>
              <w:t xml:space="preserve">Супроводження розгляду проекту закону, </w:t>
            </w:r>
            <w:r w:rsidRPr="002E3C7E">
              <w:rPr>
                <w:rFonts w:ascii="Times New Roman" w:eastAsia="Times New Roman" w:hAnsi="Times New Roman" w:cs="Times New Roman"/>
                <w:sz w:val="20"/>
                <w:szCs w:val="20"/>
              </w:rPr>
              <w:t>зазначеного у описі заходу 1 до очікуваного стратегічного результату 2.6.5.1.</w:t>
            </w:r>
            <w:r w:rsidRPr="009139CA">
              <w:rPr>
                <w:rFonts w:ascii="Times New Roman" w:eastAsia="Times New Roman" w:hAnsi="Times New Roman" w:cs="Times New Roman"/>
                <w:color w:val="000000"/>
                <w:sz w:val="20"/>
                <w:szCs w:val="20"/>
                <w:lang w:bidi="uk-UA"/>
              </w:rPr>
              <w:t>, у Верховній Раді України (в тому числі, у разі застосування до нього Президентом України права вето)</w:t>
            </w:r>
          </w:p>
        </w:tc>
        <w:tc>
          <w:tcPr>
            <w:tcW w:w="1017" w:type="dxa"/>
            <w:gridSpan w:val="2"/>
          </w:tcPr>
          <w:p w14:paraId="14BFE3A1"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Липень 2023 р.</w:t>
            </w:r>
          </w:p>
        </w:tc>
        <w:tc>
          <w:tcPr>
            <w:tcW w:w="1080" w:type="dxa"/>
          </w:tcPr>
          <w:p w14:paraId="208C61AB"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 підписання Закону Президентом України</w:t>
            </w:r>
          </w:p>
        </w:tc>
        <w:tc>
          <w:tcPr>
            <w:tcW w:w="977" w:type="dxa"/>
            <w:gridSpan w:val="2"/>
          </w:tcPr>
          <w:p w14:paraId="448BB037"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1276" w:type="dxa"/>
            <w:gridSpan w:val="2"/>
          </w:tcPr>
          <w:p w14:paraId="3DF418AE"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74" w:type="dxa"/>
            <w:gridSpan w:val="2"/>
          </w:tcPr>
          <w:p w14:paraId="586397DD"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88" w:type="dxa"/>
            <w:gridSpan w:val="3"/>
          </w:tcPr>
          <w:p w14:paraId="7FC5CC27" w14:textId="77777777" w:rsidR="009D0381" w:rsidRDefault="009D0381" w:rsidP="009D0381">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Закон підписано Президентом України</w:t>
            </w:r>
          </w:p>
        </w:tc>
        <w:tc>
          <w:tcPr>
            <w:tcW w:w="1134" w:type="dxa"/>
          </w:tcPr>
          <w:p w14:paraId="6235F053" w14:textId="77777777" w:rsidR="009D0381" w:rsidRPr="009139CA" w:rsidRDefault="009D0381" w:rsidP="009D0381">
            <w:pPr>
              <w:jc w:val="both"/>
              <w:rPr>
                <w:rFonts w:ascii="Times New Roman" w:eastAsia="Times New Roman" w:hAnsi="Times New Roman" w:cs="Times New Roman"/>
                <w:color w:val="000000"/>
                <w:sz w:val="16"/>
                <w:szCs w:val="16"/>
                <w:lang w:bidi="uk-UA"/>
              </w:rPr>
            </w:pPr>
            <w:r w:rsidRPr="009139CA">
              <w:rPr>
                <w:rFonts w:ascii="Times New Roman" w:eastAsia="Times New Roman" w:hAnsi="Times New Roman" w:cs="Times New Roman"/>
                <w:color w:val="000000"/>
                <w:sz w:val="16"/>
                <w:szCs w:val="16"/>
                <w:lang w:bidi="uk-UA"/>
              </w:rPr>
              <w:t>1. Офіційні друковані видання України.</w:t>
            </w:r>
          </w:p>
          <w:p w14:paraId="4A51793E" w14:textId="77777777" w:rsidR="009D0381" w:rsidRDefault="009D0381" w:rsidP="009D0381">
            <w:pPr>
              <w:jc w:val="both"/>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 xml:space="preserve">2. Офіційний </w:t>
            </w:r>
            <w:proofErr w:type="spellStart"/>
            <w:r w:rsidRPr="009139CA">
              <w:rPr>
                <w:rFonts w:ascii="Times New Roman" w:eastAsia="Times New Roman" w:hAnsi="Times New Roman" w:cs="Times New Roman"/>
                <w:color w:val="000000"/>
                <w:sz w:val="16"/>
                <w:szCs w:val="16"/>
                <w:lang w:bidi="uk-UA"/>
              </w:rPr>
              <w:t>вебпортал</w:t>
            </w:r>
            <w:proofErr w:type="spellEnd"/>
            <w:r w:rsidRPr="009139CA">
              <w:rPr>
                <w:rFonts w:ascii="Times New Roman" w:eastAsia="Times New Roman" w:hAnsi="Times New Roman" w:cs="Times New Roman"/>
                <w:color w:val="000000"/>
                <w:sz w:val="16"/>
                <w:szCs w:val="16"/>
                <w:lang w:bidi="uk-UA"/>
              </w:rPr>
              <w:t xml:space="preserve">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Pr>
          <w:p w14:paraId="32A5183D" w14:textId="77777777" w:rsidR="009D0381" w:rsidRDefault="009D0381" w:rsidP="009D0381">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w:t>
            </w:r>
          </w:p>
        </w:tc>
      </w:tr>
      <w:tr w:rsidR="009D0381" w14:paraId="6165AF60" w14:textId="77777777" w:rsidTr="009E437B">
        <w:trPr>
          <w:trHeight w:val="470"/>
        </w:trPr>
        <w:tc>
          <w:tcPr>
            <w:tcW w:w="15730" w:type="dxa"/>
            <w:gridSpan w:val="15"/>
            <w:tcBorders>
              <w:right w:val="single" w:sz="4" w:space="0" w:color="000000"/>
            </w:tcBorders>
            <w:shd w:val="clear" w:color="auto" w:fill="E2EFD9"/>
            <w:vAlign w:val="center"/>
          </w:tcPr>
          <w:p w14:paraId="4471EB89" w14:textId="77777777" w:rsidR="009D0381" w:rsidRPr="00136C69" w:rsidRDefault="009D0381" w:rsidP="009D0381">
            <w:pPr>
              <w:ind w:firstLine="595"/>
              <w:jc w:val="center"/>
            </w:pPr>
            <w:r>
              <w:rPr>
                <w:rFonts w:ascii="Times New Roman" w:eastAsia="Times New Roman" w:hAnsi="Times New Roman" w:cs="Times New Roman"/>
                <w:b/>
                <w:sz w:val="24"/>
                <w:szCs w:val="24"/>
              </w:rPr>
              <w:t>Очікуваний стратегічний результат 2.6.5.2.</w:t>
            </w:r>
          </w:p>
        </w:tc>
      </w:tr>
      <w:tr w:rsidR="009D0381" w14:paraId="6FB8FC03" w14:textId="77777777" w:rsidTr="009E437B">
        <w:trPr>
          <w:trHeight w:val="230"/>
        </w:trPr>
        <w:tc>
          <w:tcPr>
            <w:tcW w:w="6091" w:type="dxa"/>
          </w:tcPr>
          <w:p w14:paraId="1505E718" w14:textId="77777777" w:rsidR="009D0381" w:rsidRPr="0055065F" w:rsidRDefault="009D0381" w:rsidP="009D0381">
            <w:pPr>
              <w:ind w:firstLine="284"/>
              <w:jc w:val="both"/>
              <w:rPr>
                <w:rFonts w:ascii="Times New Roman" w:eastAsia="Times New Roman" w:hAnsi="Times New Roman" w:cs="Times New Roman"/>
                <w:sz w:val="20"/>
                <w:szCs w:val="20"/>
                <w:highlight w:val="white"/>
              </w:rPr>
            </w:pPr>
            <w:r w:rsidRPr="0055065F">
              <w:rPr>
                <w:rFonts w:ascii="Times New Roman" w:eastAsia="Times New Roman" w:hAnsi="Times New Roman" w:cs="Times New Roman"/>
                <w:b/>
                <w:sz w:val="20"/>
                <w:szCs w:val="20"/>
                <w:highlight w:val="white"/>
              </w:rPr>
              <w:t>1.</w:t>
            </w:r>
            <w:r w:rsidRPr="0055065F">
              <w:rPr>
                <w:rFonts w:ascii="Times New Roman" w:eastAsia="Times New Roman" w:hAnsi="Times New Roman" w:cs="Times New Roman"/>
                <w:sz w:val="20"/>
                <w:szCs w:val="20"/>
                <w:highlight w:val="white"/>
              </w:rPr>
              <w:t xml:space="preserve"> Розроблення </w:t>
            </w:r>
            <w:r>
              <w:rPr>
                <w:rFonts w:ascii="Times New Roman" w:eastAsia="Times New Roman" w:hAnsi="Times New Roman" w:cs="Times New Roman"/>
                <w:sz w:val="20"/>
                <w:szCs w:val="20"/>
                <w:highlight w:val="white"/>
              </w:rPr>
              <w:t>проекту н</w:t>
            </w:r>
            <w:r w:rsidRPr="0055065F">
              <w:rPr>
                <w:rFonts w:ascii="Times New Roman" w:eastAsia="Times New Roman" w:hAnsi="Times New Roman" w:cs="Times New Roman"/>
                <w:sz w:val="20"/>
                <w:szCs w:val="20"/>
                <w:highlight w:val="white"/>
              </w:rPr>
              <w:t xml:space="preserve">аказу Міноборони </w:t>
            </w:r>
            <w:r w:rsidRPr="0055065F">
              <w:rPr>
                <w:rFonts w:ascii="Times New Roman" w:eastAsia="Times New Roman" w:hAnsi="Times New Roman" w:cs="Times New Roman"/>
                <w:sz w:val="20"/>
                <w:szCs w:val="20"/>
              </w:rPr>
              <w:t>про порядок ротації (переміщення) кадрів кожні три-</w:t>
            </w:r>
            <w:proofErr w:type="spellStart"/>
            <w:r w:rsidRPr="0055065F">
              <w:rPr>
                <w:rFonts w:ascii="Times New Roman" w:eastAsia="Times New Roman" w:hAnsi="Times New Roman" w:cs="Times New Roman"/>
                <w:sz w:val="20"/>
                <w:szCs w:val="20"/>
              </w:rPr>
              <w:t>пʼять</w:t>
            </w:r>
            <w:proofErr w:type="spellEnd"/>
            <w:r w:rsidRPr="0055065F">
              <w:rPr>
                <w:rFonts w:ascii="Times New Roman" w:eastAsia="Times New Roman" w:hAnsi="Times New Roman" w:cs="Times New Roman"/>
                <w:sz w:val="20"/>
                <w:szCs w:val="20"/>
              </w:rPr>
              <w:t xml:space="preserve"> років на рівнозначні посади</w:t>
            </w:r>
          </w:p>
        </w:tc>
        <w:tc>
          <w:tcPr>
            <w:tcW w:w="992" w:type="dxa"/>
          </w:tcPr>
          <w:p w14:paraId="1E7F48CE"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 2023 р.</w:t>
            </w:r>
          </w:p>
        </w:tc>
        <w:tc>
          <w:tcPr>
            <w:tcW w:w="1134" w:type="dxa"/>
            <w:gridSpan w:val="3"/>
          </w:tcPr>
          <w:p w14:paraId="1418CC73"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Лютий</w:t>
            </w:r>
          </w:p>
          <w:p w14:paraId="16680171"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gridSpan w:val="2"/>
          </w:tcPr>
          <w:p w14:paraId="2F0BFF3A"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1276" w:type="dxa"/>
            <w:gridSpan w:val="2"/>
          </w:tcPr>
          <w:p w14:paraId="7A4B303B"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gridSpan w:val="2"/>
          </w:tcPr>
          <w:p w14:paraId="3186314F"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gridSpan w:val="2"/>
            <w:tcBorders>
              <w:top w:val="single" w:sz="4" w:space="0" w:color="000000"/>
              <w:left w:val="single" w:sz="4" w:space="0" w:color="000000"/>
              <w:bottom w:val="single" w:sz="4" w:space="0" w:color="000000"/>
              <w:right w:val="single" w:sz="4" w:space="0" w:color="000000"/>
            </w:tcBorders>
          </w:tcPr>
          <w:p w14:paraId="041E7081"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Наказ розроблено</w:t>
            </w:r>
          </w:p>
        </w:tc>
        <w:tc>
          <w:tcPr>
            <w:tcW w:w="1134" w:type="dxa"/>
          </w:tcPr>
          <w:p w14:paraId="1ECEBF4F" w14:textId="77777777" w:rsidR="009D0381" w:rsidRDefault="009D0381" w:rsidP="009D0381">
            <w:pPr>
              <w:jc w:val="both"/>
              <w:rPr>
                <w:rFonts w:ascii="Times New Roman" w:eastAsia="Times New Roman" w:hAnsi="Times New Roman" w:cs="Times New Roman"/>
                <w:sz w:val="16"/>
                <w:szCs w:val="16"/>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15"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C8E073F"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Наказ не розроблено</w:t>
            </w:r>
          </w:p>
        </w:tc>
      </w:tr>
      <w:tr w:rsidR="009D0381" w14:paraId="578E74EB" w14:textId="77777777" w:rsidTr="009E437B">
        <w:trPr>
          <w:trHeight w:val="230"/>
        </w:trPr>
        <w:tc>
          <w:tcPr>
            <w:tcW w:w="6091" w:type="dxa"/>
          </w:tcPr>
          <w:p w14:paraId="26A8F04F" w14:textId="77777777" w:rsidR="009D0381" w:rsidRPr="0055065F" w:rsidRDefault="009D0381" w:rsidP="009D0381">
            <w:pPr>
              <w:ind w:firstLine="284"/>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2. </w:t>
            </w:r>
            <w:r w:rsidRPr="009139CA">
              <w:rPr>
                <w:rFonts w:ascii="Times New Roman" w:eastAsia="Times New Roman" w:hAnsi="Times New Roman" w:cs="Times New Roman"/>
                <w:color w:val="000000"/>
                <w:sz w:val="20"/>
                <w:szCs w:val="20"/>
                <w:lang w:bidi="uk-UA"/>
              </w:rPr>
              <w:t xml:space="preserve">Проведення громадського обговорення проекту </w:t>
            </w:r>
            <w:r>
              <w:rPr>
                <w:rFonts w:ascii="Times New Roman" w:eastAsia="Times New Roman" w:hAnsi="Times New Roman" w:cs="Times New Roman"/>
                <w:color w:val="000000"/>
                <w:sz w:val="20"/>
                <w:szCs w:val="20"/>
                <w:lang w:bidi="uk-UA"/>
              </w:rPr>
              <w:t>н</w:t>
            </w:r>
            <w:r w:rsidRPr="009139CA">
              <w:rPr>
                <w:rFonts w:ascii="Times New Roman" w:eastAsia="Times New Roman" w:hAnsi="Times New Roman" w:cs="Times New Roman"/>
                <w:color w:val="000000"/>
                <w:sz w:val="20"/>
                <w:szCs w:val="20"/>
                <w:lang w:bidi="uk-UA"/>
              </w:rPr>
              <w:t>а</w:t>
            </w:r>
            <w:r>
              <w:rPr>
                <w:rFonts w:ascii="Times New Roman" w:eastAsia="Times New Roman" w:hAnsi="Times New Roman" w:cs="Times New Roman"/>
                <w:color w:val="000000"/>
                <w:sz w:val="20"/>
                <w:szCs w:val="20"/>
                <w:lang w:bidi="uk-UA"/>
              </w:rPr>
              <w:t>казу</w:t>
            </w:r>
            <w:r w:rsidRPr="009139CA">
              <w:rPr>
                <w:rFonts w:ascii="Times New Roman" w:eastAsia="Times New Roman" w:hAnsi="Times New Roman" w:cs="Times New Roman"/>
                <w:color w:val="000000"/>
                <w:sz w:val="20"/>
                <w:szCs w:val="20"/>
                <w:lang w:bidi="uk-UA"/>
              </w:rPr>
              <w:t xml:space="preserve">, </w:t>
            </w:r>
            <w:r>
              <w:rPr>
                <w:rFonts w:ascii="Times New Roman" w:eastAsia="Times New Roman" w:hAnsi="Times New Roman" w:cs="Times New Roman"/>
                <w:sz w:val="20"/>
                <w:szCs w:val="20"/>
                <w:lang w:bidi="uk-UA"/>
              </w:rPr>
              <w:t xml:space="preserve">зазначеного </w:t>
            </w:r>
            <w:r w:rsidRPr="00F6438C">
              <w:rPr>
                <w:rFonts w:ascii="Times New Roman" w:eastAsia="Times New Roman" w:hAnsi="Times New Roman" w:cs="Times New Roman"/>
                <w:sz w:val="20"/>
                <w:szCs w:val="20"/>
                <w:lang w:bidi="uk-UA"/>
              </w:rPr>
              <w:t xml:space="preserve">у описі заходу </w:t>
            </w:r>
            <w:r>
              <w:rPr>
                <w:rFonts w:ascii="Times New Roman" w:eastAsia="Times New Roman" w:hAnsi="Times New Roman" w:cs="Times New Roman"/>
                <w:sz w:val="20"/>
                <w:szCs w:val="20"/>
                <w:lang w:bidi="uk-UA"/>
              </w:rPr>
              <w:t>1</w:t>
            </w:r>
            <w:r w:rsidRPr="00F6438C">
              <w:rPr>
                <w:rFonts w:ascii="Times New Roman" w:eastAsia="Times New Roman" w:hAnsi="Times New Roman" w:cs="Times New Roman"/>
                <w:sz w:val="20"/>
                <w:szCs w:val="20"/>
                <w:lang w:bidi="uk-UA"/>
              </w:rPr>
              <w:t xml:space="preserve"> до очікуваного стратегічного результату </w:t>
            </w:r>
            <w:r w:rsidRPr="00BD4309">
              <w:rPr>
                <w:rFonts w:ascii="Times New Roman" w:eastAsia="Times New Roman" w:hAnsi="Times New Roman" w:cs="Times New Roman"/>
                <w:sz w:val="20"/>
                <w:szCs w:val="20"/>
                <w:lang w:bidi="uk-UA"/>
              </w:rPr>
              <w:t>2.</w:t>
            </w:r>
            <w:r>
              <w:rPr>
                <w:rFonts w:ascii="Times New Roman" w:eastAsia="Times New Roman" w:hAnsi="Times New Roman" w:cs="Times New Roman"/>
                <w:sz w:val="20"/>
                <w:szCs w:val="20"/>
                <w:lang w:bidi="uk-UA"/>
              </w:rPr>
              <w:t>6</w:t>
            </w:r>
            <w:r w:rsidRPr="00BD4309">
              <w:rPr>
                <w:rFonts w:ascii="Times New Roman" w:eastAsia="Times New Roman" w:hAnsi="Times New Roman" w:cs="Times New Roman"/>
                <w:sz w:val="20"/>
                <w:szCs w:val="20"/>
                <w:lang w:bidi="uk-UA"/>
              </w:rPr>
              <w:t>.</w:t>
            </w:r>
            <w:r>
              <w:rPr>
                <w:rFonts w:ascii="Times New Roman" w:eastAsia="Times New Roman" w:hAnsi="Times New Roman" w:cs="Times New Roman"/>
                <w:sz w:val="20"/>
                <w:szCs w:val="20"/>
                <w:lang w:bidi="uk-UA"/>
              </w:rPr>
              <w:t>5.2</w:t>
            </w:r>
            <w:r w:rsidRPr="009139CA">
              <w:rPr>
                <w:rFonts w:ascii="Times New Roman" w:eastAsia="Times New Roman" w:hAnsi="Times New Roman" w:cs="Times New Roman"/>
                <w:color w:val="000000"/>
                <w:sz w:val="20"/>
                <w:szCs w:val="20"/>
                <w:lang w:bidi="uk-UA"/>
              </w:rPr>
              <w:t>, та забезпечення його доопрацювання (у разі потреби)</w:t>
            </w:r>
          </w:p>
        </w:tc>
        <w:tc>
          <w:tcPr>
            <w:tcW w:w="992" w:type="dxa"/>
          </w:tcPr>
          <w:p w14:paraId="3A17CBDC"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w:t>
            </w:r>
          </w:p>
          <w:p w14:paraId="3DF48380"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1134" w:type="dxa"/>
            <w:gridSpan w:val="3"/>
          </w:tcPr>
          <w:p w14:paraId="68659166"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92" w:type="dxa"/>
            <w:gridSpan w:val="2"/>
          </w:tcPr>
          <w:p w14:paraId="1B87F656"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1276" w:type="dxa"/>
            <w:gridSpan w:val="2"/>
          </w:tcPr>
          <w:p w14:paraId="4A01F385"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gridSpan w:val="2"/>
          </w:tcPr>
          <w:p w14:paraId="47E80A96"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gridSpan w:val="2"/>
            <w:tcBorders>
              <w:top w:val="single" w:sz="4" w:space="0" w:color="000000"/>
              <w:left w:val="single" w:sz="4" w:space="0" w:color="000000"/>
              <w:bottom w:val="single" w:sz="4" w:space="0" w:color="000000"/>
              <w:right w:val="single" w:sz="4" w:space="0" w:color="000000"/>
            </w:tcBorders>
          </w:tcPr>
          <w:p w14:paraId="2BEAEB18" w14:textId="77777777" w:rsidR="009D0381" w:rsidRDefault="009D0381" w:rsidP="009D0381">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Громадське обговорення проведено та оприлюднено його результати</w:t>
            </w:r>
          </w:p>
        </w:tc>
        <w:tc>
          <w:tcPr>
            <w:tcW w:w="1134" w:type="dxa"/>
          </w:tcPr>
          <w:p w14:paraId="6E49BFF2" w14:textId="77777777" w:rsidR="009D0381" w:rsidRPr="00A243E4" w:rsidRDefault="009D0381" w:rsidP="009D0381">
            <w:pPr>
              <w:jc w:val="both"/>
              <w:rPr>
                <w:rFonts w:ascii="Times New Roman" w:eastAsia="Times New Roman" w:hAnsi="Times New Roman" w:cs="Times New Roman"/>
                <w:sz w:val="16"/>
                <w:szCs w:val="16"/>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16"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E55AB04" w14:textId="77777777" w:rsidR="009D0381" w:rsidRDefault="009D0381" w:rsidP="009D0381">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w:t>
            </w:r>
          </w:p>
        </w:tc>
      </w:tr>
      <w:tr w:rsidR="009D0381" w14:paraId="5C94F6D5" w14:textId="77777777" w:rsidTr="009E437B">
        <w:trPr>
          <w:trHeight w:val="230"/>
        </w:trPr>
        <w:tc>
          <w:tcPr>
            <w:tcW w:w="6091" w:type="dxa"/>
          </w:tcPr>
          <w:p w14:paraId="0F284B9E" w14:textId="77777777" w:rsidR="009D0381" w:rsidRPr="0055065F" w:rsidRDefault="009D0381" w:rsidP="009D0381">
            <w:pPr>
              <w:ind w:firstLine="284"/>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rPr>
              <w:t>3. </w:t>
            </w:r>
            <w:r>
              <w:rPr>
                <w:rFonts w:ascii="Times New Roman" w:eastAsia="Times New Roman" w:hAnsi="Times New Roman" w:cs="Times New Roman"/>
                <w:bCs/>
                <w:sz w:val="20"/>
                <w:szCs w:val="20"/>
              </w:rPr>
              <w:t xml:space="preserve">Затвердження проекту наказу, </w:t>
            </w:r>
            <w:r>
              <w:rPr>
                <w:rFonts w:ascii="Times New Roman" w:eastAsia="Times New Roman" w:hAnsi="Times New Roman" w:cs="Times New Roman"/>
                <w:sz w:val="20"/>
                <w:szCs w:val="20"/>
                <w:lang w:bidi="uk-UA"/>
              </w:rPr>
              <w:t xml:space="preserve">зазначеного </w:t>
            </w:r>
            <w:r w:rsidRPr="00F6438C">
              <w:rPr>
                <w:rFonts w:ascii="Times New Roman" w:eastAsia="Times New Roman" w:hAnsi="Times New Roman" w:cs="Times New Roman"/>
                <w:sz w:val="20"/>
                <w:szCs w:val="20"/>
                <w:lang w:bidi="uk-UA"/>
              </w:rPr>
              <w:t xml:space="preserve">у описі заходу </w:t>
            </w:r>
            <w:r>
              <w:rPr>
                <w:rFonts w:ascii="Times New Roman" w:eastAsia="Times New Roman" w:hAnsi="Times New Roman" w:cs="Times New Roman"/>
                <w:sz w:val="20"/>
                <w:szCs w:val="20"/>
                <w:lang w:bidi="uk-UA"/>
              </w:rPr>
              <w:t>1</w:t>
            </w:r>
            <w:r w:rsidRPr="00F6438C">
              <w:rPr>
                <w:rFonts w:ascii="Times New Roman" w:eastAsia="Times New Roman" w:hAnsi="Times New Roman" w:cs="Times New Roman"/>
                <w:sz w:val="20"/>
                <w:szCs w:val="20"/>
                <w:lang w:bidi="uk-UA"/>
              </w:rPr>
              <w:t xml:space="preserve"> до очікуваного стратегічного результату </w:t>
            </w:r>
            <w:r w:rsidRPr="00BD4309">
              <w:rPr>
                <w:rFonts w:ascii="Times New Roman" w:eastAsia="Times New Roman" w:hAnsi="Times New Roman" w:cs="Times New Roman"/>
                <w:sz w:val="20"/>
                <w:szCs w:val="20"/>
                <w:lang w:bidi="uk-UA"/>
              </w:rPr>
              <w:t>2.</w:t>
            </w:r>
            <w:r>
              <w:rPr>
                <w:rFonts w:ascii="Times New Roman" w:eastAsia="Times New Roman" w:hAnsi="Times New Roman" w:cs="Times New Roman"/>
                <w:sz w:val="20"/>
                <w:szCs w:val="20"/>
                <w:lang w:bidi="uk-UA"/>
              </w:rPr>
              <w:t>6</w:t>
            </w:r>
            <w:r w:rsidRPr="00BD4309">
              <w:rPr>
                <w:rFonts w:ascii="Times New Roman" w:eastAsia="Times New Roman" w:hAnsi="Times New Roman" w:cs="Times New Roman"/>
                <w:sz w:val="20"/>
                <w:szCs w:val="20"/>
                <w:lang w:bidi="uk-UA"/>
              </w:rPr>
              <w:t>.</w:t>
            </w:r>
            <w:r>
              <w:rPr>
                <w:rFonts w:ascii="Times New Roman" w:eastAsia="Times New Roman" w:hAnsi="Times New Roman" w:cs="Times New Roman"/>
                <w:sz w:val="20"/>
                <w:szCs w:val="20"/>
                <w:lang w:bidi="uk-UA"/>
              </w:rPr>
              <w:t>5.2.</w:t>
            </w:r>
          </w:p>
        </w:tc>
        <w:tc>
          <w:tcPr>
            <w:tcW w:w="992" w:type="dxa"/>
          </w:tcPr>
          <w:p w14:paraId="17E9A3A0"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w:t>
            </w:r>
          </w:p>
          <w:p w14:paraId="7936DF94"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1134" w:type="dxa"/>
            <w:gridSpan w:val="3"/>
          </w:tcPr>
          <w:p w14:paraId="492C2248"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Травень </w:t>
            </w:r>
          </w:p>
          <w:p w14:paraId="3D2C0530"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gridSpan w:val="2"/>
          </w:tcPr>
          <w:p w14:paraId="5CCFE4E4"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1276" w:type="dxa"/>
            <w:gridSpan w:val="2"/>
          </w:tcPr>
          <w:p w14:paraId="2E8CF298"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gridSpan w:val="2"/>
          </w:tcPr>
          <w:p w14:paraId="70437D0B"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gridSpan w:val="2"/>
            <w:tcBorders>
              <w:top w:val="single" w:sz="4" w:space="0" w:color="000000"/>
              <w:left w:val="single" w:sz="4" w:space="0" w:color="000000"/>
              <w:bottom w:val="single" w:sz="4" w:space="0" w:color="000000"/>
              <w:right w:val="single" w:sz="4" w:space="0" w:color="000000"/>
            </w:tcBorders>
          </w:tcPr>
          <w:p w14:paraId="6821084E"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Наказ затверджено</w:t>
            </w:r>
          </w:p>
        </w:tc>
        <w:tc>
          <w:tcPr>
            <w:tcW w:w="1134" w:type="dxa"/>
          </w:tcPr>
          <w:p w14:paraId="5648752C" w14:textId="77777777" w:rsidR="009D0381" w:rsidRPr="00A243E4" w:rsidRDefault="009D0381" w:rsidP="009D0381">
            <w:pPr>
              <w:jc w:val="both"/>
              <w:rPr>
                <w:rFonts w:ascii="Times New Roman" w:eastAsia="Times New Roman" w:hAnsi="Times New Roman" w:cs="Times New Roman"/>
                <w:sz w:val="16"/>
                <w:szCs w:val="16"/>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17"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4C3F4D9" w14:textId="77777777" w:rsidR="009D0381" w:rsidRDefault="009D0381" w:rsidP="009D0381">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w:t>
            </w:r>
          </w:p>
        </w:tc>
      </w:tr>
      <w:tr w:rsidR="009D0381" w14:paraId="7B2BE819" w14:textId="77777777" w:rsidTr="009E437B">
        <w:trPr>
          <w:trHeight w:val="230"/>
        </w:trPr>
        <w:tc>
          <w:tcPr>
            <w:tcW w:w="6091" w:type="dxa"/>
          </w:tcPr>
          <w:p w14:paraId="59CE2697" w14:textId="77777777" w:rsidR="009D0381" w:rsidRPr="009D0381" w:rsidRDefault="009D0381" w:rsidP="009D0381">
            <w:pPr>
              <w:ind w:firstLine="284"/>
              <w:jc w:val="both"/>
              <w:rPr>
                <w:rFonts w:ascii="Times New Roman" w:eastAsia="Times New Roman" w:hAnsi="Times New Roman" w:cs="Times New Roman"/>
                <w:strike/>
                <w:sz w:val="20"/>
                <w:szCs w:val="20"/>
              </w:rPr>
            </w:pPr>
            <w:r w:rsidRPr="009D0381">
              <w:rPr>
                <w:rFonts w:ascii="Times New Roman" w:eastAsia="Times New Roman" w:hAnsi="Times New Roman" w:cs="Times New Roman"/>
                <w:b/>
                <w:strike/>
                <w:sz w:val="20"/>
                <w:szCs w:val="20"/>
              </w:rPr>
              <w:t>4. </w:t>
            </w:r>
            <w:r w:rsidRPr="009D0381">
              <w:rPr>
                <w:rFonts w:ascii="Times New Roman" w:eastAsia="Times New Roman" w:hAnsi="Times New Roman" w:cs="Times New Roman"/>
                <w:strike/>
                <w:sz w:val="20"/>
                <w:szCs w:val="20"/>
                <w:highlight w:val="white"/>
              </w:rPr>
              <w:t>Розроблення проекту наказу Міноборони,</w:t>
            </w:r>
            <w:r w:rsidRPr="009D0381">
              <w:rPr>
                <w:rFonts w:ascii="Times New Roman" w:eastAsia="Times New Roman" w:hAnsi="Times New Roman" w:cs="Times New Roman"/>
                <w:strike/>
                <w:sz w:val="20"/>
                <w:szCs w:val="20"/>
              </w:rPr>
              <w:t xml:space="preserve"> яким визначено: </w:t>
            </w:r>
          </w:p>
          <w:p w14:paraId="54AB4732" w14:textId="77777777" w:rsidR="009D0381" w:rsidRPr="009D0381" w:rsidRDefault="009D0381" w:rsidP="009D0381">
            <w:pPr>
              <w:ind w:firstLine="319"/>
              <w:jc w:val="both"/>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 порядок виявлення і запобігання конфлікту інтересів;</w:t>
            </w:r>
          </w:p>
          <w:p w14:paraId="49D728EC" w14:textId="77777777" w:rsidR="009D0381" w:rsidRPr="009D0381" w:rsidRDefault="009D0381" w:rsidP="009D0381">
            <w:pPr>
              <w:ind w:firstLine="284"/>
              <w:jc w:val="both"/>
              <w:rPr>
                <w:strike/>
                <w:sz w:val="20"/>
                <w:szCs w:val="20"/>
              </w:rPr>
            </w:pPr>
            <w:r w:rsidRPr="009D0381">
              <w:rPr>
                <w:rFonts w:ascii="Times New Roman" w:eastAsia="Times New Roman" w:hAnsi="Times New Roman" w:cs="Times New Roman"/>
                <w:strike/>
                <w:sz w:val="16"/>
                <w:szCs w:val="16"/>
              </w:rPr>
              <w:t>- організацію системи повідомлення анонімних скарг про конфлікт інтересів.</w:t>
            </w:r>
          </w:p>
        </w:tc>
        <w:tc>
          <w:tcPr>
            <w:tcW w:w="992" w:type="dxa"/>
          </w:tcPr>
          <w:p w14:paraId="5E49C4D1"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Січень 2023 р.</w:t>
            </w:r>
          </w:p>
        </w:tc>
        <w:tc>
          <w:tcPr>
            <w:tcW w:w="1134" w:type="dxa"/>
            <w:gridSpan w:val="3"/>
          </w:tcPr>
          <w:p w14:paraId="4F107305"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 xml:space="preserve">Лютий </w:t>
            </w:r>
          </w:p>
          <w:p w14:paraId="451972A3"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2023 р.</w:t>
            </w:r>
          </w:p>
        </w:tc>
        <w:tc>
          <w:tcPr>
            <w:tcW w:w="992" w:type="dxa"/>
            <w:gridSpan w:val="2"/>
          </w:tcPr>
          <w:p w14:paraId="7C4FBFA9"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Міноборони</w:t>
            </w:r>
          </w:p>
        </w:tc>
        <w:tc>
          <w:tcPr>
            <w:tcW w:w="1276" w:type="dxa"/>
            <w:gridSpan w:val="2"/>
          </w:tcPr>
          <w:p w14:paraId="1A78BE8B"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Державний бюджет</w:t>
            </w:r>
          </w:p>
        </w:tc>
        <w:tc>
          <w:tcPr>
            <w:tcW w:w="1559" w:type="dxa"/>
            <w:gridSpan w:val="2"/>
          </w:tcPr>
          <w:p w14:paraId="25328F9F"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gridSpan w:val="2"/>
            <w:tcBorders>
              <w:top w:val="single" w:sz="4" w:space="0" w:color="000000"/>
              <w:left w:val="single" w:sz="4" w:space="0" w:color="000000"/>
              <w:bottom w:val="single" w:sz="4" w:space="0" w:color="000000"/>
              <w:right w:val="single" w:sz="4" w:space="0" w:color="000000"/>
            </w:tcBorders>
          </w:tcPr>
          <w:p w14:paraId="1FBC9849"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Наказ розроблено</w:t>
            </w:r>
          </w:p>
        </w:tc>
        <w:tc>
          <w:tcPr>
            <w:tcW w:w="1134" w:type="dxa"/>
          </w:tcPr>
          <w:p w14:paraId="212AF3F9"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 xml:space="preserve">Офіційний </w:t>
            </w:r>
            <w:proofErr w:type="spellStart"/>
            <w:r w:rsidRPr="009D0381">
              <w:rPr>
                <w:rFonts w:ascii="Times New Roman" w:eastAsia="Times New Roman" w:hAnsi="Times New Roman" w:cs="Times New Roman"/>
                <w:strike/>
                <w:sz w:val="16"/>
                <w:szCs w:val="16"/>
              </w:rPr>
              <w:t>вебпортал</w:t>
            </w:r>
            <w:proofErr w:type="spellEnd"/>
            <w:r w:rsidRPr="009D0381">
              <w:rPr>
                <w:rFonts w:ascii="Times New Roman" w:eastAsia="Times New Roman" w:hAnsi="Times New Roman" w:cs="Times New Roman"/>
                <w:strike/>
                <w:sz w:val="16"/>
                <w:szCs w:val="16"/>
              </w:rPr>
              <w:t xml:space="preserve"> Міноборони (</w:t>
            </w:r>
            <w:hyperlink r:id="rId18" w:history="1">
              <w:r w:rsidRPr="009D0381">
                <w:rPr>
                  <w:rStyle w:val="af"/>
                  <w:rFonts w:ascii="Times New Roman" w:eastAsia="Times New Roman" w:hAnsi="Times New Roman" w:cs="Times New Roman"/>
                  <w:strike/>
                  <w:sz w:val="16"/>
                  <w:szCs w:val="16"/>
                </w:rPr>
                <w:t>https://www.mil.gov.ua</w:t>
              </w:r>
            </w:hyperlink>
            <w:r w:rsidRPr="009D0381">
              <w:rPr>
                <w:rFonts w:ascii="Times New Roman" w:eastAsia="Times New Roman" w:hAnsi="Times New Roman" w:cs="Times New Roman"/>
                <w:strike/>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7DE6DEE"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Наказ не розроблено</w:t>
            </w:r>
          </w:p>
        </w:tc>
      </w:tr>
      <w:tr w:rsidR="009D0381" w14:paraId="56DCC696" w14:textId="77777777" w:rsidTr="009E437B">
        <w:trPr>
          <w:trHeight w:val="230"/>
        </w:trPr>
        <w:tc>
          <w:tcPr>
            <w:tcW w:w="6091" w:type="dxa"/>
          </w:tcPr>
          <w:p w14:paraId="5E740077" w14:textId="77777777" w:rsidR="009D0381" w:rsidRPr="009D0381" w:rsidRDefault="009D0381" w:rsidP="009D0381">
            <w:pPr>
              <w:ind w:firstLine="284"/>
              <w:jc w:val="both"/>
              <w:rPr>
                <w:rFonts w:ascii="Times New Roman" w:eastAsia="Times New Roman" w:hAnsi="Times New Roman" w:cs="Times New Roman"/>
                <w:bCs/>
                <w:strike/>
                <w:sz w:val="20"/>
                <w:szCs w:val="20"/>
              </w:rPr>
            </w:pPr>
            <w:r w:rsidRPr="009D0381">
              <w:rPr>
                <w:rFonts w:ascii="Times New Roman" w:eastAsia="Times New Roman" w:hAnsi="Times New Roman" w:cs="Times New Roman"/>
                <w:b/>
                <w:strike/>
                <w:sz w:val="20"/>
                <w:szCs w:val="20"/>
              </w:rPr>
              <w:t xml:space="preserve">5. </w:t>
            </w:r>
            <w:r w:rsidRPr="009D0381">
              <w:rPr>
                <w:rFonts w:ascii="Times New Roman" w:eastAsia="Times New Roman" w:hAnsi="Times New Roman" w:cs="Times New Roman"/>
                <w:strike/>
                <w:color w:val="000000"/>
                <w:sz w:val="20"/>
                <w:szCs w:val="20"/>
                <w:lang w:bidi="uk-UA"/>
              </w:rPr>
              <w:t xml:space="preserve">Проведення громадського обговорення проекту наказу, </w:t>
            </w:r>
            <w:r w:rsidRPr="009D0381">
              <w:rPr>
                <w:rFonts w:ascii="Times New Roman" w:eastAsia="Times New Roman" w:hAnsi="Times New Roman" w:cs="Times New Roman"/>
                <w:strike/>
                <w:sz w:val="20"/>
                <w:szCs w:val="20"/>
                <w:lang w:bidi="uk-UA"/>
              </w:rPr>
              <w:t>зазначеного у описі заходу 4 до очікуваного стратегічного результату 2.6.5.2.</w:t>
            </w:r>
            <w:r w:rsidRPr="009D0381">
              <w:rPr>
                <w:rFonts w:ascii="Times New Roman" w:eastAsia="Times New Roman" w:hAnsi="Times New Roman" w:cs="Times New Roman"/>
                <w:strike/>
                <w:color w:val="000000"/>
                <w:sz w:val="20"/>
                <w:szCs w:val="20"/>
                <w:lang w:bidi="uk-UA"/>
              </w:rPr>
              <w:t>, та забезпечення його доопрацювання (у разі потреби)</w:t>
            </w:r>
          </w:p>
        </w:tc>
        <w:tc>
          <w:tcPr>
            <w:tcW w:w="992" w:type="dxa"/>
          </w:tcPr>
          <w:p w14:paraId="2342B8F6"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Березень</w:t>
            </w:r>
          </w:p>
          <w:p w14:paraId="51BE8624"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2023 р.</w:t>
            </w:r>
          </w:p>
        </w:tc>
        <w:tc>
          <w:tcPr>
            <w:tcW w:w="1134" w:type="dxa"/>
            <w:gridSpan w:val="3"/>
          </w:tcPr>
          <w:p w14:paraId="152CE594"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Березень 2023 р.</w:t>
            </w:r>
          </w:p>
        </w:tc>
        <w:tc>
          <w:tcPr>
            <w:tcW w:w="992" w:type="dxa"/>
            <w:gridSpan w:val="2"/>
          </w:tcPr>
          <w:p w14:paraId="767011B7"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Міноборони</w:t>
            </w:r>
          </w:p>
        </w:tc>
        <w:tc>
          <w:tcPr>
            <w:tcW w:w="1276" w:type="dxa"/>
            <w:gridSpan w:val="2"/>
          </w:tcPr>
          <w:p w14:paraId="4464871A"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Державний бюджет</w:t>
            </w:r>
          </w:p>
        </w:tc>
        <w:tc>
          <w:tcPr>
            <w:tcW w:w="1559" w:type="dxa"/>
            <w:gridSpan w:val="2"/>
          </w:tcPr>
          <w:p w14:paraId="5F9FC064"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gridSpan w:val="2"/>
            <w:tcBorders>
              <w:top w:val="single" w:sz="4" w:space="0" w:color="000000"/>
              <w:left w:val="single" w:sz="4" w:space="0" w:color="000000"/>
              <w:bottom w:val="single" w:sz="4" w:space="0" w:color="000000"/>
              <w:right w:val="single" w:sz="4" w:space="0" w:color="000000"/>
            </w:tcBorders>
          </w:tcPr>
          <w:p w14:paraId="0EA4B544"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color w:val="000000"/>
                <w:sz w:val="16"/>
                <w:szCs w:val="16"/>
                <w:lang w:bidi="uk-UA"/>
              </w:rPr>
              <w:t>Громадське обговорення проведено та оприлюднено його результати</w:t>
            </w:r>
          </w:p>
        </w:tc>
        <w:tc>
          <w:tcPr>
            <w:tcW w:w="1134" w:type="dxa"/>
          </w:tcPr>
          <w:p w14:paraId="5FCAAB9F"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 xml:space="preserve">Офіційний </w:t>
            </w:r>
            <w:proofErr w:type="spellStart"/>
            <w:r w:rsidRPr="009D0381">
              <w:rPr>
                <w:rFonts w:ascii="Times New Roman" w:eastAsia="Times New Roman" w:hAnsi="Times New Roman" w:cs="Times New Roman"/>
                <w:strike/>
                <w:sz w:val="16"/>
                <w:szCs w:val="16"/>
              </w:rPr>
              <w:t>вебпортал</w:t>
            </w:r>
            <w:proofErr w:type="spellEnd"/>
            <w:r w:rsidRPr="009D0381">
              <w:rPr>
                <w:rFonts w:ascii="Times New Roman" w:eastAsia="Times New Roman" w:hAnsi="Times New Roman" w:cs="Times New Roman"/>
                <w:strike/>
                <w:sz w:val="16"/>
                <w:szCs w:val="16"/>
              </w:rPr>
              <w:t xml:space="preserve"> Міноборони (</w:t>
            </w:r>
            <w:hyperlink r:id="rId19" w:history="1">
              <w:r w:rsidRPr="009D0381">
                <w:rPr>
                  <w:rStyle w:val="af"/>
                  <w:rFonts w:ascii="Times New Roman" w:eastAsia="Times New Roman" w:hAnsi="Times New Roman" w:cs="Times New Roman"/>
                  <w:strike/>
                  <w:sz w:val="16"/>
                  <w:szCs w:val="16"/>
                </w:rPr>
                <w:t>https://www.mil.gov.ua</w:t>
              </w:r>
            </w:hyperlink>
            <w:r w:rsidRPr="009D0381">
              <w:rPr>
                <w:rFonts w:ascii="Times New Roman" w:eastAsia="Times New Roman" w:hAnsi="Times New Roman" w:cs="Times New Roman"/>
                <w:strike/>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D26DC42"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color w:val="000000"/>
                <w:sz w:val="16"/>
                <w:szCs w:val="16"/>
                <w:lang w:bidi="uk-UA"/>
              </w:rPr>
              <w:t>-“-</w:t>
            </w:r>
          </w:p>
        </w:tc>
      </w:tr>
      <w:tr w:rsidR="009D0381" w14:paraId="6A5EB5A4" w14:textId="77777777" w:rsidTr="009E437B">
        <w:trPr>
          <w:trHeight w:val="230"/>
        </w:trPr>
        <w:tc>
          <w:tcPr>
            <w:tcW w:w="6091" w:type="dxa"/>
          </w:tcPr>
          <w:p w14:paraId="6EBB5702" w14:textId="77777777" w:rsidR="009D0381" w:rsidRPr="009D0381" w:rsidRDefault="009D0381" w:rsidP="009D0381">
            <w:pPr>
              <w:ind w:firstLine="284"/>
              <w:jc w:val="both"/>
              <w:rPr>
                <w:rFonts w:ascii="Times New Roman" w:eastAsia="Times New Roman" w:hAnsi="Times New Roman" w:cs="Times New Roman"/>
                <w:b/>
                <w:strike/>
                <w:sz w:val="20"/>
                <w:szCs w:val="20"/>
              </w:rPr>
            </w:pPr>
            <w:r w:rsidRPr="009D0381">
              <w:rPr>
                <w:rFonts w:ascii="Times New Roman" w:eastAsia="Times New Roman" w:hAnsi="Times New Roman" w:cs="Times New Roman"/>
                <w:b/>
                <w:strike/>
                <w:sz w:val="20"/>
                <w:szCs w:val="20"/>
              </w:rPr>
              <w:t>6. </w:t>
            </w:r>
            <w:r w:rsidRPr="009D0381">
              <w:rPr>
                <w:rFonts w:ascii="Times New Roman" w:eastAsia="Times New Roman" w:hAnsi="Times New Roman" w:cs="Times New Roman"/>
                <w:bCs/>
                <w:strike/>
                <w:sz w:val="20"/>
                <w:szCs w:val="20"/>
              </w:rPr>
              <w:t xml:space="preserve">Затвердження проекту наказу, </w:t>
            </w:r>
            <w:r w:rsidRPr="009D0381">
              <w:rPr>
                <w:rFonts w:ascii="Times New Roman" w:eastAsia="Times New Roman" w:hAnsi="Times New Roman" w:cs="Times New Roman"/>
                <w:strike/>
                <w:sz w:val="20"/>
                <w:szCs w:val="20"/>
                <w:lang w:bidi="uk-UA"/>
              </w:rPr>
              <w:t>зазначеного у описі заходу 4 до очікуваного стратегічного результату 2.6.5.2.</w:t>
            </w:r>
          </w:p>
        </w:tc>
        <w:tc>
          <w:tcPr>
            <w:tcW w:w="992" w:type="dxa"/>
          </w:tcPr>
          <w:p w14:paraId="2405E4DC"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Травень</w:t>
            </w:r>
          </w:p>
          <w:p w14:paraId="11298C97"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2023 р.</w:t>
            </w:r>
          </w:p>
        </w:tc>
        <w:tc>
          <w:tcPr>
            <w:tcW w:w="1134" w:type="dxa"/>
            <w:gridSpan w:val="3"/>
          </w:tcPr>
          <w:p w14:paraId="020326F8"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 xml:space="preserve">Травень </w:t>
            </w:r>
          </w:p>
          <w:p w14:paraId="4DFAAEB7"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2023 р.</w:t>
            </w:r>
          </w:p>
        </w:tc>
        <w:tc>
          <w:tcPr>
            <w:tcW w:w="992" w:type="dxa"/>
            <w:gridSpan w:val="2"/>
          </w:tcPr>
          <w:p w14:paraId="250D8C49"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Міноборони</w:t>
            </w:r>
          </w:p>
        </w:tc>
        <w:tc>
          <w:tcPr>
            <w:tcW w:w="1276" w:type="dxa"/>
            <w:gridSpan w:val="2"/>
          </w:tcPr>
          <w:p w14:paraId="13CB82EC"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Державний бюджет</w:t>
            </w:r>
          </w:p>
        </w:tc>
        <w:tc>
          <w:tcPr>
            <w:tcW w:w="1559" w:type="dxa"/>
            <w:gridSpan w:val="2"/>
          </w:tcPr>
          <w:p w14:paraId="016A4645"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 xml:space="preserve">У межах встановлених бюджетних </w:t>
            </w:r>
            <w:r w:rsidRPr="009D0381">
              <w:rPr>
                <w:rFonts w:ascii="Times New Roman" w:eastAsia="Times New Roman" w:hAnsi="Times New Roman" w:cs="Times New Roman"/>
                <w:strike/>
                <w:sz w:val="16"/>
                <w:szCs w:val="16"/>
              </w:rPr>
              <w:lastRenderedPageBreak/>
              <w:t>призначень на відповідний рік.</w:t>
            </w:r>
          </w:p>
        </w:tc>
        <w:tc>
          <w:tcPr>
            <w:tcW w:w="1559" w:type="dxa"/>
            <w:gridSpan w:val="2"/>
            <w:tcBorders>
              <w:top w:val="single" w:sz="4" w:space="0" w:color="000000"/>
              <w:left w:val="single" w:sz="4" w:space="0" w:color="000000"/>
              <w:bottom w:val="single" w:sz="4" w:space="0" w:color="000000"/>
              <w:right w:val="single" w:sz="4" w:space="0" w:color="000000"/>
            </w:tcBorders>
          </w:tcPr>
          <w:p w14:paraId="651670D3"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lastRenderedPageBreak/>
              <w:t>Наказ затверджено</w:t>
            </w:r>
          </w:p>
        </w:tc>
        <w:tc>
          <w:tcPr>
            <w:tcW w:w="1134" w:type="dxa"/>
          </w:tcPr>
          <w:p w14:paraId="28F32B7E"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sz w:val="16"/>
                <w:szCs w:val="16"/>
              </w:rPr>
              <w:t xml:space="preserve">Офіційний </w:t>
            </w:r>
            <w:proofErr w:type="spellStart"/>
            <w:r w:rsidRPr="009D0381">
              <w:rPr>
                <w:rFonts w:ascii="Times New Roman" w:eastAsia="Times New Roman" w:hAnsi="Times New Roman" w:cs="Times New Roman"/>
                <w:strike/>
                <w:sz w:val="16"/>
                <w:szCs w:val="16"/>
              </w:rPr>
              <w:t>вебпортал</w:t>
            </w:r>
            <w:proofErr w:type="spellEnd"/>
            <w:r w:rsidRPr="009D0381">
              <w:rPr>
                <w:rFonts w:ascii="Times New Roman" w:eastAsia="Times New Roman" w:hAnsi="Times New Roman" w:cs="Times New Roman"/>
                <w:strike/>
                <w:sz w:val="16"/>
                <w:szCs w:val="16"/>
              </w:rPr>
              <w:t xml:space="preserve"> Міноборони </w:t>
            </w:r>
            <w:r w:rsidRPr="009D0381">
              <w:rPr>
                <w:rFonts w:ascii="Times New Roman" w:eastAsia="Times New Roman" w:hAnsi="Times New Roman" w:cs="Times New Roman"/>
                <w:strike/>
                <w:sz w:val="16"/>
                <w:szCs w:val="16"/>
              </w:rPr>
              <w:lastRenderedPageBreak/>
              <w:t>(</w:t>
            </w:r>
            <w:hyperlink r:id="rId20" w:history="1">
              <w:r w:rsidRPr="009D0381">
                <w:rPr>
                  <w:rStyle w:val="af"/>
                  <w:rFonts w:ascii="Times New Roman" w:eastAsia="Times New Roman" w:hAnsi="Times New Roman" w:cs="Times New Roman"/>
                  <w:strike/>
                  <w:sz w:val="16"/>
                  <w:szCs w:val="16"/>
                </w:rPr>
                <w:t>https://www.mil.gov.ua</w:t>
              </w:r>
            </w:hyperlink>
            <w:r w:rsidRPr="009D0381">
              <w:rPr>
                <w:rFonts w:ascii="Times New Roman" w:eastAsia="Times New Roman" w:hAnsi="Times New Roman" w:cs="Times New Roman"/>
                <w:strike/>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3D841BD" w14:textId="77777777" w:rsidR="009D0381" w:rsidRPr="009D0381" w:rsidRDefault="009D0381" w:rsidP="009D0381">
            <w:pPr>
              <w:jc w:val="center"/>
              <w:rPr>
                <w:rFonts w:ascii="Times New Roman" w:eastAsia="Times New Roman" w:hAnsi="Times New Roman" w:cs="Times New Roman"/>
                <w:strike/>
                <w:sz w:val="16"/>
                <w:szCs w:val="16"/>
              </w:rPr>
            </w:pPr>
            <w:r w:rsidRPr="009D0381">
              <w:rPr>
                <w:rFonts w:ascii="Times New Roman" w:eastAsia="Times New Roman" w:hAnsi="Times New Roman" w:cs="Times New Roman"/>
                <w:strike/>
                <w:color w:val="000000"/>
                <w:sz w:val="16"/>
                <w:szCs w:val="16"/>
                <w:lang w:bidi="uk-UA"/>
              </w:rPr>
              <w:lastRenderedPageBreak/>
              <w:t>-“-</w:t>
            </w:r>
          </w:p>
        </w:tc>
      </w:tr>
      <w:tr w:rsidR="009D0381" w14:paraId="56C634FB" w14:textId="77777777" w:rsidTr="009E437B">
        <w:trPr>
          <w:trHeight w:val="230"/>
        </w:trPr>
        <w:tc>
          <w:tcPr>
            <w:tcW w:w="6091" w:type="dxa"/>
          </w:tcPr>
          <w:p w14:paraId="2F847872" w14:textId="0D54419C" w:rsidR="009D0381" w:rsidRPr="006F695E" w:rsidRDefault="009D0381" w:rsidP="009D0381">
            <w:pPr>
              <w:spacing w:after="0"/>
              <w:ind w:firstLine="316"/>
              <w:rPr>
                <w:rFonts w:ascii="Times New Roman" w:eastAsia="Times New Roman" w:hAnsi="Times New Roman" w:cs="Times New Roman"/>
                <w:color w:val="000000"/>
                <w:sz w:val="20"/>
                <w:szCs w:val="20"/>
                <w:highlight w:val="green"/>
                <w:lang w:bidi="uk-UA"/>
              </w:rPr>
            </w:pPr>
            <w:r w:rsidRPr="006F695E">
              <w:rPr>
                <w:rFonts w:ascii="Times New Roman" w:eastAsia="Times New Roman" w:hAnsi="Times New Roman" w:cs="Times New Roman"/>
                <w:b/>
                <w:bCs/>
                <w:color w:val="000000"/>
                <w:sz w:val="20"/>
                <w:szCs w:val="20"/>
                <w:highlight w:val="green"/>
                <w:lang w:bidi="uk-UA"/>
              </w:rPr>
              <w:t>4</w:t>
            </w:r>
            <w:r w:rsidRPr="006F695E">
              <w:rPr>
                <w:rFonts w:ascii="Times New Roman" w:eastAsia="Times New Roman" w:hAnsi="Times New Roman" w:cs="Times New Roman"/>
                <w:color w:val="000000"/>
                <w:sz w:val="20"/>
                <w:szCs w:val="20"/>
                <w:highlight w:val="green"/>
                <w:lang w:bidi="uk-UA"/>
              </w:rPr>
              <w:t>. Розроблення проекту закону про внесення змін до військових статутів (включено до уніфікованого Статуту ЗСУ норми), яким визначено особливості застосування антикорупційних обмежень та врегулювання конфлікту інтересів в умовах військової служби</w:t>
            </w:r>
          </w:p>
        </w:tc>
        <w:tc>
          <w:tcPr>
            <w:tcW w:w="992" w:type="dxa"/>
          </w:tcPr>
          <w:p w14:paraId="080D720D" w14:textId="42E5B326" w:rsidR="009D0381" w:rsidRPr="006F695E" w:rsidRDefault="009D0381" w:rsidP="009D0381">
            <w:pPr>
              <w:spacing w:after="0"/>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Січень 2023 р.</w:t>
            </w:r>
          </w:p>
        </w:tc>
        <w:tc>
          <w:tcPr>
            <w:tcW w:w="1134" w:type="dxa"/>
            <w:gridSpan w:val="3"/>
          </w:tcPr>
          <w:p w14:paraId="6FCA3C3D" w14:textId="3C75DF48" w:rsidR="009D0381" w:rsidRPr="006F695E" w:rsidRDefault="009D0381" w:rsidP="009D0381">
            <w:pPr>
              <w:spacing w:after="0"/>
              <w:jc w:val="center"/>
              <w:rPr>
                <w:rFonts w:ascii="Times New Roman" w:eastAsia="Times New Roman" w:hAnsi="Times New Roman" w:cs="Times New Roman"/>
                <w:color w:val="000000"/>
                <w:sz w:val="16"/>
                <w:szCs w:val="16"/>
                <w:highlight w:val="green"/>
                <w:lang w:bidi="uk-UA"/>
              </w:rPr>
            </w:pPr>
            <w:r w:rsidRPr="006F695E">
              <w:rPr>
                <w:rFonts w:ascii="Times New Roman" w:eastAsia="Times New Roman" w:hAnsi="Times New Roman" w:cs="Times New Roman"/>
                <w:color w:val="000000"/>
                <w:sz w:val="16"/>
                <w:szCs w:val="16"/>
                <w:highlight w:val="green"/>
                <w:lang w:bidi="uk-UA"/>
              </w:rPr>
              <w:t>Лютий</w:t>
            </w:r>
          </w:p>
          <w:p w14:paraId="06DD1EE3" w14:textId="7D10278D" w:rsidR="009D0381" w:rsidRPr="006F695E" w:rsidRDefault="009D0381" w:rsidP="009D0381">
            <w:pPr>
              <w:jc w:val="center"/>
              <w:rPr>
                <w:rFonts w:ascii="Times New Roman" w:eastAsia="Times New Roman" w:hAnsi="Times New Roman" w:cs="Times New Roman"/>
                <w:color w:val="000000"/>
                <w:sz w:val="16"/>
                <w:szCs w:val="16"/>
                <w:highlight w:val="green"/>
                <w:lang w:bidi="uk-UA"/>
              </w:rPr>
            </w:pPr>
            <w:r w:rsidRPr="006F695E">
              <w:rPr>
                <w:rFonts w:ascii="Times New Roman" w:eastAsia="Times New Roman" w:hAnsi="Times New Roman" w:cs="Times New Roman"/>
                <w:color w:val="000000"/>
                <w:sz w:val="16"/>
                <w:szCs w:val="16"/>
                <w:highlight w:val="green"/>
                <w:lang w:bidi="uk-UA"/>
              </w:rPr>
              <w:t>2023 р.</w:t>
            </w:r>
          </w:p>
        </w:tc>
        <w:tc>
          <w:tcPr>
            <w:tcW w:w="992" w:type="dxa"/>
            <w:gridSpan w:val="2"/>
          </w:tcPr>
          <w:p w14:paraId="6BF6ACD9" w14:textId="6B52086C" w:rsidR="009D0381" w:rsidRPr="006F695E" w:rsidRDefault="009D0381" w:rsidP="009D0381">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Міноборони</w:t>
            </w:r>
          </w:p>
        </w:tc>
        <w:tc>
          <w:tcPr>
            <w:tcW w:w="1276" w:type="dxa"/>
            <w:gridSpan w:val="2"/>
          </w:tcPr>
          <w:p w14:paraId="7151FE7C" w14:textId="4519FF4F" w:rsidR="009D0381" w:rsidRPr="006F695E" w:rsidRDefault="009D0381" w:rsidP="009D0381">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Державний бюджет</w:t>
            </w:r>
          </w:p>
        </w:tc>
        <w:tc>
          <w:tcPr>
            <w:tcW w:w="1559" w:type="dxa"/>
            <w:gridSpan w:val="2"/>
          </w:tcPr>
          <w:p w14:paraId="719CCC69" w14:textId="11645F15" w:rsidR="009D0381" w:rsidRPr="006F695E" w:rsidRDefault="009D0381" w:rsidP="009D0381">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w:t>
            </w:r>
          </w:p>
        </w:tc>
        <w:tc>
          <w:tcPr>
            <w:tcW w:w="1559" w:type="dxa"/>
            <w:gridSpan w:val="2"/>
          </w:tcPr>
          <w:p w14:paraId="275AD19B" w14:textId="52A052E3" w:rsidR="009D0381" w:rsidRPr="006F695E" w:rsidRDefault="009D0381" w:rsidP="009D0381">
            <w:pPr>
              <w:spacing w:after="0"/>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Законопроект розроблено та оприлюднено для проведення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tcPr>
          <w:p w14:paraId="6227EBB7" w14:textId="6B98B963" w:rsidR="009D0381" w:rsidRPr="006F695E" w:rsidRDefault="009D0381" w:rsidP="009D0381">
            <w:pPr>
              <w:spacing w:after="0"/>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 xml:space="preserve">Офіційний </w:t>
            </w:r>
            <w:proofErr w:type="spellStart"/>
            <w:r w:rsidRPr="006F695E">
              <w:rPr>
                <w:rFonts w:ascii="Times New Roman" w:eastAsia="Times New Roman" w:hAnsi="Times New Roman" w:cs="Times New Roman"/>
                <w:color w:val="000000"/>
                <w:sz w:val="16"/>
                <w:szCs w:val="16"/>
                <w:highlight w:val="green"/>
                <w:lang w:bidi="uk-UA"/>
              </w:rPr>
              <w:t>вебпортал</w:t>
            </w:r>
            <w:proofErr w:type="spellEnd"/>
            <w:r w:rsidRPr="006F695E">
              <w:rPr>
                <w:rFonts w:ascii="Times New Roman" w:eastAsia="Times New Roman" w:hAnsi="Times New Roman" w:cs="Times New Roman"/>
                <w:color w:val="000000"/>
                <w:sz w:val="16"/>
                <w:szCs w:val="16"/>
                <w:highlight w:val="green"/>
                <w:lang w:bidi="uk-UA"/>
              </w:rPr>
              <w:t xml:space="preserve"> Міноборони (</w:t>
            </w:r>
            <w:hyperlink r:id="rId21" w:history="1">
              <w:r w:rsidRPr="006F695E">
                <w:rPr>
                  <w:rFonts w:ascii="Times New Roman" w:hAnsi="Times New Roman" w:cs="Times New Roman"/>
                  <w:color w:val="000000"/>
                  <w:sz w:val="16"/>
                  <w:szCs w:val="16"/>
                  <w:highlight w:val="green"/>
                  <w:lang w:bidi="uk-UA"/>
                </w:rPr>
                <w:t>https://www.mil.gov.ua</w:t>
              </w:r>
            </w:hyperlink>
            <w:r w:rsidRPr="006F695E">
              <w:rPr>
                <w:rFonts w:ascii="Times New Roman" w:eastAsia="Times New Roman" w:hAnsi="Times New Roman" w:cs="Times New Roman"/>
                <w:color w:val="000000"/>
                <w:sz w:val="16"/>
                <w:szCs w:val="16"/>
                <w:highlight w:val="green"/>
                <w:lang w:bidi="uk-UA"/>
              </w:rPr>
              <w:t xml:space="preserve">) </w:t>
            </w:r>
          </w:p>
        </w:tc>
        <w:tc>
          <w:tcPr>
            <w:tcW w:w="993" w:type="dxa"/>
          </w:tcPr>
          <w:p w14:paraId="308AC577" w14:textId="5D0CEC85" w:rsidR="009D0381" w:rsidRPr="006F695E" w:rsidRDefault="009D0381" w:rsidP="009D0381">
            <w:pPr>
              <w:spacing w:after="0"/>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Проект закону не розроблено</w:t>
            </w:r>
          </w:p>
        </w:tc>
      </w:tr>
      <w:tr w:rsidR="009D0381" w14:paraId="36A2C133" w14:textId="77777777" w:rsidTr="009E437B">
        <w:trPr>
          <w:trHeight w:val="230"/>
        </w:trPr>
        <w:tc>
          <w:tcPr>
            <w:tcW w:w="6091" w:type="dxa"/>
          </w:tcPr>
          <w:p w14:paraId="5F4278D0" w14:textId="266334AE" w:rsidR="009D0381" w:rsidRPr="006F695E" w:rsidRDefault="009D0381" w:rsidP="009D0381">
            <w:pPr>
              <w:ind w:firstLine="284"/>
              <w:jc w:val="both"/>
              <w:rPr>
                <w:rFonts w:ascii="Times New Roman" w:eastAsia="Times New Roman" w:hAnsi="Times New Roman" w:cs="Times New Roman"/>
                <w:b/>
                <w:sz w:val="20"/>
                <w:szCs w:val="20"/>
                <w:highlight w:val="green"/>
              </w:rPr>
            </w:pPr>
            <w:r w:rsidRPr="006F695E">
              <w:rPr>
                <w:rFonts w:ascii="Times New Roman" w:eastAsia="Times New Roman" w:hAnsi="Times New Roman" w:cs="Times New Roman"/>
                <w:b/>
                <w:bCs/>
                <w:color w:val="000000"/>
                <w:sz w:val="20"/>
                <w:szCs w:val="20"/>
                <w:highlight w:val="green"/>
                <w:lang w:bidi="uk-UA"/>
              </w:rPr>
              <w:t>5.</w:t>
            </w:r>
            <w:r w:rsidRPr="006F695E">
              <w:rPr>
                <w:rFonts w:ascii="Times New Roman" w:eastAsia="Times New Roman" w:hAnsi="Times New Roman" w:cs="Times New Roman"/>
                <w:color w:val="000000"/>
                <w:sz w:val="20"/>
                <w:szCs w:val="20"/>
                <w:highlight w:val="green"/>
                <w:lang w:bidi="uk-UA"/>
              </w:rPr>
              <w:t> Проведення громадського обговорення проекту закону, зазначеного у описі заходу 4 до очікуваного стратегічного результату 2.6.5.2., та забезпечення його доопрацювання (у разі потреби)</w:t>
            </w:r>
          </w:p>
        </w:tc>
        <w:tc>
          <w:tcPr>
            <w:tcW w:w="992" w:type="dxa"/>
          </w:tcPr>
          <w:p w14:paraId="46E8C224" w14:textId="77777777" w:rsidR="009D0381" w:rsidRPr="006F695E" w:rsidRDefault="009D0381" w:rsidP="009D0381">
            <w:pPr>
              <w:spacing w:after="0"/>
              <w:rPr>
                <w:rFonts w:ascii="Times New Roman" w:eastAsia="Times New Roman" w:hAnsi="Times New Roman" w:cs="Times New Roman"/>
                <w:color w:val="000000"/>
                <w:sz w:val="16"/>
                <w:szCs w:val="16"/>
                <w:highlight w:val="green"/>
                <w:lang w:bidi="uk-UA"/>
              </w:rPr>
            </w:pPr>
            <w:r w:rsidRPr="006F695E">
              <w:rPr>
                <w:rFonts w:ascii="Times New Roman" w:eastAsia="Times New Roman" w:hAnsi="Times New Roman" w:cs="Times New Roman"/>
                <w:color w:val="000000"/>
                <w:sz w:val="16"/>
                <w:szCs w:val="16"/>
                <w:highlight w:val="green"/>
                <w:lang w:bidi="uk-UA"/>
              </w:rPr>
              <w:t>Березень</w:t>
            </w:r>
          </w:p>
          <w:p w14:paraId="1421BEE6" w14:textId="6A6CAB21" w:rsidR="009D0381" w:rsidRPr="006F695E" w:rsidRDefault="009D0381" w:rsidP="009D0381">
            <w:pPr>
              <w:spacing w:after="0"/>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 xml:space="preserve">2023 р. </w:t>
            </w:r>
          </w:p>
        </w:tc>
        <w:tc>
          <w:tcPr>
            <w:tcW w:w="1134" w:type="dxa"/>
            <w:gridSpan w:val="3"/>
          </w:tcPr>
          <w:p w14:paraId="6DA53047" w14:textId="65EDF8D6" w:rsidR="009D0381" w:rsidRPr="006F695E" w:rsidRDefault="009D0381" w:rsidP="009D0381">
            <w:pPr>
              <w:spacing w:after="0"/>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Березень 2023 р.</w:t>
            </w:r>
          </w:p>
        </w:tc>
        <w:tc>
          <w:tcPr>
            <w:tcW w:w="992" w:type="dxa"/>
            <w:gridSpan w:val="2"/>
          </w:tcPr>
          <w:p w14:paraId="753A12DE" w14:textId="75702080" w:rsidR="009D0381" w:rsidRPr="006F695E" w:rsidRDefault="009D0381" w:rsidP="009D0381">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Міноборони</w:t>
            </w:r>
          </w:p>
        </w:tc>
        <w:tc>
          <w:tcPr>
            <w:tcW w:w="1276" w:type="dxa"/>
            <w:gridSpan w:val="2"/>
          </w:tcPr>
          <w:p w14:paraId="4FF2D13F" w14:textId="699BCAE1" w:rsidR="009D0381" w:rsidRPr="006F695E" w:rsidRDefault="009D0381" w:rsidP="009D0381">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Державний бюджет</w:t>
            </w:r>
          </w:p>
        </w:tc>
        <w:tc>
          <w:tcPr>
            <w:tcW w:w="1559" w:type="dxa"/>
            <w:gridSpan w:val="2"/>
          </w:tcPr>
          <w:p w14:paraId="31524ECE" w14:textId="18C307A9" w:rsidR="009D0381" w:rsidRPr="006F695E" w:rsidRDefault="009D0381" w:rsidP="009D0381">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w:t>
            </w:r>
          </w:p>
        </w:tc>
        <w:tc>
          <w:tcPr>
            <w:tcW w:w="1559" w:type="dxa"/>
            <w:gridSpan w:val="2"/>
          </w:tcPr>
          <w:p w14:paraId="3DA60469" w14:textId="0D09A3C8" w:rsidR="009D0381" w:rsidRPr="006F695E" w:rsidRDefault="009D0381" w:rsidP="009D0381">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Pr>
          <w:p w14:paraId="2504063D" w14:textId="45DCEAC6" w:rsidR="009D0381" w:rsidRPr="006F695E" w:rsidRDefault="009D0381" w:rsidP="009D0381">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 xml:space="preserve">Офіційний </w:t>
            </w:r>
            <w:proofErr w:type="spellStart"/>
            <w:r w:rsidRPr="006F695E">
              <w:rPr>
                <w:rFonts w:ascii="Times New Roman" w:eastAsia="Times New Roman" w:hAnsi="Times New Roman" w:cs="Times New Roman"/>
                <w:color w:val="000000"/>
                <w:sz w:val="16"/>
                <w:szCs w:val="16"/>
                <w:highlight w:val="green"/>
                <w:lang w:bidi="uk-UA"/>
              </w:rPr>
              <w:t>вебпортал</w:t>
            </w:r>
            <w:proofErr w:type="spellEnd"/>
            <w:r w:rsidRPr="006F695E">
              <w:rPr>
                <w:rFonts w:ascii="Times New Roman" w:eastAsia="Times New Roman" w:hAnsi="Times New Roman" w:cs="Times New Roman"/>
                <w:color w:val="000000"/>
                <w:sz w:val="16"/>
                <w:szCs w:val="16"/>
                <w:highlight w:val="green"/>
                <w:lang w:bidi="uk-UA"/>
              </w:rPr>
              <w:t xml:space="preserve"> Міноборони (</w:t>
            </w:r>
            <w:hyperlink r:id="rId22" w:history="1">
              <w:r w:rsidRPr="006F695E">
                <w:rPr>
                  <w:rFonts w:ascii="Times New Roman" w:hAnsi="Times New Roman" w:cs="Times New Roman"/>
                  <w:color w:val="000000"/>
                  <w:sz w:val="16"/>
                  <w:szCs w:val="16"/>
                  <w:highlight w:val="green"/>
                  <w:lang w:bidi="uk-UA"/>
                </w:rPr>
                <w:t>https://www.mil.gov.ua</w:t>
              </w:r>
            </w:hyperlink>
            <w:r w:rsidRPr="006F695E">
              <w:rPr>
                <w:rFonts w:ascii="Times New Roman" w:eastAsia="Times New Roman" w:hAnsi="Times New Roman" w:cs="Times New Roman"/>
                <w:color w:val="000000"/>
                <w:sz w:val="16"/>
                <w:szCs w:val="16"/>
                <w:highlight w:val="green"/>
                <w:lang w:bidi="uk-UA"/>
              </w:rPr>
              <w:t xml:space="preserve">) </w:t>
            </w:r>
          </w:p>
        </w:tc>
        <w:tc>
          <w:tcPr>
            <w:tcW w:w="993" w:type="dxa"/>
          </w:tcPr>
          <w:p w14:paraId="267020B0" w14:textId="472793D5" w:rsidR="009D0381" w:rsidRPr="006F695E" w:rsidRDefault="009D0381" w:rsidP="009D0381">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w:t>
            </w:r>
          </w:p>
        </w:tc>
      </w:tr>
      <w:tr w:rsidR="006F695E" w14:paraId="00779A13" w14:textId="77777777" w:rsidTr="009E437B">
        <w:trPr>
          <w:trHeight w:val="230"/>
        </w:trPr>
        <w:tc>
          <w:tcPr>
            <w:tcW w:w="6091" w:type="dxa"/>
          </w:tcPr>
          <w:p w14:paraId="5E15C066" w14:textId="13BBF574" w:rsidR="006F695E" w:rsidRPr="006F695E" w:rsidRDefault="006F695E" w:rsidP="006F695E">
            <w:pPr>
              <w:ind w:firstLine="284"/>
              <w:jc w:val="both"/>
              <w:rPr>
                <w:rFonts w:ascii="Times New Roman" w:eastAsia="Times New Roman" w:hAnsi="Times New Roman" w:cs="Times New Roman"/>
                <w:b/>
                <w:sz w:val="20"/>
                <w:szCs w:val="20"/>
                <w:highlight w:val="green"/>
              </w:rPr>
            </w:pPr>
            <w:r w:rsidRPr="006F695E">
              <w:rPr>
                <w:rFonts w:ascii="Times New Roman" w:eastAsia="Times New Roman" w:hAnsi="Times New Roman" w:cs="Times New Roman"/>
                <w:b/>
                <w:bCs/>
                <w:color w:val="000000"/>
                <w:sz w:val="20"/>
                <w:szCs w:val="20"/>
                <w:highlight w:val="green"/>
                <w:lang w:bidi="uk-UA"/>
              </w:rPr>
              <w:t>6</w:t>
            </w:r>
            <w:r w:rsidRPr="006F695E">
              <w:rPr>
                <w:rFonts w:ascii="Times New Roman" w:eastAsia="Times New Roman" w:hAnsi="Times New Roman" w:cs="Times New Roman"/>
                <w:color w:val="000000"/>
                <w:sz w:val="20"/>
                <w:szCs w:val="20"/>
                <w:highlight w:val="green"/>
                <w:lang w:bidi="uk-UA"/>
              </w:rPr>
              <w:t xml:space="preserve">. Погодження проекту закону, зазначеного у описі заходу 4 до очікуваного стратегічного результату 2.6.5.2., із заінтересованими органами, проведення правової експертизи, подання до Кабінету Міністрів України та супровід в Уряді </w:t>
            </w:r>
          </w:p>
        </w:tc>
        <w:tc>
          <w:tcPr>
            <w:tcW w:w="992" w:type="dxa"/>
          </w:tcPr>
          <w:p w14:paraId="2CC42800" w14:textId="1C1D482A" w:rsidR="006F695E" w:rsidRPr="006F695E" w:rsidRDefault="006F695E" w:rsidP="006F695E">
            <w:pPr>
              <w:spacing w:after="0"/>
              <w:jc w:val="center"/>
              <w:rPr>
                <w:rFonts w:ascii="Times New Roman" w:eastAsia="Times New Roman" w:hAnsi="Times New Roman" w:cs="Times New Roman"/>
                <w:color w:val="000000"/>
                <w:sz w:val="16"/>
                <w:szCs w:val="16"/>
                <w:highlight w:val="green"/>
                <w:lang w:bidi="uk-UA"/>
              </w:rPr>
            </w:pPr>
            <w:r w:rsidRPr="006F695E">
              <w:rPr>
                <w:rFonts w:ascii="Times New Roman" w:eastAsia="Times New Roman" w:hAnsi="Times New Roman" w:cs="Times New Roman"/>
                <w:color w:val="000000"/>
                <w:sz w:val="16"/>
                <w:szCs w:val="16"/>
                <w:highlight w:val="green"/>
                <w:lang w:bidi="uk-UA"/>
              </w:rPr>
              <w:t>Квітень</w:t>
            </w:r>
          </w:p>
          <w:p w14:paraId="0382E90B" w14:textId="7C3F5F10" w:rsidR="006F695E" w:rsidRPr="006F695E" w:rsidRDefault="006F695E" w:rsidP="006F695E">
            <w:pPr>
              <w:spacing w:after="0"/>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2023 р.</w:t>
            </w:r>
          </w:p>
        </w:tc>
        <w:tc>
          <w:tcPr>
            <w:tcW w:w="1134" w:type="dxa"/>
            <w:gridSpan w:val="3"/>
          </w:tcPr>
          <w:p w14:paraId="262EEB90" w14:textId="2A6632B9" w:rsidR="006F695E" w:rsidRPr="006F695E" w:rsidRDefault="006F695E" w:rsidP="006F695E">
            <w:pPr>
              <w:spacing w:after="0"/>
              <w:jc w:val="center"/>
              <w:rPr>
                <w:rFonts w:ascii="Times New Roman" w:eastAsia="Times New Roman" w:hAnsi="Times New Roman" w:cs="Times New Roman"/>
                <w:color w:val="000000"/>
                <w:sz w:val="16"/>
                <w:szCs w:val="16"/>
                <w:highlight w:val="green"/>
                <w:lang w:bidi="uk-UA"/>
              </w:rPr>
            </w:pPr>
            <w:r w:rsidRPr="006F695E">
              <w:rPr>
                <w:rFonts w:ascii="Times New Roman" w:eastAsia="Times New Roman" w:hAnsi="Times New Roman" w:cs="Times New Roman"/>
                <w:color w:val="000000"/>
                <w:sz w:val="16"/>
                <w:szCs w:val="16"/>
                <w:highlight w:val="green"/>
                <w:lang w:bidi="uk-UA"/>
              </w:rPr>
              <w:t>Червень</w:t>
            </w:r>
          </w:p>
          <w:p w14:paraId="5032F242" w14:textId="710FCBCD" w:rsidR="006F695E" w:rsidRPr="006F695E" w:rsidRDefault="006F695E" w:rsidP="006F695E">
            <w:pPr>
              <w:spacing w:after="0"/>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2023 р.</w:t>
            </w:r>
          </w:p>
        </w:tc>
        <w:tc>
          <w:tcPr>
            <w:tcW w:w="992" w:type="dxa"/>
            <w:gridSpan w:val="2"/>
          </w:tcPr>
          <w:p w14:paraId="4D84AEB5" w14:textId="060A652C" w:rsidR="006F695E" w:rsidRPr="006F695E" w:rsidRDefault="006F695E" w:rsidP="006F695E">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Міноборони</w:t>
            </w:r>
          </w:p>
        </w:tc>
        <w:tc>
          <w:tcPr>
            <w:tcW w:w="1276" w:type="dxa"/>
            <w:gridSpan w:val="2"/>
          </w:tcPr>
          <w:p w14:paraId="762F42B2" w14:textId="57D7F976" w:rsidR="006F695E" w:rsidRPr="006F695E" w:rsidRDefault="006F695E" w:rsidP="006F695E">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Державний бюджет</w:t>
            </w:r>
          </w:p>
        </w:tc>
        <w:tc>
          <w:tcPr>
            <w:tcW w:w="1559" w:type="dxa"/>
            <w:gridSpan w:val="2"/>
          </w:tcPr>
          <w:p w14:paraId="0E1EAAEA" w14:textId="138A11B7" w:rsidR="006F695E" w:rsidRPr="006F695E" w:rsidRDefault="006F695E" w:rsidP="006F695E">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w:t>
            </w:r>
          </w:p>
        </w:tc>
        <w:tc>
          <w:tcPr>
            <w:tcW w:w="1559" w:type="dxa"/>
            <w:gridSpan w:val="2"/>
          </w:tcPr>
          <w:p w14:paraId="498F9D69" w14:textId="32D657E6" w:rsidR="006F695E" w:rsidRPr="006F695E" w:rsidRDefault="006F695E" w:rsidP="006F695E">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Законопроект схвалено Урядом та зареєстровано в Парламенті</w:t>
            </w:r>
          </w:p>
        </w:tc>
        <w:tc>
          <w:tcPr>
            <w:tcW w:w="1134" w:type="dxa"/>
            <w:tcBorders>
              <w:top w:val="single" w:sz="4" w:space="0" w:color="000000"/>
              <w:left w:val="single" w:sz="4" w:space="0" w:color="000000"/>
              <w:bottom w:val="single" w:sz="4" w:space="0" w:color="000000"/>
              <w:right w:val="single" w:sz="4" w:space="0" w:color="000000"/>
            </w:tcBorders>
          </w:tcPr>
          <w:p w14:paraId="63F6D1CB" w14:textId="77777777" w:rsidR="006F695E" w:rsidRPr="006F695E" w:rsidRDefault="006F695E" w:rsidP="006F695E">
            <w:pPr>
              <w:rPr>
                <w:rFonts w:ascii="Times New Roman" w:eastAsia="Times New Roman" w:hAnsi="Times New Roman" w:cs="Times New Roman"/>
                <w:color w:val="000000"/>
                <w:sz w:val="16"/>
                <w:szCs w:val="16"/>
                <w:highlight w:val="green"/>
                <w:lang w:bidi="uk-UA"/>
              </w:rPr>
            </w:pPr>
            <w:r w:rsidRPr="006F695E">
              <w:rPr>
                <w:rFonts w:ascii="Times New Roman" w:eastAsia="Times New Roman" w:hAnsi="Times New Roman" w:cs="Times New Roman"/>
                <w:color w:val="000000"/>
                <w:sz w:val="16"/>
                <w:szCs w:val="16"/>
                <w:highlight w:val="green"/>
                <w:lang w:bidi="uk-UA"/>
              </w:rPr>
              <w:t>1. СКМУ.</w:t>
            </w:r>
          </w:p>
          <w:p w14:paraId="2596AD26" w14:textId="0EDB3E47" w:rsidR="006F695E" w:rsidRPr="006F695E" w:rsidRDefault="006F695E" w:rsidP="006F695E">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 xml:space="preserve">2. Офіційний </w:t>
            </w:r>
            <w:proofErr w:type="spellStart"/>
            <w:r w:rsidRPr="006F695E">
              <w:rPr>
                <w:rFonts w:ascii="Times New Roman" w:eastAsia="Times New Roman" w:hAnsi="Times New Roman" w:cs="Times New Roman"/>
                <w:color w:val="000000"/>
                <w:sz w:val="16"/>
                <w:szCs w:val="16"/>
                <w:highlight w:val="green"/>
                <w:lang w:bidi="uk-UA"/>
              </w:rPr>
              <w:t>вебпортал</w:t>
            </w:r>
            <w:proofErr w:type="spellEnd"/>
            <w:r w:rsidRPr="006F695E">
              <w:rPr>
                <w:rFonts w:ascii="Times New Roman" w:eastAsia="Times New Roman" w:hAnsi="Times New Roman" w:cs="Times New Roman"/>
                <w:color w:val="000000"/>
                <w:sz w:val="16"/>
                <w:szCs w:val="16"/>
                <w:highlight w:val="green"/>
                <w:lang w:bidi="uk-UA"/>
              </w:rPr>
              <w:t xml:space="preserve"> Парламенту України (https://www.rada.gov.ua/)</w:t>
            </w:r>
          </w:p>
        </w:tc>
        <w:tc>
          <w:tcPr>
            <w:tcW w:w="993" w:type="dxa"/>
          </w:tcPr>
          <w:p w14:paraId="207D42C7" w14:textId="0BF0E1FE" w:rsidR="006F695E" w:rsidRPr="006F695E" w:rsidRDefault="006F695E" w:rsidP="006F695E">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w:t>
            </w:r>
          </w:p>
        </w:tc>
      </w:tr>
      <w:tr w:rsidR="006F695E" w14:paraId="2A0A6229" w14:textId="77777777" w:rsidTr="009E437B">
        <w:trPr>
          <w:trHeight w:val="230"/>
        </w:trPr>
        <w:tc>
          <w:tcPr>
            <w:tcW w:w="6091" w:type="dxa"/>
          </w:tcPr>
          <w:p w14:paraId="6B44AC43" w14:textId="4239EC44" w:rsidR="006F695E" w:rsidRPr="006F695E" w:rsidRDefault="006F695E" w:rsidP="006F695E">
            <w:pPr>
              <w:ind w:firstLine="284"/>
              <w:jc w:val="both"/>
              <w:rPr>
                <w:rFonts w:ascii="Times New Roman" w:eastAsia="Times New Roman" w:hAnsi="Times New Roman" w:cs="Times New Roman"/>
                <w:b/>
                <w:sz w:val="20"/>
                <w:szCs w:val="20"/>
                <w:highlight w:val="green"/>
              </w:rPr>
            </w:pPr>
            <w:r w:rsidRPr="006F695E">
              <w:rPr>
                <w:rFonts w:ascii="Times New Roman" w:eastAsia="Times New Roman" w:hAnsi="Times New Roman" w:cs="Times New Roman"/>
                <w:b/>
                <w:bCs/>
                <w:color w:val="000000"/>
                <w:sz w:val="20"/>
                <w:szCs w:val="20"/>
                <w:highlight w:val="green"/>
                <w:lang w:bidi="uk-UA"/>
              </w:rPr>
              <w:t>7</w:t>
            </w:r>
            <w:r w:rsidRPr="006F695E">
              <w:rPr>
                <w:rFonts w:ascii="Times New Roman" w:eastAsia="Times New Roman" w:hAnsi="Times New Roman" w:cs="Times New Roman"/>
                <w:color w:val="000000"/>
                <w:sz w:val="20"/>
                <w:szCs w:val="20"/>
                <w:highlight w:val="green"/>
                <w:lang w:bidi="uk-UA"/>
              </w:rPr>
              <w:t>. 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992" w:type="dxa"/>
          </w:tcPr>
          <w:p w14:paraId="4329BAEE" w14:textId="77777777" w:rsidR="006F695E" w:rsidRPr="006F695E" w:rsidRDefault="006F695E" w:rsidP="006F695E">
            <w:pPr>
              <w:spacing w:after="0"/>
              <w:jc w:val="center"/>
              <w:rPr>
                <w:rFonts w:ascii="Times New Roman" w:eastAsia="Times New Roman" w:hAnsi="Times New Roman" w:cs="Times New Roman"/>
                <w:color w:val="000000"/>
                <w:sz w:val="16"/>
                <w:szCs w:val="16"/>
                <w:highlight w:val="green"/>
                <w:lang w:bidi="uk-UA"/>
              </w:rPr>
            </w:pPr>
            <w:r w:rsidRPr="006F695E">
              <w:rPr>
                <w:rFonts w:ascii="Times New Roman" w:eastAsia="Times New Roman" w:hAnsi="Times New Roman" w:cs="Times New Roman"/>
                <w:color w:val="000000"/>
                <w:sz w:val="16"/>
                <w:szCs w:val="16"/>
                <w:highlight w:val="green"/>
                <w:lang w:bidi="uk-UA"/>
              </w:rPr>
              <w:t>Липень</w:t>
            </w:r>
          </w:p>
          <w:p w14:paraId="44917203" w14:textId="32F50837" w:rsidR="006F695E" w:rsidRPr="006F695E" w:rsidRDefault="006F695E" w:rsidP="006F695E">
            <w:pPr>
              <w:spacing w:after="0"/>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2023 р.</w:t>
            </w:r>
          </w:p>
        </w:tc>
        <w:tc>
          <w:tcPr>
            <w:tcW w:w="1134" w:type="dxa"/>
            <w:gridSpan w:val="3"/>
          </w:tcPr>
          <w:p w14:paraId="1ACFB7AE" w14:textId="7D48F1F4" w:rsidR="006F695E" w:rsidRPr="006F695E" w:rsidRDefault="006F695E" w:rsidP="006F695E">
            <w:pPr>
              <w:spacing w:after="0"/>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До підписання закону Президентом України</w:t>
            </w:r>
          </w:p>
        </w:tc>
        <w:tc>
          <w:tcPr>
            <w:tcW w:w="992" w:type="dxa"/>
            <w:gridSpan w:val="2"/>
          </w:tcPr>
          <w:p w14:paraId="2DC658D7" w14:textId="727724E2" w:rsidR="006F695E" w:rsidRPr="006F695E" w:rsidRDefault="006F695E" w:rsidP="006F695E">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Міноборони</w:t>
            </w:r>
          </w:p>
        </w:tc>
        <w:tc>
          <w:tcPr>
            <w:tcW w:w="1276" w:type="dxa"/>
            <w:gridSpan w:val="2"/>
          </w:tcPr>
          <w:p w14:paraId="2D4B06A6" w14:textId="5FCEED0F" w:rsidR="006F695E" w:rsidRPr="006F695E" w:rsidRDefault="006F695E" w:rsidP="006F695E">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Державний бюджет</w:t>
            </w:r>
          </w:p>
        </w:tc>
        <w:tc>
          <w:tcPr>
            <w:tcW w:w="1559" w:type="dxa"/>
            <w:gridSpan w:val="2"/>
          </w:tcPr>
          <w:p w14:paraId="324AE047" w14:textId="20693523" w:rsidR="006F695E" w:rsidRPr="006F695E" w:rsidRDefault="006F695E" w:rsidP="006F695E">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У межах встановлених бюджетних призначень на відповідний рік.</w:t>
            </w:r>
          </w:p>
        </w:tc>
        <w:tc>
          <w:tcPr>
            <w:tcW w:w="1559" w:type="dxa"/>
            <w:gridSpan w:val="2"/>
          </w:tcPr>
          <w:p w14:paraId="7D8AD2B0" w14:textId="7F284DA3" w:rsidR="006F695E" w:rsidRPr="006F695E" w:rsidRDefault="006F695E" w:rsidP="006F695E">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Закон підписано Президентом України</w:t>
            </w:r>
          </w:p>
        </w:tc>
        <w:tc>
          <w:tcPr>
            <w:tcW w:w="1134" w:type="dxa"/>
            <w:tcBorders>
              <w:top w:val="single" w:sz="4" w:space="0" w:color="000000"/>
              <w:left w:val="single" w:sz="4" w:space="0" w:color="000000"/>
              <w:bottom w:val="single" w:sz="4" w:space="0" w:color="000000"/>
              <w:right w:val="single" w:sz="4" w:space="0" w:color="000000"/>
            </w:tcBorders>
          </w:tcPr>
          <w:p w14:paraId="483762D2" w14:textId="77777777" w:rsidR="006F695E" w:rsidRPr="006F695E" w:rsidRDefault="006F695E" w:rsidP="006F695E">
            <w:pPr>
              <w:rPr>
                <w:rFonts w:ascii="Times New Roman" w:eastAsia="Times New Roman" w:hAnsi="Times New Roman" w:cs="Times New Roman"/>
                <w:color w:val="000000"/>
                <w:sz w:val="16"/>
                <w:szCs w:val="16"/>
                <w:highlight w:val="green"/>
                <w:lang w:bidi="uk-UA"/>
              </w:rPr>
            </w:pPr>
            <w:r w:rsidRPr="006F695E">
              <w:rPr>
                <w:rFonts w:ascii="Times New Roman" w:eastAsia="Times New Roman" w:hAnsi="Times New Roman" w:cs="Times New Roman"/>
                <w:color w:val="000000"/>
                <w:sz w:val="16"/>
                <w:szCs w:val="16"/>
                <w:highlight w:val="green"/>
                <w:lang w:bidi="uk-UA"/>
              </w:rPr>
              <w:t>1. Офіційні друковані видання України.</w:t>
            </w:r>
          </w:p>
          <w:p w14:paraId="51C1B467" w14:textId="0FD6EED4" w:rsidR="006F695E" w:rsidRPr="006F695E" w:rsidRDefault="006F695E" w:rsidP="006F695E">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 xml:space="preserve">2. Офіційний </w:t>
            </w:r>
            <w:proofErr w:type="spellStart"/>
            <w:r w:rsidRPr="006F695E">
              <w:rPr>
                <w:rFonts w:ascii="Times New Roman" w:eastAsia="Times New Roman" w:hAnsi="Times New Roman" w:cs="Times New Roman"/>
                <w:color w:val="000000"/>
                <w:sz w:val="16"/>
                <w:szCs w:val="16"/>
                <w:highlight w:val="green"/>
                <w:lang w:bidi="uk-UA"/>
              </w:rPr>
              <w:t>вебпортал</w:t>
            </w:r>
            <w:proofErr w:type="spellEnd"/>
            <w:r w:rsidRPr="006F695E">
              <w:rPr>
                <w:rFonts w:ascii="Times New Roman" w:eastAsia="Times New Roman" w:hAnsi="Times New Roman" w:cs="Times New Roman"/>
                <w:color w:val="000000"/>
                <w:sz w:val="16"/>
                <w:szCs w:val="16"/>
                <w:highlight w:val="green"/>
                <w:lang w:bidi="uk-UA"/>
              </w:rPr>
              <w:t xml:space="preserve"> парламенту України (https://www.rada.gov.ua/)</w:t>
            </w:r>
          </w:p>
        </w:tc>
        <w:tc>
          <w:tcPr>
            <w:tcW w:w="993" w:type="dxa"/>
          </w:tcPr>
          <w:p w14:paraId="0F32C709" w14:textId="4394FB01" w:rsidR="006F695E" w:rsidRPr="006F695E" w:rsidRDefault="006F695E" w:rsidP="006F695E">
            <w:pPr>
              <w:jc w:val="center"/>
              <w:rPr>
                <w:rFonts w:ascii="Times New Roman" w:eastAsia="Times New Roman" w:hAnsi="Times New Roman" w:cs="Times New Roman"/>
                <w:sz w:val="16"/>
                <w:szCs w:val="16"/>
                <w:highlight w:val="green"/>
              </w:rPr>
            </w:pPr>
            <w:r w:rsidRPr="006F695E">
              <w:rPr>
                <w:rFonts w:ascii="Times New Roman" w:eastAsia="Times New Roman" w:hAnsi="Times New Roman" w:cs="Times New Roman"/>
                <w:color w:val="000000"/>
                <w:sz w:val="16"/>
                <w:szCs w:val="16"/>
                <w:highlight w:val="green"/>
                <w:lang w:bidi="uk-UA"/>
              </w:rPr>
              <w:t>-“-</w:t>
            </w:r>
          </w:p>
        </w:tc>
      </w:tr>
      <w:tr w:rsidR="009D0381" w14:paraId="27FD61C9" w14:textId="77777777" w:rsidTr="009E437B">
        <w:trPr>
          <w:trHeight w:val="230"/>
        </w:trPr>
        <w:tc>
          <w:tcPr>
            <w:tcW w:w="6091" w:type="dxa"/>
          </w:tcPr>
          <w:p w14:paraId="4E6B4771" w14:textId="5E006D3B" w:rsidR="009D0381" w:rsidRPr="009D0381" w:rsidRDefault="009D0381" w:rsidP="009D0381">
            <w:pPr>
              <w:ind w:firstLine="284"/>
              <w:jc w:val="both"/>
            </w:pPr>
            <w:r>
              <w:rPr>
                <w:rFonts w:ascii="Times New Roman" w:eastAsia="Times New Roman" w:hAnsi="Times New Roman" w:cs="Times New Roman"/>
                <w:b/>
                <w:sz w:val="18"/>
                <w:szCs w:val="18"/>
              </w:rPr>
              <w:t>8</w:t>
            </w:r>
            <w:r w:rsidRPr="009D0381">
              <w:rPr>
                <w:rFonts w:ascii="Times New Roman" w:eastAsia="Times New Roman" w:hAnsi="Times New Roman" w:cs="Times New Roman"/>
                <w:b/>
                <w:sz w:val="18"/>
                <w:szCs w:val="18"/>
              </w:rPr>
              <w:t>. </w:t>
            </w:r>
            <w:r w:rsidRPr="009D0381">
              <w:rPr>
                <w:rFonts w:ascii="Times New Roman" w:eastAsia="Times New Roman" w:hAnsi="Times New Roman" w:cs="Times New Roman"/>
                <w:bCs/>
                <w:sz w:val="18"/>
                <w:szCs w:val="18"/>
              </w:rPr>
              <w:t>Щорічне</w:t>
            </w:r>
            <w:r w:rsidRPr="009D0381">
              <w:rPr>
                <w:rFonts w:ascii="Times New Roman" w:eastAsia="Times New Roman" w:hAnsi="Times New Roman" w:cs="Times New Roman"/>
                <w:b/>
                <w:sz w:val="18"/>
                <w:szCs w:val="18"/>
              </w:rPr>
              <w:t xml:space="preserve"> </w:t>
            </w:r>
            <w:r w:rsidRPr="009D0381">
              <w:rPr>
                <w:rFonts w:ascii="Times New Roman" w:eastAsia="Times New Roman" w:hAnsi="Times New Roman" w:cs="Times New Roman"/>
                <w:sz w:val="18"/>
                <w:szCs w:val="18"/>
              </w:rPr>
              <w:t xml:space="preserve">проведення відкритого громадського обговорення антикорупційних заходів в секторі оборони. </w:t>
            </w:r>
          </w:p>
        </w:tc>
        <w:tc>
          <w:tcPr>
            <w:tcW w:w="992" w:type="dxa"/>
          </w:tcPr>
          <w:p w14:paraId="04A0A55A" w14:textId="77777777" w:rsidR="009D0381" w:rsidRPr="009D0381" w:rsidRDefault="009D0381" w:rsidP="009D0381">
            <w:pPr>
              <w:spacing w:after="0"/>
              <w:jc w:val="center"/>
              <w:rPr>
                <w:rFonts w:ascii="Times New Roman" w:eastAsia="Times New Roman" w:hAnsi="Times New Roman" w:cs="Times New Roman"/>
                <w:sz w:val="16"/>
                <w:szCs w:val="16"/>
              </w:rPr>
            </w:pPr>
            <w:r w:rsidRPr="009D0381">
              <w:rPr>
                <w:rFonts w:ascii="Times New Roman" w:eastAsia="Times New Roman" w:hAnsi="Times New Roman" w:cs="Times New Roman"/>
                <w:sz w:val="16"/>
                <w:szCs w:val="16"/>
              </w:rPr>
              <w:t>Січень</w:t>
            </w:r>
          </w:p>
          <w:p w14:paraId="21F4255F" w14:textId="77777777" w:rsidR="009D0381" w:rsidRPr="009D0381" w:rsidRDefault="009D0381" w:rsidP="009D0381">
            <w:pPr>
              <w:jc w:val="center"/>
              <w:rPr>
                <w:rFonts w:ascii="Times New Roman" w:eastAsia="Times New Roman" w:hAnsi="Times New Roman" w:cs="Times New Roman"/>
                <w:sz w:val="16"/>
                <w:szCs w:val="16"/>
              </w:rPr>
            </w:pPr>
            <w:r w:rsidRPr="009D0381">
              <w:rPr>
                <w:rFonts w:ascii="Times New Roman" w:eastAsia="Times New Roman" w:hAnsi="Times New Roman" w:cs="Times New Roman"/>
                <w:sz w:val="16"/>
                <w:szCs w:val="16"/>
              </w:rPr>
              <w:t>2023 р.</w:t>
            </w:r>
          </w:p>
        </w:tc>
        <w:tc>
          <w:tcPr>
            <w:tcW w:w="1134" w:type="dxa"/>
            <w:gridSpan w:val="3"/>
          </w:tcPr>
          <w:p w14:paraId="2E4A5F6A" w14:textId="77777777" w:rsidR="009D0381" w:rsidRPr="009D0381" w:rsidRDefault="009D0381" w:rsidP="009D0381">
            <w:pPr>
              <w:spacing w:after="0"/>
              <w:jc w:val="center"/>
              <w:rPr>
                <w:rFonts w:ascii="Times New Roman" w:eastAsia="Times New Roman" w:hAnsi="Times New Roman" w:cs="Times New Roman"/>
                <w:sz w:val="16"/>
                <w:szCs w:val="16"/>
              </w:rPr>
            </w:pPr>
            <w:r w:rsidRPr="009D0381">
              <w:rPr>
                <w:rFonts w:ascii="Times New Roman" w:eastAsia="Times New Roman" w:hAnsi="Times New Roman" w:cs="Times New Roman"/>
                <w:sz w:val="16"/>
                <w:szCs w:val="16"/>
              </w:rPr>
              <w:t xml:space="preserve">Грудень </w:t>
            </w:r>
          </w:p>
          <w:p w14:paraId="763B3E4B" w14:textId="77777777" w:rsidR="009D0381" w:rsidRPr="009D0381" w:rsidRDefault="009D0381" w:rsidP="009D0381">
            <w:pPr>
              <w:jc w:val="center"/>
              <w:rPr>
                <w:rFonts w:ascii="Times New Roman" w:eastAsia="Times New Roman" w:hAnsi="Times New Roman" w:cs="Times New Roman"/>
                <w:sz w:val="16"/>
                <w:szCs w:val="16"/>
              </w:rPr>
            </w:pPr>
            <w:r w:rsidRPr="009D0381">
              <w:rPr>
                <w:rFonts w:ascii="Times New Roman" w:eastAsia="Times New Roman" w:hAnsi="Times New Roman" w:cs="Times New Roman"/>
                <w:sz w:val="16"/>
                <w:szCs w:val="16"/>
              </w:rPr>
              <w:t>2025 р.</w:t>
            </w:r>
          </w:p>
        </w:tc>
        <w:tc>
          <w:tcPr>
            <w:tcW w:w="992" w:type="dxa"/>
            <w:gridSpan w:val="2"/>
          </w:tcPr>
          <w:p w14:paraId="59D1CCD0" w14:textId="77777777" w:rsidR="009D0381" w:rsidRPr="009D0381" w:rsidRDefault="009D0381" w:rsidP="009D0381">
            <w:pPr>
              <w:jc w:val="center"/>
              <w:rPr>
                <w:rFonts w:ascii="Times New Roman" w:eastAsia="Times New Roman" w:hAnsi="Times New Roman" w:cs="Times New Roman"/>
                <w:sz w:val="16"/>
                <w:szCs w:val="16"/>
              </w:rPr>
            </w:pPr>
            <w:r w:rsidRPr="009D0381">
              <w:rPr>
                <w:rFonts w:ascii="Times New Roman" w:eastAsia="Times New Roman" w:hAnsi="Times New Roman" w:cs="Times New Roman"/>
                <w:sz w:val="16"/>
                <w:szCs w:val="16"/>
              </w:rPr>
              <w:t>НАЗК</w:t>
            </w:r>
          </w:p>
        </w:tc>
        <w:tc>
          <w:tcPr>
            <w:tcW w:w="1276" w:type="dxa"/>
            <w:gridSpan w:val="2"/>
          </w:tcPr>
          <w:p w14:paraId="60AB3448" w14:textId="77777777" w:rsidR="009D0381" w:rsidRPr="009D0381" w:rsidRDefault="009D0381" w:rsidP="009D0381">
            <w:pPr>
              <w:jc w:val="center"/>
              <w:rPr>
                <w:rFonts w:ascii="Times New Roman" w:eastAsia="Times New Roman" w:hAnsi="Times New Roman" w:cs="Times New Roman"/>
                <w:sz w:val="16"/>
                <w:szCs w:val="16"/>
              </w:rPr>
            </w:pPr>
            <w:r w:rsidRPr="009D0381">
              <w:rPr>
                <w:rFonts w:ascii="Times New Roman" w:eastAsia="Times New Roman" w:hAnsi="Times New Roman" w:cs="Times New Roman"/>
                <w:sz w:val="16"/>
                <w:szCs w:val="16"/>
              </w:rPr>
              <w:t>Державний бюджет</w:t>
            </w:r>
          </w:p>
        </w:tc>
        <w:tc>
          <w:tcPr>
            <w:tcW w:w="1559" w:type="dxa"/>
            <w:gridSpan w:val="2"/>
          </w:tcPr>
          <w:p w14:paraId="23019D80" w14:textId="77777777" w:rsidR="009D0381" w:rsidRPr="009D0381" w:rsidRDefault="009D0381" w:rsidP="009D0381">
            <w:pPr>
              <w:jc w:val="center"/>
              <w:rPr>
                <w:rFonts w:ascii="Times New Roman" w:eastAsia="Times New Roman" w:hAnsi="Times New Roman" w:cs="Times New Roman"/>
                <w:sz w:val="16"/>
                <w:szCs w:val="16"/>
              </w:rPr>
            </w:pPr>
            <w:r w:rsidRPr="009D0381">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gridSpan w:val="2"/>
          </w:tcPr>
          <w:p w14:paraId="10040E32" w14:textId="77777777" w:rsidR="009D0381" w:rsidRPr="009D0381" w:rsidRDefault="009D0381" w:rsidP="009D0381">
            <w:pPr>
              <w:jc w:val="center"/>
              <w:rPr>
                <w:rFonts w:ascii="Times New Roman" w:eastAsia="Times New Roman" w:hAnsi="Times New Roman" w:cs="Times New Roman"/>
                <w:sz w:val="16"/>
                <w:szCs w:val="16"/>
              </w:rPr>
            </w:pPr>
            <w:r w:rsidRPr="009D0381">
              <w:rPr>
                <w:rFonts w:ascii="Times New Roman" w:eastAsia="Times New Roman" w:hAnsi="Times New Roman" w:cs="Times New Roman"/>
                <w:sz w:val="16"/>
                <w:szCs w:val="16"/>
              </w:rPr>
              <w:t>Обговорення проведене.</w:t>
            </w:r>
          </w:p>
        </w:tc>
        <w:tc>
          <w:tcPr>
            <w:tcW w:w="1134" w:type="dxa"/>
            <w:tcBorders>
              <w:top w:val="single" w:sz="4" w:space="0" w:color="000000"/>
              <w:left w:val="single" w:sz="4" w:space="0" w:color="000000"/>
              <w:bottom w:val="single" w:sz="4" w:space="0" w:color="000000"/>
              <w:right w:val="single" w:sz="4" w:space="0" w:color="000000"/>
            </w:tcBorders>
          </w:tcPr>
          <w:p w14:paraId="06A14DB6" w14:textId="77777777" w:rsidR="009D0381" w:rsidRPr="009D0381" w:rsidRDefault="009D0381" w:rsidP="009D0381">
            <w:pPr>
              <w:jc w:val="center"/>
              <w:rPr>
                <w:rFonts w:ascii="Times New Roman" w:eastAsia="Times New Roman" w:hAnsi="Times New Roman" w:cs="Times New Roman"/>
                <w:sz w:val="16"/>
                <w:szCs w:val="16"/>
              </w:rPr>
            </w:pPr>
            <w:r w:rsidRPr="009D0381">
              <w:rPr>
                <w:rFonts w:ascii="Times New Roman" w:eastAsia="Times New Roman" w:hAnsi="Times New Roman" w:cs="Times New Roman"/>
                <w:sz w:val="16"/>
                <w:szCs w:val="16"/>
              </w:rPr>
              <w:t>Офіційні повідомлення НАЗК.</w:t>
            </w:r>
          </w:p>
        </w:tc>
        <w:tc>
          <w:tcPr>
            <w:tcW w:w="993" w:type="dxa"/>
          </w:tcPr>
          <w:p w14:paraId="752F05C6" w14:textId="77777777" w:rsidR="009D0381" w:rsidRPr="009D0381" w:rsidRDefault="009D0381" w:rsidP="009D0381">
            <w:pPr>
              <w:jc w:val="center"/>
              <w:rPr>
                <w:rFonts w:ascii="Times New Roman" w:eastAsia="Times New Roman" w:hAnsi="Times New Roman" w:cs="Times New Roman"/>
                <w:sz w:val="16"/>
                <w:szCs w:val="16"/>
              </w:rPr>
            </w:pPr>
            <w:r w:rsidRPr="009D0381">
              <w:rPr>
                <w:rFonts w:ascii="Times New Roman" w:eastAsia="Times New Roman" w:hAnsi="Times New Roman" w:cs="Times New Roman"/>
                <w:sz w:val="16"/>
                <w:szCs w:val="16"/>
              </w:rPr>
              <w:t>Обговорення не проведене.</w:t>
            </w:r>
          </w:p>
        </w:tc>
      </w:tr>
      <w:tr w:rsidR="009D0381" w14:paraId="2D3CAC38" w14:textId="77777777" w:rsidTr="009E437B">
        <w:trPr>
          <w:trHeight w:val="470"/>
        </w:trPr>
        <w:tc>
          <w:tcPr>
            <w:tcW w:w="15730" w:type="dxa"/>
            <w:gridSpan w:val="15"/>
            <w:tcBorders>
              <w:right w:val="single" w:sz="4" w:space="0" w:color="000000"/>
            </w:tcBorders>
            <w:shd w:val="clear" w:color="auto" w:fill="E2EFD9"/>
            <w:vAlign w:val="center"/>
          </w:tcPr>
          <w:sdt>
            <w:sdtPr>
              <w:tag w:val="goog_rdk_86"/>
              <w:id w:val="-261143673"/>
            </w:sdtPr>
            <w:sdtEndPr/>
            <w:sdtContent>
              <w:p w14:paraId="3E9D2261" w14:textId="77777777" w:rsidR="009D0381" w:rsidRPr="00136C69" w:rsidRDefault="009D0381" w:rsidP="009D0381">
                <w:pPr>
                  <w:ind w:firstLine="595"/>
                  <w:jc w:val="center"/>
                </w:pPr>
                <w:r>
                  <w:rPr>
                    <w:rFonts w:ascii="Times New Roman" w:eastAsia="Times New Roman" w:hAnsi="Times New Roman" w:cs="Times New Roman"/>
                    <w:b/>
                    <w:sz w:val="24"/>
                    <w:szCs w:val="24"/>
                  </w:rPr>
                  <w:t>Очікуваний стратегічний результат 2.6.5.3.</w:t>
                </w:r>
              </w:p>
            </w:sdtContent>
          </w:sdt>
        </w:tc>
      </w:tr>
      <w:tr w:rsidR="009D0381" w14:paraId="03F08F02" w14:textId="77777777" w:rsidTr="009E437B">
        <w:trPr>
          <w:trHeight w:val="230"/>
        </w:trPr>
        <w:tc>
          <w:tcPr>
            <w:tcW w:w="6091" w:type="dxa"/>
          </w:tcPr>
          <w:p w14:paraId="3FC96412" w14:textId="77777777" w:rsidR="006F695E" w:rsidRPr="006F695E" w:rsidRDefault="009D0381" w:rsidP="006F695E">
            <w:pPr>
              <w:ind w:firstLine="284"/>
              <w:jc w:val="both"/>
              <w:rPr>
                <w:rFonts w:ascii="Times New Roman" w:eastAsia="Times New Roman" w:hAnsi="Times New Roman" w:cs="Times New Roman"/>
                <w:sz w:val="20"/>
                <w:szCs w:val="20"/>
              </w:rPr>
            </w:pPr>
            <w:r w:rsidRPr="00E47352">
              <w:rPr>
                <w:rFonts w:ascii="Times New Roman" w:eastAsia="Times New Roman" w:hAnsi="Times New Roman" w:cs="Times New Roman"/>
                <w:b/>
                <w:sz w:val="20"/>
                <w:szCs w:val="20"/>
              </w:rPr>
              <w:t>1.</w:t>
            </w:r>
            <w:r w:rsidRPr="00E47352">
              <w:rPr>
                <w:rFonts w:ascii="Times New Roman" w:eastAsia="Times New Roman" w:hAnsi="Times New Roman" w:cs="Times New Roman"/>
                <w:sz w:val="20"/>
                <w:szCs w:val="20"/>
              </w:rPr>
              <w:t> </w:t>
            </w:r>
            <w:r w:rsidR="006F695E" w:rsidRPr="006F695E">
              <w:rPr>
                <w:rFonts w:ascii="Times New Roman" w:eastAsia="Times New Roman" w:hAnsi="Times New Roman" w:cs="Times New Roman"/>
                <w:sz w:val="20"/>
                <w:szCs w:val="20"/>
              </w:rPr>
              <w:t xml:space="preserve">Розроблення проекту наказу Міноборони про внесення змін до наказу Міноборони від 05.02.2018 року № 45 «Про затвердження Порядку виплати військовослужбовцям Збройних Сил України підйомної допомоги» в частині забезпечення </w:t>
            </w:r>
            <w:proofErr w:type="spellStart"/>
            <w:r w:rsidR="006F695E" w:rsidRPr="006F695E">
              <w:rPr>
                <w:rFonts w:ascii="Times New Roman" w:eastAsia="Times New Roman" w:hAnsi="Times New Roman" w:cs="Times New Roman"/>
                <w:sz w:val="20"/>
                <w:szCs w:val="20"/>
              </w:rPr>
              <w:t>діджиталізації</w:t>
            </w:r>
            <w:proofErr w:type="spellEnd"/>
            <w:r w:rsidR="006F695E" w:rsidRPr="006F695E">
              <w:rPr>
                <w:rFonts w:ascii="Times New Roman" w:eastAsia="Times New Roman" w:hAnsi="Times New Roman" w:cs="Times New Roman"/>
                <w:sz w:val="20"/>
                <w:szCs w:val="20"/>
              </w:rPr>
              <w:t xml:space="preserve"> процесу організації виплати підйомної допомоги, яким визначено:</w:t>
            </w:r>
          </w:p>
          <w:p w14:paraId="2C10E819" w14:textId="138611A1" w:rsidR="006F695E" w:rsidRPr="006F695E" w:rsidRDefault="006F695E" w:rsidP="006F695E">
            <w:pPr>
              <w:spacing w:after="0"/>
              <w:ind w:firstLine="284"/>
              <w:jc w:val="both"/>
              <w:rPr>
                <w:rFonts w:ascii="Times New Roman" w:eastAsia="Times New Roman" w:hAnsi="Times New Roman" w:cs="Times New Roman"/>
                <w:sz w:val="16"/>
                <w:szCs w:val="16"/>
              </w:rPr>
            </w:pPr>
            <w:r w:rsidRPr="006F695E">
              <w:rPr>
                <w:rFonts w:ascii="Times New Roman" w:eastAsia="Times New Roman" w:hAnsi="Times New Roman" w:cs="Times New Roman"/>
                <w:sz w:val="16"/>
                <w:szCs w:val="16"/>
              </w:rPr>
              <w:lastRenderedPageBreak/>
              <w:t>-</w:t>
            </w:r>
            <w:r>
              <w:rPr>
                <w:rFonts w:ascii="Times New Roman" w:eastAsia="Times New Roman" w:hAnsi="Times New Roman" w:cs="Times New Roman"/>
                <w:sz w:val="16"/>
                <w:szCs w:val="16"/>
              </w:rPr>
              <w:t> </w:t>
            </w:r>
            <w:r w:rsidRPr="006F695E">
              <w:rPr>
                <w:rFonts w:ascii="Times New Roman" w:eastAsia="Times New Roman" w:hAnsi="Times New Roman" w:cs="Times New Roman"/>
                <w:sz w:val="16"/>
                <w:szCs w:val="16"/>
              </w:rPr>
              <w:t>подачу документів на виплату підйомної допомоги онлайн;</w:t>
            </w:r>
          </w:p>
          <w:p w14:paraId="0D7E0F5F" w14:textId="63B92BE5" w:rsidR="009D0381" w:rsidRDefault="006F695E" w:rsidP="006F695E">
            <w:pPr>
              <w:ind w:firstLine="284"/>
              <w:jc w:val="both"/>
              <w:rPr>
                <w:rFonts w:ascii="Times New Roman" w:eastAsia="Times New Roman" w:hAnsi="Times New Roman" w:cs="Times New Roman"/>
                <w:sz w:val="18"/>
                <w:szCs w:val="18"/>
              </w:rPr>
            </w:pPr>
            <w:r w:rsidRPr="006F695E">
              <w:rPr>
                <w:rFonts w:ascii="Times New Roman" w:eastAsia="Times New Roman" w:hAnsi="Times New Roman" w:cs="Times New Roman"/>
                <w:sz w:val="16"/>
                <w:szCs w:val="16"/>
              </w:rPr>
              <w:t>-</w:t>
            </w:r>
            <w:r>
              <w:rPr>
                <w:rFonts w:ascii="Times New Roman" w:eastAsia="Times New Roman" w:hAnsi="Times New Roman" w:cs="Times New Roman"/>
                <w:sz w:val="16"/>
                <w:szCs w:val="16"/>
              </w:rPr>
              <w:t> </w:t>
            </w:r>
            <w:r w:rsidRPr="006F695E">
              <w:rPr>
                <w:rFonts w:ascii="Times New Roman" w:eastAsia="Times New Roman" w:hAnsi="Times New Roman" w:cs="Times New Roman"/>
                <w:sz w:val="16"/>
                <w:szCs w:val="16"/>
                <w:highlight w:val="green"/>
              </w:rPr>
              <w:t>процеси опрацювання, нарахування та виплати щомісячних основних і додаткових видів грошового забезпечення та одноразових додаткових видів грошового забезпечення, а також компенсацій здійснюється із застосуванням автоматизованих систем опрацювання даних.</w:t>
            </w:r>
          </w:p>
        </w:tc>
        <w:tc>
          <w:tcPr>
            <w:tcW w:w="992" w:type="dxa"/>
          </w:tcPr>
          <w:p w14:paraId="38206E01"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Січень 2023 р.</w:t>
            </w:r>
          </w:p>
        </w:tc>
        <w:tc>
          <w:tcPr>
            <w:tcW w:w="1134" w:type="dxa"/>
            <w:gridSpan w:val="3"/>
          </w:tcPr>
          <w:p w14:paraId="4F28E292"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Лютий </w:t>
            </w:r>
          </w:p>
          <w:p w14:paraId="6E88DC71"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gridSpan w:val="2"/>
          </w:tcPr>
          <w:p w14:paraId="137DE05A"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1276" w:type="dxa"/>
            <w:gridSpan w:val="2"/>
          </w:tcPr>
          <w:p w14:paraId="5F149590"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gridSpan w:val="2"/>
          </w:tcPr>
          <w:p w14:paraId="33BAB059"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gridSpan w:val="2"/>
            <w:tcBorders>
              <w:top w:val="single" w:sz="4" w:space="0" w:color="000000"/>
              <w:left w:val="single" w:sz="4" w:space="0" w:color="000000"/>
              <w:bottom w:val="single" w:sz="4" w:space="0" w:color="000000"/>
              <w:right w:val="single" w:sz="4" w:space="0" w:color="000000"/>
            </w:tcBorders>
          </w:tcPr>
          <w:p w14:paraId="1C0C038D"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Наказ розроблено</w:t>
            </w:r>
          </w:p>
        </w:tc>
        <w:tc>
          <w:tcPr>
            <w:tcW w:w="1134" w:type="dxa"/>
          </w:tcPr>
          <w:p w14:paraId="13F0FB10" w14:textId="77777777" w:rsidR="009D0381" w:rsidRDefault="009D0381" w:rsidP="009D0381">
            <w:pPr>
              <w:jc w:val="center"/>
              <w:rPr>
                <w:rFonts w:ascii="Times New Roman" w:eastAsia="Times New Roman" w:hAnsi="Times New Roman" w:cs="Times New Roman"/>
                <w:sz w:val="16"/>
                <w:szCs w:val="16"/>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23"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EDC4931"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Наказ не розроблено</w:t>
            </w:r>
          </w:p>
        </w:tc>
      </w:tr>
      <w:tr w:rsidR="009D0381" w14:paraId="2406B399" w14:textId="77777777" w:rsidTr="009E437B">
        <w:trPr>
          <w:trHeight w:val="230"/>
        </w:trPr>
        <w:tc>
          <w:tcPr>
            <w:tcW w:w="6091" w:type="dxa"/>
          </w:tcPr>
          <w:p w14:paraId="3EAAE7AA" w14:textId="77777777" w:rsidR="009D0381" w:rsidRPr="00E47352" w:rsidRDefault="009D0381" w:rsidP="009D0381">
            <w:pPr>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 xml:space="preserve">2. </w:t>
            </w:r>
            <w:r w:rsidRPr="009139CA">
              <w:rPr>
                <w:rFonts w:ascii="Times New Roman" w:eastAsia="Times New Roman" w:hAnsi="Times New Roman" w:cs="Times New Roman"/>
                <w:color w:val="000000"/>
                <w:sz w:val="20"/>
                <w:szCs w:val="20"/>
                <w:lang w:bidi="uk-UA"/>
              </w:rPr>
              <w:t xml:space="preserve">Проведення громадського обговорення проекту </w:t>
            </w:r>
            <w:r>
              <w:rPr>
                <w:rFonts w:ascii="Times New Roman" w:eastAsia="Times New Roman" w:hAnsi="Times New Roman" w:cs="Times New Roman"/>
                <w:color w:val="000000"/>
                <w:sz w:val="20"/>
                <w:szCs w:val="20"/>
                <w:lang w:bidi="uk-UA"/>
              </w:rPr>
              <w:t>н</w:t>
            </w:r>
            <w:r w:rsidRPr="009139CA">
              <w:rPr>
                <w:rFonts w:ascii="Times New Roman" w:eastAsia="Times New Roman" w:hAnsi="Times New Roman" w:cs="Times New Roman"/>
                <w:color w:val="000000"/>
                <w:sz w:val="20"/>
                <w:szCs w:val="20"/>
                <w:lang w:bidi="uk-UA"/>
              </w:rPr>
              <w:t>а</w:t>
            </w:r>
            <w:r>
              <w:rPr>
                <w:rFonts w:ascii="Times New Roman" w:eastAsia="Times New Roman" w:hAnsi="Times New Roman" w:cs="Times New Roman"/>
                <w:color w:val="000000"/>
                <w:sz w:val="20"/>
                <w:szCs w:val="20"/>
                <w:lang w:bidi="uk-UA"/>
              </w:rPr>
              <w:t>казу</w:t>
            </w:r>
            <w:r w:rsidRPr="009139CA">
              <w:rPr>
                <w:rFonts w:ascii="Times New Roman" w:eastAsia="Times New Roman" w:hAnsi="Times New Roman" w:cs="Times New Roman"/>
                <w:color w:val="000000"/>
                <w:sz w:val="20"/>
                <w:szCs w:val="20"/>
                <w:lang w:bidi="uk-UA"/>
              </w:rPr>
              <w:t xml:space="preserve">, </w:t>
            </w:r>
            <w:r>
              <w:rPr>
                <w:rFonts w:ascii="Times New Roman" w:eastAsia="Times New Roman" w:hAnsi="Times New Roman" w:cs="Times New Roman"/>
                <w:sz w:val="20"/>
                <w:szCs w:val="20"/>
                <w:lang w:bidi="uk-UA"/>
              </w:rPr>
              <w:t xml:space="preserve">зазначеного </w:t>
            </w:r>
            <w:r w:rsidRPr="00F6438C">
              <w:rPr>
                <w:rFonts w:ascii="Times New Roman" w:eastAsia="Times New Roman" w:hAnsi="Times New Roman" w:cs="Times New Roman"/>
                <w:sz w:val="20"/>
                <w:szCs w:val="20"/>
                <w:lang w:bidi="uk-UA"/>
              </w:rPr>
              <w:t xml:space="preserve">у описі заходу </w:t>
            </w:r>
            <w:r>
              <w:rPr>
                <w:rFonts w:ascii="Times New Roman" w:eastAsia="Times New Roman" w:hAnsi="Times New Roman" w:cs="Times New Roman"/>
                <w:sz w:val="20"/>
                <w:szCs w:val="20"/>
                <w:lang w:bidi="uk-UA"/>
              </w:rPr>
              <w:t>1</w:t>
            </w:r>
            <w:r w:rsidRPr="00F6438C">
              <w:rPr>
                <w:rFonts w:ascii="Times New Roman" w:eastAsia="Times New Roman" w:hAnsi="Times New Roman" w:cs="Times New Roman"/>
                <w:sz w:val="20"/>
                <w:szCs w:val="20"/>
                <w:lang w:bidi="uk-UA"/>
              </w:rPr>
              <w:t xml:space="preserve"> до очікуваного стратегічного результату </w:t>
            </w:r>
            <w:r w:rsidRPr="00BD4309">
              <w:rPr>
                <w:rFonts w:ascii="Times New Roman" w:eastAsia="Times New Roman" w:hAnsi="Times New Roman" w:cs="Times New Roman"/>
                <w:sz w:val="20"/>
                <w:szCs w:val="20"/>
                <w:lang w:bidi="uk-UA"/>
              </w:rPr>
              <w:t>2.</w:t>
            </w:r>
            <w:r>
              <w:rPr>
                <w:rFonts w:ascii="Times New Roman" w:eastAsia="Times New Roman" w:hAnsi="Times New Roman" w:cs="Times New Roman"/>
                <w:sz w:val="20"/>
                <w:szCs w:val="20"/>
                <w:lang w:bidi="uk-UA"/>
              </w:rPr>
              <w:t>6</w:t>
            </w:r>
            <w:r w:rsidRPr="00BD4309">
              <w:rPr>
                <w:rFonts w:ascii="Times New Roman" w:eastAsia="Times New Roman" w:hAnsi="Times New Roman" w:cs="Times New Roman"/>
                <w:sz w:val="20"/>
                <w:szCs w:val="20"/>
                <w:lang w:bidi="uk-UA"/>
              </w:rPr>
              <w:t>.</w:t>
            </w:r>
            <w:r>
              <w:rPr>
                <w:rFonts w:ascii="Times New Roman" w:eastAsia="Times New Roman" w:hAnsi="Times New Roman" w:cs="Times New Roman"/>
                <w:sz w:val="20"/>
                <w:szCs w:val="20"/>
                <w:lang w:bidi="uk-UA"/>
              </w:rPr>
              <w:t>5.3.</w:t>
            </w:r>
            <w:r w:rsidRPr="009139CA">
              <w:rPr>
                <w:rFonts w:ascii="Times New Roman" w:eastAsia="Times New Roman" w:hAnsi="Times New Roman" w:cs="Times New Roman"/>
                <w:color w:val="000000"/>
                <w:sz w:val="20"/>
                <w:szCs w:val="20"/>
                <w:lang w:bidi="uk-UA"/>
              </w:rPr>
              <w:t>, та забезпечення його доопрацювання (у разі потреби)</w:t>
            </w:r>
          </w:p>
        </w:tc>
        <w:tc>
          <w:tcPr>
            <w:tcW w:w="992" w:type="dxa"/>
          </w:tcPr>
          <w:p w14:paraId="3D86377B"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2023р</w:t>
            </w:r>
          </w:p>
        </w:tc>
        <w:tc>
          <w:tcPr>
            <w:tcW w:w="1134" w:type="dxa"/>
            <w:gridSpan w:val="3"/>
          </w:tcPr>
          <w:p w14:paraId="610B318A"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92" w:type="dxa"/>
            <w:gridSpan w:val="2"/>
          </w:tcPr>
          <w:p w14:paraId="05785C65"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1276" w:type="dxa"/>
            <w:gridSpan w:val="2"/>
          </w:tcPr>
          <w:p w14:paraId="757D3953"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gridSpan w:val="2"/>
          </w:tcPr>
          <w:p w14:paraId="600D0C8D"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gridSpan w:val="2"/>
            <w:tcBorders>
              <w:top w:val="single" w:sz="4" w:space="0" w:color="000000"/>
              <w:left w:val="single" w:sz="4" w:space="0" w:color="000000"/>
              <w:bottom w:val="single" w:sz="4" w:space="0" w:color="000000"/>
              <w:right w:val="single" w:sz="4" w:space="0" w:color="000000"/>
            </w:tcBorders>
          </w:tcPr>
          <w:p w14:paraId="6FA77089" w14:textId="77777777" w:rsidR="009D0381" w:rsidRDefault="009D0381" w:rsidP="009D0381">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Громадське обговорення проведено та оприлюднено його результати</w:t>
            </w:r>
          </w:p>
        </w:tc>
        <w:tc>
          <w:tcPr>
            <w:tcW w:w="1134" w:type="dxa"/>
          </w:tcPr>
          <w:p w14:paraId="05952684" w14:textId="77777777" w:rsidR="009D0381" w:rsidRPr="00A243E4" w:rsidRDefault="009D0381" w:rsidP="009D0381">
            <w:pPr>
              <w:jc w:val="center"/>
              <w:rPr>
                <w:rFonts w:ascii="Times New Roman" w:eastAsia="Times New Roman" w:hAnsi="Times New Roman" w:cs="Times New Roman"/>
                <w:sz w:val="16"/>
                <w:szCs w:val="16"/>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24"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5F35B69" w14:textId="77777777" w:rsidR="009D0381" w:rsidRDefault="009D0381" w:rsidP="009D0381">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w:t>
            </w:r>
          </w:p>
        </w:tc>
      </w:tr>
      <w:tr w:rsidR="009D0381" w14:paraId="1CFED77D" w14:textId="77777777" w:rsidTr="009E437B">
        <w:trPr>
          <w:trHeight w:val="230"/>
        </w:trPr>
        <w:tc>
          <w:tcPr>
            <w:tcW w:w="6091" w:type="dxa"/>
          </w:tcPr>
          <w:p w14:paraId="3024B000" w14:textId="77777777" w:rsidR="009D0381" w:rsidRPr="00136C69" w:rsidRDefault="009D0381" w:rsidP="009D0381">
            <w:pPr>
              <w:ind w:firstLine="284"/>
              <w:jc w:val="both"/>
            </w:pPr>
            <w:r>
              <w:rPr>
                <w:rFonts w:ascii="Times New Roman" w:eastAsia="Times New Roman" w:hAnsi="Times New Roman" w:cs="Times New Roman"/>
                <w:b/>
                <w:sz w:val="20"/>
                <w:szCs w:val="20"/>
              </w:rPr>
              <w:t>3. </w:t>
            </w:r>
            <w:r>
              <w:rPr>
                <w:rFonts w:ascii="Times New Roman" w:eastAsia="Times New Roman" w:hAnsi="Times New Roman" w:cs="Times New Roman"/>
                <w:bCs/>
                <w:sz w:val="20"/>
                <w:szCs w:val="20"/>
              </w:rPr>
              <w:t xml:space="preserve">Затвердження проекту наказу, </w:t>
            </w:r>
            <w:r>
              <w:rPr>
                <w:rFonts w:ascii="Times New Roman" w:eastAsia="Times New Roman" w:hAnsi="Times New Roman" w:cs="Times New Roman"/>
                <w:sz w:val="20"/>
                <w:szCs w:val="20"/>
                <w:lang w:bidi="uk-UA"/>
              </w:rPr>
              <w:t xml:space="preserve">зазначеного </w:t>
            </w:r>
            <w:r w:rsidRPr="00F6438C">
              <w:rPr>
                <w:rFonts w:ascii="Times New Roman" w:eastAsia="Times New Roman" w:hAnsi="Times New Roman" w:cs="Times New Roman"/>
                <w:sz w:val="20"/>
                <w:szCs w:val="20"/>
                <w:lang w:bidi="uk-UA"/>
              </w:rPr>
              <w:t xml:space="preserve">у описі заходу </w:t>
            </w:r>
            <w:r>
              <w:rPr>
                <w:rFonts w:ascii="Times New Roman" w:eastAsia="Times New Roman" w:hAnsi="Times New Roman" w:cs="Times New Roman"/>
                <w:sz w:val="20"/>
                <w:szCs w:val="20"/>
                <w:lang w:bidi="uk-UA"/>
              </w:rPr>
              <w:t>1</w:t>
            </w:r>
            <w:r w:rsidRPr="00F6438C">
              <w:rPr>
                <w:rFonts w:ascii="Times New Roman" w:eastAsia="Times New Roman" w:hAnsi="Times New Roman" w:cs="Times New Roman"/>
                <w:sz w:val="20"/>
                <w:szCs w:val="20"/>
                <w:lang w:bidi="uk-UA"/>
              </w:rPr>
              <w:t xml:space="preserve"> до очікуваного стратегічного результату </w:t>
            </w:r>
            <w:r w:rsidRPr="00BD4309">
              <w:rPr>
                <w:rFonts w:ascii="Times New Roman" w:eastAsia="Times New Roman" w:hAnsi="Times New Roman" w:cs="Times New Roman"/>
                <w:sz w:val="20"/>
                <w:szCs w:val="20"/>
                <w:lang w:bidi="uk-UA"/>
              </w:rPr>
              <w:t>2.</w:t>
            </w:r>
            <w:r>
              <w:rPr>
                <w:rFonts w:ascii="Times New Roman" w:eastAsia="Times New Roman" w:hAnsi="Times New Roman" w:cs="Times New Roman"/>
                <w:sz w:val="20"/>
                <w:szCs w:val="20"/>
                <w:lang w:bidi="uk-UA"/>
              </w:rPr>
              <w:t>6</w:t>
            </w:r>
            <w:r w:rsidRPr="00BD4309">
              <w:rPr>
                <w:rFonts w:ascii="Times New Roman" w:eastAsia="Times New Roman" w:hAnsi="Times New Roman" w:cs="Times New Roman"/>
                <w:sz w:val="20"/>
                <w:szCs w:val="20"/>
                <w:lang w:bidi="uk-UA"/>
              </w:rPr>
              <w:t>.</w:t>
            </w:r>
            <w:r>
              <w:rPr>
                <w:rFonts w:ascii="Times New Roman" w:eastAsia="Times New Roman" w:hAnsi="Times New Roman" w:cs="Times New Roman"/>
                <w:sz w:val="20"/>
                <w:szCs w:val="20"/>
                <w:lang w:bidi="uk-UA"/>
              </w:rPr>
              <w:t>5.3.</w:t>
            </w:r>
          </w:p>
        </w:tc>
        <w:tc>
          <w:tcPr>
            <w:tcW w:w="992" w:type="dxa"/>
          </w:tcPr>
          <w:p w14:paraId="0A80CB6B" w14:textId="77777777" w:rsidR="009D0381" w:rsidRPr="00136C69" w:rsidRDefault="009D0381" w:rsidP="009D0381">
            <w:pPr>
              <w:jc w:val="center"/>
            </w:pPr>
            <w:r>
              <w:rPr>
                <w:rFonts w:ascii="Times New Roman" w:eastAsia="Times New Roman" w:hAnsi="Times New Roman" w:cs="Times New Roman"/>
                <w:sz w:val="16"/>
                <w:szCs w:val="16"/>
              </w:rPr>
              <w:t xml:space="preserve">Квітень 2023 р. </w:t>
            </w:r>
          </w:p>
        </w:tc>
        <w:tc>
          <w:tcPr>
            <w:tcW w:w="1134" w:type="dxa"/>
            <w:gridSpan w:val="3"/>
          </w:tcPr>
          <w:p w14:paraId="0A086C11" w14:textId="77777777" w:rsidR="009D0381" w:rsidRDefault="009D0381" w:rsidP="009D03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w:t>
            </w:r>
          </w:p>
          <w:p w14:paraId="00267164" w14:textId="77777777" w:rsidR="009D0381" w:rsidRPr="00136C69" w:rsidRDefault="009D0381" w:rsidP="009D0381">
            <w:pPr>
              <w:jc w:val="center"/>
            </w:pPr>
            <w:r>
              <w:rPr>
                <w:rFonts w:ascii="Times New Roman" w:eastAsia="Times New Roman" w:hAnsi="Times New Roman" w:cs="Times New Roman"/>
                <w:sz w:val="16"/>
                <w:szCs w:val="16"/>
              </w:rPr>
              <w:t xml:space="preserve"> 2023 р. </w:t>
            </w:r>
          </w:p>
        </w:tc>
        <w:tc>
          <w:tcPr>
            <w:tcW w:w="992" w:type="dxa"/>
            <w:gridSpan w:val="2"/>
          </w:tcPr>
          <w:p w14:paraId="5DD8B90E" w14:textId="77777777" w:rsidR="009D0381" w:rsidRPr="00136C69" w:rsidRDefault="009D0381" w:rsidP="009D0381">
            <w:pPr>
              <w:jc w:val="center"/>
              <w:rPr>
                <w:rFonts w:ascii="Arial" w:eastAsia="Arial" w:hAnsi="Arial" w:cs="Arial"/>
                <w:color w:val="000000"/>
              </w:rPr>
            </w:pPr>
            <w:r>
              <w:rPr>
                <w:rFonts w:ascii="Times New Roman" w:eastAsia="Times New Roman" w:hAnsi="Times New Roman" w:cs="Times New Roman"/>
                <w:sz w:val="16"/>
                <w:szCs w:val="16"/>
              </w:rPr>
              <w:t>Міноборони</w:t>
            </w:r>
          </w:p>
        </w:tc>
        <w:tc>
          <w:tcPr>
            <w:tcW w:w="1276" w:type="dxa"/>
            <w:gridSpan w:val="2"/>
          </w:tcPr>
          <w:p w14:paraId="5E4042F9" w14:textId="77777777" w:rsidR="009D0381" w:rsidRPr="00136C69" w:rsidRDefault="009D0381" w:rsidP="009D0381">
            <w:pPr>
              <w:jc w:val="center"/>
              <w:rPr>
                <w:rFonts w:ascii="Arial" w:eastAsia="Arial" w:hAnsi="Arial" w:cs="Arial"/>
                <w:color w:val="000000"/>
              </w:rPr>
            </w:pPr>
            <w:r>
              <w:rPr>
                <w:rFonts w:ascii="Times New Roman" w:eastAsia="Times New Roman" w:hAnsi="Times New Roman" w:cs="Times New Roman"/>
                <w:sz w:val="16"/>
                <w:szCs w:val="16"/>
              </w:rPr>
              <w:t>Державний бюджет</w:t>
            </w:r>
          </w:p>
        </w:tc>
        <w:tc>
          <w:tcPr>
            <w:tcW w:w="1559" w:type="dxa"/>
            <w:gridSpan w:val="2"/>
          </w:tcPr>
          <w:p w14:paraId="62564078" w14:textId="77777777" w:rsidR="009D0381" w:rsidRPr="00136C69" w:rsidRDefault="009D0381" w:rsidP="009D0381">
            <w:pPr>
              <w:jc w:val="center"/>
              <w:rPr>
                <w:rFonts w:ascii="Arial" w:eastAsia="Arial" w:hAnsi="Arial" w:cs="Arial"/>
                <w:color w:val="000000"/>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gridSpan w:val="2"/>
            <w:tcBorders>
              <w:top w:val="single" w:sz="4" w:space="0" w:color="000000"/>
              <w:left w:val="single" w:sz="4" w:space="0" w:color="000000"/>
              <w:bottom w:val="single" w:sz="4" w:space="0" w:color="000000"/>
              <w:right w:val="single" w:sz="4" w:space="0" w:color="000000"/>
            </w:tcBorders>
          </w:tcPr>
          <w:p w14:paraId="21F418A8" w14:textId="77777777" w:rsidR="009D0381" w:rsidRPr="00136C69" w:rsidRDefault="009D0381" w:rsidP="009D0381">
            <w:pPr>
              <w:jc w:val="center"/>
              <w:rPr>
                <w:rFonts w:ascii="Arial" w:eastAsia="Arial" w:hAnsi="Arial" w:cs="Arial"/>
                <w:color w:val="000000"/>
              </w:rPr>
            </w:pPr>
            <w:r>
              <w:rPr>
                <w:rFonts w:ascii="Times New Roman" w:eastAsia="Times New Roman" w:hAnsi="Times New Roman" w:cs="Times New Roman"/>
                <w:sz w:val="16"/>
                <w:szCs w:val="16"/>
              </w:rPr>
              <w:t>Наказ затверджено</w:t>
            </w:r>
          </w:p>
        </w:tc>
        <w:tc>
          <w:tcPr>
            <w:tcW w:w="1134" w:type="dxa"/>
          </w:tcPr>
          <w:p w14:paraId="2C62AF70" w14:textId="77777777" w:rsidR="009D0381" w:rsidRPr="00136C69" w:rsidRDefault="009D0381" w:rsidP="009D0381">
            <w:pPr>
              <w:jc w:val="center"/>
              <w:rPr>
                <w:rFonts w:ascii="Arial" w:eastAsia="Arial" w:hAnsi="Arial" w:cs="Arial"/>
                <w:color w:val="000000"/>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25"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0F11D53" w14:textId="77777777" w:rsidR="009D0381" w:rsidRPr="00136C69" w:rsidRDefault="009D0381" w:rsidP="009D0381">
            <w:pPr>
              <w:jc w:val="center"/>
              <w:rPr>
                <w:rFonts w:ascii="Arial" w:eastAsia="Arial" w:hAnsi="Arial" w:cs="Arial"/>
                <w:color w:val="000000"/>
              </w:rPr>
            </w:pPr>
            <w:r w:rsidRPr="009139CA">
              <w:rPr>
                <w:rFonts w:ascii="Times New Roman" w:eastAsia="Times New Roman" w:hAnsi="Times New Roman" w:cs="Times New Roman"/>
                <w:color w:val="000000"/>
                <w:sz w:val="16"/>
                <w:szCs w:val="16"/>
                <w:lang w:bidi="uk-UA"/>
              </w:rPr>
              <w:t>-“-</w:t>
            </w:r>
          </w:p>
        </w:tc>
      </w:tr>
    </w:tbl>
    <w:p w14:paraId="2CF6E196" w14:textId="77777777" w:rsidR="008320C3" w:rsidRPr="008320C3" w:rsidRDefault="008320C3" w:rsidP="008320C3">
      <w:pPr>
        <w:rPr>
          <w:rFonts w:ascii="Times New Roman" w:eastAsia="Times New Roman" w:hAnsi="Times New Roman" w:cs="Times New Roman"/>
          <w:sz w:val="20"/>
          <w:szCs w:val="20"/>
        </w:rPr>
      </w:pPr>
    </w:p>
    <w:sectPr w:rsidR="008320C3" w:rsidRPr="008320C3" w:rsidSect="00D80433">
      <w:footerReference w:type="default" r:id="rId26"/>
      <w:pgSz w:w="16838" w:h="11906" w:orient="landscape"/>
      <w:pgMar w:top="567" w:right="567" w:bottom="567" w:left="567"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Автор" w:initials="А">
    <w:p w14:paraId="3A6D2B18" w14:textId="6009741C" w:rsidR="00897407" w:rsidRPr="00897407" w:rsidRDefault="00897407" w:rsidP="00897407">
      <w:pPr>
        <w:widowControl w:val="0"/>
        <w:pBdr>
          <w:top w:val="nil"/>
          <w:left w:val="nil"/>
          <w:bottom w:val="nil"/>
          <w:right w:val="nil"/>
          <w:between w:val="nil"/>
        </w:pBdr>
        <w:spacing w:after="0" w:line="240" w:lineRule="auto"/>
        <w:rPr>
          <w:rFonts w:ascii="Arial" w:eastAsia="Arial" w:hAnsi="Arial" w:cs="Arial"/>
          <w:b/>
          <w:bCs/>
          <w:color w:val="000000"/>
        </w:rPr>
      </w:pPr>
      <w:r w:rsidRPr="00897407">
        <w:rPr>
          <w:rStyle w:val="a4"/>
          <w:rFonts w:ascii="Arial" w:hAnsi="Arial" w:cs="Arial"/>
          <w:b/>
          <w:bCs/>
        </w:rPr>
        <w:annotationRef/>
      </w:r>
      <w:r w:rsidRPr="00897407">
        <w:rPr>
          <w:rFonts w:ascii="Arial" w:hAnsi="Arial" w:cs="Arial"/>
          <w:b/>
          <w:bCs/>
        </w:rPr>
        <w:t xml:space="preserve">Коментар </w:t>
      </w:r>
      <w:r w:rsidRPr="00897407">
        <w:rPr>
          <w:rFonts w:ascii="Arial" w:eastAsia="Arial" w:hAnsi="Arial" w:cs="Arial"/>
          <w:b/>
          <w:bCs/>
          <w:color w:val="000000"/>
        </w:rPr>
        <w:t>Наукового центру проблем виховання доброчесності та запобігання корупції Національного університету оборони України:</w:t>
      </w:r>
    </w:p>
    <w:p w14:paraId="67CD6678" w14:textId="77777777" w:rsidR="00897407" w:rsidRDefault="00897407" w:rsidP="0089740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У чинному законодавстві застосовується поняття «сектор безпеки і оборони». </w:t>
      </w:r>
    </w:p>
    <w:p w14:paraId="4DE0FBA2" w14:textId="77777777" w:rsidR="00897407" w:rsidRDefault="00897407" w:rsidP="0089740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Зокрема, відповідно до ст. 12 Закону України «Про національну безпеку» сектор безпеки і оборони складається з чотирьох взаємопов’язаних складових: сили безпеки; сили оборони; оборонно-промисловий комплекс; громадяни та громадські об’єднання, які добровільно беруть участь у забезпеченні національної безпеки. </w:t>
      </w:r>
    </w:p>
    <w:p w14:paraId="4B226139" w14:textId="77777777" w:rsidR="00897407" w:rsidRDefault="00897407" w:rsidP="0089740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До складу сектору безпеки і оборони входять: Міністерство оборони України, Збройні Сили України, Державна спеціальна служба транспорту, Міністерство внутрішніх справ України, Національна гвардія України, Національна поліція України, Державна прикордонна служба України, Державна міграційна служба України, Державна служба України з надзвичайних ситуацій, Служба безпеки України, Антитерористичний центр при Службі безпеки України, Служба судової охорони, Управління державної охорони України, Державна служба спеціального зв’язку та захисту інформації України, Апарат Ради національної безпеки і оборони України, розвідувальні органи України, центральний орган виконавчої влади, що забезпечує формування та реалізує державну військово-промислову політику.</w:t>
      </w:r>
    </w:p>
    <w:p w14:paraId="00F8ACB7" w14:textId="77777777" w:rsidR="00897407" w:rsidRDefault="00897407" w:rsidP="00897407">
      <w:pPr>
        <w:widowControl w:val="0"/>
        <w:pBdr>
          <w:top w:val="nil"/>
          <w:left w:val="nil"/>
          <w:bottom w:val="nil"/>
          <w:right w:val="nil"/>
          <w:between w:val="nil"/>
        </w:pBdr>
        <w:spacing w:after="0" w:line="240" w:lineRule="auto"/>
        <w:rPr>
          <w:rFonts w:ascii="Arial" w:eastAsia="Arial" w:hAnsi="Arial" w:cs="Arial"/>
          <w:color w:val="000000"/>
        </w:rPr>
      </w:pPr>
    </w:p>
    <w:p w14:paraId="7C600A7B" w14:textId="6924AC30" w:rsidR="00897407" w:rsidRPr="00897407" w:rsidRDefault="00897407" w:rsidP="0089740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ПРОПОЗИЦІЯ: Логічним і правильним буде окреслити рамки проблематики, яка розглядається у підрозділі 2.6., насамперед уточнивши його назву «Сектор безпеки і оборони» і тим самим поширити вирішення ключових проблем на усі державні структури («силові відомства»), які відносяться до сектору безпеки і оборони.</w:t>
      </w:r>
    </w:p>
  </w:comment>
  <w:comment w:id="1" w:author="Автор" w:initials="А">
    <w:p w14:paraId="6C9DC497" w14:textId="77777777" w:rsidR="00ED7908" w:rsidRDefault="00897407">
      <w:pPr>
        <w:pStyle w:val="a5"/>
      </w:pPr>
      <w:r>
        <w:rPr>
          <w:rStyle w:val="a4"/>
        </w:rPr>
        <w:annotationRef/>
      </w:r>
      <w:r w:rsidR="00ED7908">
        <w:rPr>
          <w:b/>
          <w:bCs/>
        </w:rPr>
        <w:t>Позиція авторського колективу (НАЗК):</w:t>
      </w:r>
      <w:r w:rsidR="00ED7908">
        <w:t xml:space="preserve"> </w:t>
      </w:r>
    </w:p>
    <w:p w14:paraId="60C854F4" w14:textId="77777777" w:rsidR="00ED7908" w:rsidRDefault="00ED7908" w:rsidP="00BD3EFE">
      <w:pPr>
        <w:pStyle w:val="a5"/>
      </w:pPr>
      <w:r>
        <w:rPr>
          <w:b/>
          <w:bCs/>
        </w:rPr>
        <w:t>Не враховано</w:t>
      </w:r>
      <w:r>
        <w:t>, оскільки назва розділу закріплена у Антикорупційній стратегії на 2021 – 2025 роки, затвердженій Законом України «Про засади державної антикорупційної політики на 2021 – 2025 роки». Водночас зміст проекту державної антикорупційної програми повинен кореспондувати змісту антикорупційної стратегії, відтак внесення будь-яких редакційних змін неможливе. Відповідне питання може бути розглянуто під час формування наступного циклу антикорупційної політики.</w:t>
      </w:r>
    </w:p>
  </w:comment>
  <w:comment w:id="2" w:author="Автор" w:initials="А">
    <w:p w14:paraId="68A36EB7" w14:textId="39800B6A" w:rsidR="00A81101" w:rsidRDefault="00A81101">
      <w:pPr>
        <w:pStyle w:val="a5"/>
        <w:rPr>
          <w:rFonts w:ascii="Arial" w:eastAsia="Arial" w:hAnsi="Arial" w:cs="Arial"/>
          <w:b/>
          <w:bCs/>
          <w:color w:val="000000"/>
        </w:rPr>
      </w:pPr>
      <w:r>
        <w:rPr>
          <w:rStyle w:val="a4"/>
        </w:rPr>
        <w:annotationRef/>
      </w:r>
      <w:r w:rsidRPr="00897407">
        <w:rPr>
          <w:rFonts w:ascii="Arial" w:hAnsi="Arial" w:cs="Arial"/>
          <w:b/>
          <w:bCs/>
        </w:rPr>
        <w:t xml:space="preserve">Коментар </w:t>
      </w:r>
      <w:r w:rsidRPr="00897407">
        <w:rPr>
          <w:rFonts w:ascii="Arial" w:eastAsia="Arial" w:hAnsi="Arial" w:cs="Arial"/>
          <w:b/>
          <w:bCs/>
          <w:color w:val="000000"/>
          <w:sz w:val="22"/>
          <w:szCs w:val="22"/>
        </w:rPr>
        <w:t>Науково</w:t>
      </w:r>
      <w:r w:rsidRPr="00897407">
        <w:rPr>
          <w:rFonts w:ascii="Arial" w:eastAsia="Arial" w:hAnsi="Arial" w:cs="Arial"/>
          <w:b/>
          <w:bCs/>
          <w:color w:val="000000"/>
        </w:rPr>
        <w:t>го</w:t>
      </w:r>
      <w:r w:rsidRPr="00897407">
        <w:rPr>
          <w:rFonts w:ascii="Arial" w:eastAsia="Arial" w:hAnsi="Arial" w:cs="Arial"/>
          <w:b/>
          <w:bCs/>
          <w:color w:val="000000"/>
          <w:sz w:val="22"/>
          <w:szCs w:val="22"/>
        </w:rPr>
        <w:t xml:space="preserve"> центр</w:t>
      </w:r>
      <w:r w:rsidRPr="00897407">
        <w:rPr>
          <w:rFonts w:ascii="Arial" w:eastAsia="Arial" w:hAnsi="Arial" w:cs="Arial"/>
          <w:b/>
          <w:bCs/>
          <w:color w:val="000000"/>
        </w:rPr>
        <w:t>у</w:t>
      </w:r>
      <w:r w:rsidRPr="00897407">
        <w:rPr>
          <w:rFonts w:ascii="Arial" w:eastAsia="Arial" w:hAnsi="Arial" w:cs="Arial"/>
          <w:b/>
          <w:bCs/>
          <w:color w:val="000000"/>
          <w:sz w:val="22"/>
          <w:szCs w:val="22"/>
        </w:rPr>
        <w:t xml:space="preserve"> проблем виховання доброчесності та запобігання корупції Національного університету оборони України</w:t>
      </w:r>
      <w:r w:rsidRPr="00897407">
        <w:rPr>
          <w:rFonts w:ascii="Arial" w:eastAsia="Arial" w:hAnsi="Arial" w:cs="Arial"/>
          <w:b/>
          <w:bCs/>
          <w:color w:val="000000"/>
        </w:rPr>
        <w:t>:</w:t>
      </w:r>
    </w:p>
    <w:p w14:paraId="6068F4FB" w14:textId="6FAE7B5D" w:rsidR="00A81101" w:rsidRPr="00A81101" w:rsidRDefault="00A81101">
      <w:pPr>
        <w:pStyle w:val="a5"/>
      </w:pPr>
      <w:r w:rsidRPr="00A81101">
        <w:rPr>
          <w:rFonts w:ascii="Arial" w:eastAsia="Arial" w:hAnsi="Arial" w:cs="Arial"/>
          <w:color w:val="000000"/>
        </w:rPr>
        <w:t>додати</w:t>
      </w:r>
      <w:r>
        <w:rPr>
          <w:rFonts w:ascii="Arial" w:eastAsia="Arial" w:hAnsi="Arial" w:cs="Arial"/>
          <w:color w:val="000000"/>
        </w:rPr>
        <w:t xml:space="preserve"> «інших користувачів земель оборони»</w:t>
      </w:r>
    </w:p>
  </w:comment>
  <w:comment w:id="3" w:author="Автор" w:initials="А">
    <w:p w14:paraId="7CE59E37" w14:textId="77777777" w:rsidR="00ED7908" w:rsidRDefault="00A81101">
      <w:pPr>
        <w:pStyle w:val="a5"/>
      </w:pPr>
      <w:r>
        <w:rPr>
          <w:rStyle w:val="a4"/>
        </w:rPr>
        <w:annotationRef/>
      </w:r>
      <w:r w:rsidR="00ED7908">
        <w:rPr>
          <w:b/>
          <w:bCs/>
        </w:rPr>
        <w:t xml:space="preserve">Позиція авторського колективу (НАЗК): </w:t>
      </w:r>
    </w:p>
    <w:p w14:paraId="13BF8DC2" w14:textId="77777777" w:rsidR="00ED7908" w:rsidRDefault="00ED7908" w:rsidP="008747CF">
      <w:pPr>
        <w:pStyle w:val="a5"/>
      </w:pPr>
      <w:r>
        <w:rPr>
          <w:b/>
          <w:bCs/>
        </w:rPr>
        <w:t>Враховано</w:t>
      </w:r>
    </w:p>
  </w:comment>
  <w:comment w:id="4" w:author="Автор" w:initials="А">
    <w:p w14:paraId="16281448" w14:textId="101F7A23" w:rsidR="00A81101" w:rsidRDefault="00A81101" w:rsidP="00A81101">
      <w:pPr>
        <w:pStyle w:val="a5"/>
        <w:rPr>
          <w:rFonts w:ascii="Arial" w:eastAsia="Arial" w:hAnsi="Arial" w:cs="Arial"/>
          <w:b/>
          <w:bCs/>
          <w:color w:val="000000"/>
        </w:rPr>
      </w:pPr>
      <w:r>
        <w:rPr>
          <w:rStyle w:val="a4"/>
        </w:rPr>
        <w:annotationRef/>
      </w:r>
      <w:r w:rsidRPr="00897407">
        <w:rPr>
          <w:rFonts w:ascii="Arial" w:hAnsi="Arial" w:cs="Arial"/>
          <w:b/>
          <w:bCs/>
        </w:rPr>
        <w:t xml:space="preserve">Коментар </w:t>
      </w:r>
      <w:r w:rsidRPr="00897407">
        <w:rPr>
          <w:rFonts w:ascii="Arial" w:eastAsia="Arial" w:hAnsi="Arial" w:cs="Arial"/>
          <w:b/>
          <w:bCs/>
          <w:color w:val="000000"/>
          <w:sz w:val="22"/>
          <w:szCs w:val="22"/>
        </w:rPr>
        <w:t>Науково</w:t>
      </w:r>
      <w:r w:rsidRPr="00897407">
        <w:rPr>
          <w:rFonts w:ascii="Arial" w:eastAsia="Arial" w:hAnsi="Arial" w:cs="Arial"/>
          <w:b/>
          <w:bCs/>
          <w:color w:val="000000"/>
        </w:rPr>
        <w:t>го</w:t>
      </w:r>
      <w:r w:rsidRPr="00897407">
        <w:rPr>
          <w:rFonts w:ascii="Arial" w:eastAsia="Arial" w:hAnsi="Arial" w:cs="Arial"/>
          <w:b/>
          <w:bCs/>
          <w:color w:val="000000"/>
          <w:sz w:val="22"/>
          <w:szCs w:val="22"/>
        </w:rPr>
        <w:t xml:space="preserve"> центр</w:t>
      </w:r>
      <w:r w:rsidRPr="00897407">
        <w:rPr>
          <w:rFonts w:ascii="Arial" w:eastAsia="Arial" w:hAnsi="Arial" w:cs="Arial"/>
          <w:b/>
          <w:bCs/>
          <w:color w:val="000000"/>
        </w:rPr>
        <w:t>у</w:t>
      </w:r>
      <w:r w:rsidRPr="00897407">
        <w:rPr>
          <w:rFonts w:ascii="Arial" w:eastAsia="Arial" w:hAnsi="Arial" w:cs="Arial"/>
          <w:b/>
          <w:bCs/>
          <w:color w:val="000000"/>
          <w:sz w:val="22"/>
          <w:szCs w:val="22"/>
        </w:rPr>
        <w:t xml:space="preserve"> проблем виховання доброчесності та запобігання корупції Національного університету оборони України</w:t>
      </w:r>
      <w:r w:rsidRPr="00897407">
        <w:rPr>
          <w:rFonts w:ascii="Arial" w:eastAsia="Arial" w:hAnsi="Arial" w:cs="Arial"/>
          <w:b/>
          <w:bCs/>
          <w:color w:val="000000"/>
        </w:rPr>
        <w:t>:</w:t>
      </w:r>
    </w:p>
    <w:p w14:paraId="5A842FFE" w14:textId="1A9EC35C" w:rsidR="00A81101" w:rsidRDefault="00A81101" w:rsidP="00A81101">
      <w:pPr>
        <w:pStyle w:val="a5"/>
      </w:pPr>
      <w:r w:rsidRPr="00A81101">
        <w:rPr>
          <w:rFonts w:ascii="Arial" w:eastAsia="Arial" w:hAnsi="Arial" w:cs="Arial"/>
          <w:color w:val="000000"/>
        </w:rPr>
        <w:t>додати</w:t>
      </w:r>
      <w:r>
        <w:rPr>
          <w:rFonts w:ascii="Arial" w:eastAsia="Arial" w:hAnsi="Arial" w:cs="Arial"/>
          <w:color w:val="000000"/>
        </w:rPr>
        <w:t xml:space="preserve"> «інших користувачів земель оборони»</w:t>
      </w:r>
    </w:p>
  </w:comment>
  <w:comment w:id="5" w:author="Автор" w:initials="А">
    <w:p w14:paraId="5EBD0325" w14:textId="77777777" w:rsidR="00ED7908" w:rsidRDefault="00A81101">
      <w:pPr>
        <w:pStyle w:val="a5"/>
      </w:pPr>
      <w:r>
        <w:rPr>
          <w:rStyle w:val="a4"/>
        </w:rPr>
        <w:annotationRef/>
      </w:r>
      <w:r w:rsidR="00ED7908">
        <w:rPr>
          <w:b/>
          <w:bCs/>
        </w:rPr>
        <w:t xml:space="preserve">Позиція авторського колективу (НАЗК): </w:t>
      </w:r>
    </w:p>
    <w:p w14:paraId="57B9528C" w14:textId="77777777" w:rsidR="00ED7908" w:rsidRDefault="00ED7908" w:rsidP="00BB3F4D">
      <w:pPr>
        <w:pStyle w:val="a5"/>
      </w:pPr>
      <w:r>
        <w:rPr>
          <w:b/>
          <w:bCs/>
        </w:rPr>
        <w:t>Враховано</w:t>
      </w:r>
    </w:p>
  </w:comment>
  <w:comment w:id="6" w:author="Автор" w:initials="А">
    <w:p w14:paraId="68CD13E3" w14:textId="5A22BCA2" w:rsidR="00A81101" w:rsidRDefault="00A81101" w:rsidP="00A81101">
      <w:pPr>
        <w:pStyle w:val="a5"/>
        <w:rPr>
          <w:rFonts w:ascii="Arial" w:eastAsia="Arial" w:hAnsi="Arial" w:cs="Arial"/>
          <w:b/>
          <w:bCs/>
          <w:color w:val="000000"/>
        </w:rPr>
      </w:pPr>
      <w:r>
        <w:rPr>
          <w:rStyle w:val="a4"/>
        </w:rPr>
        <w:annotationRef/>
      </w:r>
      <w:r w:rsidRPr="00897407">
        <w:rPr>
          <w:rFonts w:ascii="Arial" w:hAnsi="Arial" w:cs="Arial"/>
          <w:b/>
          <w:bCs/>
        </w:rPr>
        <w:t xml:space="preserve">Коментар </w:t>
      </w:r>
      <w:r w:rsidRPr="00897407">
        <w:rPr>
          <w:rFonts w:ascii="Arial" w:eastAsia="Arial" w:hAnsi="Arial" w:cs="Arial"/>
          <w:b/>
          <w:bCs/>
          <w:color w:val="000000"/>
          <w:sz w:val="22"/>
          <w:szCs w:val="22"/>
        </w:rPr>
        <w:t>Науково</w:t>
      </w:r>
      <w:r w:rsidRPr="00897407">
        <w:rPr>
          <w:rFonts w:ascii="Arial" w:eastAsia="Arial" w:hAnsi="Arial" w:cs="Arial"/>
          <w:b/>
          <w:bCs/>
          <w:color w:val="000000"/>
        </w:rPr>
        <w:t>го</w:t>
      </w:r>
      <w:r w:rsidRPr="00897407">
        <w:rPr>
          <w:rFonts w:ascii="Arial" w:eastAsia="Arial" w:hAnsi="Arial" w:cs="Arial"/>
          <w:b/>
          <w:bCs/>
          <w:color w:val="000000"/>
          <w:sz w:val="22"/>
          <w:szCs w:val="22"/>
        </w:rPr>
        <w:t xml:space="preserve"> центр</w:t>
      </w:r>
      <w:r w:rsidRPr="00897407">
        <w:rPr>
          <w:rFonts w:ascii="Arial" w:eastAsia="Arial" w:hAnsi="Arial" w:cs="Arial"/>
          <w:b/>
          <w:bCs/>
          <w:color w:val="000000"/>
        </w:rPr>
        <w:t>у</w:t>
      </w:r>
      <w:r w:rsidRPr="00897407">
        <w:rPr>
          <w:rFonts w:ascii="Arial" w:eastAsia="Arial" w:hAnsi="Arial" w:cs="Arial"/>
          <w:b/>
          <w:bCs/>
          <w:color w:val="000000"/>
          <w:sz w:val="22"/>
          <w:szCs w:val="22"/>
        </w:rPr>
        <w:t xml:space="preserve"> проблем виховання доброчесності та запобігання корупції Національного університету оборони України</w:t>
      </w:r>
      <w:r w:rsidRPr="00897407">
        <w:rPr>
          <w:rFonts w:ascii="Arial" w:eastAsia="Arial" w:hAnsi="Arial" w:cs="Arial"/>
          <w:b/>
          <w:bCs/>
          <w:color w:val="000000"/>
        </w:rPr>
        <w:t>:</w:t>
      </w:r>
    </w:p>
    <w:p w14:paraId="2F3B15C6" w14:textId="157403C9" w:rsidR="00A81101" w:rsidRDefault="00A81101" w:rsidP="00A81101">
      <w:pPr>
        <w:pStyle w:val="a5"/>
      </w:pPr>
      <w:r w:rsidRPr="00A81101">
        <w:rPr>
          <w:rFonts w:ascii="Arial" w:eastAsia="Arial" w:hAnsi="Arial" w:cs="Arial"/>
          <w:color w:val="000000"/>
        </w:rPr>
        <w:t>додати</w:t>
      </w:r>
      <w:r>
        <w:rPr>
          <w:rFonts w:ascii="Arial" w:eastAsia="Arial" w:hAnsi="Arial" w:cs="Arial"/>
          <w:color w:val="000000"/>
        </w:rPr>
        <w:t xml:space="preserve"> «інших органів управління субʼєктів господарювання»</w:t>
      </w:r>
    </w:p>
  </w:comment>
  <w:comment w:id="7" w:author="Автор" w:initials="А">
    <w:p w14:paraId="6C536296" w14:textId="77777777" w:rsidR="00ED7908" w:rsidRDefault="00A81101">
      <w:pPr>
        <w:pStyle w:val="a5"/>
      </w:pPr>
      <w:r>
        <w:rPr>
          <w:rStyle w:val="a4"/>
        </w:rPr>
        <w:annotationRef/>
      </w:r>
      <w:r w:rsidR="00ED7908">
        <w:rPr>
          <w:b/>
          <w:bCs/>
        </w:rPr>
        <w:t xml:space="preserve">Позиція авторського колективу (НАЗК): </w:t>
      </w:r>
    </w:p>
    <w:p w14:paraId="1EC1E4ED" w14:textId="77777777" w:rsidR="00ED7908" w:rsidRDefault="00ED7908" w:rsidP="00206604">
      <w:pPr>
        <w:pStyle w:val="a5"/>
      </w:pPr>
      <w:r>
        <w:rPr>
          <w:b/>
          <w:bCs/>
        </w:rPr>
        <w:t>Враховано</w:t>
      </w:r>
    </w:p>
  </w:comment>
  <w:comment w:id="8" w:author="Автор" w:initials="А">
    <w:p w14:paraId="47131E3D" w14:textId="755209E9" w:rsidR="00825164" w:rsidRPr="00825164" w:rsidRDefault="00825164">
      <w:pPr>
        <w:pStyle w:val="a5"/>
        <w:rPr>
          <w:b/>
          <w:bCs/>
        </w:rPr>
      </w:pPr>
      <w:r>
        <w:rPr>
          <w:rStyle w:val="a4"/>
        </w:rPr>
        <w:annotationRef/>
      </w:r>
      <w:r w:rsidRPr="00825164">
        <w:rPr>
          <w:b/>
          <w:bCs/>
        </w:rPr>
        <w:t>Узагальнені коментарі від НАКО, Центру оборонних стратегій та Проєкту реформи оборонних закупівель:</w:t>
      </w:r>
    </w:p>
    <w:p w14:paraId="31428EB0" w14:textId="58A6FE1A" w:rsidR="00825164" w:rsidRDefault="00825164" w:rsidP="00825164">
      <w:r>
        <w:rPr>
          <w:sz w:val="20"/>
          <w:szCs w:val="20"/>
        </w:rPr>
        <w:t>Пропонується залишити формулювання «суб'єкти господарювання ОПК», оскільки це не виключний перелік і, враховуючи плани по ліквідації МСП, може застаріти  до часу ухвалення</w:t>
      </w:r>
    </w:p>
  </w:comment>
  <w:comment w:id="9" w:author="Автор" w:initials="А">
    <w:p w14:paraId="4B0D82BA" w14:textId="77777777" w:rsidR="00ED7908" w:rsidRDefault="00825164">
      <w:pPr>
        <w:pStyle w:val="a5"/>
      </w:pPr>
      <w:r>
        <w:rPr>
          <w:rStyle w:val="a4"/>
        </w:rPr>
        <w:annotationRef/>
      </w:r>
      <w:r w:rsidR="00ED7908">
        <w:rPr>
          <w:b/>
          <w:bCs/>
        </w:rPr>
        <w:t xml:space="preserve">Позиція авторського колективу (НАЗК): </w:t>
      </w:r>
    </w:p>
    <w:p w14:paraId="3DF4955C" w14:textId="77777777" w:rsidR="00ED7908" w:rsidRDefault="00ED7908" w:rsidP="00EE7F84">
      <w:pPr>
        <w:pStyle w:val="a5"/>
      </w:pPr>
      <w:r>
        <w:rPr>
          <w:b/>
          <w:bCs/>
        </w:rPr>
        <w:t>Взято до уваги</w:t>
      </w:r>
      <w:r>
        <w:t>, зазначені положення залишились незмінними</w:t>
      </w:r>
    </w:p>
  </w:comment>
  <w:comment w:id="10" w:author="Автор" w:initials="А">
    <w:p w14:paraId="5E0D4E41" w14:textId="77777777" w:rsidR="00ED7908" w:rsidRDefault="00E9427F">
      <w:pPr>
        <w:pStyle w:val="a5"/>
      </w:pPr>
      <w:r>
        <w:rPr>
          <w:rStyle w:val="a4"/>
        </w:rPr>
        <w:annotationRef/>
      </w:r>
      <w:r w:rsidR="00ED7908">
        <w:rPr>
          <w:b/>
          <w:bCs/>
        </w:rPr>
        <w:t>Узагальнені коментарі від НАКО, Центру оборонних стратегій та Проєкту реформи оборонних закупівель:</w:t>
      </w:r>
    </w:p>
    <w:p w14:paraId="6912BFD2" w14:textId="77777777" w:rsidR="00ED7908" w:rsidRDefault="00ED7908" w:rsidP="00A76AE2">
      <w:pPr>
        <w:pStyle w:val="a5"/>
      </w:pPr>
      <w:r>
        <w:t>Пропонується передбачити положення про взаємодію із реєстрами конструкторської документації на озброєння, військову та спеціальну техніку, створення якого передбачено ЗУ "Про оборонні закупівлі"</w:t>
      </w:r>
    </w:p>
  </w:comment>
  <w:comment w:id="11" w:author="Автор" w:initials="А">
    <w:p w14:paraId="12D85837" w14:textId="2BADF6D4" w:rsidR="00ED7908" w:rsidRDefault="00E9427F">
      <w:pPr>
        <w:pStyle w:val="a5"/>
      </w:pPr>
      <w:r>
        <w:rPr>
          <w:rStyle w:val="a4"/>
        </w:rPr>
        <w:annotationRef/>
      </w:r>
      <w:r w:rsidR="00ED7908">
        <w:rPr>
          <w:b/>
          <w:bCs/>
        </w:rPr>
        <w:t xml:space="preserve">Позиція авторського колективу (НАЗК): </w:t>
      </w:r>
    </w:p>
    <w:p w14:paraId="7245EB73" w14:textId="77777777" w:rsidR="00ED7908" w:rsidRDefault="00ED7908" w:rsidP="00937993">
      <w:pPr>
        <w:pStyle w:val="a5"/>
      </w:pPr>
      <w:r>
        <w:rPr>
          <w:b/>
          <w:bCs/>
        </w:rPr>
        <w:t>Враховано</w:t>
      </w:r>
    </w:p>
  </w:comment>
  <w:comment w:id="12" w:author="Автор" w:initials="А">
    <w:p w14:paraId="6CDDA8A3" w14:textId="77777777" w:rsidR="007C78BB" w:rsidRDefault="00E9427F">
      <w:pPr>
        <w:pStyle w:val="a5"/>
      </w:pPr>
      <w:r>
        <w:rPr>
          <w:rStyle w:val="a4"/>
        </w:rPr>
        <w:annotationRef/>
      </w:r>
      <w:r w:rsidR="007C78BB">
        <w:rPr>
          <w:b/>
          <w:bCs/>
        </w:rPr>
        <w:t>Узагальнені коментарі від НАКО, Центру оборонних стратегій та Проєкту реформи оборонних закупівель:</w:t>
      </w:r>
    </w:p>
    <w:p w14:paraId="2007F248" w14:textId="77777777" w:rsidR="007C78BB" w:rsidRDefault="007C78BB" w:rsidP="00553AAD">
      <w:pPr>
        <w:pStyle w:val="a5"/>
      </w:pPr>
      <w:r>
        <w:t>Пропонується передбачити положення про взаємодію із реєстрами конструкторської документації на озброєння, військову та спеціальну техніку</w:t>
      </w:r>
    </w:p>
  </w:comment>
  <w:comment w:id="13" w:author="Автор" w:initials="А">
    <w:p w14:paraId="69ACB145" w14:textId="7BE627C5" w:rsidR="007C78BB" w:rsidRDefault="00E9427F">
      <w:pPr>
        <w:pStyle w:val="a5"/>
      </w:pPr>
      <w:r>
        <w:rPr>
          <w:rStyle w:val="a4"/>
        </w:rPr>
        <w:annotationRef/>
      </w:r>
      <w:r w:rsidR="007C78BB">
        <w:rPr>
          <w:b/>
          <w:bCs/>
        </w:rPr>
        <w:t xml:space="preserve">Позиція авторського колективу (НАЗК): </w:t>
      </w:r>
    </w:p>
    <w:p w14:paraId="0A14A8EC" w14:textId="77777777" w:rsidR="007C78BB" w:rsidRDefault="007C78BB" w:rsidP="002F450B">
      <w:pPr>
        <w:pStyle w:val="a5"/>
      </w:pPr>
      <w:r>
        <w:rPr>
          <w:b/>
          <w:bCs/>
        </w:rPr>
        <w:t>Враховано</w:t>
      </w:r>
    </w:p>
  </w:comment>
  <w:comment w:id="14" w:author="Автор" w:initials="А">
    <w:p w14:paraId="091EA675" w14:textId="6A8FB87C" w:rsidR="00BE0D16" w:rsidRDefault="00BE0D16">
      <w:pPr>
        <w:pStyle w:val="a5"/>
        <w:rPr>
          <w:b/>
          <w:bCs/>
        </w:rPr>
      </w:pPr>
      <w:r>
        <w:rPr>
          <w:rStyle w:val="a4"/>
        </w:rPr>
        <w:annotationRef/>
      </w:r>
      <w:r w:rsidR="0097194D" w:rsidRPr="00825164">
        <w:rPr>
          <w:b/>
          <w:bCs/>
        </w:rPr>
        <w:t>Узагальнені коментарі від НАКО, Центру оборонних стратегій та Проєкту реформи оборонних закупівель:</w:t>
      </w:r>
    </w:p>
    <w:p w14:paraId="3F523ED8" w14:textId="072EF414" w:rsidR="0097194D" w:rsidRPr="0097194D" w:rsidRDefault="0097194D">
      <w:pPr>
        <w:pStyle w:val="a5"/>
      </w:pPr>
      <w:r>
        <w:t>потребує узгодження термінологі</w:t>
      </w:r>
      <w:r w:rsidR="003A04E7">
        <w:t>ї</w:t>
      </w:r>
      <w:r>
        <w:t xml:space="preserve">, оскільки спрямування цього підходу </w:t>
      </w:r>
      <w:r w:rsidR="003A04E7">
        <w:t xml:space="preserve">лише на ЗСУ </w:t>
      </w:r>
      <w:r>
        <w:t>є досить вузьким і не охопл</w:t>
      </w:r>
      <w:r w:rsidR="003A04E7">
        <w:t xml:space="preserve">ює інші структурні підрозділи та формування </w:t>
      </w:r>
    </w:p>
  </w:comment>
  <w:comment w:id="15" w:author="Автор" w:initials="А">
    <w:p w14:paraId="40EF5D15" w14:textId="77777777" w:rsidR="007C78BB" w:rsidRDefault="003A04E7">
      <w:pPr>
        <w:pStyle w:val="a5"/>
      </w:pPr>
      <w:r>
        <w:rPr>
          <w:rStyle w:val="a4"/>
        </w:rPr>
        <w:annotationRef/>
      </w:r>
      <w:r w:rsidR="007C78BB">
        <w:rPr>
          <w:b/>
          <w:bCs/>
        </w:rPr>
        <w:t xml:space="preserve">Позиція авторського колективу (НАЗК): </w:t>
      </w:r>
    </w:p>
    <w:p w14:paraId="2F5662F5" w14:textId="77777777" w:rsidR="007C78BB" w:rsidRDefault="007C78BB" w:rsidP="00365A14">
      <w:pPr>
        <w:pStyle w:val="a5"/>
      </w:pPr>
      <w:r>
        <w:rPr>
          <w:b/>
          <w:bCs/>
        </w:rPr>
        <w:t>Враховано</w:t>
      </w:r>
    </w:p>
  </w:comment>
  <w:comment w:id="16" w:author="Автор" w:initials="А">
    <w:p w14:paraId="14DEC88B" w14:textId="6525437D" w:rsidR="00C51FFB" w:rsidRPr="00825164" w:rsidRDefault="00C51FFB" w:rsidP="00C51FFB">
      <w:pPr>
        <w:pStyle w:val="a5"/>
        <w:rPr>
          <w:b/>
          <w:bCs/>
        </w:rPr>
      </w:pPr>
      <w:r>
        <w:rPr>
          <w:rStyle w:val="a4"/>
        </w:rPr>
        <w:annotationRef/>
      </w:r>
      <w:r w:rsidRPr="00825164">
        <w:rPr>
          <w:b/>
          <w:bCs/>
        </w:rPr>
        <w:t>Узагальнені коментарі від НАКО, Центру оборонних стратегій та Проєкту реформи оборонних закупівель:</w:t>
      </w:r>
    </w:p>
    <w:p w14:paraId="79153333" w14:textId="3A6D2B5A" w:rsidR="00C51FFB" w:rsidRDefault="00C51FFB" w:rsidP="00C51FFB">
      <w:r>
        <w:rPr>
          <w:sz w:val="20"/>
          <w:szCs w:val="20"/>
        </w:rPr>
        <w:t>Згідно ЗУ "Про оборонні закупівлі" електронний реєстр учасників відбору та виконавців державних контрактів (договорів). Він має бути один як для "відкритих" закупівель, так і закритих</w:t>
      </w:r>
    </w:p>
  </w:comment>
  <w:comment w:id="17" w:author="Автор" w:initials="А">
    <w:p w14:paraId="7C1E0128" w14:textId="77777777" w:rsidR="007C78BB" w:rsidRDefault="00C51FFB">
      <w:pPr>
        <w:pStyle w:val="a5"/>
      </w:pPr>
      <w:r>
        <w:rPr>
          <w:rStyle w:val="a4"/>
        </w:rPr>
        <w:annotationRef/>
      </w:r>
      <w:r w:rsidR="007C78BB">
        <w:rPr>
          <w:b/>
          <w:bCs/>
        </w:rPr>
        <w:t xml:space="preserve">Позиція авторського колективу (НАЗК): </w:t>
      </w:r>
    </w:p>
    <w:p w14:paraId="0924EC2C" w14:textId="77777777" w:rsidR="007C78BB" w:rsidRDefault="007C78BB" w:rsidP="00F54E56">
      <w:pPr>
        <w:pStyle w:val="a5"/>
      </w:pPr>
      <w:r>
        <w:rPr>
          <w:b/>
          <w:bCs/>
        </w:rPr>
        <w:t>Враховано</w:t>
      </w:r>
    </w:p>
  </w:comment>
  <w:comment w:id="18" w:author="Автор" w:initials="А">
    <w:p w14:paraId="0D0B243B" w14:textId="1D53DE5B" w:rsidR="00C51FFB" w:rsidRDefault="00C51FFB">
      <w:pPr>
        <w:pStyle w:val="a5"/>
        <w:rPr>
          <w:b/>
          <w:bCs/>
        </w:rPr>
      </w:pPr>
      <w:r>
        <w:rPr>
          <w:rStyle w:val="a4"/>
        </w:rPr>
        <w:annotationRef/>
      </w:r>
      <w:r>
        <w:rPr>
          <w:b/>
          <w:bCs/>
        </w:rPr>
        <w:t xml:space="preserve">Коментар </w:t>
      </w:r>
      <w:r w:rsidRPr="00897407">
        <w:rPr>
          <w:b/>
          <w:bCs/>
        </w:rPr>
        <w:t>авторського колективу (НАЗК):</w:t>
      </w:r>
    </w:p>
    <w:p w14:paraId="192FDF5A" w14:textId="243729AE" w:rsidR="00C51FFB" w:rsidRPr="00C51FFB" w:rsidRDefault="00C51FFB">
      <w:pPr>
        <w:pStyle w:val="a5"/>
      </w:pPr>
      <w:r w:rsidRPr="00C51FFB">
        <w:t xml:space="preserve">видалено </w:t>
      </w:r>
      <w:r>
        <w:t>з урахуванням пропозицій, викладених до заходів по ОСР 2.6.2.1.</w:t>
      </w:r>
    </w:p>
  </w:comment>
  <w:comment w:id="19" w:author="Автор" w:initials="А">
    <w:p w14:paraId="0FC3EB3B" w14:textId="77777777" w:rsidR="006A5724" w:rsidRDefault="00C51FFB">
      <w:pPr>
        <w:pStyle w:val="a5"/>
      </w:pPr>
      <w:r>
        <w:rPr>
          <w:rStyle w:val="a4"/>
        </w:rPr>
        <w:annotationRef/>
      </w:r>
      <w:r w:rsidR="006A5724">
        <w:rPr>
          <w:b/>
          <w:bCs/>
        </w:rPr>
        <w:t>Коментар Харченка В.І. та Калмикова Д.О. (Департамент антикорупційної політики НАЗК):</w:t>
      </w:r>
      <w:r w:rsidR="006A5724">
        <w:t xml:space="preserve"> </w:t>
      </w:r>
    </w:p>
    <w:p w14:paraId="6E9FEEF3" w14:textId="77777777" w:rsidR="006A5724" w:rsidRDefault="006A5724" w:rsidP="00077A3E">
      <w:pPr>
        <w:pStyle w:val="a5"/>
      </w:pPr>
      <w:r>
        <w:t xml:space="preserve">Прибрати п. 2 до ОСР 2.6.2.1. задля оптимізації кількості експертних опитувань </w:t>
      </w:r>
    </w:p>
  </w:comment>
  <w:comment w:id="20" w:author="Автор" w:initials="А">
    <w:p w14:paraId="24B7B1CC" w14:textId="77777777" w:rsidR="006A5724" w:rsidRDefault="00C51FFB">
      <w:pPr>
        <w:pStyle w:val="a5"/>
      </w:pPr>
      <w:r>
        <w:rPr>
          <w:rStyle w:val="a4"/>
        </w:rPr>
        <w:annotationRef/>
      </w:r>
      <w:r w:rsidR="006A5724">
        <w:rPr>
          <w:b/>
          <w:bCs/>
        </w:rPr>
        <w:t xml:space="preserve">Позиція авторського колективу (НАЗК): </w:t>
      </w:r>
    </w:p>
    <w:p w14:paraId="387EEBF5" w14:textId="77777777" w:rsidR="006A5724" w:rsidRDefault="006A5724" w:rsidP="00532DDA">
      <w:pPr>
        <w:pStyle w:val="a5"/>
      </w:pPr>
      <w:r>
        <w:rPr>
          <w:b/>
          <w:bCs/>
        </w:rPr>
        <w:t>Враховано</w:t>
      </w:r>
    </w:p>
  </w:comment>
  <w:comment w:id="21" w:author="Автор" w:initials="А">
    <w:p w14:paraId="2D574A51" w14:textId="77777777" w:rsidR="006A5724" w:rsidRDefault="009F4E63">
      <w:pPr>
        <w:pStyle w:val="a5"/>
      </w:pPr>
      <w:r>
        <w:rPr>
          <w:rStyle w:val="a4"/>
        </w:rPr>
        <w:annotationRef/>
      </w:r>
      <w:r w:rsidR="006A5724">
        <w:rPr>
          <w:b/>
          <w:bCs/>
        </w:rPr>
        <w:t>Пропозиція Артура Перевєрзєва (Проєкт реформи оборонних закупівель):</w:t>
      </w:r>
      <w:r w:rsidR="006A5724">
        <w:t xml:space="preserve"> </w:t>
      </w:r>
    </w:p>
    <w:p w14:paraId="4F8097ED" w14:textId="77777777" w:rsidR="006A5724" w:rsidRDefault="006A5724" w:rsidP="002657E6">
      <w:pPr>
        <w:pStyle w:val="a5"/>
      </w:pPr>
      <w:r>
        <w:t xml:space="preserve">Пропонується не конкретизувати внесення відповідних змін до Закону "Про державну таємницю". </w:t>
      </w:r>
    </w:p>
  </w:comment>
  <w:comment w:id="22" w:author="Автор" w:initials="А">
    <w:p w14:paraId="06C254C6" w14:textId="77777777" w:rsidR="006A5724" w:rsidRDefault="009F4E63">
      <w:pPr>
        <w:pStyle w:val="a5"/>
      </w:pPr>
      <w:r>
        <w:rPr>
          <w:rStyle w:val="a4"/>
        </w:rPr>
        <w:annotationRef/>
      </w:r>
      <w:r w:rsidR="006A5724">
        <w:rPr>
          <w:b/>
          <w:bCs/>
        </w:rPr>
        <w:t xml:space="preserve">Позиція авторського колективу (НАЗК): </w:t>
      </w:r>
    </w:p>
    <w:p w14:paraId="380C5DCE" w14:textId="77777777" w:rsidR="006A5724" w:rsidRDefault="006A5724" w:rsidP="00516521">
      <w:pPr>
        <w:pStyle w:val="a5"/>
      </w:pPr>
      <w:r>
        <w:rPr>
          <w:b/>
          <w:bCs/>
        </w:rPr>
        <w:t>Враховано</w:t>
      </w:r>
    </w:p>
  </w:comment>
  <w:comment w:id="23" w:author="Автор" w:initials="А">
    <w:p w14:paraId="7AE6DBAA" w14:textId="77777777" w:rsidR="006A5724" w:rsidRDefault="002C00F0">
      <w:pPr>
        <w:pStyle w:val="a5"/>
      </w:pPr>
      <w:r>
        <w:rPr>
          <w:rStyle w:val="a4"/>
        </w:rPr>
        <w:annotationRef/>
      </w:r>
      <w:r w:rsidR="006A5724">
        <w:rPr>
          <w:b/>
          <w:bCs/>
        </w:rPr>
        <w:t>Коментар Світлани Мусіяки (НАКО):</w:t>
      </w:r>
    </w:p>
    <w:p w14:paraId="31F9ACA3" w14:textId="77777777" w:rsidR="006A5724" w:rsidRDefault="006A5724" w:rsidP="00A05999">
      <w:pPr>
        <w:pStyle w:val="a5"/>
      </w:pPr>
      <w:r>
        <w:t>Замість цього заходу я б реалізувати положення п.9 Прикінцевих та перехідних положень ЗУ «Про оборонні закупівлі» із оприлюдненням інформації по розсекреченим контрактам</w:t>
      </w:r>
    </w:p>
  </w:comment>
  <w:comment w:id="24" w:author="Автор" w:initials="А">
    <w:p w14:paraId="2B2B5107" w14:textId="77777777" w:rsidR="006A5724" w:rsidRDefault="002C00F0">
      <w:pPr>
        <w:pStyle w:val="a5"/>
      </w:pPr>
      <w:r>
        <w:rPr>
          <w:rStyle w:val="a4"/>
        </w:rPr>
        <w:annotationRef/>
      </w:r>
      <w:r w:rsidR="006A5724">
        <w:rPr>
          <w:b/>
          <w:bCs/>
        </w:rPr>
        <w:t xml:space="preserve">Позиція авторського колективу (НАЗК): </w:t>
      </w:r>
    </w:p>
    <w:p w14:paraId="4E1FB9F0" w14:textId="77777777" w:rsidR="006A5724" w:rsidRDefault="006A5724" w:rsidP="001350F1">
      <w:pPr>
        <w:pStyle w:val="a5"/>
      </w:pPr>
      <w:r>
        <w:rPr>
          <w:b/>
          <w:bCs/>
        </w:rPr>
        <w:t>Враховано</w:t>
      </w:r>
    </w:p>
  </w:comment>
  <w:comment w:id="25" w:author="Автор" w:initials="А">
    <w:p w14:paraId="0ACE84F8" w14:textId="77777777" w:rsidR="006A5724" w:rsidRDefault="009F4E63">
      <w:pPr>
        <w:pStyle w:val="a5"/>
      </w:pPr>
      <w:r>
        <w:rPr>
          <w:rStyle w:val="a4"/>
        </w:rPr>
        <w:annotationRef/>
      </w:r>
      <w:r w:rsidR="006A5724">
        <w:rPr>
          <w:b/>
          <w:bCs/>
        </w:rPr>
        <w:t xml:space="preserve">Коментарі Харченка В.І. та Калмикова Д.О. (Департамент антикорупційної політики НАЗК): </w:t>
      </w:r>
    </w:p>
    <w:p w14:paraId="1BBDC435" w14:textId="77777777" w:rsidR="006A5724" w:rsidRDefault="006A5724" w:rsidP="00C113E0">
      <w:pPr>
        <w:pStyle w:val="a5"/>
      </w:pPr>
      <w:r>
        <w:t xml:space="preserve">Прибрати у п. 4, 5 ОСР 2.6.2.2. проведення експертних опитувань задля оптимізації їх кількості </w:t>
      </w:r>
    </w:p>
  </w:comment>
  <w:comment w:id="26" w:author="Автор" w:initials="А">
    <w:p w14:paraId="5A1A13ED" w14:textId="77777777" w:rsidR="006A5724" w:rsidRDefault="006A5724">
      <w:pPr>
        <w:pStyle w:val="a5"/>
      </w:pPr>
      <w:r>
        <w:rPr>
          <w:rStyle w:val="a4"/>
        </w:rPr>
        <w:annotationRef/>
      </w:r>
      <w:r>
        <w:rPr>
          <w:b/>
          <w:bCs/>
        </w:rPr>
        <w:t xml:space="preserve">Позиція авторського колективу (НАЗК): </w:t>
      </w:r>
    </w:p>
    <w:p w14:paraId="533BA517" w14:textId="77777777" w:rsidR="006A5724" w:rsidRDefault="006A5724" w:rsidP="00483085">
      <w:pPr>
        <w:pStyle w:val="a5"/>
      </w:pPr>
      <w:r>
        <w:rPr>
          <w:b/>
          <w:bCs/>
        </w:rPr>
        <w:t>Враховано.</w:t>
      </w:r>
    </w:p>
  </w:comment>
  <w:comment w:id="27" w:author="Автор" w:initials="А">
    <w:p w14:paraId="5465684B" w14:textId="5594B6E9" w:rsidR="00220BE2" w:rsidRPr="00220BE2" w:rsidRDefault="00220BE2" w:rsidP="00220BE2">
      <w:pPr>
        <w:pStyle w:val="a5"/>
        <w:rPr>
          <w:b/>
          <w:bCs/>
        </w:rPr>
      </w:pPr>
      <w:r>
        <w:rPr>
          <w:rStyle w:val="a4"/>
        </w:rPr>
        <w:annotationRef/>
      </w:r>
      <w:r w:rsidRPr="00825164">
        <w:rPr>
          <w:b/>
          <w:bCs/>
        </w:rPr>
        <w:t>Узагальнені коментарі від НАКО, Центру оборонних стратегій та Проєкту реформи оборонних закупівель:</w:t>
      </w:r>
    </w:p>
    <w:p w14:paraId="59A49935" w14:textId="28D6D2E5" w:rsidR="00220BE2" w:rsidRDefault="00220BE2" w:rsidP="00220BE2">
      <w:pPr>
        <w:pStyle w:val="a5"/>
      </w:pPr>
      <w:r>
        <w:t xml:space="preserve">Відповідно до Порядку здійснення закупівель Міністерством оборони України в Агенції НАТО з підтримки та постачання затвердженого наказом Міністерства оборони України 25.01.2019 № 29 на вебсайті Міністерства оборони України у рубриці "Державні закпівлі" публікуються Календаврні плани закупівель в Агенції НАТО з підтримки та постачання на відповідний рік. Водночас, на пердіод дії воєнного стану Міністерство оборони України приховоло зазначену рубрику із відкритого доступу. </w:t>
      </w:r>
    </w:p>
    <w:p w14:paraId="1A967DFE" w14:textId="77777777" w:rsidR="00220BE2" w:rsidRDefault="00220BE2" w:rsidP="00220BE2">
      <w:pPr>
        <w:pStyle w:val="a5"/>
      </w:pPr>
    </w:p>
    <w:p w14:paraId="1A6C36CB" w14:textId="77777777" w:rsidR="00220BE2" w:rsidRDefault="00220BE2" w:rsidP="00220BE2">
      <w:pPr>
        <w:pStyle w:val="a5"/>
      </w:pPr>
      <w:r>
        <w:t xml:space="preserve">Разом з тим, міжнародними спеціалізованими організаціями визначені дві структури НАТО (NSPA та NCIA) та одна програма Уряду США (FMS). Відповідно до Закону України "Про публічні закупівлі" та Закону України "Про оборонні закупівлі" закупівлі через спеціалізовані організації відбуваються відповідно до правил і процедур таких міжнародних організацій. </w:t>
      </w:r>
    </w:p>
    <w:p w14:paraId="447EC218" w14:textId="77777777" w:rsidR="00220BE2" w:rsidRDefault="00220BE2" w:rsidP="00220BE2">
      <w:pPr>
        <w:pStyle w:val="a5"/>
      </w:pPr>
    </w:p>
    <w:p w14:paraId="425FA332" w14:textId="00C2BF52" w:rsidR="00220BE2" w:rsidRDefault="00220BE2" w:rsidP="00220BE2">
      <w:pPr>
        <w:pStyle w:val="a5"/>
      </w:pPr>
      <w:r>
        <w:t>Таким чином, порушене у розділі 5 питання вважається за доцільне опрацювати із міжнародними партнерами та провести відповідні консультації. Наразі цей розділ пропонуються вилучити, адже він фактично ставить під сумнів прозорість та доброчесність процедур закупівель НАТО та Уряду США</w:t>
      </w:r>
    </w:p>
  </w:comment>
  <w:comment w:id="28" w:author="Автор" w:initials="А">
    <w:p w14:paraId="52C648E8" w14:textId="77777777" w:rsidR="006A5724" w:rsidRDefault="00220BE2">
      <w:pPr>
        <w:pStyle w:val="a5"/>
      </w:pPr>
      <w:r>
        <w:rPr>
          <w:rStyle w:val="a4"/>
        </w:rPr>
        <w:annotationRef/>
      </w:r>
      <w:r w:rsidR="006A5724">
        <w:rPr>
          <w:b/>
          <w:bCs/>
        </w:rPr>
        <w:t xml:space="preserve">Позиція авторського колективу (НАЗК): </w:t>
      </w:r>
    </w:p>
    <w:p w14:paraId="4A325BC5" w14:textId="77777777" w:rsidR="006A5724" w:rsidRDefault="006A5724" w:rsidP="00CC457D">
      <w:pPr>
        <w:pStyle w:val="a5"/>
      </w:pPr>
      <w:r>
        <w:rPr>
          <w:b/>
          <w:bCs/>
        </w:rPr>
        <w:t>Не враховано.</w:t>
      </w:r>
      <w:r>
        <w:t xml:space="preserve"> Структура проекту Державної антикорупційної програми повинна кореспондувати структурі Антикорупційної стратегії на 2021 – 2025 роки, затвердженої Законом України «Про засади державної антикорупційної політики на 2021 – 2025 роки». Відтак внесення будь-яких редакційних змін неможливе.</w:t>
      </w:r>
    </w:p>
  </w:comment>
  <w:comment w:id="29" w:author="Автор" w:initials="А">
    <w:p w14:paraId="6273AA24" w14:textId="28B641C2" w:rsidR="00220BE2" w:rsidRDefault="00220BE2">
      <w:pPr>
        <w:pStyle w:val="a5"/>
        <w:rPr>
          <w:b/>
          <w:bCs/>
        </w:rPr>
      </w:pPr>
      <w:r>
        <w:rPr>
          <w:rStyle w:val="a4"/>
        </w:rPr>
        <w:annotationRef/>
      </w:r>
      <w:r w:rsidRPr="00825164">
        <w:rPr>
          <w:b/>
          <w:bCs/>
        </w:rPr>
        <w:t>Узагальнені коментарі від НАКО, Центру оборонних стратегій та Проєкту реформи оборонних закупівель:</w:t>
      </w:r>
    </w:p>
    <w:p w14:paraId="1C230A3E" w14:textId="5EE43B83" w:rsidR="00220BE2" w:rsidRPr="00220BE2" w:rsidRDefault="00220BE2">
      <w:pPr>
        <w:pStyle w:val="a5"/>
      </w:pPr>
      <w:r>
        <w:t>Не зовсім зрозуміла мета цього реєстру – важливіше було забезпечити гармонізацію  українських процедур з натівськими, виконання вимог для допуску українських замовників та учасників відбору на цей майданчик</w:t>
      </w:r>
    </w:p>
  </w:comment>
  <w:comment w:id="30" w:author="Автор" w:initials="А">
    <w:p w14:paraId="055B08B5" w14:textId="77777777" w:rsidR="006A5724" w:rsidRDefault="00220BE2">
      <w:pPr>
        <w:pStyle w:val="a5"/>
      </w:pPr>
      <w:r>
        <w:rPr>
          <w:rStyle w:val="a4"/>
        </w:rPr>
        <w:annotationRef/>
      </w:r>
      <w:r w:rsidR="006A5724">
        <w:rPr>
          <w:b/>
          <w:bCs/>
        </w:rPr>
        <w:t>Позиція авторського колективу (НАЗК):</w:t>
      </w:r>
    </w:p>
    <w:p w14:paraId="74CC0B8B" w14:textId="77777777" w:rsidR="006A5724" w:rsidRDefault="006A5724" w:rsidP="00875D25">
      <w:pPr>
        <w:pStyle w:val="a5"/>
      </w:pPr>
      <w:r>
        <w:rPr>
          <w:b/>
          <w:bCs/>
        </w:rPr>
        <w:t>Враховано</w:t>
      </w:r>
      <w:r>
        <w:t>, відповідні зміни відображено у тексті проекту державної антикорупційної програми</w:t>
      </w:r>
    </w:p>
  </w:comment>
  <w:comment w:id="31" w:author="Автор" w:initials="А">
    <w:p w14:paraId="41C73BEC" w14:textId="4221250A" w:rsidR="008C27C4" w:rsidRPr="008C27C4" w:rsidRDefault="008C27C4">
      <w:pPr>
        <w:pStyle w:val="a5"/>
        <w:rPr>
          <w:b/>
          <w:bCs/>
        </w:rPr>
      </w:pPr>
      <w:r>
        <w:rPr>
          <w:rStyle w:val="a4"/>
        </w:rPr>
        <w:annotationRef/>
      </w:r>
      <w:r w:rsidRPr="008C27C4">
        <w:rPr>
          <w:b/>
          <w:bCs/>
        </w:rPr>
        <w:t>Коментар Артура Перевєрзєва (</w:t>
      </w:r>
      <w:r w:rsidR="00CC48E2" w:rsidRPr="00825164">
        <w:rPr>
          <w:b/>
          <w:bCs/>
        </w:rPr>
        <w:t>Проєкт реформи оборонних закупівель</w:t>
      </w:r>
      <w:r w:rsidR="00CC48E2">
        <w:rPr>
          <w:b/>
          <w:bCs/>
        </w:rPr>
        <w:t>)</w:t>
      </w:r>
      <w:r w:rsidRPr="008C27C4">
        <w:rPr>
          <w:b/>
          <w:bCs/>
        </w:rPr>
        <w:t>:</w:t>
      </w:r>
    </w:p>
    <w:p w14:paraId="1363EAA1" w14:textId="0D1951F6" w:rsidR="008C27C4" w:rsidRDefault="008C27C4">
      <w:pPr>
        <w:pStyle w:val="a5"/>
      </w:pPr>
      <w:r>
        <w:t xml:space="preserve">Висловлено позицію проти введення </w:t>
      </w:r>
      <w:r w:rsidRPr="008C27C4">
        <w:t>реєстру закупівель органів сектору безпеки і оборони через міжнародні спеціалізовані організації</w:t>
      </w:r>
      <w:r w:rsidR="00CE047A">
        <w:t xml:space="preserve">, оскільки фактично він привʼязаний до реєстру виконавців </w:t>
      </w:r>
      <w:r w:rsidR="00CE047A" w:rsidRPr="00CE047A">
        <w:t>учасників відбору та виконавців державних контрактів</w:t>
      </w:r>
      <w:r w:rsidR="00CE047A">
        <w:t xml:space="preserve">. Відтак, створення окремого </w:t>
      </w:r>
      <w:r w:rsidR="00CE047A" w:rsidRPr="008C27C4">
        <w:t>реєстру закупівель органів сектору безпеки і оборони через міжнародні спеціалізовані організації</w:t>
      </w:r>
      <w:r w:rsidR="00CE047A">
        <w:t xml:space="preserve"> є недоцільним</w:t>
      </w:r>
    </w:p>
  </w:comment>
  <w:comment w:id="32" w:author="Автор" w:initials="А">
    <w:p w14:paraId="066DD028" w14:textId="77777777" w:rsidR="006A5724" w:rsidRDefault="00CE047A">
      <w:pPr>
        <w:pStyle w:val="a5"/>
      </w:pPr>
      <w:r>
        <w:rPr>
          <w:rStyle w:val="a4"/>
        </w:rPr>
        <w:annotationRef/>
      </w:r>
      <w:r w:rsidR="006A5724">
        <w:rPr>
          <w:b/>
          <w:bCs/>
        </w:rPr>
        <w:t>Позиція авторського колективу (НАЗК):</w:t>
      </w:r>
      <w:r w:rsidR="006A5724">
        <w:t xml:space="preserve"> </w:t>
      </w:r>
    </w:p>
    <w:p w14:paraId="1F6A0650" w14:textId="77777777" w:rsidR="006A5724" w:rsidRDefault="006A5724" w:rsidP="000629E5">
      <w:pPr>
        <w:pStyle w:val="a5"/>
      </w:pPr>
      <w:r>
        <w:rPr>
          <w:b/>
          <w:bCs/>
        </w:rPr>
        <w:t>Враховано</w:t>
      </w:r>
    </w:p>
  </w:comment>
  <w:comment w:id="33" w:author="Автор" w:initials="А">
    <w:p w14:paraId="470DF6F1" w14:textId="04572C0F" w:rsidR="00545CB6" w:rsidRDefault="00545CB6">
      <w:pPr>
        <w:pStyle w:val="a5"/>
        <w:rPr>
          <w:b/>
          <w:bCs/>
        </w:rPr>
      </w:pPr>
      <w:r>
        <w:rPr>
          <w:rStyle w:val="a4"/>
        </w:rPr>
        <w:annotationRef/>
      </w:r>
      <w:r w:rsidRPr="00825164">
        <w:rPr>
          <w:b/>
          <w:bCs/>
        </w:rPr>
        <w:t>Узагальнені коментарі від НАКО, Центру оборонних стратегій та Проєкту реформи оборонних закупівель:</w:t>
      </w:r>
    </w:p>
    <w:p w14:paraId="0E92CE4A" w14:textId="161B6FC4" w:rsidR="00545CB6" w:rsidRDefault="00545CB6">
      <w:pPr>
        <w:pStyle w:val="a5"/>
      </w:pPr>
      <w:r>
        <w:t>Відповідно до частини 3 ст. 14 ЗУ Про оборонні закупівлі Мінстратегпром щоквартально оприлюднює щоквартальний звіт про виконання оборонних закупівель з інформацією від усіх замовників</w:t>
      </w:r>
    </w:p>
  </w:comment>
  <w:comment w:id="34" w:author="Автор" w:initials="А">
    <w:p w14:paraId="540B5476" w14:textId="77777777" w:rsidR="00311BA8" w:rsidRDefault="00545CB6">
      <w:pPr>
        <w:pStyle w:val="a5"/>
      </w:pPr>
      <w:r>
        <w:rPr>
          <w:rStyle w:val="a4"/>
        </w:rPr>
        <w:annotationRef/>
      </w:r>
      <w:r w:rsidR="00311BA8">
        <w:rPr>
          <w:b/>
          <w:bCs/>
        </w:rPr>
        <w:t>Позиція авторського колективу (НАЗК):</w:t>
      </w:r>
    </w:p>
    <w:p w14:paraId="359B6049" w14:textId="77777777" w:rsidR="00311BA8" w:rsidRDefault="00311BA8" w:rsidP="00D50D0D">
      <w:pPr>
        <w:pStyle w:val="a5"/>
      </w:pPr>
      <w:r>
        <w:rPr>
          <w:b/>
          <w:bCs/>
        </w:rPr>
        <w:t>Враховано</w:t>
      </w:r>
      <w:r>
        <w:t>, відповідні зміни внесено до проекту державної антикорупційної програми</w:t>
      </w:r>
    </w:p>
  </w:comment>
  <w:comment w:id="35" w:author="Автор" w:initials="А">
    <w:p w14:paraId="52C7BA1E" w14:textId="0291F65A" w:rsidR="00082B83" w:rsidRDefault="00082B83" w:rsidP="003C7239">
      <w:pPr>
        <w:rPr>
          <w:sz w:val="20"/>
          <w:szCs w:val="20"/>
        </w:rPr>
      </w:pPr>
      <w:r>
        <w:rPr>
          <w:rStyle w:val="a4"/>
        </w:rPr>
        <w:annotationRef/>
      </w:r>
      <w:r w:rsidRPr="00825164">
        <w:rPr>
          <w:b/>
          <w:bCs/>
        </w:rPr>
        <w:t>Узагальнені коментарі від НАКО, Центру оборонних стратегій та Проєкту реформи оборонних закупівель:</w:t>
      </w:r>
    </w:p>
    <w:p w14:paraId="2FC25A2E" w14:textId="3C147750" w:rsidR="00082B83" w:rsidRDefault="00082B83" w:rsidP="003C7239">
      <w:r>
        <w:rPr>
          <w:sz w:val="20"/>
          <w:szCs w:val="20"/>
        </w:rPr>
        <w:t>Відповідно до закону про оборонні закупівлі складання звітів – в тому числі і про таємні закупівлі – покладається на Мінстратегпром після узагальнення інформації від всіх замовників. Тому пропоную тут замінити Мінооборони на МСП</w:t>
      </w:r>
    </w:p>
  </w:comment>
  <w:comment w:id="36" w:author="Автор" w:initials="А">
    <w:p w14:paraId="3F0FC212" w14:textId="77777777" w:rsidR="00311BA8" w:rsidRDefault="00082B83">
      <w:pPr>
        <w:pStyle w:val="a5"/>
      </w:pPr>
      <w:r>
        <w:rPr>
          <w:rStyle w:val="a4"/>
        </w:rPr>
        <w:annotationRef/>
      </w:r>
      <w:r w:rsidR="00311BA8">
        <w:rPr>
          <w:b/>
          <w:bCs/>
        </w:rPr>
        <w:t xml:space="preserve">Позиція авторського колективу (НАЗК): </w:t>
      </w:r>
    </w:p>
    <w:p w14:paraId="40101F26" w14:textId="77777777" w:rsidR="00311BA8" w:rsidRDefault="00311BA8" w:rsidP="00345248">
      <w:pPr>
        <w:pStyle w:val="a5"/>
      </w:pPr>
      <w:r>
        <w:rPr>
          <w:b/>
          <w:bCs/>
        </w:rPr>
        <w:t>Враховано</w:t>
      </w:r>
    </w:p>
  </w:comment>
  <w:comment w:id="37" w:author="Автор" w:initials="А">
    <w:p w14:paraId="00C4316C" w14:textId="20BB3914" w:rsidR="007D361B" w:rsidRDefault="007D361B">
      <w:pPr>
        <w:pStyle w:val="a5"/>
      </w:pPr>
      <w:r>
        <w:rPr>
          <w:rStyle w:val="a4"/>
        </w:rPr>
        <w:annotationRef/>
      </w:r>
      <w:r w:rsidRPr="00825164">
        <w:rPr>
          <w:b/>
          <w:bCs/>
        </w:rPr>
        <w:t>Узагальнені коментарі від НАКО, Центру оборонних стратегій та Проєкту реформи оборонних закупівель:</w:t>
      </w:r>
    </w:p>
    <w:p w14:paraId="79CE37CA" w14:textId="55F3B06D" w:rsidR="007D361B" w:rsidRDefault="007D361B">
      <w:pPr>
        <w:pStyle w:val="a5"/>
      </w:pPr>
      <w:r w:rsidRPr="007D361B">
        <w:t>Тут потрібно забезпечити гармонізацію процедур, виконати вимоги Агенції щодо допуску учасників на майданчик, активізувати роботу зі стандартизації тощо</w:t>
      </w:r>
    </w:p>
  </w:comment>
  <w:comment w:id="38" w:author="Автор" w:initials="А">
    <w:p w14:paraId="1359EDB7" w14:textId="77777777" w:rsidR="00311BA8" w:rsidRDefault="007D361B">
      <w:pPr>
        <w:pStyle w:val="a5"/>
      </w:pPr>
      <w:r>
        <w:rPr>
          <w:rStyle w:val="a4"/>
        </w:rPr>
        <w:annotationRef/>
      </w:r>
      <w:r w:rsidR="00311BA8">
        <w:rPr>
          <w:b/>
          <w:bCs/>
        </w:rPr>
        <w:t xml:space="preserve">Позиція авторського колективу (НАЗК): </w:t>
      </w:r>
    </w:p>
    <w:p w14:paraId="419A3192" w14:textId="77777777" w:rsidR="00311BA8" w:rsidRDefault="00311BA8" w:rsidP="00A54700">
      <w:pPr>
        <w:pStyle w:val="a5"/>
      </w:pPr>
      <w:r>
        <w:rPr>
          <w:b/>
          <w:bCs/>
        </w:rPr>
        <w:t>Враховано</w:t>
      </w:r>
      <w:r>
        <w:t xml:space="preserve">, відповідні зміни внесено до тексту проекту державної антикорупційної програми </w:t>
      </w:r>
    </w:p>
  </w:comment>
  <w:comment w:id="39" w:author="Автор" w:initials="А">
    <w:p w14:paraId="46D2AF11" w14:textId="5706D442" w:rsidR="00047A25" w:rsidRDefault="00047A25">
      <w:pPr>
        <w:pStyle w:val="a5"/>
      </w:pPr>
      <w:r>
        <w:rPr>
          <w:rStyle w:val="a4"/>
        </w:rPr>
        <w:annotationRef/>
      </w:r>
      <w:r w:rsidRPr="00DE2B9C">
        <w:rPr>
          <w:b/>
          <w:bCs/>
        </w:rPr>
        <w:t>Коментар Мороза Юрія Івановича (</w:t>
      </w:r>
      <w:r w:rsidRPr="00825164">
        <w:rPr>
          <w:b/>
          <w:bCs/>
        </w:rPr>
        <w:t>Проєкту реформи оборонних закупівель</w:t>
      </w:r>
      <w:r>
        <w:rPr>
          <w:b/>
          <w:bCs/>
        </w:rPr>
        <w:t>)</w:t>
      </w:r>
      <w:r w:rsidRPr="00DE2B9C">
        <w:t>:</w:t>
      </w:r>
      <w:r>
        <w:t xml:space="preserve"> всі ці елементи повинні функціонувати як єдина система, а не окремо одна від одної</w:t>
      </w:r>
    </w:p>
  </w:comment>
  <w:comment w:id="40" w:author="Автор" w:initials="А">
    <w:p w14:paraId="3AA76283" w14:textId="77777777" w:rsidR="00311BA8" w:rsidRDefault="00047A25">
      <w:pPr>
        <w:pStyle w:val="a5"/>
      </w:pPr>
      <w:r>
        <w:rPr>
          <w:rStyle w:val="a4"/>
        </w:rPr>
        <w:annotationRef/>
      </w:r>
      <w:r w:rsidR="00311BA8">
        <w:rPr>
          <w:b/>
          <w:bCs/>
        </w:rPr>
        <w:t xml:space="preserve">Позиція авторського колективу (НАЗК): </w:t>
      </w:r>
    </w:p>
    <w:p w14:paraId="3FF32872" w14:textId="77777777" w:rsidR="00311BA8" w:rsidRDefault="00311BA8" w:rsidP="003B28C9">
      <w:pPr>
        <w:pStyle w:val="a5"/>
      </w:pPr>
      <w:r>
        <w:rPr>
          <w:b/>
          <w:bCs/>
        </w:rPr>
        <w:t>Враховано</w:t>
      </w:r>
    </w:p>
  </w:comment>
  <w:comment w:id="41" w:author="Автор" w:initials="А">
    <w:p w14:paraId="37A7CD4F" w14:textId="04822AB3" w:rsidR="00B3543A" w:rsidRDefault="00B3543A">
      <w:pPr>
        <w:pStyle w:val="a5"/>
      </w:pPr>
      <w:r>
        <w:rPr>
          <w:rStyle w:val="a4"/>
        </w:rPr>
        <w:annotationRef/>
      </w:r>
      <w:r w:rsidR="00DE2B9C" w:rsidRPr="00DE2B9C">
        <w:rPr>
          <w:b/>
          <w:bCs/>
        </w:rPr>
        <w:t>Коментар Мороза Юрія Івановича (</w:t>
      </w:r>
      <w:r w:rsidR="00DE2B9C" w:rsidRPr="00825164">
        <w:rPr>
          <w:b/>
          <w:bCs/>
        </w:rPr>
        <w:t>Проєкту реформи оборонних закупівель</w:t>
      </w:r>
      <w:r w:rsidR="00DE2B9C">
        <w:rPr>
          <w:b/>
          <w:bCs/>
        </w:rPr>
        <w:t>)</w:t>
      </w:r>
      <w:r w:rsidRPr="00DE2B9C">
        <w:t>:</w:t>
      </w:r>
      <w:r>
        <w:t xml:space="preserve"> </w:t>
      </w:r>
    </w:p>
    <w:p w14:paraId="695FAD3D" w14:textId="7846BCE7" w:rsidR="00B3543A" w:rsidRDefault="00DE2B9C">
      <w:pPr>
        <w:pStyle w:val="a5"/>
      </w:pPr>
      <w:r>
        <w:t xml:space="preserve">Запровадження електронної системи видачі сертифікатів відповідності якості продукції </w:t>
      </w:r>
      <w:r w:rsidR="00B3543A">
        <w:t xml:space="preserve">принципово </w:t>
      </w:r>
      <w:r w:rsidR="00995213">
        <w:t>неможливо</w:t>
      </w:r>
      <w:r w:rsidR="00B3543A">
        <w:t xml:space="preserve">, інша річ – система </w:t>
      </w:r>
      <w:r w:rsidR="00995213">
        <w:t>комп’ютерної</w:t>
      </w:r>
      <w:r w:rsidR="00B3543A">
        <w:t xml:space="preserve"> підтримки і забезпечення прозорості прийняття рішень при видачі сертифікатів. Краще створити єдину систему, яка забезпе</w:t>
      </w:r>
      <w:r w:rsidR="00995213">
        <w:t>чуватиме</w:t>
      </w:r>
      <w:r w:rsidR="00B3543A">
        <w:t xml:space="preserve"> прозорість прийняття відповідних рішень</w:t>
      </w:r>
      <w:r w:rsidR="00995213">
        <w:t>.</w:t>
      </w:r>
    </w:p>
  </w:comment>
  <w:comment w:id="42" w:author="Автор" w:initials="А">
    <w:p w14:paraId="0F164AD1" w14:textId="77777777" w:rsidR="00311BA8" w:rsidRDefault="00995213">
      <w:pPr>
        <w:pStyle w:val="a5"/>
      </w:pPr>
      <w:r>
        <w:rPr>
          <w:rStyle w:val="a4"/>
        </w:rPr>
        <w:annotationRef/>
      </w:r>
      <w:r w:rsidR="00311BA8">
        <w:rPr>
          <w:b/>
          <w:bCs/>
        </w:rPr>
        <w:t xml:space="preserve">Позиція авторського колективу (НАЗК): </w:t>
      </w:r>
    </w:p>
    <w:p w14:paraId="51F873C5" w14:textId="77777777" w:rsidR="00311BA8" w:rsidRDefault="00311BA8" w:rsidP="00D96D20">
      <w:pPr>
        <w:pStyle w:val="a5"/>
      </w:pPr>
      <w:r>
        <w:rPr>
          <w:b/>
          <w:bCs/>
        </w:rPr>
        <w:t>Враховано</w:t>
      </w:r>
    </w:p>
  </w:comment>
  <w:comment w:id="43" w:author="Автор" w:initials="А">
    <w:p w14:paraId="3D22ABD6" w14:textId="08C30C05" w:rsidR="004939FB" w:rsidRDefault="004939FB">
      <w:pPr>
        <w:pStyle w:val="a5"/>
      </w:pPr>
      <w:r>
        <w:rPr>
          <w:rStyle w:val="a4"/>
        </w:rPr>
        <w:annotationRef/>
      </w:r>
      <w:r w:rsidRPr="00825164">
        <w:rPr>
          <w:b/>
          <w:bCs/>
        </w:rPr>
        <w:t>Узагальнені коментарі від НАКО, Центру оборонних стратегій та Проєкту реформи оборонних закупівель:</w:t>
      </w:r>
    </w:p>
    <w:p w14:paraId="0208602C" w14:textId="59701D58" w:rsidR="004939FB" w:rsidRDefault="004939FB">
      <w:pPr>
        <w:pStyle w:val="a5"/>
      </w:pPr>
      <w:r>
        <w:t>Пропозиція - видалити. Тут мається на увазі окрема система для цього процесу? Адже уповноваженим органом з питань гарантування якості визначено МО, яке має систему анонімних повідомлень</w:t>
      </w:r>
    </w:p>
  </w:comment>
  <w:comment w:id="44" w:author="Автор" w:initials="А">
    <w:p w14:paraId="4AD540EB" w14:textId="77777777" w:rsidR="00311BA8" w:rsidRDefault="004939FB">
      <w:pPr>
        <w:pStyle w:val="a5"/>
      </w:pPr>
      <w:r>
        <w:rPr>
          <w:rStyle w:val="a4"/>
        </w:rPr>
        <w:annotationRef/>
      </w:r>
      <w:r w:rsidR="00311BA8">
        <w:rPr>
          <w:b/>
          <w:bCs/>
        </w:rPr>
        <w:t xml:space="preserve">Позиція авторського колективу (НАЗК): </w:t>
      </w:r>
    </w:p>
    <w:p w14:paraId="4FABCBE2" w14:textId="77777777" w:rsidR="00311BA8" w:rsidRDefault="00311BA8" w:rsidP="009C5673">
      <w:pPr>
        <w:pStyle w:val="a5"/>
      </w:pPr>
      <w:r>
        <w:rPr>
          <w:b/>
          <w:bCs/>
        </w:rPr>
        <w:t>Враховано</w:t>
      </w:r>
      <w:r>
        <w:t>, разом з тим внесено зміни до показників (індикаторів) ОСР 2.6.3.1. з огляду на пропозиції, надані в межах опису проблеми</w:t>
      </w:r>
    </w:p>
  </w:comment>
  <w:comment w:id="45" w:author="Автор" w:initials="А">
    <w:p w14:paraId="7CCA6917" w14:textId="12ABB4AB" w:rsidR="004939FB" w:rsidRDefault="004939FB">
      <w:pPr>
        <w:pStyle w:val="a5"/>
      </w:pPr>
      <w:r>
        <w:rPr>
          <w:rStyle w:val="a4"/>
        </w:rPr>
        <w:annotationRef/>
      </w:r>
      <w:r w:rsidRPr="00825164">
        <w:rPr>
          <w:b/>
          <w:bCs/>
        </w:rPr>
        <w:t>Узагальнені коментарі від НАКО, Центру оборонних стратегій та Проєкту реформи оборонних закупівель:</w:t>
      </w:r>
    </w:p>
    <w:p w14:paraId="35784D0A" w14:textId="4A6416C5" w:rsidR="004939FB" w:rsidRDefault="004939FB">
      <w:pPr>
        <w:pStyle w:val="a5"/>
      </w:pPr>
      <w:r>
        <w:t>Не зовсім розумію, хто може вважатися такими фахівцями. Пропонувала б замінити на «учасники відбору» - якщо ми хочемо отримати інформацію від постачальників, та/або «представників служби замовника» - якщо хочемо отримати дані від замовників</w:t>
      </w:r>
    </w:p>
  </w:comment>
  <w:comment w:id="46" w:author="Автор" w:initials="А">
    <w:p w14:paraId="007AFEC0" w14:textId="77777777" w:rsidR="00311BA8" w:rsidRDefault="004939FB">
      <w:pPr>
        <w:pStyle w:val="a5"/>
      </w:pPr>
      <w:r>
        <w:rPr>
          <w:rStyle w:val="a4"/>
        </w:rPr>
        <w:annotationRef/>
      </w:r>
      <w:r w:rsidR="00311BA8">
        <w:rPr>
          <w:b/>
          <w:bCs/>
        </w:rPr>
        <w:t xml:space="preserve">Позиція авторського колективу (НАЗК): </w:t>
      </w:r>
    </w:p>
    <w:p w14:paraId="098BB125" w14:textId="77777777" w:rsidR="00311BA8" w:rsidRDefault="00311BA8">
      <w:pPr>
        <w:pStyle w:val="a5"/>
      </w:pPr>
      <w:r>
        <w:t>проведення опитування серед такого вузького кола рецензентів є неможливим, оскільки потребує більшого фінансування. З огляду на складність проведення запропонованого Вами опитування і водночас нерелевантністю проведення опитування фахівців у сфері оборони в цілому – прийнято рішення про видалення цього показника (індикатора).</w:t>
      </w:r>
    </w:p>
    <w:p w14:paraId="232E32A0" w14:textId="77777777" w:rsidR="00311BA8" w:rsidRDefault="00311BA8" w:rsidP="00F511EA">
      <w:pPr>
        <w:pStyle w:val="a5"/>
      </w:pPr>
      <w:r>
        <w:rPr>
          <w:b/>
          <w:bCs/>
        </w:rPr>
        <w:t>Взято до уваги.</w:t>
      </w:r>
    </w:p>
  </w:comment>
  <w:comment w:id="47" w:author="Автор" w:initials="А">
    <w:p w14:paraId="11D1D681" w14:textId="77777777" w:rsidR="00311BA8" w:rsidRDefault="004939FB">
      <w:pPr>
        <w:pStyle w:val="a5"/>
      </w:pPr>
      <w:r>
        <w:rPr>
          <w:rStyle w:val="a4"/>
        </w:rPr>
        <w:annotationRef/>
      </w:r>
      <w:r w:rsidR="00311BA8">
        <w:rPr>
          <w:b/>
          <w:bCs/>
        </w:rPr>
        <w:t>Коментар авторського колективу (НАЗК):</w:t>
      </w:r>
    </w:p>
    <w:p w14:paraId="2EEE1127" w14:textId="77777777" w:rsidR="00311BA8" w:rsidRDefault="00311BA8" w:rsidP="00E20ED3">
      <w:pPr>
        <w:pStyle w:val="a5"/>
      </w:pPr>
      <w:r>
        <w:t>Зміни</w:t>
      </w:r>
      <w:r>
        <w:rPr>
          <w:b/>
          <w:bCs/>
        </w:rPr>
        <w:t xml:space="preserve"> </w:t>
      </w:r>
      <w:r>
        <w:t xml:space="preserve">до показників (індикаторів) внесено з огляду на пропозиції, надані  в межах опису проблеми. </w:t>
      </w:r>
    </w:p>
  </w:comment>
  <w:comment w:id="48" w:author="Автор" w:initials="А">
    <w:p w14:paraId="48979D2A" w14:textId="4A835F94" w:rsidR="00B21AB5" w:rsidRPr="00276699" w:rsidRDefault="00B21AB5">
      <w:pPr>
        <w:pStyle w:val="a5"/>
      </w:pPr>
      <w:r>
        <w:rPr>
          <w:rStyle w:val="a4"/>
        </w:rPr>
        <w:annotationRef/>
      </w:r>
      <w:r w:rsidRPr="00276699">
        <w:rPr>
          <w:b/>
          <w:bCs/>
        </w:rPr>
        <w:t>Узагальнені коментарі від НАКО, Центру оборонних стратегій та Проєкту реформи оборонних закупівель:</w:t>
      </w:r>
    </w:p>
    <w:p w14:paraId="38B94133" w14:textId="58FBA28B" w:rsidR="00B21AB5" w:rsidRDefault="00B21AB5">
      <w:pPr>
        <w:pStyle w:val="a5"/>
      </w:pPr>
      <w:r w:rsidRPr="00276699">
        <w:t>Я би не розбивала систему державного гарантування якості на стільки пунктів. Доцільно розробити цілісну систему – починаючи від визначення органу, уповноваженого на ДГЯ, через систему стандартів та видачі сертифікатів, включаючи механізми оскарження та повідомлення про порушення. Роздроблення збільшить ризики неузгодженості і знизить шанси на якісне регулювання відповідно до євроатлантичних стандартів</w:t>
      </w:r>
    </w:p>
  </w:comment>
  <w:comment w:id="49" w:author="Автор" w:initials="А">
    <w:p w14:paraId="5A3A4CFB" w14:textId="77777777" w:rsidR="00311BA8" w:rsidRDefault="00276699">
      <w:pPr>
        <w:pStyle w:val="a5"/>
      </w:pPr>
      <w:r>
        <w:rPr>
          <w:rStyle w:val="a4"/>
        </w:rPr>
        <w:annotationRef/>
      </w:r>
      <w:r w:rsidR="00311BA8">
        <w:rPr>
          <w:b/>
          <w:bCs/>
        </w:rPr>
        <w:t xml:space="preserve">Позиція авторського колективу (НАЗК): </w:t>
      </w:r>
    </w:p>
    <w:p w14:paraId="0A75F9B9" w14:textId="77777777" w:rsidR="00311BA8" w:rsidRDefault="00311BA8" w:rsidP="00C06198">
      <w:pPr>
        <w:pStyle w:val="a5"/>
      </w:pPr>
      <w:r>
        <w:rPr>
          <w:b/>
          <w:bCs/>
        </w:rPr>
        <w:t>Враховано</w:t>
      </w:r>
    </w:p>
  </w:comment>
  <w:comment w:id="50" w:author="Автор" w:initials="А">
    <w:p w14:paraId="0828E736" w14:textId="10561A33" w:rsidR="00B71017" w:rsidRPr="00861DD7" w:rsidRDefault="00B71017">
      <w:pPr>
        <w:pStyle w:val="a5"/>
        <w:rPr>
          <w:b/>
          <w:bCs/>
        </w:rPr>
      </w:pPr>
      <w:r>
        <w:rPr>
          <w:rStyle w:val="a4"/>
        </w:rPr>
        <w:annotationRef/>
      </w:r>
      <w:r w:rsidRPr="00861DD7">
        <w:rPr>
          <w:b/>
          <w:bCs/>
        </w:rPr>
        <w:t>Узагальнені коментарі від НАКО, Центру оборонних стратегій та Проєкту реформи оборонних закупівель:</w:t>
      </w:r>
    </w:p>
    <w:p w14:paraId="5870D7FE" w14:textId="7A32C127" w:rsidR="00B71017" w:rsidRDefault="00B71017">
      <w:pPr>
        <w:pStyle w:val="a5"/>
      </w:pPr>
      <w:r w:rsidRPr="00861DD7">
        <w:t>Це має бути регулювання на рівні постанови КМУ, яка визначить систему ДГЯ та одночасно визначить уповноважений орган</w:t>
      </w:r>
    </w:p>
  </w:comment>
  <w:comment w:id="51" w:author="Автор" w:initials="А">
    <w:p w14:paraId="0A5314A5" w14:textId="77777777" w:rsidR="00311BA8" w:rsidRDefault="00861DD7">
      <w:pPr>
        <w:pStyle w:val="a5"/>
      </w:pPr>
      <w:r>
        <w:rPr>
          <w:rStyle w:val="a4"/>
        </w:rPr>
        <w:annotationRef/>
      </w:r>
      <w:r w:rsidR="00311BA8">
        <w:rPr>
          <w:b/>
          <w:bCs/>
        </w:rPr>
        <w:t xml:space="preserve">Позиція авторського колективу (НАЗК): </w:t>
      </w:r>
    </w:p>
    <w:p w14:paraId="44987092" w14:textId="77777777" w:rsidR="00311BA8" w:rsidRDefault="00311BA8" w:rsidP="00915E62">
      <w:pPr>
        <w:pStyle w:val="a5"/>
      </w:pPr>
      <w:r>
        <w:rPr>
          <w:b/>
          <w:bCs/>
        </w:rPr>
        <w:t>Враховано</w:t>
      </w:r>
      <w:r>
        <w:t xml:space="preserve">, відповідні зміни внесено до тексту проекту державної антикорупційної програми </w:t>
      </w:r>
    </w:p>
  </w:comment>
  <w:comment w:id="52" w:author="Автор" w:initials="А">
    <w:p w14:paraId="7874A031" w14:textId="61443A2A" w:rsidR="00B71017" w:rsidRPr="00B71017" w:rsidRDefault="00B71017" w:rsidP="00B71017">
      <w:pPr>
        <w:pStyle w:val="a5"/>
        <w:rPr>
          <w:b/>
          <w:bCs/>
          <w:highlight w:val="cyan"/>
        </w:rPr>
      </w:pPr>
      <w:r>
        <w:rPr>
          <w:rStyle w:val="a4"/>
        </w:rPr>
        <w:annotationRef/>
      </w:r>
      <w:r w:rsidRPr="00B71017">
        <w:rPr>
          <w:b/>
          <w:bCs/>
        </w:rPr>
        <w:t>Узагальнені коментарі від НАКО, Центру оборонних стратегій та Проєкту реформи оборонних закупівель:</w:t>
      </w:r>
    </w:p>
    <w:p w14:paraId="40F08DE4" w14:textId="7BD284B2" w:rsidR="00B71017" w:rsidRDefault="00B71017" w:rsidP="00B71017">
      <w:r>
        <w:rPr>
          <w:sz w:val="20"/>
          <w:szCs w:val="20"/>
        </w:rPr>
        <w:t>Цей пункт логічно перемістити в наступний очікуваний стратегічний результат, після формування уповноваженого органу ДГЯ</w:t>
      </w:r>
    </w:p>
  </w:comment>
  <w:comment w:id="53" w:author="Автор" w:initials="А">
    <w:p w14:paraId="1F43FB22" w14:textId="77777777" w:rsidR="00311BA8" w:rsidRDefault="00B71017">
      <w:pPr>
        <w:pStyle w:val="a5"/>
      </w:pPr>
      <w:r w:rsidRPr="00B71017">
        <w:rPr>
          <w:rStyle w:val="a4"/>
          <w:b/>
          <w:bCs/>
        </w:rPr>
        <w:annotationRef/>
      </w:r>
      <w:r w:rsidR="00311BA8">
        <w:rPr>
          <w:b/>
          <w:bCs/>
        </w:rPr>
        <w:t xml:space="preserve">Позиція авторського колективу (НАЗК): </w:t>
      </w:r>
    </w:p>
    <w:p w14:paraId="5639A13D" w14:textId="77777777" w:rsidR="00311BA8" w:rsidRDefault="00311BA8" w:rsidP="00E831ED">
      <w:pPr>
        <w:pStyle w:val="a5"/>
      </w:pPr>
      <w:r>
        <w:rPr>
          <w:b/>
          <w:bCs/>
        </w:rPr>
        <w:t>Враховано</w:t>
      </w:r>
      <w:r>
        <w:t>, відповідні зміни відображено у тексті проекту державної антикорупційної програми</w:t>
      </w:r>
    </w:p>
  </w:comment>
  <w:comment w:id="54" w:author="Автор" w:initials="А">
    <w:p w14:paraId="6D1C62BD" w14:textId="1668E935" w:rsidR="00B71017" w:rsidRDefault="00B71017">
      <w:pPr>
        <w:pStyle w:val="a5"/>
      </w:pPr>
      <w:r>
        <w:rPr>
          <w:rStyle w:val="a4"/>
        </w:rPr>
        <w:annotationRef/>
      </w:r>
      <w:r w:rsidRPr="00B71017">
        <w:rPr>
          <w:b/>
          <w:bCs/>
        </w:rPr>
        <w:t>Узагальнені коментарі від НАКО, Центру оборонних стратегій та Проєкту реформи оборонних закупівель:</w:t>
      </w:r>
    </w:p>
    <w:p w14:paraId="120E16A7" w14:textId="2E3CC9F4" w:rsidR="00B71017" w:rsidRDefault="00B71017">
      <w:pPr>
        <w:pStyle w:val="a5"/>
      </w:pPr>
      <w:r w:rsidRPr="00B71017">
        <w:t>На мій погляд, цей захід вже виконаний в рамках наказу МОУ «Про питання військової стандартизації»</w:t>
      </w:r>
    </w:p>
  </w:comment>
  <w:comment w:id="55" w:author="Автор" w:initials="А">
    <w:p w14:paraId="2A8D53F8" w14:textId="77777777" w:rsidR="00311BA8" w:rsidRDefault="00B71017">
      <w:pPr>
        <w:pStyle w:val="a5"/>
      </w:pPr>
      <w:r>
        <w:rPr>
          <w:rStyle w:val="a4"/>
        </w:rPr>
        <w:annotationRef/>
      </w:r>
      <w:r w:rsidR="00311BA8">
        <w:rPr>
          <w:b/>
          <w:bCs/>
        </w:rPr>
        <w:t xml:space="preserve">Позиція авторського колективу (НАЗК): </w:t>
      </w:r>
    </w:p>
    <w:p w14:paraId="58789209" w14:textId="77777777" w:rsidR="00311BA8" w:rsidRDefault="00311BA8" w:rsidP="001D6B96">
      <w:pPr>
        <w:pStyle w:val="a5"/>
      </w:pPr>
      <w:r>
        <w:rPr>
          <w:b/>
          <w:bCs/>
        </w:rPr>
        <w:t>Враховано</w:t>
      </w:r>
    </w:p>
  </w:comment>
  <w:comment w:id="56" w:author="Автор" w:initials="А">
    <w:p w14:paraId="352E2975" w14:textId="13B7B3C2" w:rsidR="004315AD" w:rsidRDefault="004315AD" w:rsidP="004315AD">
      <w:pPr>
        <w:rPr>
          <w:sz w:val="20"/>
          <w:szCs w:val="20"/>
        </w:rPr>
      </w:pPr>
      <w:r>
        <w:rPr>
          <w:rStyle w:val="a4"/>
        </w:rPr>
        <w:annotationRef/>
      </w:r>
      <w:r w:rsidRPr="00B71017">
        <w:rPr>
          <w:b/>
          <w:bCs/>
        </w:rPr>
        <w:t>Узагальнені коментарі від НАКО, Центру оборонних стратегій та Проєкту реформи оборонних закупівель:</w:t>
      </w:r>
    </w:p>
    <w:p w14:paraId="43AAD614" w14:textId="4D439815" w:rsidR="004315AD" w:rsidRDefault="004315AD" w:rsidP="004315AD">
      <w:r>
        <w:rPr>
          <w:sz w:val="20"/>
          <w:szCs w:val="20"/>
        </w:rPr>
        <w:t xml:space="preserve">Відповідно до ЗУ «Про оборонні закупівлі» уповноважений орган з питань ДГЯ визначається Кабміном, тому МО не може наказом відбирати кандидатури в цей орган – порядок зайняття посад в міністерстві визначений. Питання відбору кандидатів та відповідального органу має бути вирішено відповідно до розробленої та затвердженої системи ДГЯ, як вказано в примітках вище </w:t>
      </w:r>
    </w:p>
  </w:comment>
  <w:comment w:id="57" w:author="Автор" w:initials="А">
    <w:p w14:paraId="1F85BD24" w14:textId="77777777" w:rsidR="00311BA8" w:rsidRDefault="004315AD">
      <w:pPr>
        <w:pStyle w:val="a5"/>
      </w:pPr>
      <w:r>
        <w:rPr>
          <w:rStyle w:val="a4"/>
        </w:rPr>
        <w:annotationRef/>
      </w:r>
      <w:r w:rsidR="00311BA8">
        <w:rPr>
          <w:b/>
          <w:bCs/>
        </w:rPr>
        <w:t xml:space="preserve">Позиція авторського колективу (НАЗК): </w:t>
      </w:r>
    </w:p>
    <w:p w14:paraId="632A5889" w14:textId="77777777" w:rsidR="00311BA8" w:rsidRDefault="00311BA8" w:rsidP="00C45C18">
      <w:pPr>
        <w:pStyle w:val="a5"/>
      </w:pPr>
      <w:r>
        <w:rPr>
          <w:b/>
          <w:bCs/>
        </w:rPr>
        <w:t>Враховано</w:t>
      </w:r>
    </w:p>
  </w:comment>
  <w:comment w:id="58" w:author="Автор" w:initials="А">
    <w:p w14:paraId="7603238D" w14:textId="23642D01" w:rsidR="00DE2B9C" w:rsidRDefault="00995213">
      <w:pPr>
        <w:pStyle w:val="a5"/>
      </w:pPr>
      <w:r>
        <w:rPr>
          <w:rStyle w:val="a4"/>
        </w:rPr>
        <w:annotationRef/>
      </w:r>
      <w:r w:rsidR="00DE2B9C" w:rsidRPr="00DE2B9C">
        <w:rPr>
          <w:b/>
          <w:bCs/>
        </w:rPr>
        <w:t>Коментар Мороза Юрія Івановича (</w:t>
      </w:r>
      <w:r w:rsidR="00DE2B9C" w:rsidRPr="00825164">
        <w:rPr>
          <w:b/>
          <w:bCs/>
        </w:rPr>
        <w:t>Проєкту реформи оборонних закупівель</w:t>
      </w:r>
      <w:r w:rsidR="00DE2B9C">
        <w:rPr>
          <w:b/>
          <w:bCs/>
        </w:rPr>
        <w:t>)</w:t>
      </w:r>
      <w:r w:rsidR="00DE2B9C" w:rsidRPr="00DE2B9C">
        <w:t>:</w:t>
      </w:r>
      <w:r w:rsidR="00DE2B9C">
        <w:t xml:space="preserve"> </w:t>
      </w:r>
    </w:p>
    <w:p w14:paraId="738DF9A3" w14:textId="1C6EEE17" w:rsidR="00995213" w:rsidRDefault="00995213">
      <w:pPr>
        <w:pStyle w:val="a5"/>
      </w:pPr>
      <w:r>
        <w:t xml:space="preserve">визначення Міноборони УОДГЯ не є вдалим рішенням, оскільки не відповідає практиці держав-членів НАТО. Водночас Міноборони як держорган виконує функції замовника, покупця, контролера, що зумовлює великі корупційні ризики. У країнах-членах НАТО УОДГЯ не </w:t>
      </w:r>
      <w:r w:rsidR="00DE2B9C">
        <w:t>підпорядковуються</w:t>
      </w:r>
      <w:r>
        <w:t xml:space="preserve"> Міноборони. </w:t>
      </w:r>
    </w:p>
    <w:p w14:paraId="58EEAC15" w14:textId="77777777" w:rsidR="00995213" w:rsidRDefault="00995213">
      <w:pPr>
        <w:pStyle w:val="a5"/>
      </w:pPr>
    </w:p>
    <w:p w14:paraId="2B0400E8" w14:textId="5CD784E6" w:rsidR="00995213" w:rsidRDefault="00995213">
      <w:pPr>
        <w:pStyle w:val="a5"/>
      </w:pPr>
      <w:r>
        <w:t xml:space="preserve">УОДГЯ має створюватись на основі положення цього органу та </w:t>
      </w:r>
      <w:r w:rsidR="00DE2B9C">
        <w:t xml:space="preserve">наповнення такого органу </w:t>
      </w:r>
      <w:r>
        <w:t>кваліфікова</w:t>
      </w:r>
      <w:r w:rsidR="00DE2B9C">
        <w:t xml:space="preserve">ним персоналом. Проте </w:t>
      </w:r>
      <w:r>
        <w:t>наразі цього немає, що є проблемою.</w:t>
      </w:r>
    </w:p>
    <w:p w14:paraId="4269B150" w14:textId="77777777" w:rsidR="00995213" w:rsidRDefault="00995213">
      <w:pPr>
        <w:pStyle w:val="a5"/>
      </w:pPr>
    </w:p>
    <w:p w14:paraId="1396B959" w14:textId="61D9925A" w:rsidR="00995213" w:rsidRDefault="00DE2B9C">
      <w:pPr>
        <w:pStyle w:val="a5"/>
      </w:pPr>
      <w:r>
        <w:t>Для досягнення ОСР 2.6.3.2. потрібно дотриматись таких етапів:</w:t>
      </w:r>
    </w:p>
    <w:p w14:paraId="40D1541A" w14:textId="7FECF7BB" w:rsidR="00DE2B9C" w:rsidRDefault="00DE2B9C">
      <w:pPr>
        <w:pStyle w:val="a5"/>
      </w:pPr>
      <w:r>
        <w:t>1. Прийняти стандарти НАТО та наповнити їх методологічно</w:t>
      </w:r>
    </w:p>
    <w:p w14:paraId="0F7ECB29" w14:textId="00645534" w:rsidR="00DE2B9C" w:rsidRDefault="00DE2B9C">
      <w:pPr>
        <w:pStyle w:val="a5"/>
      </w:pPr>
      <w:r>
        <w:t>3. Визначити потрібних фахівців та структур УОДГЯ</w:t>
      </w:r>
    </w:p>
    <w:p w14:paraId="6D4BE11B" w14:textId="7497E080" w:rsidR="00DE2B9C" w:rsidRPr="00995213" w:rsidRDefault="00DE2B9C">
      <w:pPr>
        <w:pStyle w:val="a5"/>
      </w:pPr>
      <w:r>
        <w:t>4. Привести у відповідність законодавчу базу.</w:t>
      </w:r>
    </w:p>
  </w:comment>
  <w:comment w:id="59" w:author="Автор" w:initials="А">
    <w:p w14:paraId="0BDD6BAF" w14:textId="77777777" w:rsidR="00304073" w:rsidRDefault="00DE2B9C">
      <w:pPr>
        <w:pStyle w:val="a5"/>
      </w:pPr>
      <w:r>
        <w:rPr>
          <w:rStyle w:val="a4"/>
        </w:rPr>
        <w:annotationRef/>
      </w:r>
      <w:r w:rsidR="00304073">
        <w:rPr>
          <w:b/>
          <w:bCs/>
        </w:rPr>
        <w:t xml:space="preserve">Позиція авторського колективу (НАЗК): </w:t>
      </w:r>
    </w:p>
    <w:p w14:paraId="24254E82" w14:textId="77777777" w:rsidR="00304073" w:rsidRDefault="00304073" w:rsidP="00C80247">
      <w:pPr>
        <w:pStyle w:val="a5"/>
      </w:pPr>
      <w:r>
        <w:rPr>
          <w:b/>
          <w:bCs/>
        </w:rPr>
        <w:t>Враховано</w:t>
      </w:r>
    </w:p>
  </w:comment>
  <w:comment w:id="60" w:author="Автор" w:initials="А">
    <w:p w14:paraId="7ADE9BBC" w14:textId="5F94853C" w:rsidR="00DE2B9C" w:rsidRDefault="00DE2B9C">
      <w:pPr>
        <w:pStyle w:val="a5"/>
      </w:pPr>
      <w:r>
        <w:rPr>
          <w:rStyle w:val="a4"/>
        </w:rPr>
        <w:annotationRef/>
      </w:r>
      <w:r w:rsidRPr="00DE2B9C">
        <w:rPr>
          <w:b/>
          <w:bCs/>
        </w:rPr>
        <w:t>Коментар Мороза Юрія Івановича (</w:t>
      </w:r>
      <w:r w:rsidRPr="00825164">
        <w:rPr>
          <w:b/>
          <w:bCs/>
        </w:rPr>
        <w:t>Проєкту реформи оборонних закупівель</w:t>
      </w:r>
      <w:r>
        <w:rPr>
          <w:b/>
          <w:bCs/>
        </w:rPr>
        <w:t>)</w:t>
      </w:r>
      <w:r w:rsidRPr="00DE2B9C">
        <w:t>:</w:t>
      </w:r>
      <w:r>
        <w:t xml:space="preserve"> </w:t>
      </w:r>
    </w:p>
    <w:p w14:paraId="4E6B9318" w14:textId="2FFDF59E" w:rsidR="00DE2B9C" w:rsidRDefault="00DE2B9C">
      <w:pPr>
        <w:pStyle w:val="a5"/>
      </w:pPr>
      <w:r>
        <w:t>для підвищення ефективності ДАП у частині ОСР 2.6.3.2. потрібно:</w:t>
      </w:r>
    </w:p>
    <w:p w14:paraId="6A5C49C8" w14:textId="481EEF85" w:rsidR="00DE2B9C" w:rsidRDefault="00DE2B9C">
      <w:pPr>
        <w:pStyle w:val="a5"/>
      </w:pPr>
      <w:r>
        <w:t>- розробити положення про УОДГЯ;</w:t>
      </w:r>
    </w:p>
    <w:p w14:paraId="6A05FA63" w14:textId="77777777" w:rsidR="00047A25" w:rsidRDefault="00DE2B9C">
      <w:pPr>
        <w:pStyle w:val="a5"/>
      </w:pPr>
      <w:r>
        <w:t>- внесення змін до постанови КМУ</w:t>
      </w:r>
      <w:r w:rsidR="00047A25">
        <w:t xml:space="preserve"> від 16.04.2021 року № 622;</w:t>
      </w:r>
    </w:p>
    <w:p w14:paraId="6E95BB03" w14:textId="04962022" w:rsidR="00DE2B9C" w:rsidRDefault="00047A25">
      <w:pPr>
        <w:pStyle w:val="a5"/>
      </w:pPr>
      <w:r>
        <w:t xml:space="preserve">- </w:t>
      </w:r>
      <w:r w:rsidR="00DE2B9C">
        <w:t xml:space="preserve">передати </w:t>
      </w:r>
      <w:r>
        <w:t xml:space="preserve">повноваження </w:t>
      </w:r>
      <w:r w:rsidR="00DE2B9C">
        <w:t>від М</w:t>
      </w:r>
      <w:r>
        <w:t>іноборони</w:t>
      </w:r>
      <w:r w:rsidR="00DE2B9C">
        <w:t xml:space="preserve"> до </w:t>
      </w:r>
      <w:r>
        <w:t>Д</w:t>
      </w:r>
      <w:r w:rsidR="00DE2B9C">
        <w:t>епартаменту гарантування якості</w:t>
      </w:r>
      <w:r>
        <w:t>;</w:t>
      </w:r>
    </w:p>
    <w:p w14:paraId="08E09DAC" w14:textId="66273F42" w:rsidR="00DE2B9C" w:rsidRDefault="00DE2B9C">
      <w:pPr>
        <w:pStyle w:val="a5"/>
      </w:pPr>
      <w:r>
        <w:t xml:space="preserve">- </w:t>
      </w:r>
      <w:r w:rsidR="00047A25">
        <w:t>забезпечити, щоб М</w:t>
      </w:r>
      <w:r>
        <w:t xml:space="preserve">іноборони не має втручатись в операційну діяльність </w:t>
      </w:r>
      <w:r w:rsidR="00047A25">
        <w:t>УОДГЯ;</w:t>
      </w:r>
    </w:p>
    <w:p w14:paraId="27F0A643" w14:textId="720FE922" w:rsidR="00DE2B9C" w:rsidRDefault="00DE2B9C">
      <w:pPr>
        <w:pStyle w:val="a5"/>
      </w:pPr>
      <w:r>
        <w:t>- напрацюва</w:t>
      </w:r>
      <w:r w:rsidR="00047A25">
        <w:t>ти</w:t>
      </w:r>
      <w:r>
        <w:t xml:space="preserve"> методолог</w:t>
      </w:r>
      <w:r w:rsidR="00047A25">
        <w:t>ічну</w:t>
      </w:r>
      <w:r>
        <w:t xml:space="preserve"> баз</w:t>
      </w:r>
      <w:r w:rsidR="00047A25">
        <w:t>у</w:t>
      </w:r>
      <w:r>
        <w:t xml:space="preserve"> з </w:t>
      </w:r>
      <w:r w:rsidR="00047A25">
        <w:t>урахуванням</w:t>
      </w:r>
      <w:r>
        <w:t xml:space="preserve"> </w:t>
      </w:r>
      <w:r w:rsidR="00047A25">
        <w:t>корупційних</w:t>
      </w:r>
      <w:r>
        <w:t xml:space="preserve"> ризиків</w:t>
      </w:r>
      <w:r w:rsidR="00047A25">
        <w:t>;</w:t>
      </w:r>
    </w:p>
    <w:p w14:paraId="018C886A" w14:textId="29150517" w:rsidR="00DE2B9C" w:rsidRDefault="00DE2B9C">
      <w:pPr>
        <w:pStyle w:val="a5"/>
      </w:pPr>
      <w:r>
        <w:t xml:space="preserve">- </w:t>
      </w:r>
      <w:r w:rsidR="00047A25">
        <w:t xml:space="preserve">забезпечити професійну </w:t>
      </w:r>
      <w:r>
        <w:t xml:space="preserve">компетентність </w:t>
      </w:r>
      <w:r w:rsidR="00047A25">
        <w:t>персоналу УОДГЯ</w:t>
      </w:r>
      <w:r>
        <w:t xml:space="preserve"> (на майбутнє)</w:t>
      </w:r>
      <w:r w:rsidR="00047A25">
        <w:t>.</w:t>
      </w:r>
    </w:p>
  </w:comment>
  <w:comment w:id="61" w:author="Автор" w:initials="А">
    <w:p w14:paraId="5AB65675" w14:textId="77777777" w:rsidR="00304073" w:rsidRDefault="00047A25">
      <w:pPr>
        <w:pStyle w:val="a5"/>
      </w:pPr>
      <w:r>
        <w:rPr>
          <w:rStyle w:val="a4"/>
        </w:rPr>
        <w:annotationRef/>
      </w:r>
      <w:r w:rsidR="00304073">
        <w:rPr>
          <w:b/>
          <w:bCs/>
        </w:rPr>
        <w:t xml:space="preserve">Позиція авторського колективу (НАЗК): </w:t>
      </w:r>
    </w:p>
    <w:p w14:paraId="26710C90" w14:textId="77777777" w:rsidR="00304073" w:rsidRDefault="00304073" w:rsidP="001C0CC3">
      <w:pPr>
        <w:pStyle w:val="a5"/>
      </w:pPr>
      <w:r>
        <w:rPr>
          <w:b/>
          <w:bCs/>
        </w:rPr>
        <w:t>Враховано</w:t>
      </w:r>
    </w:p>
  </w:comment>
  <w:comment w:id="62" w:author="Автор" w:initials="А">
    <w:p w14:paraId="2D69329F" w14:textId="7A372C0A" w:rsidR="00D166C2" w:rsidRDefault="00D166C2">
      <w:pPr>
        <w:pStyle w:val="a5"/>
        <w:rPr>
          <w:b/>
          <w:bCs/>
        </w:rPr>
      </w:pPr>
      <w:r>
        <w:rPr>
          <w:rStyle w:val="a4"/>
        </w:rPr>
        <w:annotationRef/>
      </w:r>
      <w:r w:rsidRPr="00B71017">
        <w:rPr>
          <w:b/>
          <w:bCs/>
        </w:rPr>
        <w:t>Узагальнені коментарі від НАКО, Центру оборонних стратегій та Проєкту реформи оборонних закупівель:</w:t>
      </w:r>
    </w:p>
    <w:p w14:paraId="3A076D73" w14:textId="7DA47574" w:rsidR="00D166C2" w:rsidRDefault="00D166C2" w:rsidP="00D166C2">
      <w:r>
        <w:rPr>
          <w:sz w:val="20"/>
          <w:szCs w:val="20"/>
        </w:rPr>
        <w:t xml:space="preserve">Необхідно визначити коло суб'єктів, на яких поширюється цей пункт, оскільки житло можуть отримати військовослужбовці не тільки ЗСУ – а й інших військових формувань, правоохоронних органів спеціального призначення тощо (ч.1 ст.3 ЗУ «Про соцзахист військовосл-ців». З тексту заходів нижче випливає, що основний фокус на МО, що зрозуміло, але не повне. </w:t>
      </w:r>
    </w:p>
  </w:comment>
  <w:comment w:id="63" w:author="Автор" w:initials="А">
    <w:p w14:paraId="3D9466B3" w14:textId="77777777" w:rsidR="00304073" w:rsidRDefault="00D166C2">
      <w:pPr>
        <w:pStyle w:val="a5"/>
      </w:pPr>
      <w:r>
        <w:rPr>
          <w:rStyle w:val="a4"/>
        </w:rPr>
        <w:annotationRef/>
      </w:r>
      <w:r w:rsidR="00304073">
        <w:rPr>
          <w:b/>
          <w:bCs/>
        </w:rPr>
        <w:t xml:space="preserve">Позиція авторського колективу (НАЗК): </w:t>
      </w:r>
    </w:p>
    <w:p w14:paraId="293AE2BF" w14:textId="77777777" w:rsidR="00304073" w:rsidRDefault="00304073" w:rsidP="009562E8">
      <w:pPr>
        <w:pStyle w:val="a5"/>
      </w:pPr>
      <w:r>
        <w:rPr>
          <w:b/>
          <w:bCs/>
        </w:rPr>
        <w:t>Враховано</w:t>
      </w:r>
    </w:p>
  </w:comment>
  <w:comment w:id="64" w:author="Автор" w:initials="А">
    <w:p w14:paraId="22D33405" w14:textId="5C17892B" w:rsidR="00D166C2" w:rsidRDefault="00D166C2" w:rsidP="00D166C2">
      <w:r>
        <w:rPr>
          <w:rStyle w:val="a4"/>
        </w:rPr>
        <w:annotationRef/>
      </w:r>
      <w:r w:rsidRPr="00B71017">
        <w:rPr>
          <w:b/>
          <w:bCs/>
        </w:rPr>
        <w:t>Узагальнені коментарі від НАКО, Центру оборонних стратегій та Проєкту реформи оборонних закупівель:</w:t>
      </w:r>
      <w:r>
        <w:rPr>
          <w:b/>
          <w:bCs/>
        </w:rPr>
        <w:t xml:space="preserve"> </w:t>
      </w:r>
      <w:r>
        <w:rPr>
          <w:sz w:val="20"/>
          <w:szCs w:val="20"/>
        </w:rPr>
        <w:t>Тільки ЗСУ?</w:t>
      </w:r>
      <w:r>
        <w:t xml:space="preserve"> </w:t>
      </w:r>
      <w:r>
        <w:rPr>
          <w:sz w:val="20"/>
          <w:szCs w:val="20"/>
        </w:rPr>
        <w:t>Повне визначення військовослужбовців згідно ЗУ:</w:t>
      </w:r>
    </w:p>
    <w:p w14:paraId="1B7F5E90" w14:textId="77777777" w:rsidR="00D166C2" w:rsidRDefault="00D166C2" w:rsidP="00D166C2"/>
    <w:p w14:paraId="005B7D61" w14:textId="77777777" w:rsidR="00D166C2" w:rsidRDefault="00D166C2" w:rsidP="00D166C2">
      <w:r>
        <w:rPr>
          <w:sz w:val="20"/>
          <w:szCs w:val="20"/>
        </w:rPr>
        <w:t>1) військовослужбовців Збройних Сил України, інших утворених відповідно до законів України військових формувань та правоохоронних органів спеціального призначення (далі - правоохоронних органів), Державної спеціальної служби транспорту, Державної служби спеціального зв’язку та захисту інформації України, які проходять військову службу на території України, і військовослужбовців зазначених вище військових формувань та правоохоронних органів - громадян України, які виконують військовий обов'язок за межами України, та членів їх сімей;</w:t>
      </w:r>
    </w:p>
    <w:p w14:paraId="50E59527" w14:textId="77777777" w:rsidR="00D166C2" w:rsidRDefault="00D166C2" w:rsidP="00D166C2"/>
    <w:p w14:paraId="1297EBBD" w14:textId="77777777" w:rsidR="00D166C2" w:rsidRDefault="00D166C2" w:rsidP="00D166C2">
      <w:r>
        <w:rPr>
          <w:sz w:val="20"/>
          <w:szCs w:val="20"/>
        </w:rPr>
        <w:t>2) військовослужбовців, які стали особами з інвалідністю внаслідок захворювання, пов'язаного з проходженням військової служби, чи внаслідок захворювання після звільнення їх з військової служби, пов'язаного з проходженням військової служби, та членів їх сімей, а також членів сімей військовослужбовців, які загинули, померли чи пропали безвісти;</w:t>
      </w:r>
    </w:p>
    <w:p w14:paraId="693B691B" w14:textId="77777777" w:rsidR="00D166C2" w:rsidRDefault="00D166C2" w:rsidP="00D166C2"/>
    <w:p w14:paraId="273C1A89" w14:textId="77777777" w:rsidR="00D166C2" w:rsidRDefault="00D166C2" w:rsidP="00D166C2">
      <w:r>
        <w:rPr>
          <w:sz w:val="20"/>
          <w:szCs w:val="20"/>
        </w:rPr>
        <w:t>3) військовозобов'язаних та резервістів, призваних на навчальні (або перевірочні) та спеціальні збори, і членів їх сімей;</w:t>
      </w:r>
    </w:p>
    <w:p w14:paraId="47D2B88F" w14:textId="77777777" w:rsidR="00D166C2" w:rsidRDefault="00D166C2" w:rsidP="00D166C2"/>
    <w:p w14:paraId="2025E6CB" w14:textId="79FF2807" w:rsidR="00D166C2" w:rsidRDefault="00D166C2" w:rsidP="00D166C2">
      <w:pPr>
        <w:pStyle w:val="a5"/>
      </w:pPr>
      <w:r>
        <w:t>4) членів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України</w:t>
      </w:r>
    </w:p>
  </w:comment>
  <w:comment w:id="65" w:author="Автор" w:initials="А">
    <w:p w14:paraId="1BA1E820" w14:textId="77777777" w:rsidR="00304073" w:rsidRDefault="00D166C2">
      <w:pPr>
        <w:pStyle w:val="a5"/>
      </w:pPr>
      <w:r>
        <w:rPr>
          <w:rStyle w:val="a4"/>
        </w:rPr>
        <w:annotationRef/>
      </w:r>
      <w:r w:rsidR="00304073">
        <w:rPr>
          <w:b/>
          <w:bCs/>
        </w:rPr>
        <w:t xml:space="preserve">Позиція авторського колективу (НАЗК): </w:t>
      </w:r>
    </w:p>
    <w:p w14:paraId="65ECF512" w14:textId="77777777" w:rsidR="00304073" w:rsidRDefault="00304073" w:rsidP="007127EA">
      <w:pPr>
        <w:pStyle w:val="a5"/>
      </w:pPr>
      <w:r>
        <w:rPr>
          <w:b/>
          <w:bCs/>
        </w:rPr>
        <w:t>Враховано</w:t>
      </w:r>
      <w:r>
        <w:t>, далі по тексту внесено відповідні зміни</w:t>
      </w:r>
    </w:p>
  </w:comment>
  <w:comment w:id="66" w:author="Автор" w:initials="А">
    <w:p w14:paraId="5230A69A" w14:textId="5B8A83AB" w:rsidR="00D166C2" w:rsidRPr="0097194D" w:rsidRDefault="00D166C2">
      <w:pPr>
        <w:pStyle w:val="a5"/>
        <w:rPr>
          <w:b/>
          <w:bCs/>
        </w:rPr>
      </w:pPr>
      <w:r>
        <w:rPr>
          <w:rStyle w:val="a4"/>
        </w:rPr>
        <w:annotationRef/>
      </w:r>
      <w:r w:rsidRPr="00B71017">
        <w:rPr>
          <w:b/>
          <w:bCs/>
        </w:rPr>
        <w:t xml:space="preserve">Узагальнені коментарі від НАКО, Центру оборонних </w:t>
      </w:r>
      <w:r w:rsidRPr="0097194D">
        <w:rPr>
          <w:b/>
          <w:bCs/>
        </w:rPr>
        <w:t>стратегій та Проєкту реформи оборонних закупівель:</w:t>
      </w:r>
    </w:p>
    <w:p w14:paraId="1F4720DA" w14:textId="5CFCEBD8" w:rsidR="00D166C2" w:rsidRDefault="00D166C2" w:rsidP="0097194D">
      <w:r w:rsidRPr="0097194D">
        <w:rPr>
          <w:sz w:val="20"/>
          <w:szCs w:val="20"/>
        </w:rPr>
        <w:t>Тільки ЗСУ? Інші органи матимуть свою електронну систему чи продовжать вести облік в паперовому вигляді?</w:t>
      </w:r>
    </w:p>
  </w:comment>
  <w:comment w:id="67" w:author="Автор" w:initials="А">
    <w:p w14:paraId="0ADE252B" w14:textId="77777777" w:rsidR="00304073" w:rsidRDefault="0097194D">
      <w:pPr>
        <w:pStyle w:val="a5"/>
      </w:pPr>
      <w:r>
        <w:rPr>
          <w:rStyle w:val="a4"/>
        </w:rPr>
        <w:annotationRef/>
      </w:r>
      <w:r w:rsidR="00304073">
        <w:rPr>
          <w:b/>
          <w:bCs/>
        </w:rPr>
        <w:t xml:space="preserve">Позиція авторського колективу (НАЗК): </w:t>
      </w:r>
    </w:p>
    <w:p w14:paraId="6DF0B461" w14:textId="77777777" w:rsidR="00304073" w:rsidRDefault="00304073" w:rsidP="00B92615">
      <w:pPr>
        <w:pStyle w:val="a5"/>
      </w:pPr>
      <w:r>
        <w:rPr>
          <w:b/>
          <w:bCs/>
        </w:rPr>
        <w:t>Взято до уваги.</w:t>
      </w:r>
    </w:p>
  </w:comment>
  <w:comment w:id="68" w:author="Автор" w:initials="А">
    <w:p w14:paraId="03AC7248" w14:textId="6E7580C9" w:rsidR="00D166C2" w:rsidRPr="003A04E7" w:rsidRDefault="00D166C2" w:rsidP="00D166C2">
      <w:pPr>
        <w:pStyle w:val="a5"/>
        <w:rPr>
          <w:b/>
          <w:bCs/>
        </w:rPr>
      </w:pPr>
      <w:r>
        <w:rPr>
          <w:rStyle w:val="a4"/>
        </w:rPr>
        <w:annotationRef/>
      </w:r>
      <w:r>
        <w:rPr>
          <w:rStyle w:val="a4"/>
        </w:rPr>
        <w:annotationRef/>
      </w:r>
      <w:r w:rsidRPr="003A04E7">
        <w:rPr>
          <w:b/>
          <w:bCs/>
        </w:rPr>
        <w:t>Узагальнені коментарі від НАКО, Центру оборонних стратегій та Проєкту реформи оборонних закупівель:</w:t>
      </w:r>
    </w:p>
    <w:p w14:paraId="081496AA" w14:textId="1AA26481" w:rsidR="00D166C2" w:rsidRPr="003A04E7" w:rsidRDefault="00D166C2" w:rsidP="00D166C2">
      <w:r w:rsidRPr="003A04E7">
        <w:rPr>
          <w:sz w:val="20"/>
          <w:szCs w:val="20"/>
        </w:rPr>
        <w:t>Краще прибрати експертного?</w:t>
      </w:r>
    </w:p>
    <w:p w14:paraId="5C5E385F" w14:textId="78C50774" w:rsidR="00D166C2" w:rsidRDefault="00D166C2" w:rsidP="003A04E7">
      <w:r w:rsidRPr="003A04E7">
        <w:rPr>
          <w:sz w:val="20"/>
          <w:szCs w:val="20"/>
        </w:rPr>
        <w:t>Як правило, експертне опитування передбачає з’ясування думки обмеженого числа експертів, що мають спеціальні знання  з певного предмету. Тут скоріше просто опитування, хоча реальне його проведення можу бути ускладнене – якщо проводити опитування з дозволу і відома командування, важко забезпечити об'єктивні відповіді</w:t>
      </w:r>
    </w:p>
  </w:comment>
  <w:comment w:id="69" w:author="Автор" w:initials="А">
    <w:p w14:paraId="2364ABDC" w14:textId="77777777" w:rsidR="00304073" w:rsidRDefault="003A04E7">
      <w:pPr>
        <w:pStyle w:val="a5"/>
      </w:pPr>
      <w:r>
        <w:rPr>
          <w:rStyle w:val="a4"/>
        </w:rPr>
        <w:annotationRef/>
      </w:r>
      <w:r w:rsidR="00304073">
        <w:rPr>
          <w:b/>
          <w:bCs/>
        </w:rPr>
        <w:t>Позиція авторського колективу (НАЗК):</w:t>
      </w:r>
      <w:r w:rsidR="00304073">
        <w:t xml:space="preserve"> Відповідне опитування кореспондується із проблемою 1.1.1. ОСР 1.1.1.7., відтак наведена пропозиція фактично не узгоджуватиметься із іншими положеннями державної антикорупційної програми. </w:t>
      </w:r>
    </w:p>
    <w:p w14:paraId="643E64A7" w14:textId="77777777" w:rsidR="00304073" w:rsidRDefault="00304073" w:rsidP="00671864">
      <w:pPr>
        <w:pStyle w:val="a5"/>
      </w:pPr>
      <w:r>
        <w:rPr>
          <w:b/>
          <w:bCs/>
        </w:rPr>
        <w:t>Не враховано</w:t>
      </w:r>
      <w:r>
        <w:t>.</w:t>
      </w:r>
    </w:p>
  </w:comment>
  <w:comment w:id="70" w:author="Автор" w:initials="А">
    <w:p w14:paraId="7E5F4C8F" w14:textId="7427B3AC" w:rsidR="00D166C2" w:rsidRDefault="00D166C2" w:rsidP="00D166C2">
      <w:pPr>
        <w:rPr>
          <w:sz w:val="20"/>
          <w:szCs w:val="20"/>
        </w:rPr>
      </w:pPr>
      <w:r>
        <w:rPr>
          <w:rStyle w:val="a4"/>
        </w:rPr>
        <w:annotationRef/>
      </w:r>
      <w:r w:rsidRPr="00B71017">
        <w:rPr>
          <w:b/>
          <w:bCs/>
        </w:rPr>
        <w:t>Узагальнені коментарі від НАКО, Центру оборонних стратегій та Проєкту реформи оборонних закупівель</w:t>
      </w:r>
      <w:r>
        <w:rPr>
          <w:b/>
          <w:bCs/>
        </w:rPr>
        <w:t>:</w:t>
      </w:r>
    </w:p>
    <w:p w14:paraId="7D5619DA" w14:textId="371A6B18" w:rsidR="00D166C2" w:rsidRDefault="00D166C2" w:rsidP="00732E4D">
      <w:r>
        <w:rPr>
          <w:sz w:val="20"/>
          <w:szCs w:val="20"/>
        </w:rPr>
        <w:t>Тільки ЗСУ? Я б пропонувала Концепцію поширити на всіх військовослужбовців</w:t>
      </w:r>
    </w:p>
  </w:comment>
  <w:comment w:id="71" w:author="Автор" w:initials="А">
    <w:p w14:paraId="3F482407" w14:textId="77777777" w:rsidR="00304073" w:rsidRDefault="00732E4D">
      <w:pPr>
        <w:pStyle w:val="a5"/>
      </w:pPr>
      <w:r>
        <w:rPr>
          <w:rStyle w:val="a4"/>
        </w:rPr>
        <w:annotationRef/>
      </w:r>
      <w:r w:rsidR="00304073">
        <w:rPr>
          <w:b/>
          <w:bCs/>
        </w:rPr>
        <w:t xml:space="preserve">Позиція авторського колективу (НАЗК): </w:t>
      </w:r>
    </w:p>
    <w:p w14:paraId="5EEF96B0" w14:textId="77777777" w:rsidR="00304073" w:rsidRDefault="00304073" w:rsidP="001746D7">
      <w:pPr>
        <w:pStyle w:val="a5"/>
      </w:pPr>
      <w:r>
        <w:rPr>
          <w:b/>
          <w:bCs/>
        </w:rPr>
        <w:t>Враховано</w:t>
      </w:r>
    </w:p>
  </w:comment>
  <w:comment w:id="72" w:author="Автор" w:initials="А">
    <w:p w14:paraId="5C573312" w14:textId="4AC6F2D4" w:rsidR="00D166C2" w:rsidRDefault="00D166C2" w:rsidP="00D166C2">
      <w:pPr>
        <w:rPr>
          <w:sz w:val="20"/>
          <w:szCs w:val="20"/>
        </w:rPr>
      </w:pPr>
      <w:r>
        <w:rPr>
          <w:rStyle w:val="a4"/>
        </w:rPr>
        <w:annotationRef/>
      </w:r>
      <w:r w:rsidRPr="00B71017">
        <w:rPr>
          <w:b/>
          <w:bCs/>
        </w:rPr>
        <w:t>Узагальнені коментарі від НАКО, Центру оборонних стратегій та Проєкту реформи оборонних закупівель</w:t>
      </w:r>
      <w:r>
        <w:rPr>
          <w:b/>
          <w:bCs/>
        </w:rPr>
        <w:t>:</w:t>
      </w:r>
    </w:p>
    <w:p w14:paraId="1CAC3765" w14:textId="77D8BF42" w:rsidR="00D166C2" w:rsidRDefault="00D166C2" w:rsidP="00732E4D">
      <w:r>
        <w:rPr>
          <w:sz w:val="20"/>
          <w:szCs w:val="20"/>
        </w:rPr>
        <w:t>Чи готові інші сфери життя до втрати чинності ЖК чи тут мається на увазі лише в частині житла військовослужбовцям?</w:t>
      </w:r>
    </w:p>
  </w:comment>
  <w:comment w:id="73" w:author="Автор" w:initials="А">
    <w:p w14:paraId="41CEC44A" w14:textId="77777777" w:rsidR="00304073" w:rsidRDefault="00732E4D">
      <w:pPr>
        <w:pStyle w:val="a5"/>
      </w:pPr>
      <w:r>
        <w:rPr>
          <w:rStyle w:val="a4"/>
        </w:rPr>
        <w:annotationRef/>
      </w:r>
      <w:r w:rsidR="00304073">
        <w:rPr>
          <w:b/>
          <w:bCs/>
        </w:rPr>
        <w:t xml:space="preserve">Позиція авторського колективу (НАЗК): </w:t>
      </w:r>
    </w:p>
    <w:p w14:paraId="344D125E" w14:textId="77777777" w:rsidR="00304073" w:rsidRDefault="00304073">
      <w:pPr>
        <w:pStyle w:val="a5"/>
      </w:pPr>
      <w:r>
        <w:t>у зазначеному показнику (індикаторі) закладений підхід щодо повного скасування ЖК України, що також кореспондується із положеннями на 2021 – 2025 роки, затвердженій Законом України «Про засади державної антикорупційної політики на 2021 – 2025 роки»</w:t>
      </w:r>
    </w:p>
    <w:p w14:paraId="0B8B517D" w14:textId="77777777" w:rsidR="00304073" w:rsidRDefault="00304073" w:rsidP="008A14D9">
      <w:pPr>
        <w:pStyle w:val="a5"/>
      </w:pPr>
      <w:r>
        <w:rPr>
          <w:b/>
          <w:bCs/>
        </w:rPr>
        <w:t>Взято до уваги.</w:t>
      </w:r>
    </w:p>
  </w:comment>
  <w:comment w:id="74" w:author="Автор" w:initials="А">
    <w:p w14:paraId="7D29E281" w14:textId="54269FEA" w:rsidR="00262A17" w:rsidRDefault="00262A17" w:rsidP="00262A17">
      <w:pPr>
        <w:rPr>
          <w:b/>
          <w:bCs/>
        </w:rPr>
      </w:pPr>
      <w:r>
        <w:rPr>
          <w:rStyle w:val="a4"/>
        </w:rPr>
        <w:annotationRef/>
      </w:r>
      <w:r>
        <w:rPr>
          <w:rStyle w:val="a4"/>
        </w:rPr>
        <w:annotationRef/>
      </w:r>
      <w:r w:rsidRPr="00B71017">
        <w:rPr>
          <w:b/>
          <w:bCs/>
        </w:rPr>
        <w:t>Узагальнені коментарі від НАКО, Центру оборонних стратегій та Проєкту реформи оборонних закупівель</w:t>
      </w:r>
      <w:r>
        <w:rPr>
          <w:b/>
          <w:bCs/>
        </w:rPr>
        <w:t>:</w:t>
      </w:r>
    </w:p>
    <w:p w14:paraId="70E3FACB" w14:textId="4AE37822" w:rsidR="00262A17" w:rsidRDefault="00262A17" w:rsidP="00262A17">
      <w:r>
        <w:rPr>
          <w:sz w:val="20"/>
          <w:szCs w:val="20"/>
        </w:rPr>
        <w:t>Тут і нижче треба визначитися, чи поширюється заходи тільки на військовослужбовців МО чи й інших суб'єктів відповідно до Закону</w:t>
      </w:r>
    </w:p>
  </w:comment>
  <w:comment w:id="75" w:author="Автор" w:initials="А">
    <w:p w14:paraId="54A53A5B" w14:textId="77777777" w:rsidR="00304073" w:rsidRDefault="00262A17">
      <w:pPr>
        <w:pStyle w:val="a5"/>
      </w:pPr>
      <w:r>
        <w:rPr>
          <w:rStyle w:val="a4"/>
        </w:rPr>
        <w:annotationRef/>
      </w:r>
      <w:r w:rsidR="00304073">
        <w:rPr>
          <w:b/>
          <w:bCs/>
        </w:rPr>
        <w:t xml:space="preserve">Позиція авторського колективу (НАЗК): </w:t>
      </w:r>
    </w:p>
    <w:p w14:paraId="13848134" w14:textId="77777777" w:rsidR="00304073" w:rsidRDefault="00304073" w:rsidP="009E2A72">
      <w:pPr>
        <w:pStyle w:val="a5"/>
      </w:pPr>
      <w:r>
        <w:rPr>
          <w:b/>
          <w:bCs/>
        </w:rPr>
        <w:t>Враховано</w:t>
      </w:r>
    </w:p>
  </w:comment>
  <w:comment w:id="76" w:author="Автор" w:initials="А">
    <w:p w14:paraId="615F8793" w14:textId="77777777" w:rsidR="00304073" w:rsidRDefault="00CE0F17">
      <w:pPr>
        <w:pStyle w:val="a5"/>
      </w:pPr>
      <w:r>
        <w:rPr>
          <w:rStyle w:val="a4"/>
        </w:rPr>
        <w:annotationRef/>
      </w:r>
      <w:r w:rsidR="00304073">
        <w:rPr>
          <w:b/>
          <w:bCs/>
        </w:rPr>
        <w:t>Узагальнені пропозиції від НАКО, Центру оборонних стратегій та Проєкту реформи оборонних закупівель:</w:t>
      </w:r>
    </w:p>
    <w:p w14:paraId="55952FD4" w14:textId="77777777" w:rsidR="00304073" w:rsidRDefault="00304073" w:rsidP="00E80000">
      <w:pPr>
        <w:pStyle w:val="a5"/>
      </w:pPr>
      <w:r>
        <w:t xml:space="preserve">Проведення такого аудиту має здійснюватися у зв'язку із створенням цифрової автоматизованої системи. </w:t>
      </w:r>
    </w:p>
  </w:comment>
  <w:comment w:id="77" w:author="Автор" w:initials="А">
    <w:p w14:paraId="6D8E3CC0" w14:textId="77777777" w:rsidR="00304073" w:rsidRDefault="00CE0F17">
      <w:pPr>
        <w:pStyle w:val="a5"/>
      </w:pPr>
      <w:r>
        <w:rPr>
          <w:rStyle w:val="a4"/>
        </w:rPr>
        <w:annotationRef/>
      </w:r>
      <w:r w:rsidR="00304073">
        <w:rPr>
          <w:b/>
          <w:bCs/>
        </w:rPr>
        <w:t xml:space="preserve">Позиція авторського колективу (НАЗК): </w:t>
      </w:r>
    </w:p>
    <w:p w14:paraId="2579071A" w14:textId="77777777" w:rsidR="00304073" w:rsidRDefault="00304073" w:rsidP="001811E9">
      <w:pPr>
        <w:pStyle w:val="a5"/>
      </w:pPr>
      <w:r>
        <w:rPr>
          <w:b/>
          <w:bCs/>
        </w:rPr>
        <w:t>Враховано</w:t>
      </w:r>
    </w:p>
  </w:comment>
  <w:comment w:id="78" w:author="Автор" w:initials="А">
    <w:p w14:paraId="09FE6C6C" w14:textId="76DA4341" w:rsidR="00CE0F17" w:rsidRPr="0019152F" w:rsidRDefault="00CE0F17" w:rsidP="00CE0F17">
      <w:pPr>
        <w:rPr>
          <w:sz w:val="20"/>
          <w:szCs w:val="20"/>
        </w:rPr>
      </w:pPr>
      <w:r>
        <w:rPr>
          <w:rStyle w:val="a4"/>
        </w:rPr>
        <w:annotationRef/>
      </w:r>
      <w:r w:rsidRPr="0019152F">
        <w:rPr>
          <w:b/>
          <w:bCs/>
        </w:rPr>
        <w:t>Узагальнені пропозиції від НАКО, Центру оборонних стратегій та Проєкту реформи оборонних закупівель:</w:t>
      </w:r>
    </w:p>
    <w:p w14:paraId="2006AE00" w14:textId="02299B3A" w:rsidR="00CE0F17" w:rsidRDefault="00CE0F17" w:rsidP="00CE0F17">
      <w:r w:rsidRPr="0019152F">
        <w:rPr>
          <w:sz w:val="20"/>
          <w:szCs w:val="20"/>
        </w:rPr>
        <w:t>Тільки ЗСУ?</w:t>
      </w:r>
    </w:p>
  </w:comment>
  <w:comment w:id="79" w:author="Автор" w:initials="А">
    <w:p w14:paraId="091D8594" w14:textId="77777777" w:rsidR="00304073" w:rsidRDefault="00CE0F17">
      <w:pPr>
        <w:pStyle w:val="a5"/>
      </w:pPr>
      <w:r>
        <w:rPr>
          <w:rStyle w:val="a4"/>
        </w:rPr>
        <w:annotationRef/>
      </w:r>
      <w:r w:rsidR="00304073">
        <w:rPr>
          <w:b/>
          <w:bCs/>
        </w:rPr>
        <w:t xml:space="preserve">Позиція авторського колективу (НАЗК): </w:t>
      </w:r>
    </w:p>
    <w:p w14:paraId="1134C2A4" w14:textId="77777777" w:rsidR="00304073" w:rsidRDefault="00304073" w:rsidP="0068173A">
      <w:pPr>
        <w:pStyle w:val="a5"/>
      </w:pPr>
      <w:r>
        <w:rPr>
          <w:b/>
          <w:bCs/>
        </w:rPr>
        <w:t>Враховано</w:t>
      </w:r>
    </w:p>
  </w:comment>
  <w:comment w:id="80" w:author="Автор" w:initials="А">
    <w:p w14:paraId="59070374" w14:textId="5377BB55" w:rsidR="00CE0F17" w:rsidRPr="00CA7EB8" w:rsidRDefault="00CE0F17" w:rsidP="00CE0F17">
      <w:pPr>
        <w:rPr>
          <w:sz w:val="20"/>
          <w:szCs w:val="20"/>
        </w:rPr>
      </w:pPr>
      <w:r>
        <w:rPr>
          <w:rStyle w:val="a4"/>
        </w:rPr>
        <w:annotationRef/>
      </w:r>
      <w:r w:rsidRPr="00CA7EB8">
        <w:rPr>
          <w:b/>
          <w:bCs/>
        </w:rPr>
        <w:t>Узагальнені пропозиції від НАКО, Центру оборонних стратегій та Проєкту реформи оборонних закупівель:</w:t>
      </w:r>
    </w:p>
    <w:p w14:paraId="01CB5856" w14:textId="46B02A6D" w:rsidR="00CE0F17" w:rsidRDefault="00CE0F17" w:rsidP="00CE0F17">
      <w:r w:rsidRPr="00CA7EB8">
        <w:rPr>
          <w:sz w:val="20"/>
          <w:szCs w:val="20"/>
        </w:rPr>
        <w:t>Я би пропонувала не створювати окремий реєстр, а передбачити набір даних про надане житло, який формується через ЦАС</w:t>
      </w:r>
    </w:p>
  </w:comment>
  <w:comment w:id="81" w:author="Автор" w:initials="А">
    <w:p w14:paraId="4172C536" w14:textId="77777777" w:rsidR="007C02F4" w:rsidRDefault="00CE0F17">
      <w:pPr>
        <w:pStyle w:val="a5"/>
      </w:pPr>
      <w:r>
        <w:rPr>
          <w:rStyle w:val="a4"/>
        </w:rPr>
        <w:annotationRef/>
      </w:r>
      <w:r w:rsidR="007C02F4">
        <w:rPr>
          <w:b/>
          <w:bCs/>
        </w:rPr>
        <w:t xml:space="preserve">Позиція авторського колективу (НАЗК): </w:t>
      </w:r>
    </w:p>
    <w:p w14:paraId="6F5881C5" w14:textId="77777777" w:rsidR="007C02F4" w:rsidRDefault="007C02F4" w:rsidP="00710C86">
      <w:pPr>
        <w:pStyle w:val="a5"/>
      </w:pPr>
      <w:r>
        <w:rPr>
          <w:b/>
          <w:bCs/>
        </w:rPr>
        <w:t>Не враховано.</w:t>
      </w:r>
    </w:p>
  </w:comment>
  <w:comment w:id="82" w:author="Автор" w:initials="А">
    <w:p w14:paraId="5BDDF652" w14:textId="28412657" w:rsidR="001557D6" w:rsidRPr="001557D6" w:rsidRDefault="002E049B" w:rsidP="002E049B">
      <w:pPr>
        <w:widowControl w:val="0"/>
        <w:pBdr>
          <w:top w:val="nil"/>
          <w:left w:val="nil"/>
          <w:bottom w:val="nil"/>
          <w:right w:val="nil"/>
          <w:between w:val="nil"/>
        </w:pBdr>
        <w:spacing w:after="0" w:line="240" w:lineRule="auto"/>
        <w:rPr>
          <w:rFonts w:ascii="Arial" w:eastAsia="Arial" w:hAnsi="Arial" w:cs="Arial"/>
          <w:b/>
          <w:bCs/>
          <w:color w:val="000000"/>
        </w:rPr>
      </w:pPr>
      <w:r>
        <w:rPr>
          <w:rStyle w:val="a4"/>
        </w:rPr>
        <w:annotationRef/>
      </w:r>
      <w:r w:rsidR="001557D6" w:rsidRPr="001557D6">
        <w:rPr>
          <w:rFonts w:ascii="Arial" w:eastAsia="Arial" w:hAnsi="Arial" w:cs="Arial"/>
          <w:b/>
          <w:bCs/>
          <w:color w:val="000000"/>
        </w:rPr>
        <w:t>Коментарі Науково</w:t>
      </w:r>
      <w:r w:rsidR="001557D6">
        <w:rPr>
          <w:rFonts w:ascii="Arial" w:eastAsia="Arial" w:hAnsi="Arial" w:cs="Arial"/>
          <w:b/>
          <w:bCs/>
          <w:color w:val="000000"/>
        </w:rPr>
        <w:t>го</w:t>
      </w:r>
      <w:r w:rsidR="001557D6" w:rsidRPr="001557D6">
        <w:rPr>
          <w:rFonts w:ascii="Arial" w:eastAsia="Arial" w:hAnsi="Arial" w:cs="Arial"/>
          <w:b/>
          <w:bCs/>
          <w:color w:val="000000"/>
        </w:rPr>
        <w:t xml:space="preserve"> центр</w:t>
      </w:r>
      <w:r w:rsidR="001557D6">
        <w:rPr>
          <w:rFonts w:ascii="Arial" w:eastAsia="Arial" w:hAnsi="Arial" w:cs="Arial"/>
          <w:b/>
          <w:bCs/>
          <w:color w:val="000000"/>
        </w:rPr>
        <w:t>у</w:t>
      </w:r>
      <w:r w:rsidR="001557D6" w:rsidRPr="001557D6">
        <w:rPr>
          <w:rFonts w:ascii="Arial" w:eastAsia="Arial" w:hAnsi="Arial" w:cs="Arial"/>
          <w:b/>
          <w:bCs/>
          <w:color w:val="000000"/>
        </w:rPr>
        <w:t xml:space="preserve"> проблем виховання доброчесності та за</w:t>
      </w:r>
      <w:r w:rsidR="001557D6">
        <w:rPr>
          <w:rFonts w:ascii="Arial" w:eastAsia="Arial" w:hAnsi="Arial" w:cs="Arial"/>
          <w:b/>
          <w:bCs/>
          <w:color w:val="000000"/>
        </w:rPr>
        <w:t>п</w:t>
      </w:r>
      <w:r w:rsidR="001557D6" w:rsidRPr="001557D6">
        <w:rPr>
          <w:rFonts w:ascii="Arial" w:eastAsia="Arial" w:hAnsi="Arial" w:cs="Arial"/>
          <w:b/>
          <w:bCs/>
          <w:color w:val="000000"/>
        </w:rPr>
        <w:t>обігання корупції Національного університету оборони України</w:t>
      </w:r>
      <w:r w:rsidR="001557D6">
        <w:rPr>
          <w:rFonts w:ascii="Arial" w:eastAsia="Arial" w:hAnsi="Arial" w:cs="Arial"/>
          <w:b/>
          <w:bCs/>
          <w:color w:val="000000"/>
        </w:rPr>
        <w:t>:</w:t>
      </w:r>
    </w:p>
    <w:p w14:paraId="61C55120" w14:textId="7C261419" w:rsidR="002E049B" w:rsidRDefault="002E049B" w:rsidP="002E049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Не варто зазначати окремі аспекти загальної проблеми, які не мають відображення у практичних заходах.</w:t>
      </w:r>
    </w:p>
    <w:p w14:paraId="199A826B" w14:textId="5A737797" w:rsidR="002E049B" w:rsidRPr="001557D6" w:rsidRDefault="002E049B" w:rsidP="001557D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ПРОПОЗИЦІЯ: Конкретизувати опис проблеми: «Корупційні ризики при формуванні і реалізації кадрової політики у секторі безпеки і оборони».</w:t>
      </w:r>
    </w:p>
  </w:comment>
  <w:comment w:id="83" w:author="Автор" w:initials="А">
    <w:p w14:paraId="15F39503" w14:textId="77777777" w:rsidR="007C02F4" w:rsidRDefault="001557D6">
      <w:pPr>
        <w:pStyle w:val="a5"/>
      </w:pPr>
      <w:r>
        <w:rPr>
          <w:rStyle w:val="a4"/>
        </w:rPr>
        <w:annotationRef/>
      </w:r>
      <w:r w:rsidR="007C02F4">
        <w:rPr>
          <w:b/>
          <w:bCs/>
        </w:rPr>
        <w:t>Позиція авторського колективу (НАЗК):</w:t>
      </w:r>
      <w:r w:rsidR="007C02F4">
        <w:t xml:space="preserve"> </w:t>
      </w:r>
    </w:p>
    <w:p w14:paraId="1ABFB2C6" w14:textId="77777777" w:rsidR="007C02F4" w:rsidRDefault="007C02F4" w:rsidP="002066E6">
      <w:pPr>
        <w:pStyle w:val="a5"/>
      </w:pPr>
      <w:r>
        <w:rPr>
          <w:b/>
          <w:bCs/>
        </w:rPr>
        <w:t>Не враховано,</w:t>
      </w:r>
      <w:r>
        <w:t xml:space="preserve"> оскільки назва проблеми закріплена у Антикорупційній стратегії на 2021 – 2025 роки, затвердженій Законом України «Про засади державної антикорупційної політики на 2021 – 2025 роки». Водночас зміст проекту державної антикорупційної програми повинен кореспондувати змісту антикорупційної стратегії, відтак внесення будь-яких редакційних змін неможливе.</w:t>
      </w:r>
    </w:p>
  </w:comment>
  <w:comment w:id="84" w:author="Автор" w:initials="А">
    <w:p w14:paraId="12C2FD48" w14:textId="21B6D5DB" w:rsidR="001557D6" w:rsidRDefault="001557D6" w:rsidP="001557D6">
      <w:pPr>
        <w:widowControl w:val="0"/>
        <w:pBdr>
          <w:top w:val="nil"/>
          <w:left w:val="nil"/>
          <w:bottom w:val="nil"/>
          <w:right w:val="nil"/>
          <w:between w:val="nil"/>
        </w:pBdr>
        <w:spacing w:after="0" w:line="240" w:lineRule="auto"/>
        <w:rPr>
          <w:rFonts w:ascii="Arial" w:eastAsia="Arial" w:hAnsi="Arial" w:cs="Arial"/>
          <w:color w:val="000000"/>
        </w:rPr>
      </w:pPr>
      <w:r>
        <w:rPr>
          <w:rStyle w:val="a4"/>
        </w:rPr>
        <w:annotationRef/>
      </w:r>
      <w:r w:rsidRPr="001557D6">
        <w:rPr>
          <w:rFonts w:ascii="Arial" w:eastAsia="Arial" w:hAnsi="Arial" w:cs="Arial"/>
          <w:b/>
          <w:bCs/>
          <w:color w:val="000000"/>
        </w:rPr>
        <w:t>Коментарі Науково</w:t>
      </w:r>
      <w:r>
        <w:rPr>
          <w:rFonts w:ascii="Arial" w:eastAsia="Arial" w:hAnsi="Arial" w:cs="Arial"/>
          <w:b/>
          <w:bCs/>
          <w:color w:val="000000"/>
        </w:rPr>
        <w:t>го</w:t>
      </w:r>
      <w:r w:rsidRPr="001557D6">
        <w:rPr>
          <w:rFonts w:ascii="Arial" w:eastAsia="Arial" w:hAnsi="Arial" w:cs="Arial"/>
          <w:b/>
          <w:bCs/>
          <w:color w:val="000000"/>
        </w:rPr>
        <w:t xml:space="preserve"> центр</w:t>
      </w:r>
      <w:r>
        <w:rPr>
          <w:rFonts w:ascii="Arial" w:eastAsia="Arial" w:hAnsi="Arial" w:cs="Arial"/>
          <w:b/>
          <w:bCs/>
          <w:color w:val="000000"/>
        </w:rPr>
        <w:t>у</w:t>
      </w:r>
      <w:r w:rsidRPr="001557D6">
        <w:rPr>
          <w:rFonts w:ascii="Arial" w:eastAsia="Arial" w:hAnsi="Arial" w:cs="Arial"/>
          <w:b/>
          <w:bCs/>
          <w:color w:val="000000"/>
        </w:rPr>
        <w:t xml:space="preserve"> проблем виховання доброчесності та за</w:t>
      </w:r>
      <w:r>
        <w:rPr>
          <w:rFonts w:ascii="Arial" w:eastAsia="Arial" w:hAnsi="Arial" w:cs="Arial"/>
          <w:b/>
          <w:bCs/>
          <w:color w:val="000000"/>
        </w:rPr>
        <w:t>п</w:t>
      </w:r>
      <w:r w:rsidRPr="001557D6">
        <w:rPr>
          <w:rFonts w:ascii="Arial" w:eastAsia="Arial" w:hAnsi="Arial" w:cs="Arial"/>
          <w:b/>
          <w:bCs/>
          <w:color w:val="000000"/>
        </w:rPr>
        <w:t>обігання корупції Національного університету оборони України</w:t>
      </w:r>
      <w:r>
        <w:rPr>
          <w:rFonts w:ascii="Arial" w:eastAsia="Arial" w:hAnsi="Arial" w:cs="Arial"/>
          <w:b/>
          <w:bCs/>
          <w:color w:val="000000"/>
        </w:rPr>
        <w:t>:</w:t>
      </w:r>
    </w:p>
    <w:p w14:paraId="1DD07F25" w14:textId="105B1F0D" w:rsidR="001557D6" w:rsidRDefault="001557D6" w:rsidP="001557D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ЗАУВАЖЕННЯ: військкоматів уже немає, тепер це територіальні центри комплектування і соціальної підтримки. </w:t>
      </w:r>
    </w:p>
    <w:p w14:paraId="5652CE4A" w14:textId="071897F1" w:rsidR="001557D6" w:rsidRPr="001557D6" w:rsidRDefault="001557D6" w:rsidP="001557D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ПРОПОЗИЦІЯ: Не варто все зводити лише до рекрутингу, проблема більш масштабна і проявляється у принципі військової кар’єри не за професіоналізмом і досягненнями у службі, а за наявністю корупційної складової на усіх її етапах.</w:t>
      </w:r>
    </w:p>
  </w:comment>
  <w:comment w:id="85" w:author="Автор" w:initials="А">
    <w:p w14:paraId="446EE144" w14:textId="77777777" w:rsidR="007C02F4" w:rsidRDefault="001557D6">
      <w:pPr>
        <w:pStyle w:val="a5"/>
      </w:pPr>
      <w:r>
        <w:rPr>
          <w:rStyle w:val="a4"/>
        </w:rPr>
        <w:annotationRef/>
      </w:r>
      <w:r w:rsidR="007C02F4">
        <w:rPr>
          <w:b/>
          <w:bCs/>
        </w:rPr>
        <w:t xml:space="preserve">Позиція авторського колективу (НАЗК): </w:t>
      </w:r>
    </w:p>
    <w:p w14:paraId="5589AD39" w14:textId="77777777" w:rsidR="007C02F4" w:rsidRDefault="007C02F4" w:rsidP="00DB4EBA">
      <w:pPr>
        <w:pStyle w:val="a5"/>
      </w:pPr>
      <w:r>
        <w:rPr>
          <w:b/>
          <w:bCs/>
        </w:rPr>
        <w:t>Враховано</w:t>
      </w:r>
    </w:p>
  </w:comment>
  <w:comment w:id="86" w:author="Автор" w:initials="А">
    <w:p w14:paraId="4DA54829" w14:textId="56DF91DF" w:rsidR="005417F4" w:rsidRDefault="005417F4" w:rsidP="005417F4">
      <w:pPr>
        <w:widowControl w:val="0"/>
        <w:pBdr>
          <w:top w:val="nil"/>
          <w:left w:val="nil"/>
          <w:bottom w:val="nil"/>
          <w:right w:val="nil"/>
          <w:between w:val="nil"/>
        </w:pBdr>
        <w:spacing w:after="0" w:line="240" w:lineRule="auto"/>
        <w:rPr>
          <w:rFonts w:ascii="Arial" w:eastAsia="Arial" w:hAnsi="Arial" w:cs="Arial"/>
          <w:color w:val="000000"/>
        </w:rPr>
      </w:pPr>
      <w:r>
        <w:rPr>
          <w:rStyle w:val="a4"/>
        </w:rPr>
        <w:annotationRef/>
      </w:r>
      <w:r w:rsidRPr="001557D6">
        <w:rPr>
          <w:rFonts w:ascii="Arial" w:eastAsia="Arial" w:hAnsi="Arial" w:cs="Arial"/>
          <w:b/>
          <w:bCs/>
          <w:color w:val="000000"/>
        </w:rPr>
        <w:t>Коментарі Науково</w:t>
      </w:r>
      <w:r>
        <w:rPr>
          <w:rFonts w:ascii="Arial" w:eastAsia="Arial" w:hAnsi="Arial" w:cs="Arial"/>
          <w:b/>
          <w:bCs/>
          <w:color w:val="000000"/>
        </w:rPr>
        <w:t>го</w:t>
      </w:r>
      <w:r w:rsidRPr="001557D6">
        <w:rPr>
          <w:rFonts w:ascii="Arial" w:eastAsia="Arial" w:hAnsi="Arial" w:cs="Arial"/>
          <w:b/>
          <w:bCs/>
          <w:color w:val="000000"/>
        </w:rPr>
        <w:t xml:space="preserve"> центр</w:t>
      </w:r>
      <w:r>
        <w:rPr>
          <w:rFonts w:ascii="Arial" w:eastAsia="Arial" w:hAnsi="Arial" w:cs="Arial"/>
          <w:b/>
          <w:bCs/>
          <w:color w:val="000000"/>
        </w:rPr>
        <w:t>у</w:t>
      </w:r>
      <w:r w:rsidRPr="001557D6">
        <w:rPr>
          <w:rFonts w:ascii="Arial" w:eastAsia="Arial" w:hAnsi="Arial" w:cs="Arial"/>
          <w:b/>
          <w:bCs/>
          <w:color w:val="000000"/>
        </w:rPr>
        <w:t xml:space="preserve"> проблем виховання доброчесності та за</w:t>
      </w:r>
      <w:r>
        <w:rPr>
          <w:rFonts w:ascii="Arial" w:eastAsia="Arial" w:hAnsi="Arial" w:cs="Arial"/>
          <w:b/>
          <w:bCs/>
          <w:color w:val="000000"/>
        </w:rPr>
        <w:t>п</w:t>
      </w:r>
      <w:r w:rsidRPr="001557D6">
        <w:rPr>
          <w:rFonts w:ascii="Arial" w:eastAsia="Arial" w:hAnsi="Arial" w:cs="Arial"/>
          <w:b/>
          <w:bCs/>
          <w:color w:val="000000"/>
        </w:rPr>
        <w:t>обігання корупції Національного університету оборони України</w:t>
      </w:r>
      <w:r>
        <w:rPr>
          <w:rFonts w:ascii="Arial" w:eastAsia="Arial" w:hAnsi="Arial" w:cs="Arial"/>
          <w:b/>
          <w:bCs/>
          <w:color w:val="000000"/>
        </w:rPr>
        <w:t>:</w:t>
      </w:r>
    </w:p>
    <w:p w14:paraId="06044C6A" w14:textId="2E1A9A7C" w:rsidR="005417F4" w:rsidRDefault="005417F4" w:rsidP="005417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ЗАУВАЖЕННЯ: Виплата підйомної допомоги військовослужбовцям ЗСУ унормована відповідним Порядком, який затверджено наказом Міноборони від 05.02.2018 № 45 (https://zakon.rada.gov.ua/laws/show/z0247-18#Text). Чому проблему сфокусовано лише на цьому питанні?</w:t>
      </w:r>
    </w:p>
    <w:p w14:paraId="14D465D1" w14:textId="58DE1D67" w:rsidR="005417F4" w:rsidRPr="005417F4" w:rsidRDefault="005417F4" w:rsidP="005417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ПРОПОЗИЦІЯ: Реальною проблемою, вірогідно, є залежність вчасності і повноти отримання винагород та премій, компенсаційних та інших грошових й матеріальних виплат від людського фактору. При цьому мають місце корупційні ризики, пов’язані із наділенням уповноважених посадових осіб дискреційними повноваженнями, зокрема щодо врахування характеру і умов служби, оцінювання досягнення певних результатів у службовій діяльності тощо. Саме такого роду ризики слід мінімізувати шляхом максимального усунення людського чинника у процесах організації різноманітних виплат.</w:t>
      </w:r>
    </w:p>
  </w:comment>
  <w:comment w:id="87" w:author="Автор" w:initials="А">
    <w:p w14:paraId="1A69D14D" w14:textId="77777777" w:rsidR="007C02F4" w:rsidRDefault="005417F4">
      <w:pPr>
        <w:pStyle w:val="a5"/>
      </w:pPr>
      <w:r>
        <w:rPr>
          <w:rStyle w:val="a4"/>
        </w:rPr>
        <w:annotationRef/>
      </w:r>
      <w:r w:rsidR="007C02F4">
        <w:rPr>
          <w:b/>
          <w:bCs/>
        </w:rPr>
        <w:t xml:space="preserve">Позиція авторського колективу (НАЗК): </w:t>
      </w:r>
    </w:p>
    <w:p w14:paraId="5C1ADBC6" w14:textId="77777777" w:rsidR="007C02F4" w:rsidRDefault="007C02F4" w:rsidP="002F6E37">
      <w:pPr>
        <w:pStyle w:val="a5"/>
      </w:pPr>
      <w:r>
        <w:rPr>
          <w:b/>
          <w:bCs/>
        </w:rPr>
        <w:t>Враховано</w:t>
      </w:r>
    </w:p>
  </w:comment>
  <w:comment w:id="88" w:author="Автор" w:initials="А">
    <w:p w14:paraId="68CFD597" w14:textId="59F171B4" w:rsidR="005417F4" w:rsidRDefault="005417F4">
      <w:pPr>
        <w:pStyle w:val="a5"/>
        <w:rPr>
          <w:rFonts w:ascii="Arial" w:eastAsia="Arial" w:hAnsi="Arial" w:cs="Arial"/>
          <w:color w:val="000000"/>
          <w:sz w:val="22"/>
          <w:szCs w:val="22"/>
        </w:rPr>
      </w:pPr>
      <w:r>
        <w:rPr>
          <w:rStyle w:val="a4"/>
        </w:rPr>
        <w:annotationRef/>
      </w:r>
      <w:r w:rsidRPr="001557D6">
        <w:rPr>
          <w:rFonts w:ascii="Arial" w:eastAsia="Arial" w:hAnsi="Arial" w:cs="Arial"/>
          <w:b/>
          <w:bCs/>
          <w:color w:val="000000"/>
        </w:rPr>
        <w:t>Коментарі Науково</w:t>
      </w:r>
      <w:r>
        <w:rPr>
          <w:rFonts w:ascii="Arial" w:eastAsia="Arial" w:hAnsi="Arial" w:cs="Arial"/>
          <w:b/>
          <w:bCs/>
          <w:color w:val="000000"/>
        </w:rPr>
        <w:t>го</w:t>
      </w:r>
      <w:r w:rsidRPr="001557D6">
        <w:rPr>
          <w:rFonts w:ascii="Arial" w:eastAsia="Arial" w:hAnsi="Arial" w:cs="Arial"/>
          <w:b/>
          <w:bCs/>
          <w:color w:val="000000"/>
        </w:rPr>
        <w:t xml:space="preserve"> центр</w:t>
      </w:r>
      <w:r>
        <w:rPr>
          <w:rFonts w:ascii="Arial" w:eastAsia="Arial" w:hAnsi="Arial" w:cs="Arial"/>
          <w:b/>
          <w:bCs/>
          <w:color w:val="000000"/>
        </w:rPr>
        <w:t>у</w:t>
      </w:r>
      <w:r w:rsidRPr="001557D6">
        <w:rPr>
          <w:rFonts w:ascii="Arial" w:eastAsia="Arial" w:hAnsi="Arial" w:cs="Arial"/>
          <w:b/>
          <w:bCs/>
          <w:color w:val="000000"/>
        </w:rPr>
        <w:t xml:space="preserve"> проблем виховання доброчесності та за</w:t>
      </w:r>
      <w:r>
        <w:rPr>
          <w:rFonts w:ascii="Arial" w:eastAsia="Arial" w:hAnsi="Arial" w:cs="Arial"/>
          <w:b/>
          <w:bCs/>
          <w:color w:val="000000"/>
        </w:rPr>
        <w:t>п</w:t>
      </w:r>
      <w:r w:rsidRPr="001557D6">
        <w:rPr>
          <w:rFonts w:ascii="Arial" w:eastAsia="Arial" w:hAnsi="Arial" w:cs="Arial"/>
          <w:b/>
          <w:bCs/>
          <w:color w:val="000000"/>
        </w:rPr>
        <w:t>обігання корупції Національного університету оборони України</w:t>
      </w:r>
      <w:r>
        <w:rPr>
          <w:rFonts w:ascii="Arial" w:eastAsia="Arial" w:hAnsi="Arial" w:cs="Arial"/>
          <w:b/>
          <w:bCs/>
          <w:color w:val="000000"/>
        </w:rPr>
        <w:t>:</w:t>
      </w:r>
    </w:p>
    <w:p w14:paraId="03D96A36" w14:textId="48045223" w:rsidR="005417F4" w:rsidRDefault="005417F4">
      <w:pPr>
        <w:pStyle w:val="a5"/>
      </w:pPr>
      <w:r>
        <w:rPr>
          <w:rFonts w:ascii="Arial" w:eastAsia="Arial" w:hAnsi="Arial" w:cs="Arial"/>
          <w:color w:val="000000"/>
          <w:sz w:val="22"/>
          <w:szCs w:val="22"/>
        </w:rPr>
        <w:t>ПРОПОЗИЦІЯ: насамперед необхідно впровадити рейтингове оцінювання кожного посадовця (визначити критерії оцінювання досягнень у службі за сферами діяльності, спеціальностями і т.п. + сталі показники: освіта та підготовка, знання іноземної мови, участь (досвід керівництва) в умовах бойових дій, спеціальних операцій тощо)</w:t>
      </w:r>
    </w:p>
  </w:comment>
  <w:comment w:id="89" w:author="Автор" w:initials="А">
    <w:p w14:paraId="229DA833" w14:textId="77777777" w:rsidR="007C02F4" w:rsidRDefault="005417F4">
      <w:pPr>
        <w:pStyle w:val="a5"/>
      </w:pPr>
      <w:r>
        <w:rPr>
          <w:rStyle w:val="a4"/>
        </w:rPr>
        <w:annotationRef/>
      </w:r>
      <w:r w:rsidR="007C02F4">
        <w:rPr>
          <w:b/>
          <w:bCs/>
        </w:rPr>
        <w:t xml:space="preserve">Позиція авторського колективу (НАЗК): </w:t>
      </w:r>
    </w:p>
    <w:p w14:paraId="4C714AD6" w14:textId="77777777" w:rsidR="007C02F4" w:rsidRDefault="007C02F4" w:rsidP="00AB661C">
      <w:pPr>
        <w:pStyle w:val="a5"/>
      </w:pPr>
      <w:r>
        <w:rPr>
          <w:b/>
          <w:bCs/>
        </w:rPr>
        <w:t>Враховано</w:t>
      </w:r>
    </w:p>
  </w:comment>
  <w:comment w:id="90" w:author="Автор" w:initials="А">
    <w:p w14:paraId="6E36EDCD" w14:textId="65DE03A8" w:rsidR="005417F4" w:rsidRDefault="005417F4" w:rsidP="005417F4">
      <w:pPr>
        <w:pStyle w:val="a5"/>
        <w:rPr>
          <w:rFonts w:ascii="Arial" w:eastAsia="Arial" w:hAnsi="Arial" w:cs="Arial"/>
          <w:color w:val="000000"/>
          <w:sz w:val="22"/>
          <w:szCs w:val="22"/>
        </w:rPr>
      </w:pPr>
      <w:r>
        <w:rPr>
          <w:rStyle w:val="a4"/>
        </w:rPr>
        <w:annotationRef/>
      </w:r>
      <w:r w:rsidRPr="001557D6">
        <w:rPr>
          <w:rFonts w:ascii="Arial" w:eastAsia="Arial" w:hAnsi="Arial" w:cs="Arial"/>
          <w:b/>
          <w:bCs/>
          <w:color w:val="000000"/>
        </w:rPr>
        <w:t>Коментарі Науково</w:t>
      </w:r>
      <w:r>
        <w:rPr>
          <w:rFonts w:ascii="Arial" w:eastAsia="Arial" w:hAnsi="Arial" w:cs="Arial"/>
          <w:b/>
          <w:bCs/>
          <w:color w:val="000000"/>
        </w:rPr>
        <w:t>го</w:t>
      </w:r>
      <w:r w:rsidRPr="001557D6">
        <w:rPr>
          <w:rFonts w:ascii="Arial" w:eastAsia="Arial" w:hAnsi="Arial" w:cs="Arial"/>
          <w:b/>
          <w:bCs/>
          <w:color w:val="000000"/>
        </w:rPr>
        <w:t xml:space="preserve"> центр</w:t>
      </w:r>
      <w:r>
        <w:rPr>
          <w:rFonts w:ascii="Arial" w:eastAsia="Arial" w:hAnsi="Arial" w:cs="Arial"/>
          <w:b/>
          <w:bCs/>
          <w:color w:val="000000"/>
        </w:rPr>
        <w:t>у</w:t>
      </w:r>
      <w:r w:rsidRPr="001557D6">
        <w:rPr>
          <w:rFonts w:ascii="Arial" w:eastAsia="Arial" w:hAnsi="Arial" w:cs="Arial"/>
          <w:b/>
          <w:bCs/>
          <w:color w:val="000000"/>
        </w:rPr>
        <w:t xml:space="preserve"> проблем виховання доброчесності та за</w:t>
      </w:r>
      <w:r>
        <w:rPr>
          <w:rFonts w:ascii="Arial" w:eastAsia="Arial" w:hAnsi="Arial" w:cs="Arial"/>
          <w:b/>
          <w:bCs/>
          <w:color w:val="000000"/>
        </w:rPr>
        <w:t>п</w:t>
      </w:r>
      <w:r w:rsidRPr="001557D6">
        <w:rPr>
          <w:rFonts w:ascii="Arial" w:eastAsia="Arial" w:hAnsi="Arial" w:cs="Arial"/>
          <w:b/>
          <w:bCs/>
          <w:color w:val="000000"/>
        </w:rPr>
        <w:t>обігання корупції Національного університету оборони України</w:t>
      </w:r>
      <w:r>
        <w:rPr>
          <w:rFonts w:ascii="Arial" w:eastAsia="Arial" w:hAnsi="Arial" w:cs="Arial"/>
          <w:b/>
          <w:bCs/>
          <w:color w:val="000000"/>
        </w:rPr>
        <w:t>:</w:t>
      </w:r>
    </w:p>
    <w:p w14:paraId="1ACB5871" w14:textId="5906D896" w:rsidR="005417F4" w:rsidRPr="005417F4" w:rsidRDefault="005417F4" w:rsidP="005417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необхідно визначити критерії доброчесності, прийнятні для військових посадовців, та процедури (протоколи) їх перевірки/оцінювання в умовах військової служби</w:t>
      </w:r>
    </w:p>
  </w:comment>
  <w:comment w:id="91" w:author="Автор" w:initials="А">
    <w:p w14:paraId="6D196DBB" w14:textId="77777777" w:rsidR="007C02F4" w:rsidRDefault="005417F4">
      <w:pPr>
        <w:pStyle w:val="a5"/>
      </w:pPr>
      <w:r>
        <w:rPr>
          <w:rStyle w:val="a4"/>
        </w:rPr>
        <w:annotationRef/>
      </w:r>
      <w:r w:rsidR="007C02F4">
        <w:rPr>
          <w:b/>
          <w:bCs/>
        </w:rPr>
        <w:t xml:space="preserve">Позиція авторського колективу (НАЗК): </w:t>
      </w:r>
    </w:p>
    <w:p w14:paraId="514D09E7" w14:textId="77777777" w:rsidR="007C02F4" w:rsidRDefault="007C02F4" w:rsidP="00C13D2C">
      <w:pPr>
        <w:pStyle w:val="a5"/>
      </w:pPr>
      <w:r>
        <w:rPr>
          <w:b/>
          <w:bCs/>
        </w:rPr>
        <w:t>Враховано</w:t>
      </w:r>
    </w:p>
  </w:comment>
  <w:comment w:id="92" w:author="Автор" w:initials="А">
    <w:p w14:paraId="38A62C42" w14:textId="50D418E5" w:rsidR="00C8737D" w:rsidRDefault="00C8737D">
      <w:pPr>
        <w:pStyle w:val="a5"/>
        <w:rPr>
          <w:rFonts w:ascii="Arial" w:eastAsia="Arial" w:hAnsi="Arial" w:cs="Arial"/>
          <w:b/>
          <w:bCs/>
          <w:color w:val="000000"/>
        </w:rPr>
      </w:pPr>
      <w:r>
        <w:rPr>
          <w:rStyle w:val="a4"/>
        </w:rPr>
        <w:annotationRef/>
      </w:r>
      <w:r>
        <w:rPr>
          <w:rFonts w:ascii="Arial" w:eastAsia="Arial" w:hAnsi="Arial" w:cs="Arial"/>
          <w:b/>
          <w:bCs/>
          <w:color w:val="000000"/>
        </w:rPr>
        <w:t xml:space="preserve">Пропозиція </w:t>
      </w:r>
      <w:r w:rsidRPr="001557D6">
        <w:rPr>
          <w:rFonts w:ascii="Arial" w:eastAsia="Arial" w:hAnsi="Arial" w:cs="Arial"/>
          <w:b/>
          <w:bCs/>
          <w:color w:val="000000"/>
        </w:rPr>
        <w:t>Науково</w:t>
      </w:r>
      <w:r>
        <w:rPr>
          <w:rFonts w:ascii="Arial" w:eastAsia="Arial" w:hAnsi="Arial" w:cs="Arial"/>
          <w:b/>
          <w:bCs/>
          <w:color w:val="000000"/>
        </w:rPr>
        <w:t>го</w:t>
      </w:r>
      <w:r w:rsidRPr="001557D6">
        <w:rPr>
          <w:rFonts w:ascii="Arial" w:eastAsia="Arial" w:hAnsi="Arial" w:cs="Arial"/>
          <w:b/>
          <w:bCs/>
          <w:color w:val="000000"/>
        </w:rPr>
        <w:t xml:space="preserve"> центр</w:t>
      </w:r>
      <w:r>
        <w:rPr>
          <w:rFonts w:ascii="Arial" w:eastAsia="Arial" w:hAnsi="Arial" w:cs="Arial"/>
          <w:b/>
          <w:bCs/>
          <w:color w:val="000000"/>
        </w:rPr>
        <w:t>у</w:t>
      </w:r>
      <w:r w:rsidRPr="001557D6">
        <w:rPr>
          <w:rFonts w:ascii="Arial" w:eastAsia="Arial" w:hAnsi="Arial" w:cs="Arial"/>
          <w:b/>
          <w:bCs/>
          <w:color w:val="000000"/>
        </w:rPr>
        <w:t xml:space="preserve"> проблем виховання доброчесності та за</w:t>
      </w:r>
      <w:r>
        <w:rPr>
          <w:rFonts w:ascii="Arial" w:eastAsia="Arial" w:hAnsi="Arial" w:cs="Arial"/>
          <w:b/>
          <w:bCs/>
          <w:color w:val="000000"/>
        </w:rPr>
        <w:t>п</w:t>
      </w:r>
      <w:r w:rsidRPr="001557D6">
        <w:rPr>
          <w:rFonts w:ascii="Arial" w:eastAsia="Arial" w:hAnsi="Arial" w:cs="Arial"/>
          <w:b/>
          <w:bCs/>
          <w:color w:val="000000"/>
        </w:rPr>
        <w:t>обігання корупції Національного університету оборони України</w:t>
      </w:r>
      <w:r>
        <w:rPr>
          <w:rFonts w:ascii="Arial" w:eastAsia="Arial" w:hAnsi="Arial" w:cs="Arial"/>
          <w:b/>
          <w:bCs/>
          <w:color w:val="000000"/>
        </w:rPr>
        <w:t>:</w:t>
      </w:r>
    </w:p>
    <w:p w14:paraId="4DC5D10C" w14:textId="77777777" w:rsidR="00C8737D" w:rsidRDefault="00C8737D">
      <w:pPr>
        <w:pStyle w:val="a5"/>
      </w:pPr>
      <w:r>
        <w:t>додати новий ОСР із показниками (індикаторами) у такій редакції: «</w:t>
      </w:r>
      <w:r w:rsidRPr="00C8737D">
        <w:t>2.6.5.3. Діє комплексна багаторівнева система підготовки з питань доброчесної поведінки, професійної етики та відповідальності (реалізовано освітню складову Програми ВІ НАТО/РЄАП з урахуванням потреб сектору безпеки та оборони України)</w:t>
      </w:r>
      <w:r>
        <w:t>.</w:t>
      </w:r>
    </w:p>
    <w:p w14:paraId="662915D7" w14:textId="77777777" w:rsidR="00C8737D" w:rsidRDefault="00C8737D">
      <w:pPr>
        <w:pStyle w:val="a5"/>
      </w:pPr>
      <w:r>
        <w:t xml:space="preserve">Показники (індикатори): </w:t>
      </w:r>
    </w:p>
    <w:p w14:paraId="4F068E9D" w14:textId="16DF4ECA" w:rsidR="00C8737D" w:rsidRDefault="00C8737D" w:rsidP="00C8737D">
      <w:pPr>
        <w:pStyle w:val="a5"/>
      </w:pPr>
      <w:r>
        <w:t xml:space="preserve">1. Набрала чинності постанова КМУ (видано розпорядження КМУ), якою (яким) передбачено: </w:t>
      </w:r>
    </w:p>
    <w:p w14:paraId="4999F72C" w14:textId="77777777" w:rsidR="00C8737D" w:rsidRDefault="00C8737D" w:rsidP="00C8737D">
      <w:pPr>
        <w:pStyle w:val="a5"/>
      </w:pPr>
      <w:r>
        <w:t>- формування цілісної системи навчання військовослужбовців, державних службовців та працівників з питань доброчесної поведінки, професійної етики та відповідальності, яку інтегровано у систему військової професійної освіти та підготовки;</w:t>
      </w:r>
    </w:p>
    <w:p w14:paraId="32AC4088" w14:textId="77777777" w:rsidR="00C8737D" w:rsidRDefault="00C8737D" w:rsidP="00C8737D">
      <w:pPr>
        <w:pStyle w:val="a5"/>
      </w:pPr>
      <w:r>
        <w:t>- набуття Науковим центром проблем виховання доброчесності та запобігання корупції у секторі безпеки та оборони НУОУ статусу міжвідомчого (національного) Центру вдосконалення виховання доброчесності у секторі безпеки і оборони (Centre of Excellence);</w:t>
      </w:r>
    </w:p>
    <w:p w14:paraId="7F5414A1" w14:textId="232524BE" w:rsidR="00C8737D" w:rsidRDefault="00C8737D" w:rsidP="00C8737D">
      <w:pPr>
        <w:pStyle w:val="a5"/>
      </w:pPr>
      <w:r>
        <w:t>- навчальні програми курсів з виховання доброчесності та запобігання корупції сертифіковані у відповідності до Політики з освіти, підготовки, навчання та оцінювання НАТО (Директиви Ві-SСD 75-2; ВіSСD 75-3; Ві-SСD 75-7)».</w:t>
      </w:r>
    </w:p>
  </w:comment>
  <w:comment w:id="93" w:author="Автор" w:initials="А">
    <w:p w14:paraId="6BEAACCF" w14:textId="77777777" w:rsidR="00B3126A" w:rsidRDefault="00C8737D">
      <w:pPr>
        <w:pStyle w:val="a5"/>
      </w:pPr>
      <w:r>
        <w:rPr>
          <w:rStyle w:val="a4"/>
        </w:rPr>
        <w:annotationRef/>
      </w:r>
      <w:r w:rsidR="00B3126A">
        <w:rPr>
          <w:b/>
          <w:bCs/>
        </w:rPr>
        <w:t>Позиція авторського колективу (НАЗК):</w:t>
      </w:r>
      <w:r w:rsidR="00B3126A">
        <w:t xml:space="preserve"> </w:t>
      </w:r>
    </w:p>
    <w:p w14:paraId="62FF4179" w14:textId="77777777" w:rsidR="00B3126A" w:rsidRDefault="00B3126A" w:rsidP="005E521E">
      <w:pPr>
        <w:pStyle w:val="a5"/>
      </w:pPr>
      <w:r>
        <w:rPr>
          <w:b/>
          <w:bCs/>
        </w:rPr>
        <w:t>Не враховано</w:t>
      </w:r>
      <w:r>
        <w:t>, оскільки очікувані стратегічні результати до відповідної проблеми закріплені у Антикорупційній стратегії на 2021 – 2025 роки, затвердженій Законом України «Про засади державної антикорупційної політики на 2021 – 2025 роки». Водночас зміст проекту державної антикорупційної програми повинен кореспондувати змісту антикорупційної стратегії, відтак внесення будь-яких редакційних змін неможливе.</w:t>
      </w:r>
    </w:p>
  </w:comment>
  <w:comment w:id="94" w:author="Автор" w:initials="А">
    <w:p w14:paraId="10E69D80" w14:textId="4F4989E0" w:rsidR="00C8737D" w:rsidRDefault="00C8737D" w:rsidP="00C8737D">
      <w:pPr>
        <w:widowControl w:val="0"/>
        <w:pBdr>
          <w:top w:val="nil"/>
          <w:left w:val="nil"/>
          <w:bottom w:val="nil"/>
          <w:right w:val="nil"/>
          <w:between w:val="nil"/>
        </w:pBdr>
        <w:spacing w:after="0" w:line="240" w:lineRule="auto"/>
        <w:rPr>
          <w:rFonts w:ascii="Arial" w:eastAsia="Arial" w:hAnsi="Arial" w:cs="Arial"/>
          <w:color w:val="000000"/>
        </w:rPr>
      </w:pPr>
      <w:r>
        <w:rPr>
          <w:rStyle w:val="a4"/>
        </w:rPr>
        <w:annotationRef/>
      </w:r>
      <w:r w:rsidRPr="001557D6">
        <w:rPr>
          <w:rFonts w:ascii="Arial" w:eastAsia="Arial" w:hAnsi="Arial" w:cs="Arial"/>
          <w:b/>
          <w:bCs/>
          <w:color w:val="000000"/>
        </w:rPr>
        <w:t>Коментарі Науково</w:t>
      </w:r>
      <w:r>
        <w:rPr>
          <w:rFonts w:ascii="Arial" w:eastAsia="Arial" w:hAnsi="Arial" w:cs="Arial"/>
          <w:b/>
          <w:bCs/>
          <w:color w:val="000000"/>
        </w:rPr>
        <w:t>го</w:t>
      </w:r>
      <w:r w:rsidRPr="001557D6">
        <w:rPr>
          <w:rFonts w:ascii="Arial" w:eastAsia="Arial" w:hAnsi="Arial" w:cs="Arial"/>
          <w:b/>
          <w:bCs/>
          <w:color w:val="000000"/>
        </w:rPr>
        <w:t xml:space="preserve"> центр</w:t>
      </w:r>
      <w:r>
        <w:rPr>
          <w:rFonts w:ascii="Arial" w:eastAsia="Arial" w:hAnsi="Arial" w:cs="Arial"/>
          <w:b/>
          <w:bCs/>
          <w:color w:val="000000"/>
        </w:rPr>
        <w:t>у</w:t>
      </w:r>
      <w:r w:rsidRPr="001557D6">
        <w:rPr>
          <w:rFonts w:ascii="Arial" w:eastAsia="Arial" w:hAnsi="Arial" w:cs="Arial"/>
          <w:b/>
          <w:bCs/>
          <w:color w:val="000000"/>
        </w:rPr>
        <w:t xml:space="preserve"> проблем виховання доброчесності та за</w:t>
      </w:r>
      <w:r>
        <w:rPr>
          <w:rFonts w:ascii="Arial" w:eastAsia="Arial" w:hAnsi="Arial" w:cs="Arial"/>
          <w:b/>
          <w:bCs/>
          <w:color w:val="000000"/>
        </w:rPr>
        <w:t>п</w:t>
      </w:r>
      <w:r w:rsidRPr="001557D6">
        <w:rPr>
          <w:rFonts w:ascii="Arial" w:eastAsia="Arial" w:hAnsi="Arial" w:cs="Arial"/>
          <w:b/>
          <w:bCs/>
          <w:color w:val="000000"/>
        </w:rPr>
        <w:t>обігання корупції Національного університету оборони України</w:t>
      </w:r>
      <w:r>
        <w:rPr>
          <w:rFonts w:ascii="Arial" w:eastAsia="Arial" w:hAnsi="Arial" w:cs="Arial"/>
          <w:b/>
          <w:bCs/>
          <w:color w:val="000000"/>
        </w:rPr>
        <w:t>:</w:t>
      </w:r>
    </w:p>
    <w:p w14:paraId="32868638" w14:textId="6CA8558B" w:rsidR="00C8737D" w:rsidRPr="00C8737D" w:rsidRDefault="00C8737D" w:rsidP="00C8737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ПРОПОЗИЦІЯ: Набрали чинності зміни до військових статутів (включено до уніфікованого Статуту ЗСУ норми), які визначають особливості застосування антикорупційних обмежень та врегулювання конфлікту інтересів в умовах військової служби</w:t>
      </w:r>
    </w:p>
  </w:comment>
  <w:comment w:id="95" w:author="Автор" w:initials="А">
    <w:p w14:paraId="6EEFFE78" w14:textId="77777777" w:rsidR="007C02F4" w:rsidRDefault="00C8737D">
      <w:pPr>
        <w:pStyle w:val="a5"/>
      </w:pPr>
      <w:r>
        <w:rPr>
          <w:rStyle w:val="a4"/>
        </w:rPr>
        <w:annotationRef/>
      </w:r>
      <w:r w:rsidR="007C02F4">
        <w:rPr>
          <w:b/>
          <w:bCs/>
        </w:rPr>
        <w:t xml:space="preserve">Позиція авторського колективу (НАЗК): </w:t>
      </w:r>
    </w:p>
    <w:p w14:paraId="3ABFAE64" w14:textId="77777777" w:rsidR="007C02F4" w:rsidRDefault="007C02F4" w:rsidP="00A9488A">
      <w:pPr>
        <w:pStyle w:val="a5"/>
      </w:pPr>
      <w:r>
        <w:rPr>
          <w:b/>
          <w:bCs/>
        </w:rPr>
        <w:t>Враховано</w:t>
      </w:r>
    </w:p>
  </w:comment>
  <w:comment w:id="96" w:author="Автор" w:initials="А">
    <w:p w14:paraId="78C89AD2" w14:textId="563EE7E9" w:rsidR="00C8737D" w:rsidRPr="000A11C2" w:rsidRDefault="00C8737D" w:rsidP="00C8737D">
      <w:pPr>
        <w:widowControl w:val="0"/>
        <w:pBdr>
          <w:top w:val="nil"/>
          <w:left w:val="nil"/>
          <w:bottom w:val="nil"/>
          <w:right w:val="nil"/>
          <w:between w:val="nil"/>
        </w:pBdr>
        <w:spacing w:after="0" w:line="240" w:lineRule="auto"/>
        <w:rPr>
          <w:rFonts w:ascii="Arial" w:eastAsia="Arial" w:hAnsi="Arial" w:cs="Arial"/>
          <w:color w:val="000000"/>
        </w:rPr>
      </w:pPr>
      <w:r>
        <w:rPr>
          <w:rStyle w:val="a4"/>
        </w:rPr>
        <w:annotationRef/>
      </w:r>
      <w:r w:rsidRPr="000A11C2">
        <w:rPr>
          <w:rFonts w:ascii="Arial" w:eastAsia="Arial" w:hAnsi="Arial" w:cs="Arial"/>
          <w:b/>
          <w:bCs/>
          <w:color w:val="000000"/>
        </w:rPr>
        <w:t>Коментарі Наукового центру проблем виховання доброчесності та запобігання корупції Національного університету оборони України:</w:t>
      </w:r>
    </w:p>
    <w:p w14:paraId="5D1CE13D" w14:textId="33B9C508" w:rsidR="00C8737D" w:rsidRPr="000A11C2" w:rsidRDefault="00C8737D" w:rsidP="00C8737D">
      <w:pPr>
        <w:widowControl w:val="0"/>
        <w:pBdr>
          <w:top w:val="nil"/>
          <w:left w:val="nil"/>
          <w:bottom w:val="nil"/>
          <w:right w:val="nil"/>
          <w:between w:val="nil"/>
        </w:pBdr>
        <w:spacing w:after="0" w:line="240" w:lineRule="auto"/>
        <w:rPr>
          <w:rFonts w:ascii="Arial" w:eastAsia="Arial" w:hAnsi="Arial" w:cs="Arial"/>
          <w:color w:val="000000"/>
        </w:rPr>
      </w:pPr>
      <w:r w:rsidRPr="000A11C2">
        <w:rPr>
          <w:rFonts w:ascii="Arial" w:eastAsia="Arial" w:hAnsi="Arial" w:cs="Arial"/>
          <w:color w:val="000000"/>
        </w:rPr>
        <w:t xml:space="preserve">ПРОПОЗИЦІЯ: Внесено зміни і доповнення до відомчих нормативно-правових актів, які регламентують порядок і умови виплати винагород та премій, компенсаційних та інших грошових і матеріальних виплат: </w:t>
      </w:r>
    </w:p>
    <w:p w14:paraId="37F9D6A6" w14:textId="77777777" w:rsidR="00C8737D" w:rsidRPr="000A11C2" w:rsidRDefault="00C8737D" w:rsidP="00C8737D">
      <w:pPr>
        <w:widowControl w:val="0"/>
        <w:pBdr>
          <w:top w:val="nil"/>
          <w:left w:val="nil"/>
          <w:bottom w:val="nil"/>
          <w:right w:val="nil"/>
          <w:between w:val="nil"/>
        </w:pBdr>
        <w:spacing w:after="0" w:line="240" w:lineRule="auto"/>
        <w:rPr>
          <w:rFonts w:ascii="Arial" w:eastAsia="Arial" w:hAnsi="Arial" w:cs="Arial"/>
          <w:color w:val="000000"/>
        </w:rPr>
      </w:pPr>
      <w:r w:rsidRPr="000A11C2">
        <w:rPr>
          <w:rFonts w:ascii="Arial" w:eastAsia="Arial" w:hAnsi="Arial" w:cs="Arial"/>
          <w:color w:val="000000"/>
        </w:rPr>
        <w:t>- мінімізовано дискреційні повноваження уповноважених посадових осіб щодо суб’єктивного врахування характеру і умов служби, оцінювання досягнення певних результатів у службовій діяльності тощо;</w:t>
      </w:r>
    </w:p>
    <w:p w14:paraId="672D29F8" w14:textId="0A48847C" w:rsidR="00C8737D" w:rsidRPr="00C8737D" w:rsidRDefault="00C8737D" w:rsidP="00C8737D">
      <w:pPr>
        <w:widowControl w:val="0"/>
        <w:pBdr>
          <w:top w:val="nil"/>
          <w:left w:val="nil"/>
          <w:bottom w:val="nil"/>
          <w:right w:val="nil"/>
          <w:between w:val="nil"/>
        </w:pBdr>
        <w:spacing w:after="0" w:line="240" w:lineRule="auto"/>
        <w:rPr>
          <w:rFonts w:ascii="Arial" w:eastAsia="Arial" w:hAnsi="Arial" w:cs="Arial"/>
          <w:color w:val="000000"/>
        </w:rPr>
      </w:pPr>
      <w:r w:rsidRPr="000A11C2">
        <w:rPr>
          <w:rFonts w:ascii="Arial" w:eastAsia="Arial" w:hAnsi="Arial" w:cs="Arial"/>
          <w:color w:val="000000"/>
        </w:rPr>
        <w:t>- процеси опрацювання, нарахування та виплати щомісячних основних і додаткових видів грошового забезпечення та одноразових додаткових видів грошового забезпечення, а також компенсацій здійснюється із застосуванням автоматизованих систем опрацювання даних.</w:t>
      </w:r>
    </w:p>
  </w:comment>
  <w:comment w:id="97" w:author="Автор" w:initials="А">
    <w:p w14:paraId="0B093AA8" w14:textId="77777777" w:rsidR="00B3126A" w:rsidRDefault="000A11C2">
      <w:pPr>
        <w:pStyle w:val="a5"/>
      </w:pPr>
      <w:r>
        <w:rPr>
          <w:rStyle w:val="a4"/>
        </w:rPr>
        <w:annotationRef/>
      </w:r>
      <w:r w:rsidR="00B3126A">
        <w:rPr>
          <w:b/>
          <w:bCs/>
        </w:rPr>
        <w:t xml:space="preserve">Позиція авторського колективу (НАЗК):  </w:t>
      </w:r>
    </w:p>
    <w:p w14:paraId="6B8D2292" w14:textId="77777777" w:rsidR="00B3126A" w:rsidRDefault="00B3126A" w:rsidP="00512D5D">
      <w:pPr>
        <w:pStyle w:val="a5"/>
      </w:pPr>
      <w:r>
        <w:rPr>
          <w:b/>
          <w:bCs/>
        </w:rPr>
        <w:t>Враховано частково.</w:t>
      </w:r>
      <w:r>
        <w:t xml:space="preserve"> Щодо мінімізації дискреційних повноважень – не прийнято до уваги, оскільки наведена пропозиція є досить абстрактною та не містить чітких положень. Водночас пропозицію щодо застосування автоматизованих систем опрацювання даних взято до уваги та внесено відповідні зміни до тексту державної антикорупційної програми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600A7B" w15:done="0"/>
  <w15:commentEx w15:paraId="60C854F4" w15:paraIdParent="7C600A7B" w15:done="0"/>
  <w15:commentEx w15:paraId="6068F4FB" w15:done="0"/>
  <w15:commentEx w15:paraId="13BF8DC2" w15:paraIdParent="6068F4FB" w15:done="0"/>
  <w15:commentEx w15:paraId="5A842FFE" w15:done="0"/>
  <w15:commentEx w15:paraId="57B9528C" w15:paraIdParent="5A842FFE" w15:done="0"/>
  <w15:commentEx w15:paraId="2F3B15C6" w15:done="0"/>
  <w15:commentEx w15:paraId="1EC1E4ED" w15:paraIdParent="2F3B15C6" w15:done="0"/>
  <w15:commentEx w15:paraId="31428EB0" w15:done="0"/>
  <w15:commentEx w15:paraId="3DF4955C" w15:paraIdParent="31428EB0" w15:done="0"/>
  <w15:commentEx w15:paraId="6912BFD2" w15:done="0"/>
  <w15:commentEx w15:paraId="7245EB73" w15:paraIdParent="6912BFD2" w15:done="0"/>
  <w15:commentEx w15:paraId="2007F248" w15:done="0"/>
  <w15:commentEx w15:paraId="0A14A8EC" w15:paraIdParent="2007F248" w15:done="0"/>
  <w15:commentEx w15:paraId="3F523ED8" w15:done="0"/>
  <w15:commentEx w15:paraId="2F5662F5" w15:paraIdParent="3F523ED8" w15:done="0"/>
  <w15:commentEx w15:paraId="79153333" w15:done="0"/>
  <w15:commentEx w15:paraId="0924EC2C" w15:paraIdParent="79153333" w15:done="0"/>
  <w15:commentEx w15:paraId="192FDF5A" w15:done="0"/>
  <w15:commentEx w15:paraId="6E9FEEF3" w15:done="0"/>
  <w15:commentEx w15:paraId="387EEBF5" w15:paraIdParent="6E9FEEF3" w15:done="0"/>
  <w15:commentEx w15:paraId="4F8097ED" w15:done="0"/>
  <w15:commentEx w15:paraId="380C5DCE" w15:paraIdParent="4F8097ED" w15:done="0"/>
  <w15:commentEx w15:paraId="31F9ACA3" w15:done="0"/>
  <w15:commentEx w15:paraId="4E1FB9F0" w15:paraIdParent="31F9ACA3" w15:done="0"/>
  <w15:commentEx w15:paraId="1BBDC435" w15:done="0"/>
  <w15:commentEx w15:paraId="533BA517" w15:paraIdParent="1BBDC435" w15:done="0"/>
  <w15:commentEx w15:paraId="425FA332" w15:done="0"/>
  <w15:commentEx w15:paraId="4A325BC5" w15:paraIdParent="425FA332" w15:done="0"/>
  <w15:commentEx w15:paraId="1C230A3E" w15:done="0"/>
  <w15:commentEx w15:paraId="74CC0B8B" w15:paraIdParent="1C230A3E" w15:done="0"/>
  <w15:commentEx w15:paraId="1363EAA1" w15:done="0"/>
  <w15:commentEx w15:paraId="1F6A0650" w15:paraIdParent="1363EAA1" w15:done="0"/>
  <w15:commentEx w15:paraId="0E92CE4A" w15:done="0"/>
  <w15:commentEx w15:paraId="359B6049" w15:paraIdParent="0E92CE4A" w15:done="0"/>
  <w15:commentEx w15:paraId="2FC25A2E" w15:done="0"/>
  <w15:commentEx w15:paraId="40101F26" w15:paraIdParent="2FC25A2E" w15:done="0"/>
  <w15:commentEx w15:paraId="79CE37CA" w15:done="0"/>
  <w15:commentEx w15:paraId="419A3192" w15:paraIdParent="79CE37CA" w15:done="0"/>
  <w15:commentEx w15:paraId="46D2AF11" w15:done="0"/>
  <w15:commentEx w15:paraId="3FF32872" w15:paraIdParent="46D2AF11" w15:done="0"/>
  <w15:commentEx w15:paraId="695FAD3D" w15:done="0"/>
  <w15:commentEx w15:paraId="51F873C5" w15:paraIdParent="695FAD3D" w15:done="0"/>
  <w15:commentEx w15:paraId="0208602C" w15:done="0"/>
  <w15:commentEx w15:paraId="4FABCBE2" w15:paraIdParent="0208602C" w15:done="0"/>
  <w15:commentEx w15:paraId="35784D0A" w15:done="0"/>
  <w15:commentEx w15:paraId="232E32A0" w15:paraIdParent="35784D0A" w15:done="0"/>
  <w15:commentEx w15:paraId="2EEE1127" w15:done="0"/>
  <w15:commentEx w15:paraId="38B94133" w15:done="0"/>
  <w15:commentEx w15:paraId="0A75F9B9" w15:paraIdParent="38B94133" w15:done="0"/>
  <w15:commentEx w15:paraId="5870D7FE" w15:done="0"/>
  <w15:commentEx w15:paraId="44987092" w15:paraIdParent="5870D7FE" w15:done="0"/>
  <w15:commentEx w15:paraId="40F08DE4" w15:done="0"/>
  <w15:commentEx w15:paraId="5639A13D" w15:paraIdParent="40F08DE4" w15:done="0"/>
  <w15:commentEx w15:paraId="120E16A7" w15:done="0"/>
  <w15:commentEx w15:paraId="58789209" w15:paraIdParent="120E16A7" w15:done="0"/>
  <w15:commentEx w15:paraId="43AAD614" w15:done="0"/>
  <w15:commentEx w15:paraId="632A5889" w15:paraIdParent="43AAD614" w15:done="0"/>
  <w15:commentEx w15:paraId="6D4BE11B" w15:done="0"/>
  <w15:commentEx w15:paraId="24254E82" w15:paraIdParent="6D4BE11B" w15:done="0"/>
  <w15:commentEx w15:paraId="018C886A" w15:done="0"/>
  <w15:commentEx w15:paraId="26710C90" w15:paraIdParent="018C886A" w15:done="0"/>
  <w15:commentEx w15:paraId="3A076D73" w15:done="0"/>
  <w15:commentEx w15:paraId="293AE2BF" w15:paraIdParent="3A076D73" w15:done="0"/>
  <w15:commentEx w15:paraId="2025E6CB" w15:done="0"/>
  <w15:commentEx w15:paraId="65ECF512" w15:paraIdParent="2025E6CB" w15:done="0"/>
  <w15:commentEx w15:paraId="1F4720DA" w15:done="0"/>
  <w15:commentEx w15:paraId="6DF0B461" w15:paraIdParent="1F4720DA" w15:done="0"/>
  <w15:commentEx w15:paraId="5C5E385F" w15:done="0"/>
  <w15:commentEx w15:paraId="643E64A7" w15:paraIdParent="5C5E385F" w15:done="0"/>
  <w15:commentEx w15:paraId="7D5619DA" w15:done="0"/>
  <w15:commentEx w15:paraId="5EEF96B0" w15:paraIdParent="7D5619DA" w15:done="0"/>
  <w15:commentEx w15:paraId="1CAC3765" w15:done="0"/>
  <w15:commentEx w15:paraId="0B8B517D" w15:paraIdParent="1CAC3765" w15:done="0"/>
  <w15:commentEx w15:paraId="70E3FACB" w15:done="0"/>
  <w15:commentEx w15:paraId="13848134" w15:paraIdParent="70E3FACB" w15:done="0"/>
  <w15:commentEx w15:paraId="55952FD4" w15:done="0"/>
  <w15:commentEx w15:paraId="2579071A" w15:paraIdParent="55952FD4" w15:done="0"/>
  <w15:commentEx w15:paraId="2006AE00" w15:done="0"/>
  <w15:commentEx w15:paraId="1134C2A4" w15:paraIdParent="2006AE00" w15:done="0"/>
  <w15:commentEx w15:paraId="01CB5856" w15:done="0"/>
  <w15:commentEx w15:paraId="6F5881C5" w15:paraIdParent="01CB5856" w15:done="0"/>
  <w15:commentEx w15:paraId="199A826B" w15:done="0"/>
  <w15:commentEx w15:paraId="1ABFB2C6" w15:paraIdParent="199A826B" w15:done="0"/>
  <w15:commentEx w15:paraId="5652CE4A" w15:done="0"/>
  <w15:commentEx w15:paraId="5589AD39" w15:paraIdParent="5652CE4A" w15:done="0"/>
  <w15:commentEx w15:paraId="14D465D1" w15:done="0"/>
  <w15:commentEx w15:paraId="5C1ADBC6" w15:paraIdParent="14D465D1" w15:done="0"/>
  <w15:commentEx w15:paraId="03D96A36" w15:done="0"/>
  <w15:commentEx w15:paraId="4C714AD6" w15:paraIdParent="03D96A36" w15:done="0"/>
  <w15:commentEx w15:paraId="1ACB5871" w15:done="0"/>
  <w15:commentEx w15:paraId="514D09E7" w15:paraIdParent="1ACB5871" w15:done="0"/>
  <w15:commentEx w15:paraId="7F5414A1" w15:done="0"/>
  <w15:commentEx w15:paraId="62FF4179" w15:paraIdParent="7F5414A1" w15:done="0"/>
  <w15:commentEx w15:paraId="32868638" w15:done="0"/>
  <w15:commentEx w15:paraId="3ABFAE64" w15:paraIdParent="32868638" w15:done="0"/>
  <w15:commentEx w15:paraId="672D29F8" w15:done="0"/>
  <w15:commentEx w15:paraId="6B8D2292" w15:paraIdParent="672D29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600A7B" w16cid:durableId="2731D06A"/>
  <w16cid:commentId w16cid:paraId="60C854F4" w16cid:durableId="2731D0AC"/>
  <w16cid:commentId w16cid:paraId="6068F4FB" w16cid:durableId="2731DAFE"/>
  <w16cid:commentId w16cid:paraId="13BF8DC2" w16cid:durableId="2731DB3A"/>
  <w16cid:commentId w16cid:paraId="5A842FFE" w16cid:durableId="2731DBEF"/>
  <w16cid:commentId w16cid:paraId="57B9528C" w16cid:durableId="2731DBFB"/>
  <w16cid:commentId w16cid:paraId="2F3B15C6" w16cid:durableId="2731DC44"/>
  <w16cid:commentId w16cid:paraId="1EC1E4ED" w16cid:durableId="2731DC7D"/>
  <w16cid:commentId w16cid:paraId="31428EB0" w16cid:durableId="2731D7A3"/>
  <w16cid:commentId w16cid:paraId="3DF4955C" w16cid:durableId="2731D822"/>
  <w16cid:commentId w16cid:paraId="6912BFD2" w16cid:durableId="273318A5"/>
  <w16cid:commentId w16cid:paraId="7245EB73" w16cid:durableId="273318FC"/>
  <w16cid:commentId w16cid:paraId="2007F248" w16cid:durableId="27331930"/>
  <w16cid:commentId w16cid:paraId="0A14A8EC" w16cid:durableId="27331962"/>
  <w16cid:commentId w16cid:paraId="3F523ED8" w16cid:durableId="27336D5C"/>
  <w16cid:commentId w16cid:paraId="2F5662F5" w16cid:durableId="2733783A"/>
  <w16cid:commentId w16cid:paraId="79153333" w16cid:durableId="2731DDE4"/>
  <w16cid:commentId w16cid:paraId="0924EC2C" w16cid:durableId="2731DDFF"/>
  <w16cid:commentId w16cid:paraId="192FDF5A" w16cid:durableId="2731DEBA"/>
  <w16cid:commentId w16cid:paraId="6E9FEEF3" w16cid:durableId="2731DE81"/>
  <w16cid:commentId w16cid:paraId="387EEBF5" w16cid:durableId="2731DEB0"/>
  <w16cid:commentId w16cid:paraId="4F8097ED" w16cid:durableId="27332394"/>
  <w16cid:commentId w16cid:paraId="380C5DCE" w16cid:durableId="2733239C"/>
  <w16cid:commentId w16cid:paraId="31F9ACA3" w16cid:durableId="2733268B"/>
  <w16cid:commentId w16cid:paraId="4E1FB9F0" w16cid:durableId="273326AA"/>
  <w16cid:commentId w16cid:paraId="1BBDC435" w16cid:durableId="27332415"/>
  <w16cid:commentId w16cid:paraId="533BA517" w16cid:durableId="273473B4"/>
  <w16cid:commentId w16cid:paraId="425FA332" w16cid:durableId="2731E05E"/>
  <w16cid:commentId w16cid:paraId="4A325BC5" w16cid:durableId="2731E08B"/>
  <w16cid:commentId w16cid:paraId="1C230A3E" w16cid:durableId="2731E185"/>
  <w16cid:commentId w16cid:paraId="74CC0B8B" w16cid:durableId="2731E1B1"/>
  <w16cid:commentId w16cid:paraId="1363EAA1" w16cid:durableId="27333EE5"/>
  <w16cid:commentId w16cid:paraId="1F6A0650" w16cid:durableId="2733413E"/>
  <w16cid:commentId w16cid:paraId="0E92CE4A" w16cid:durableId="2731FF1F"/>
  <w16cid:commentId w16cid:paraId="359B6049" w16cid:durableId="273200F2"/>
  <w16cid:commentId w16cid:paraId="2FC25A2E" w16cid:durableId="273202DA"/>
  <w16cid:commentId w16cid:paraId="40101F26" w16cid:durableId="273202F9"/>
  <w16cid:commentId w16cid:paraId="79CE37CA" w16cid:durableId="273204D5"/>
  <w16cid:commentId w16cid:paraId="419A3192" w16cid:durableId="273204FC"/>
  <w16cid:commentId w16cid:paraId="46D2AF11" w16cid:durableId="273368DB"/>
  <w16cid:commentId w16cid:paraId="3FF32872" w16cid:durableId="273368FF"/>
  <w16cid:commentId w16cid:paraId="695FAD3D" w16cid:durableId="273346C7"/>
  <w16cid:commentId w16cid:paraId="51F873C5" w16cid:durableId="273348D6"/>
  <w16cid:commentId w16cid:paraId="0208602C" w16cid:durableId="27320632"/>
  <w16cid:commentId w16cid:paraId="4FABCBE2" w16cid:durableId="27320649"/>
  <w16cid:commentId w16cid:paraId="35784D0A" w16cid:durableId="27320786"/>
  <w16cid:commentId w16cid:paraId="232E32A0" w16cid:durableId="273207E4"/>
  <w16cid:commentId w16cid:paraId="2EEE1127" w16cid:durableId="2732085C"/>
  <w16cid:commentId w16cid:paraId="38B94133" w16cid:durableId="27320A43"/>
  <w16cid:commentId w16cid:paraId="0A75F9B9" w16cid:durableId="27331C01"/>
  <w16cid:commentId w16cid:paraId="5870D7FE" w16cid:durableId="27320B34"/>
  <w16cid:commentId w16cid:paraId="44987092" w16cid:durableId="27331E0A"/>
  <w16cid:commentId w16cid:paraId="40F08DE4" w16cid:durableId="27320B83"/>
  <w16cid:commentId w16cid:paraId="5639A13D" w16cid:durableId="27320B9D"/>
  <w16cid:commentId w16cid:paraId="120E16A7" w16cid:durableId="27320C04"/>
  <w16cid:commentId w16cid:paraId="58789209" w16cid:durableId="27320C17"/>
  <w16cid:commentId w16cid:paraId="43AAD614" w16cid:durableId="27320D55"/>
  <w16cid:commentId w16cid:paraId="632A5889" w16cid:durableId="27320D8C"/>
  <w16cid:commentId w16cid:paraId="6D4BE11B" w16cid:durableId="27334979"/>
  <w16cid:commentId w16cid:paraId="24254E82" w16cid:durableId="273367C0"/>
  <w16cid:commentId w16cid:paraId="018C886A" w16cid:durableId="27336681"/>
  <w16cid:commentId w16cid:paraId="26710C90" w16cid:durableId="27336887"/>
  <w16cid:commentId w16cid:paraId="3A076D73" w16cid:durableId="27321046"/>
  <w16cid:commentId w16cid:paraId="293AE2BF" w16cid:durableId="27321068"/>
  <w16cid:commentId w16cid:paraId="2025E6CB" w16cid:durableId="27321088"/>
  <w16cid:commentId w16cid:paraId="65ECF512" w16cid:durableId="2732109C"/>
  <w16cid:commentId w16cid:paraId="1F4720DA" w16cid:durableId="273210F1"/>
  <w16cid:commentId w16cid:paraId="6DF0B461" w16cid:durableId="273375ED"/>
  <w16cid:commentId w16cid:paraId="5C5E385F" w16cid:durableId="2732115F"/>
  <w16cid:commentId w16cid:paraId="643E64A7" w16cid:durableId="2733787E"/>
  <w16cid:commentId w16cid:paraId="7D5619DA" w16cid:durableId="27321182"/>
  <w16cid:commentId w16cid:paraId="5EEF96B0" w16cid:durableId="2732F94D"/>
  <w16cid:commentId w16cid:paraId="1CAC3765" w16cid:durableId="273211B9"/>
  <w16cid:commentId w16cid:paraId="0B8B517D" w16cid:durableId="2732F954"/>
  <w16cid:commentId w16cid:paraId="70E3FACB" w16cid:durableId="2732FA7B"/>
  <w16cid:commentId w16cid:paraId="13848134" w16cid:durableId="2732FA91"/>
  <w16cid:commentId w16cid:paraId="55952FD4" w16cid:durableId="2732FADA"/>
  <w16cid:commentId w16cid:paraId="2579071A" w16cid:durableId="2732FB12"/>
  <w16cid:commentId w16cid:paraId="2006AE00" w16cid:durableId="2732FBC8"/>
  <w16cid:commentId w16cid:paraId="1134C2A4" w16cid:durableId="2732FBDC"/>
  <w16cid:commentId w16cid:paraId="01CB5856" w16cid:durableId="2732FCFD"/>
  <w16cid:commentId w16cid:paraId="6F5881C5" w16cid:durableId="2732FD10"/>
  <w16cid:commentId w16cid:paraId="199A826B" w16cid:durableId="2732FF5D"/>
  <w16cid:commentId w16cid:paraId="1ABFB2C6" w16cid:durableId="2732FFB0"/>
  <w16cid:commentId w16cid:paraId="5652CE4A" w16cid:durableId="2733000D"/>
  <w16cid:commentId w16cid:paraId="5589AD39" w16cid:durableId="2733002C"/>
  <w16cid:commentId w16cid:paraId="14D465D1" w16cid:durableId="27330288"/>
  <w16cid:commentId w16cid:paraId="5C1ADBC6" w16cid:durableId="273302DD"/>
  <w16cid:commentId w16cid:paraId="03D96A36" w16cid:durableId="27330354"/>
  <w16cid:commentId w16cid:paraId="4C714AD6" w16cid:durableId="273303A4"/>
  <w16cid:commentId w16cid:paraId="1ACB5871" w16cid:durableId="273303CF"/>
  <w16cid:commentId w16cid:paraId="514D09E7" w16cid:durableId="273303F3"/>
  <w16cid:commentId w16cid:paraId="7F5414A1" w16cid:durableId="27330521"/>
  <w16cid:commentId w16cid:paraId="62FF4179" w16cid:durableId="27330598"/>
  <w16cid:commentId w16cid:paraId="32868638" w16cid:durableId="27330487"/>
  <w16cid:commentId w16cid:paraId="3ABFAE64" w16cid:durableId="2733049E"/>
  <w16cid:commentId w16cid:paraId="672D29F8" w16cid:durableId="27330651"/>
  <w16cid:commentId w16cid:paraId="6B8D2292" w16cid:durableId="273386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F65D" w14:textId="77777777" w:rsidR="00CF1421" w:rsidRDefault="00E15ED6">
      <w:pPr>
        <w:spacing w:after="0" w:line="240" w:lineRule="auto"/>
      </w:pPr>
      <w:r>
        <w:separator/>
      </w:r>
    </w:p>
  </w:endnote>
  <w:endnote w:type="continuationSeparator" w:id="0">
    <w:p w14:paraId="404741B5" w14:textId="77777777" w:rsidR="00CF1421" w:rsidRDefault="00E1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8" w14:textId="4E181818" w:rsidR="00002E61" w:rsidRDefault="00002E6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408F" w14:textId="77777777" w:rsidR="00CF1421" w:rsidRDefault="00E15ED6">
      <w:pPr>
        <w:spacing w:after="0" w:line="240" w:lineRule="auto"/>
      </w:pPr>
      <w:r>
        <w:separator/>
      </w:r>
    </w:p>
  </w:footnote>
  <w:footnote w:type="continuationSeparator" w:id="0">
    <w:p w14:paraId="76A59158" w14:textId="77777777" w:rsidR="00CF1421" w:rsidRDefault="00E15ED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втор">
    <w15:presenceInfo w15:providerId="None" w15:userId="Ав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61"/>
    <w:rsid w:val="00002E61"/>
    <w:rsid w:val="00007E1C"/>
    <w:rsid w:val="00047A25"/>
    <w:rsid w:val="00082670"/>
    <w:rsid w:val="00082B83"/>
    <w:rsid w:val="000A11C2"/>
    <w:rsid w:val="000C508F"/>
    <w:rsid w:val="000D0319"/>
    <w:rsid w:val="000E3BBD"/>
    <w:rsid w:val="001365DC"/>
    <w:rsid w:val="001557D6"/>
    <w:rsid w:val="001607A1"/>
    <w:rsid w:val="0019152F"/>
    <w:rsid w:val="001F3170"/>
    <w:rsid w:val="001F61D6"/>
    <w:rsid w:val="00220BE2"/>
    <w:rsid w:val="00262A17"/>
    <w:rsid w:val="00276699"/>
    <w:rsid w:val="002C00F0"/>
    <w:rsid w:val="002E049B"/>
    <w:rsid w:val="00304073"/>
    <w:rsid w:val="00311BA8"/>
    <w:rsid w:val="00314EC3"/>
    <w:rsid w:val="00370984"/>
    <w:rsid w:val="00380594"/>
    <w:rsid w:val="003811EC"/>
    <w:rsid w:val="003A04E7"/>
    <w:rsid w:val="003C0F54"/>
    <w:rsid w:val="003C7239"/>
    <w:rsid w:val="00411003"/>
    <w:rsid w:val="004112FE"/>
    <w:rsid w:val="004315AD"/>
    <w:rsid w:val="004371B5"/>
    <w:rsid w:val="00457D13"/>
    <w:rsid w:val="004939FB"/>
    <w:rsid w:val="004E61B7"/>
    <w:rsid w:val="005224E1"/>
    <w:rsid w:val="005417F4"/>
    <w:rsid w:val="00545CB6"/>
    <w:rsid w:val="006259FB"/>
    <w:rsid w:val="006A5724"/>
    <w:rsid w:val="006E40CE"/>
    <w:rsid w:val="006F695E"/>
    <w:rsid w:val="00732E4D"/>
    <w:rsid w:val="0073760F"/>
    <w:rsid w:val="007409A2"/>
    <w:rsid w:val="007A1C4E"/>
    <w:rsid w:val="007C02F4"/>
    <w:rsid w:val="007C78BB"/>
    <w:rsid w:val="007D361B"/>
    <w:rsid w:val="008025E3"/>
    <w:rsid w:val="00825164"/>
    <w:rsid w:val="00831FD0"/>
    <w:rsid w:val="008320C3"/>
    <w:rsid w:val="00860257"/>
    <w:rsid w:val="00861DD7"/>
    <w:rsid w:val="00897407"/>
    <w:rsid w:val="008C27C4"/>
    <w:rsid w:val="00922BFD"/>
    <w:rsid w:val="0097194D"/>
    <w:rsid w:val="00995213"/>
    <w:rsid w:val="009B7BAA"/>
    <w:rsid w:val="009D0381"/>
    <w:rsid w:val="009F4E63"/>
    <w:rsid w:val="009F6E09"/>
    <w:rsid w:val="00A37237"/>
    <w:rsid w:val="00A76A8F"/>
    <w:rsid w:val="00A81101"/>
    <w:rsid w:val="00AA3AFA"/>
    <w:rsid w:val="00B21AB5"/>
    <w:rsid w:val="00B23567"/>
    <w:rsid w:val="00B3126A"/>
    <w:rsid w:val="00B3543A"/>
    <w:rsid w:val="00B44F78"/>
    <w:rsid w:val="00B60948"/>
    <w:rsid w:val="00B71017"/>
    <w:rsid w:val="00B7386D"/>
    <w:rsid w:val="00BE03B6"/>
    <w:rsid w:val="00BE0D16"/>
    <w:rsid w:val="00C51FFB"/>
    <w:rsid w:val="00C549DB"/>
    <w:rsid w:val="00C63B2C"/>
    <w:rsid w:val="00C80C06"/>
    <w:rsid w:val="00C8737D"/>
    <w:rsid w:val="00CA7EB8"/>
    <w:rsid w:val="00CC48E2"/>
    <w:rsid w:val="00CE047A"/>
    <w:rsid w:val="00CE0F17"/>
    <w:rsid w:val="00CF0286"/>
    <w:rsid w:val="00CF1421"/>
    <w:rsid w:val="00D13F80"/>
    <w:rsid w:val="00D166C2"/>
    <w:rsid w:val="00D17D8F"/>
    <w:rsid w:val="00D80433"/>
    <w:rsid w:val="00DE2B9C"/>
    <w:rsid w:val="00E15ED6"/>
    <w:rsid w:val="00E370D5"/>
    <w:rsid w:val="00E60FDD"/>
    <w:rsid w:val="00E9427F"/>
    <w:rsid w:val="00ED7908"/>
    <w:rsid w:val="00EE7562"/>
    <w:rsid w:val="00F45235"/>
    <w:rsid w:val="00F474E8"/>
    <w:rsid w:val="00FB1EDE"/>
    <w:rsid w:val="00FB22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2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5E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character" w:styleId="a4">
    <w:name w:val="annotation reference"/>
    <w:basedOn w:val="a0"/>
    <w:uiPriority w:val="99"/>
    <w:semiHidden/>
    <w:unhideWhenUsed/>
    <w:rsid w:val="00C074B2"/>
    <w:rPr>
      <w:sz w:val="16"/>
      <w:szCs w:val="16"/>
    </w:rPr>
  </w:style>
  <w:style w:type="paragraph" w:styleId="a5">
    <w:name w:val="annotation text"/>
    <w:basedOn w:val="a"/>
    <w:link w:val="a6"/>
    <w:uiPriority w:val="99"/>
    <w:unhideWhenUsed/>
    <w:rsid w:val="00C074B2"/>
    <w:pPr>
      <w:spacing w:line="240" w:lineRule="auto"/>
    </w:pPr>
    <w:rPr>
      <w:sz w:val="20"/>
      <w:szCs w:val="20"/>
    </w:rPr>
  </w:style>
  <w:style w:type="character" w:customStyle="1" w:styleId="a6">
    <w:name w:val="Текст примітки Знак"/>
    <w:basedOn w:val="a0"/>
    <w:link w:val="a5"/>
    <w:uiPriority w:val="99"/>
    <w:rsid w:val="00C074B2"/>
    <w:rPr>
      <w:sz w:val="20"/>
      <w:szCs w:val="20"/>
      <w:lang w:val="uk-UA"/>
    </w:rPr>
  </w:style>
  <w:style w:type="table" w:styleId="a7">
    <w:name w:val="Table Grid"/>
    <w:basedOn w:val="a1"/>
    <w:uiPriority w:val="39"/>
    <w:rsid w:val="00C07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74B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074B2"/>
    <w:rPr>
      <w:rFonts w:ascii="Segoe UI" w:hAnsi="Segoe UI" w:cs="Segoe UI"/>
      <w:sz w:val="18"/>
      <w:szCs w:val="18"/>
    </w:rPr>
  </w:style>
  <w:style w:type="paragraph" w:styleId="aa">
    <w:name w:val="annotation subject"/>
    <w:basedOn w:val="a5"/>
    <w:next w:val="a5"/>
    <w:link w:val="ab"/>
    <w:uiPriority w:val="99"/>
    <w:semiHidden/>
    <w:unhideWhenUsed/>
    <w:rsid w:val="005B6259"/>
    <w:rPr>
      <w:b/>
      <w:bCs/>
      <w:lang w:val="ru-RU"/>
    </w:rPr>
  </w:style>
  <w:style w:type="character" w:customStyle="1" w:styleId="ab">
    <w:name w:val="Тема примітки Знак"/>
    <w:basedOn w:val="a6"/>
    <w:link w:val="aa"/>
    <w:uiPriority w:val="99"/>
    <w:semiHidden/>
    <w:rsid w:val="005B6259"/>
    <w:rPr>
      <w:b/>
      <w:bCs/>
      <w:sz w:val="20"/>
      <w:szCs w:val="20"/>
      <w:lang w:val="uk-UA"/>
    </w:rPr>
  </w:style>
  <w:style w:type="paragraph" w:styleId="ac">
    <w:name w:val="footnote text"/>
    <w:basedOn w:val="a"/>
    <w:link w:val="ad"/>
    <w:uiPriority w:val="99"/>
    <w:semiHidden/>
    <w:unhideWhenUsed/>
    <w:rsid w:val="004A0622"/>
    <w:pPr>
      <w:spacing w:after="0" w:line="240" w:lineRule="auto"/>
    </w:pPr>
    <w:rPr>
      <w:rFonts w:cs="Times New Roman"/>
      <w:sz w:val="20"/>
      <w:szCs w:val="20"/>
    </w:rPr>
  </w:style>
  <w:style w:type="character" w:customStyle="1" w:styleId="ad">
    <w:name w:val="Текст виноски Знак"/>
    <w:basedOn w:val="a0"/>
    <w:link w:val="ac"/>
    <w:uiPriority w:val="99"/>
    <w:semiHidden/>
    <w:rsid w:val="004A0622"/>
    <w:rPr>
      <w:rFonts w:ascii="Calibri" w:eastAsia="Calibri" w:hAnsi="Calibri" w:cs="Times New Roman"/>
      <w:sz w:val="20"/>
      <w:szCs w:val="20"/>
    </w:rPr>
  </w:style>
  <w:style w:type="character" w:styleId="ae">
    <w:name w:val="footnote reference"/>
    <w:basedOn w:val="a0"/>
    <w:uiPriority w:val="99"/>
    <w:semiHidden/>
    <w:unhideWhenUsed/>
    <w:rsid w:val="004A0622"/>
    <w:rPr>
      <w:vertAlign w:val="superscript"/>
    </w:rPr>
  </w:style>
  <w:style w:type="character" w:styleId="af">
    <w:name w:val="Hyperlink"/>
    <w:basedOn w:val="a0"/>
    <w:uiPriority w:val="99"/>
    <w:unhideWhenUsed/>
    <w:rsid w:val="004A0622"/>
    <w:rPr>
      <w:color w:val="0563C1" w:themeColor="hyperlink"/>
      <w:u w:val="single"/>
    </w:rPr>
  </w:style>
  <w:style w:type="paragraph" w:styleId="af0">
    <w:name w:val="List Paragraph"/>
    <w:basedOn w:val="a"/>
    <w:uiPriority w:val="34"/>
    <w:qFormat/>
    <w:rsid w:val="00882F35"/>
    <w:pPr>
      <w:ind w:left="720"/>
      <w:contextualSpacing/>
    </w:pPr>
  </w:style>
  <w:style w:type="paragraph" w:styleId="af1">
    <w:name w:val="Revision"/>
    <w:hidden/>
    <w:uiPriority w:val="99"/>
    <w:semiHidden/>
    <w:rsid w:val="00A13FEB"/>
    <w:pPr>
      <w:spacing w:after="0" w:line="240" w:lineRule="auto"/>
    </w:pPr>
  </w:style>
  <w:style w:type="character" w:customStyle="1" w:styleId="10">
    <w:name w:val="Неразрешенное упоминание1"/>
    <w:basedOn w:val="a0"/>
    <w:uiPriority w:val="99"/>
    <w:semiHidden/>
    <w:unhideWhenUsed/>
    <w:rsid w:val="00781DC5"/>
    <w:rPr>
      <w:color w:val="605E5C"/>
      <w:shd w:val="clear" w:color="auto" w:fill="E1DFDD"/>
    </w:rPr>
  </w:style>
  <w:style w:type="character" w:customStyle="1" w:styleId="20">
    <w:name w:val="Неразрешенное упоминание2"/>
    <w:basedOn w:val="a0"/>
    <w:uiPriority w:val="99"/>
    <w:semiHidden/>
    <w:unhideWhenUsed/>
    <w:rsid w:val="00EB0ED6"/>
    <w:rPr>
      <w:color w:val="605E5C"/>
      <w:shd w:val="clear" w:color="auto" w:fill="E1DFDD"/>
    </w:rPr>
  </w:style>
  <w:style w:type="character" w:styleId="af2">
    <w:name w:val="FollowedHyperlink"/>
    <w:basedOn w:val="a0"/>
    <w:uiPriority w:val="99"/>
    <w:semiHidden/>
    <w:unhideWhenUsed/>
    <w:rsid w:val="0016212B"/>
    <w:rPr>
      <w:color w:val="954F72" w:themeColor="followedHyperlink"/>
      <w:u w:val="single"/>
    </w:rPr>
  </w:style>
  <w:style w:type="paragraph" w:styleId="af3">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TableNormal4"/>
    <w:pPr>
      <w:spacing w:after="0" w:line="240" w:lineRule="auto"/>
    </w:pPr>
    <w:tblPr>
      <w:tblStyleRowBandSize w:val="1"/>
      <w:tblStyleColBandSize w:val="1"/>
      <w:tblCellMar>
        <w:left w:w="108" w:type="dxa"/>
        <w:right w:w="108" w:type="dxa"/>
      </w:tblCellMar>
    </w:tblPr>
  </w:style>
  <w:style w:type="table" w:customStyle="1" w:styleId="af5">
    <w:basedOn w:val="TableNormal4"/>
    <w:pPr>
      <w:spacing w:after="0" w:line="240" w:lineRule="auto"/>
    </w:pPr>
    <w:tblPr>
      <w:tblStyleRowBandSize w:val="1"/>
      <w:tblStyleColBandSize w:val="1"/>
      <w:tblCellMar>
        <w:left w:w="108" w:type="dxa"/>
        <w:right w:w="108" w:type="dxa"/>
      </w:tblCellMar>
    </w:tblPr>
  </w:style>
  <w:style w:type="table" w:customStyle="1" w:styleId="af6">
    <w:basedOn w:val="TableNormal3"/>
    <w:pPr>
      <w:spacing w:after="0" w:line="240" w:lineRule="auto"/>
    </w:pPr>
    <w:tblPr>
      <w:tblStyleRowBandSize w:val="1"/>
      <w:tblStyleColBandSize w:val="1"/>
      <w:tblCellMar>
        <w:left w:w="108" w:type="dxa"/>
        <w:right w:w="108" w:type="dxa"/>
      </w:tblCellMar>
    </w:tblPr>
  </w:style>
  <w:style w:type="table" w:customStyle="1" w:styleId="af7">
    <w:basedOn w:val="TableNormal3"/>
    <w:pPr>
      <w:spacing w:after="0" w:line="240" w:lineRule="auto"/>
    </w:pPr>
    <w:tblPr>
      <w:tblStyleRowBandSize w:val="1"/>
      <w:tblStyleColBandSize w:val="1"/>
      <w:tblCellMar>
        <w:left w:w="108" w:type="dxa"/>
        <w:right w:w="108" w:type="dxa"/>
      </w:tblCellMar>
    </w:tblPr>
  </w:style>
  <w:style w:type="table" w:customStyle="1" w:styleId="af8">
    <w:basedOn w:val="TableNormal3"/>
    <w:pPr>
      <w:spacing w:after="0" w:line="240" w:lineRule="auto"/>
    </w:pPr>
    <w:tblPr>
      <w:tblStyleRowBandSize w:val="1"/>
      <w:tblStyleColBandSize w:val="1"/>
      <w:tblCellMar>
        <w:left w:w="108" w:type="dxa"/>
        <w:right w:w="108" w:type="dxa"/>
      </w:tblCellMar>
    </w:tblPr>
  </w:style>
  <w:style w:type="table" w:customStyle="1" w:styleId="af9">
    <w:basedOn w:val="TableNormal3"/>
    <w:pPr>
      <w:spacing w:after="0" w:line="240" w:lineRule="auto"/>
    </w:pPr>
    <w:tblPr>
      <w:tblStyleRowBandSize w:val="1"/>
      <w:tblStyleColBandSize w:val="1"/>
      <w:tblCellMar>
        <w:left w:w="108" w:type="dxa"/>
        <w:right w:w="108" w:type="dxa"/>
      </w:tblCellMar>
    </w:tblPr>
  </w:style>
  <w:style w:type="table" w:customStyle="1" w:styleId="afa">
    <w:basedOn w:val="TableNormal3"/>
    <w:pPr>
      <w:spacing w:after="0" w:line="240" w:lineRule="auto"/>
    </w:pPr>
    <w:tblPr>
      <w:tblStyleRowBandSize w:val="1"/>
      <w:tblStyleColBandSize w:val="1"/>
      <w:tblCellMar>
        <w:left w:w="108" w:type="dxa"/>
        <w:right w:w="108" w:type="dxa"/>
      </w:tblCellMar>
    </w:tblPr>
  </w:style>
  <w:style w:type="table" w:customStyle="1" w:styleId="afb">
    <w:basedOn w:val="TableNormal3"/>
    <w:pPr>
      <w:spacing w:after="0" w:line="240" w:lineRule="auto"/>
    </w:pPr>
    <w:tblPr>
      <w:tblStyleRowBandSize w:val="1"/>
      <w:tblStyleColBandSize w:val="1"/>
      <w:tblCellMar>
        <w:left w:w="108" w:type="dxa"/>
        <w:right w:w="108" w:type="dxa"/>
      </w:tblCellMar>
    </w:tblPr>
  </w:style>
  <w:style w:type="table" w:customStyle="1" w:styleId="afc">
    <w:basedOn w:val="TableNormal3"/>
    <w:tblPr>
      <w:tblStyleRowBandSize w:val="1"/>
      <w:tblStyleColBandSize w:val="1"/>
      <w:tblCellMar>
        <w:left w:w="108" w:type="dxa"/>
        <w:right w:w="108" w:type="dxa"/>
      </w:tblCellMar>
    </w:tblPr>
  </w:style>
  <w:style w:type="character" w:customStyle="1" w:styleId="11">
    <w:name w:val="Незакрита згадка1"/>
    <w:basedOn w:val="a0"/>
    <w:uiPriority w:val="99"/>
    <w:semiHidden/>
    <w:unhideWhenUsed/>
    <w:rsid w:val="003135AA"/>
    <w:rPr>
      <w:color w:val="605E5C"/>
      <w:shd w:val="clear" w:color="auto" w:fill="E1DFDD"/>
    </w:r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character" w:styleId="aff">
    <w:name w:val="Unresolved Mention"/>
    <w:basedOn w:val="a0"/>
    <w:uiPriority w:val="99"/>
    <w:semiHidden/>
    <w:unhideWhenUsed/>
    <w:rsid w:val="00C63B2C"/>
    <w:rPr>
      <w:color w:val="605E5C"/>
      <w:shd w:val="clear" w:color="auto" w:fill="E1DFDD"/>
    </w:rPr>
  </w:style>
  <w:style w:type="paragraph" w:styleId="aff0">
    <w:name w:val="header"/>
    <w:basedOn w:val="a"/>
    <w:link w:val="aff1"/>
    <w:uiPriority w:val="99"/>
    <w:unhideWhenUsed/>
    <w:rsid w:val="008320C3"/>
    <w:pPr>
      <w:tabs>
        <w:tab w:val="center" w:pos="4819"/>
        <w:tab w:val="right" w:pos="9639"/>
      </w:tabs>
      <w:spacing w:after="0" w:line="240" w:lineRule="auto"/>
    </w:pPr>
  </w:style>
  <w:style w:type="character" w:customStyle="1" w:styleId="aff1">
    <w:name w:val="Верхній колонтитул Знак"/>
    <w:basedOn w:val="a0"/>
    <w:link w:val="aff0"/>
    <w:uiPriority w:val="99"/>
    <w:rsid w:val="008320C3"/>
  </w:style>
  <w:style w:type="paragraph" w:styleId="aff2">
    <w:name w:val="footer"/>
    <w:basedOn w:val="a"/>
    <w:link w:val="aff3"/>
    <w:uiPriority w:val="99"/>
    <w:unhideWhenUsed/>
    <w:rsid w:val="008320C3"/>
    <w:pPr>
      <w:tabs>
        <w:tab w:val="center" w:pos="4819"/>
        <w:tab w:val="right" w:pos="9639"/>
      </w:tabs>
      <w:spacing w:after="0" w:line="240" w:lineRule="auto"/>
    </w:pPr>
  </w:style>
  <w:style w:type="character" w:customStyle="1" w:styleId="aff3">
    <w:name w:val="Нижній колонтитул Знак"/>
    <w:basedOn w:val="a0"/>
    <w:link w:val="aff2"/>
    <w:uiPriority w:val="99"/>
    <w:rsid w:val="0083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mil.gov.ua" TargetMode="External"/><Relationship Id="rId18" Type="http://schemas.openxmlformats.org/officeDocument/2006/relationships/hyperlink" Target="https://www.mil.gov.u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l.gov.ua" TargetMode="External"/><Relationship Id="rId7" Type="http://schemas.openxmlformats.org/officeDocument/2006/relationships/endnotes" Target="endnotes.xml"/><Relationship Id="rId12" Type="http://schemas.openxmlformats.org/officeDocument/2006/relationships/hyperlink" Target="https://www.mil.gov.ua" TargetMode="External"/><Relationship Id="rId17" Type="http://schemas.openxmlformats.org/officeDocument/2006/relationships/hyperlink" Target="https://www.mil.gov.ua" TargetMode="External"/><Relationship Id="rId25" Type="http://schemas.openxmlformats.org/officeDocument/2006/relationships/hyperlink" Target="https://www.mil.gov.ua" TargetMode="External"/><Relationship Id="rId2" Type="http://schemas.openxmlformats.org/officeDocument/2006/relationships/customXml" Target="../customXml/item2.xml"/><Relationship Id="rId16" Type="http://schemas.openxmlformats.org/officeDocument/2006/relationships/hyperlink" Target="https://www.mil.gov.ua" TargetMode="External"/><Relationship Id="rId20" Type="http://schemas.openxmlformats.org/officeDocument/2006/relationships/hyperlink" Target="https://www.mil.gov.u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gov.ua" TargetMode="External"/><Relationship Id="rId24" Type="http://schemas.openxmlformats.org/officeDocument/2006/relationships/hyperlink" Target="https://www.mil.gov.ua" TargetMode="External"/><Relationship Id="rId5" Type="http://schemas.openxmlformats.org/officeDocument/2006/relationships/webSettings" Target="webSettings.xml"/><Relationship Id="rId15" Type="http://schemas.openxmlformats.org/officeDocument/2006/relationships/hyperlink" Target="https://www.mil.gov.ua" TargetMode="External"/><Relationship Id="rId23" Type="http://schemas.openxmlformats.org/officeDocument/2006/relationships/hyperlink" Target="https://www.mil.gov.ua" TargetMode="External"/><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www.mil.gov.ua"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mil.gov.ua" TargetMode="External"/><Relationship Id="rId22" Type="http://schemas.openxmlformats.org/officeDocument/2006/relationships/hyperlink" Target="https://www.mil.gov.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ZUZZhqOY0aPk7Rq1G18k3q3nE6g==">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</go:docsCustomData>
</go:gDocsCustomXmlDataStorage>
</file>

<file path=customXml/itemProps1.xml><?xml version="1.0" encoding="utf-8"?>
<ds:datastoreItem xmlns:ds="http://schemas.openxmlformats.org/officeDocument/2006/customXml" ds:itemID="{33BA756B-0A8D-45A8-8964-073B26B9F98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72777</Words>
  <Characters>41483</Characters>
  <Application>Microsoft Office Word</Application>
  <DocSecurity>0</DocSecurity>
  <Lines>345</Lines>
  <Paragraphs>228</Paragraphs>
  <ScaleCrop>false</ScaleCrop>
  <Company/>
  <LinksUpToDate>false</LinksUpToDate>
  <CharactersWithSpaces>114032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2022-12-02T11:31:00Z</dcterms:created>
  <dcterms:modified xsi:type="dcterms:W3CDTF">2022-12-02T11:32:00Z</dcterms:modified>
</cp:coreProperties>
</file>