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D5" w:rsidRPr="001D1AF5" w:rsidRDefault="002B72D5" w:rsidP="002B72D5">
      <w:pPr>
        <w:jc w:val="center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ПОЯСНЮВАЛЬНА ЗАПИСКА</w:t>
      </w:r>
    </w:p>
    <w:p w:rsidR="002B72D5" w:rsidRPr="001D1AF5" w:rsidRDefault="002B72D5" w:rsidP="002B72D5">
      <w:pPr>
        <w:jc w:val="center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до проекту постанови Кабінету Міністрів України</w:t>
      </w:r>
    </w:p>
    <w:p w:rsidR="002B72D5" w:rsidRPr="001D1AF5" w:rsidRDefault="002B72D5" w:rsidP="002B72D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1D1AF5">
        <w:rPr>
          <w:b/>
          <w:bCs/>
          <w:sz w:val="28"/>
          <w:szCs w:val="28"/>
          <w:lang w:val="uk-UA"/>
        </w:rPr>
        <w:t xml:space="preserve">«Про затвердження </w:t>
      </w:r>
      <w:r w:rsidRPr="001D1AF5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Державної антикорупційної програми </w:t>
      </w:r>
    </w:p>
    <w:p w:rsidR="002B72D5" w:rsidRPr="001D1AF5" w:rsidRDefault="00CF37FD" w:rsidP="002B72D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1D1AF5">
        <w:rPr>
          <w:b/>
          <w:bCs/>
          <w:sz w:val="28"/>
          <w:szCs w:val="28"/>
          <w:bdr w:val="none" w:sz="0" w:space="0" w:color="auto" w:frame="1"/>
          <w:lang w:val="uk-UA" w:eastAsia="uk-UA"/>
        </w:rPr>
        <w:t>на 2023</w:t>
      </w:r>
      <w:r w:rsidR="00163FD7" w:rsidRPr="001D1AF5">
        <w:rPr>
          <w:b/>
          <w:bCs/>
          <w:sz w:val="28"/>
          <w:szCs w:val="28"/>
          <w:bdr w:val="none" w:sz="0" w:space="0" w:color="auto" w:frame="1"/>
          <w:lang w:val="uk-UA" w:eastAsia="uk-UA"/>
        </w:rPr>
        <w:t>–</w:t>
      </w:r>
      <w:r w:rsidR="002B72D5" w:rsidRPr="001D1AF5">
        <w:rPr>
          <w:b/>
          <w:bCs/>
          <w:sz w:val="28"/>
          <w:szCs w:val="28"/>
          <w:bdr w:val="none" w:sz="0" w:space="0" w:color="auto" w:frame="1"/>
          <w:lang w:val="uk-UA" w:eastAsia="uk-UA"/>
        </w:rPr>
        <w:t>2025 роки»</w:t>
      </w:r>
    </w:p>
    <w:p w:rsidR="002B72D5" w:rsidRPr="001D1AF5" w:rsidRDefault="002B72D5" w:rsidP="002B72D5">
      <w:pPr>
        <w:pStyle w:val="2"/>
        <w:tabs>
          <w:tab w:val="left" w:pos="851"/>
        </w:tabs>
        <w:spacing w:before="0" w:beforeAutospacing="0" w:after="0" w:afterAutospacing="0"/>
        <w:jc w:val="center"/>
        <w:rPr>
          <w:sz w:val="24"/>
          <w:szCs w:val="28"/>
          <w:lang w:val="uk-UA"/>
        </w:rPr>
      </w:pPr>
    </w:p>
    <w:p w:rsidR="002B72D5" w:rsidRPr="001D1AF5" w:rsidRDefault="002B72D5" w:rsidP="002B72D5">
      <w:pPr>
        <w:ind w:firstLine="567"/>
        <w:jc w:val="both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1. </w:t>
      </w:r>
      <w:r w:rsidR="00E62716" w:rsidRPr="001D1AF5">
        <w:rPr>
          <w:b/>
          <w:sz w:val="28"/>
          <w:szCs w:val="28"/>
          <w:lang w:val="uk-UA"/>
        </w:rPr>
        <w:t>Мета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color w:val="000000"/>
          <w:spacing w:val="-2"/>
          <w:sz w:val="28"/>
          <w:szCs w:val="28"/>
          <w:lang w:val="uk-UA"/>
        </w:rPr>
        <w:t xml:space="preserve">Проект постанови Кабінету Міністрів України </w:t>
      </w:r>
      <w:r w:rsidR="00813BD6" w:rsidRPr="001D1AF5">
        <w:rPr>
          <w:bCs/>
          <w:spacing w:val="-2"/>
          <w:sz w:val="28"/>
          <w:szCs w:val="28"/>
          <w:lang w:val="uk-UA"/>
        </w:rPr>
        <w:t>«</w:t>
      </w:r>
      <w:r w:rsidRPr="001D1AF5">
        <w:rPr>
          <w:bCs/>
          <w:spacing w:val="-2"/>
          <w:sz w:val="28"/>
          <w:szCs w:val="28"/>
          <w:lang w:val="uk-UA"/>
        </w:rPr>
        <w:t xml:space="preserve">Про затвердження </w:t>
      </w:r>
      <w:r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Державної антикорупційної програми на </w:t>
      </w:r>
      <w:bookmarkStart w:id="0" w:name="_Hlk120091502"/>
      <w:r w:rsidR="00C35ADC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2023</w:t>
      </w:r>
      <w:r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–2025 роки</w:t>
      </w:r>
      <w:bookmarkEnd w:id="0"/>
      <w:r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»</w:t>
      </w:r>
      <w:r w:rsidR="00556482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 (далі – </w:t>
      </w:r>
      <w:r w:rsidR="00FB71F5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проект Постанови</w:t>
      </w:r>
      <w:r w:rsidR="00556482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)</w:t>
      </w:r>
      <w:r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1D1AF5">
        <w:rPr>
          <w:spacing w:val="-2"/>
          <w:sz w:val="28"/>
          <w:szCs w:val="28"/>
          <w:lang w:val="uk-UA"/>
        </w:rPr>
        <w:t>розроблено Національним агентством з питань запобігання корупції</w:t>
      </w:r>
      <w:r w:rsidR="00ED20EF" w:rsidRPr="001D1AF5">
        <w:rPr>
          <w:spacing w:val="-2"/>
          <w:sz w:val="28"/>
          <w:szCs w:val="28"/>
          <w:lang w:val="uk-UA"/>
        </w:rPr>
        <w:t xml:space="preserve"> </w:t>
      </w:r>
      <w:r w:rsidR="00ED20EF" w:rsidRPr="001D1AF5">
        <w:rPr>
          <w:spacing w:val="-2"/>
          <w:sz w:val="28"/>
          <w:szCs w:val="28"/>
          <w:lang w:val="uk-UA"/>
        </w:rPr>
        <w:br/>
        <w:t xml:space="preserve">(далі </w:t>
      </w:r>
      <w:r w:rsidR="00ED20EF" w:rsidRPr="001D1AF5">
        <w:rPr>
          <w:bCs/>
          <w:spacing w:val="-2"/>
          <w:sz w:val="28"/>
          <w:szCs w:val="28"/>
          <w:lang w:val="uk-UA"/>
        </w:rPr>
        <w:t>–</w:t>
      </w:r>
      <w:r w:rsidR="00ED20EF" w:rsidRPr="001D1AF5">
        <w:rPr>
          <w:spacing w:val="-2"/>
          <w:sz w:val="28"/>
          <w:szCs w:val="28"/>
          <w:lang w:val="uk-UA"/>
        </w:rPr>
        <w:t xml:space="preserve"> Національне агентство) </w:t>
      </w:r>
      <w:r w:rsidRPr="001D1AF5">
        <w:rPr>
          <w:spacing w:val="-2"/>
          <w:sz w:val="28"/>
          <w:szCs w:val="28"/>
          <w:lang w:val="uk-UA"/>
        </w:rPr>
        <w:t>відповідно до частини п’ятої статті 18 Закону</w:t>
      </w:r>
      <w:r w:rsidRPr="001D1AF5">
        <w:rPr>
          <w:sz w:val="28"/>
          <w:szCs w:val="28"/>
          <w:lang w:val="uk-UA"/>
        </w:rPr>
        <w:t xml:space="preserve"> України «Про запобігання корупції»</w:t>
      </w:r>
      <w:r w:rsidR="00272498" w:rsidRPr="001D1AF5">
        <w:rPr>
          <w:sz w:val="28"/>
          <w:szCs w:val="28"/>
          <w:lang w:val="uk-UA"/>
        </w:rPr>
        <w:t xml:space="preserve"> з метою забезпечення реалізації Антикорупційної стратегії на </w:t>
      </w:r>
      <w:r w:rsidR="00272498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2021–2025 роки, </w:t>
      </w:r>
      <w:r w:rsidR="004766E9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що</w:t>
      </w:r>
      <w:r w:rsidR="00272498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 затверджена</w:t>
      </w:r>
      <w:r w:rsidR="00813BD6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 xml:space="preserve"> Законом України </w:t>
      </w:r>
      <w:bookmarkStart w:id="1" w:name="_Hlk120093429"/>
      <w:bookmarkStart w:id="2" w:name="_Hlk120097052"/>
      <w:r w:rsidR="00813BD6" w:rsidRPr="001D1AF5">
        <w:rPr>
          <w:bCs/>
          <w:spacing w:val="-2"/>
          <w:sz w:val="28"/>
          <w:szCs w:val="28"/>
          <w:bdr w:val="none" w:sz="0" w:space="0" w:color="auto" w:frame="1"/>
          <w:lang w:val="uk-UA" w:eastAsia="uk-UA"/>
        </w:rPr>
        <w:t>«</w:t>
      </w:r>
      <w:r w:rsidR="00813BD6" w:rsidRPr="001D1AF5">
        <w:rPr>
          <w:bCs/>
          <w:sz w:val="28"/>
          <w:szCs w:val="28"/>
          <w:lang w:val="uk-UA"/>
        </w:rPr>
        <w:t>Про засади державної а</w:t>
      </w:r>
      <w:r w:rsidR="00C35ADC" w:rsidRPr="001D1AF5">
        <w:rPr>
          <w:bCs/>
          <w:sz w:val="28"/>
          <w:szCs w:val="28"/>
          <w:lang w:val="uk-UA"/>
        </w:rPr>
        <w:t>нтикорупційної політики на 2021</w:t>
      </w:r>
      <w:r w:rsidR="00813BD6" w:rsidRPr="001D1AF5">
        <w:rPr>
          <w:bCs/>
          <w:sz w:val="28"/>
          <w:szCs w:val="28"/>
          <w:lang w:val="uk-UA"/>
        </w:rPr>
        <w:t>–2025 роки»</w:t>
      </w:r>
      <w:r w:rsidRPr="001D1AF5">
        <w:rPr>
          <w:sz w:val="28"/>
          <w:szCs w:val="28"/>
          <w:lang w:val="uk-UA"/>
        </w:rPr>
        <w:t>.</w:t>
      </w:r>
      <w:bookmarkEnd w:id="1"/>
    </w:p>
    <w:bookmarkEnd w:id="2"/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2. </w:t>
      </w:r>
      <w:r w:rsidR="0076237A" w:rsidRPr="001D1AF5">
        <w:rPr>
          <w:b/>
          <w:sz w:val="28"/>
          <w:szCs w:val="28"/>
          <w:lang w:val="uk-UA"/>
        </w:rPr>
        <w:t>Обґрунтування</w:t>
      </w:r>
      <w:r w:rsidR="004C2C00" w:rsidRPr="001D1AF5">
        <w:rPr>
          <w:b/>
          <w:sz w:val="28"/>
          <w:szCs w:val="28"/>
          <w:lang w:val="uk-UA"/>
        </w:rPr>
        <w:t xml:space="preserve"> необхідності прийняття </w:t>
      </w:r>
      <w:proofErr w:type="spellStart"/>
      <w:r w:rsidR="004C2C00" w:rsidRPr="001D1AF5">
        <w:rPr>
          <w:b/>
          <w:sz w:val="28"/>
          <w:szCs w:val="28"/>
          <w:lang w:val="uk-UA"/>
        </w:rPr>
        <w:t>акта</w:t>
      </w:r>
      <w:proofErr w:type="spellEnd"/>
    </w:p>
    <w:p w:rsidR="002B72D5" w:rsidRPr="001D1AF5" w:rsidRDefault="0076237A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20</w:t>
      </w:r>
      <w:r w:rsidR="002B72D5" w:rsidRPr="001D1AF5">
        <w:rPr>
          <w:sz w:val="28"/>
          <w:szCs w:val="28"/>
          <w:lang w:val="uk-UA"/>
        </w:rPr>
        <w:t xml:space="preserve"> </w:t>
      </w:r>
      <w:r w:rsidRPr="001D1AF5">
        <w:rPr>
          <w:sz w:val="28"/>
          <w:szCs w:val="28"/>
          <w:lang w:val="uk-UA"/>
        </w:rPr>
        <w:t>червня</w:t>
      </w:r>
      <w:r w:rsidR="002B72D5" w:rsidRPr="001D1AF5">
        <w:rPr>
          <w:sz w:val="28"/>
          <w:szCs w:val="28"/>
          <w:lang w:val="uk-UA"/>
        </w:rPr>
        <w:t xml:space="preserve"> 20</w:t>
      </w:r>
      <w:r w:rsidRPr="001D1AF5">
        <w:rPr>
          <w:sz w:val="28"/>
          <w:szCs w:val="28"/>
          <w:lang w:val="uk-UA"/>
        </w:rPr>
        <w:t>22</w:t>
      </w:r>
      <w:r w:rsidR="002B72D5" w:rsidRPr="001D1AF5">
        <w:rPr>
          <w:sz w:val="28"/>
          <w:szCs w:val="28"/>
          <w:lang w:val="uk-UA"/>
        </w:rPr>
        <w:t xml:space="preserve"> року Верховна Рада України ухвалила Закон України </w:t>
      </w:r>
      <w:r w:rsidRPr="001D1AF5">
        <w:rPr>
          <w:bCs/>
          <w:sz w:val="28"/>
          <w:szCs w:val="28"/>
          <w:lang w:val="uk-UA"/>
        </w:rPr>
        <w:t xml:space="preserve">«Про засади державної антикорупційної політики </w:t>
      </w:r>
      <w:bookmarkStart w:id="3" w:name="_Hlk120093731"/>
      <w:r w:rsidR="00C35ADC" w:rsidRPr="001D1AF5">
        <w:rPr>
          <w:bCs/>
          <w:sz w:val="28"/>
          <w:szCs w:val="28"/>
          <w:lang w:val="uk-UA"/>
        </w:rPr>
        <w:t>на 2021</w:t>
      </w:r>
      <w:r w:rsidRPr="001D1AF5">
        <w:rPr>
          <w:bCs/>
          <w:sz w:val="28"/>
          <w:szCs w:val="28"/>
          <w:lang w:val="uk-UA"/>
        </w:rPr>
        <w:t>–2025 роки</w:t>
      </w:r>
      <w:bookmarkEnd w:id="3"/>
      <w:r w:rsidRPr="001D1AF5">
        <w:rPr>
          <w:bCs/>
          <w:sz w:val="28"/>
          <w:szCs w:val="28"/>
          <w:lang w:val="uk-UA"/>
        </w:rPr>
        <w:t>»</w:t>
      </w:r>
      <w:r w:rsidRPr="001D1AF5">
        <w:rPr>
          <w:b/>
          <w:bCs/>
          <w:color w:val="333333"/>
          <w:shd w:val="clear" w:color="auto" w:fill="FFFFFF"/>
          <w:lang w:val="uk-UA"/>
        </w:rPr>
        <w:t xml:space="preserve"> </w:t>
      </w:r>
      <w:r w:rsidRPr="001D1AF5">
        <w:rPr>
          <w:bCs/>
          <w:sz w:val="28"/>
          <w:szCs w:val="28"/>
          <w:lang w:val="uk-UA"/>
        </w:rPr>
        <w:t>(№ 2322-IX)</w:t>
      </w:r>
      <w:r w:rsidRPr="001D1AF5">
        <w:rPr>
          <w:sz w:val="28"/>
          <w:szCs w:val="28"/>
          <w:lang w:val="uk-UA"/>
        </w:rPr>
        <w:t>.</w:t>
      </w:r>
    </w:p>
    <w:p w:rsidR="0076237A" w:rsidRPr="001D1AF5" w:rsidRDefault="0076237A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Метою ухваленої Антикорупційної стратегії </w:t>
      </w:r>
      <w:r w:rsidRPr="001D1AF5">
        <w:rPr>
          <w:bCs/>
          <w:sz w:val="28"/>
          <w:szCs w:val="28"/>
          <w:lang w:val="uk-UA"/>
        </w:rPr>
        <w:t xml:space="preserve">на </w:t>
      </w:r>
      <w:bookmarkStart w:id="4" w:name="_Hlk120094933"/>
      <w:r w:rsidR="00C35ADC" w:rsidRPr="001D1AF5">
        <w:rPr>
          <w:bCs/>
          <w:sz w:val="28"/>
          <w:szCs w:val="28"/>
          <w:lang w:val="uk-UA"/>
        </w:rPr>
        <w:t>2021</w:t>
      </w:r>
      <w:r w:rsidRPr="001D1AF5">
        <w:rPr>
          <w:bCs/>
          <w:sz w:val="28"/>
          <w:szCs w:val="28"/>
          <w:lang w:val="uk-UA"/>
        </w:rPr>
        <w:t>–2025 роки</w:t>
      </w:r>
      <w:r w:rsidRPr="001D1AF5">
        <w:rPr>
          <w:sz w:val="28"/>
          <w:szCs w:val="28"/>
          <w:lang w:val="uk-UA"/>
        </w:rPr>
        <w:t xml:space="preserve"> </w:t>
      </w:r>
      <w:bookmarkEnd w:id="4"/>
      <w:r w:rsidRPr="001D1AF5">
        <w:rPr>
          <w:sz w:val="28"/>
          <w:szCs w:val="28"/>
          <w:lang w:val="uk-UA"/>
        </w:rPr>
        <w:t>є досягнення суттєвого прогресу в запобіганні та протидії корупції, а також забезпечення злагодженості та системності антикорупційної діяльності всіх органів державної влади та органів місцевого самоврядування. В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інститутів.</w:t>
      </w:r>
    </w:p>
    <w:p w:rsidR="000D59C6" w:rsidRPr="001D1AF5" w:rsidRDefault="008730D8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Антикорупційна стратегія </w:t>
      </w:r>
      <w:r w:rsidR="00E63C64" w:rsidRPr="001D1AF5">
        <w:rPr>
          <w:sz w:val="28"/>
          <w:szCs w:val="28"/>
          <w:lang w:val="uk-UA"/>
        </w:rPr>
        <w:t xml:space="preserve">на </w:t>
      </w:r>
      <w:r w:rsidR="00C35ADC" w:rsidRPr="001D1AF5">
        <w:rPr>
          <w:bCs/>
          <w:sz w:val="28"/>
          <w:szCs w:val="28"/>
          <w:lang w:val="uk-UA"/>
        </w:rPr>
        <w:t>2021</w:t>
      </w:r>
      <w:r w:rsidRPr="001D1AF5">
        <w:rPr>
          <w:bCs/>
          <w:sz w:val="28"/>
          <w:szCs w:val="28"/>
          <w:lang w:val="uk-UA"/>
        </w:rPr>
        <w:t>–2025 роки</w:t>
      </w:r>
      <w:r w:rsidRPr="001D1AF5">
        <w:rPr>
          <w:sz w:val="28"/>
          <w:szCs w:val="28"/>
          <w:lang w:val="uk-UA"/>
        </w:rPr>
        <w:t xml:space="preserve"> визначає ключові проблеми, як</w:t>
      </w:r>
      <w:r w:rsidR="000D59C6" w:rsidRPr="001D1AF5">
        <w:rPr>
          <w:sz w:val="28"/>
          <w:szCs w:val="28"/>
          <w:lang w:val="uk-UA"/>
        </w:rPr>
        <w:t>і</w:t>
      </w:r>
      <w:r w:rsidRPr="001D1AF5">
        <w:rPr>
          <w:sz w:val="28"/>
          <w:szCs w:val="28"/>
          <w:lang w:val="uk-UA"/>
        </w:rPr>
        <w:t xml:space="preserve"> стосуються сфери запобігання та протидії корупції, та очікувані </w:t>
      </w:r>
      <w:r w:rsidR="004E4231" w:rsidRPr="001D1AF5">
        <w:rPr>
          <w:sz w:val="28"/>
          <w:szCs w:val="28"/>
          <w:lang w:val="uk-UA"/>
        </w:rPr>
        <w:t xml:space="preserve">стратегічні </w:t>
      </w:r>
      <w:r w:rsidRPr="001D1AF5">
        <w:rPr>
          <w:sz w:val="28"/>
          <w:szCs w:val="28"/>
          <w:lang w:val="uk-UA"/>
        </w:rPr>
        <w:t xml:space="preserve">результати, які мають бути досягнуті </w:t>
      </w:r>
      <w:r w:rsidR="004E66DD" w:rsidRPr="001D1AF5">
        <w:rPr>
          <w:sz w:val="28"/>
          <w:szCs w:val="28"/>
          <w:lang w:val="uk-UA"/>
        </w:rPr>
        <w:t>у найближчі роки</w:t>
      </w:r>
      <w:r w:rsidRPr="001D1AF5">
        <w:rPr>
          <w:sz w:val="28"/>
          <w:szCs w:val="28"/>
          <w:lang w:val="uk-UA"/>
        </w:rPr>
        <w:t xml:space="preserve">. </w:t>
      </w:r>
    </w:p>
    <w:p w:rsidR="000D59C6" w:rsidRPr="001D1AF5" w:rsidRDefault="006055AF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Відповідно до частини п’ятої статті 18 Закону України «Про запобігання корупції»</w:t>
      </w:r>
      <w:r w:rsidR="000D59C6" w:rsidRPr="001D1AF5">
        <w:rPr>
          <w:sz w:val="28"/>
          <w:szCs w:val="28"/>
          <w:lang w:val="uk-UA"/>
        </w:rPr>
        <w:t xml:space="preserve"> Антикорупційна стратегія реалізується шляхом виконання державної антикорупційної програми з виконання Антикорупційної стратегії, яка розробляється Національним агентством та затверджується Кабінетом Міністрів України у шестимісячний строк з дня набрання чинності законом, яким затверджено Антикорупційну стратегію.</w:t>
      </w:r>
    </w:p>
    <w:p w:rsidR="002B72D5" w:rsidRPr="001D1AF5" w:rsidRDefault="006055AF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Таким чином, д</w:t>
      </w:r>
      <w:r w:rsidR="000D59C6" w:rsidRPr="001D1AF5">
        <w:rPr>
          <w:sz w:val="28"/>
          <w:szCs w:val="28"/>
          <w:lang w:val="uk-UA"/>
        </w:rPr>
        <w:t xml:space="preserve">осягнення визначених Антикорупційною стратегією </w:t>
      </w:r>
      <w:r w:rsidR="00C35ADC" w:rsidRPr="001D1AF5">
        <w:rPr>
          <w:sz w:val="28"/>
          <w:szCs w:val="28"/>
          <w:lang w:val="uk-UA"/>
        </w:rPr>
        <w:br/>
      </w:r>
      <w:r w:rsidR="000D59C6" w:rsidRPr="001D1AF5">
        <w:rPr>
          <w:sz w:val="28"/>
          <w:szCs w:val="28"/>
          <w:lang w:val="uk-UA"/>
        </w:rPr>
        <w:t xml:space="preserve">на </w:t>
      </w:r>
      <w:bookmarkStart w:id="5" w:name="_Hlk120096466"/>
      <w:r w:rsidR="00C35ADC" w:rsidRPr="001D1AF5">
        <w:rPr>
          <w:bCs/>
          <w:sz w:val="28"/>
          <w:szCs w:val="28"/>
          <w:lang w:val="uk-UA"/>
        </w:rPr>
        <w:t>2021</w:t>
      </w:r>
      <w:r w:rsidR="000D59C6" w:rsidRPr="001D1AF5">
        <w:rPr>
          <w:bCs/>
          <w:sz w:val="28"/>
          <w:szCs w:val="28"/>
          <w:lang w:val="uk-UA"/>
        </w:rPr>
        <w:t>–2025 роки</w:t>
      </w:r>
      <w:r w:rsidR="00ED20EF" w:rsidRPr="001D1AF5">
        <w:rPr>
          <w:bCs/>
          <w:sz w:val="28"/>
          <w:szCs w:val="28"/>
          <w:lang w:val="uk-UA"/>
        </w:rPr>
        <w:t xml:space="preserve"> очікуваних </w:t>
      </w:r>
      <w:bookmarkEnd w:id="5"/>
      <w:r w:rsidR="000D59C6" w:rsidRPr="001D1AF5">
        <w:rPr>
          <w:sz w:val="28"/>
          <w:szCs w:val="28"/>
          <w:lang w:val="uk-UA"/>
        </w:rPr>
        <w:t>стратегічних результатів може бути здійснено шляхом реалізації певних заходів</w:t>
      </w:r>
      <w:r w:rsidRPr="001D1AF5">
        <w:rPr>
          <w:sz w:val="28"/>
          <w:szCs w:val="28"/>
          <w:lang w:val="uk-UA"/>
        </w:rPr>
        <w:t xml:space="preserve">, які мають визначатися </w:t>
      </w:r>
      <w:r w:rsidR="00FB71F5" w:rsidRPr="001D1AF5">
        <w:rPr>
          <w:sz w:val="28"/>
          <w:szCs w:val="28"/>
          <w:lang w:val="uk-UA"/>
        </w:rPr>
        <w:t>Державною антикорупційною програмою на 2023</w:t>
      </w:r>
      <w:r w:rsidR="00FB71F5" w:rsidRPr="001D1AF5">
        <w:rPr>
          <w:bCs/>
          <w:sz w:val="28"/>
          <w:szCs w:val="28"/>
          <w:lang w:val="uk-UA"/>
        </w:rPr>
        <w:t>–2025 роки (далі – Програма)</w:t>
      </w:r>
      <w:r w:rsidR="000D59C6" w:rsidRPr="001D1AF5">
        <w:rPr>
          <w:sz w:val="28"/>
          <w:szCs w:val="28"/>
          <w:lang w:val="uk-UA"/>
        </w:rPr>
        <w:t>.</w:t>
      </w:r>
      <w:r w:rsidRPr="001D1AF5">
        <w:rPr>
          <w:sz w:val="28"/>
          <w:szCs w:val="28"/>
          <w:lang w:val="uk-UA"/>
        </w:rPr>
        <w:t xml:space="preserve"> </w:t>
      </w:r>
    </w:p>
    <w:p w:rsidR="000C4EF6" w:rsidRPr="001D1AF5" w:rsidRDefault="00FB134E" w:rsidP="00FD348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1D1AF5">
        <w:rPr>
          <w:sz w:val="28"/>
          <w:szCs w:val="28"/>
          <w:lang w:val="uk-UA"/>
        </w:rPr>
        <w:t>С</w:t>
      </w:r>
      <w:r w:rsidR="002B72D5" w:rsidRPr="001D1AF5">
        <w:rPr>
          <w:sz w:val="28"/>
          <w:szCs w:val="28"/>
          <w:lang w:val="uk-UA"/>
        </w:rPr>
        <w:t xml:space="preserve">аме цим документом має бути </w:t>
      </w:r>
      <w:r w:rsidR="00E63C64" w:rsidRPr="001D1AF5">
        <w:rPr>
          <w:sz w:val="28"/>
          <w:szCs w:val="28"/>
          <w:lang w:val="uk-UA"/>
        </w:rPr>
        <w:t>встановлено</w:t>
      </w:r>
      <w:r w:rsidR="002B72D5" w:rsidRPr="001D1AF5">
        <w:rPr>
          <w:sz w:val="28"/>
          <w:szCs w:val="28"/>
          <w:lang w:val="uk-UA"/>
        </w:rPr>
        <w:t xml:space="preserve"> покроковий алгоритм скоординованих дій органів держав</w:t>
      </w:r>
      <w:r w:rsidR="00CE5188" w:rsidRPr="001D1AF5">
        <w:rPr>
          <w:sz w:val="28"/>
          <w:szCs w:val="28"/>
          <w:lang w:val="uk-UA"/>
        </w:rPr>
        <w:t>ної влади</w:t>
      </w:r>
      <w:r w:rsidR="00FD348B" w:rsidRPr="001D1AF5">
        <w:rPr>
          <w:color w:val="000000"/>
          <w:sz w:val="28"/>
          <w:szCs w:val="28"/>
          <w:lang w:val="uk-UA" w:eastAsia="zh-CN"/>
        </w:rPr>
        <w:t xml:space="preserve"> задля підвищення ефективності інституційних механізмів запобігання та протидії корупції, а також усунення корупційних </w:t>
      </w:r>
      <w:r w:rsidR="00ED20EF" w:rsidRPr="001D1AF5">
        <w:rPr>
          <w:color w:val="000000"/>
          <w:sz w:val="28"/>
          <w:szCs w:val="28"/>
          <w:lang w:val="uk-UA" w:eastAsia="zh-CN"/>
        </w:rPr>
        <w:t>практик</w:t>
      </w:r>
      <w:r w:rsidR="00FD348B" w:rsidRPr="001D1AF5">
        <w:rPr>
          <w:color w:val="000000"/>
          <w:sz w:val="28"/>
          <w:szCs w:val="28"/>
          <w:lang w:val="uk-UA" w:eastAsia="zh-CN"/>
        </w:rPr>
        <w:t xml:space="preserve"> у сферах</w:t>
      </w:r>
      <w:r w:rsidR="000C4EF6" w:rsidRPr="001D1AF5">
        <w:rPr>
          <w:color w:val="000000"/>
          <w:sz w:val="28"/>
          <w:szCs w:val="28"/>
          <w:lang w:val="uk-UA" w:eastAsia="zh-CN"/>
        </w:rPr>
        <w:t>,</w:t>
      </w:r>
      <w:r w:rsidR="00FD348B" w:rsidRPr="001D1AF5">
        <w:rPr>
          <w:color w:val="000000"/>
          <w:sz w:val="28"/>
          <w:szCs w:val="28"/>
          <w:lang w:val="uk-UA" w:eastAsia="zh-CN"/>
        </w:rPr>
        <w:t xml:space="preserve"> </w:t>
      </w:r>
      <w:r w:rsidR="000C4EF6" w:rsidRPr="001D1AF5">
        <w:rPr>
          <w:color w:val="000000"/>
          <w:sz w:val="28"/>
          <w:szCs w:val="28"/>
          <w:lang w:val="uk-UA" w:eastAsia="zh-CN"/>
        </w:rPr>
        <w:t xml:space="preserve">які визначені Антикорупційною стратегією </w:t>
      </w:r>
      <w:bookmarkStart w:id="6" w:name="_Hlk120097191"/>
      <w:r w:rsidR="000C4EF6" w:rsidRPr="001D1AF5">
        <w:rPr>
          <w:color w:val="000000"/>
          <w:sz w:val="28"/>
          <w:szCs w:val="28"/>
          <w:lang w:val="uk-UA" w:eastAsia="zh-CN"/>
        </w:rPr>
        <w:t xml:space="preserve">на </w:t>
      </w:r>
      <w:bookmarkStart w:id="7" w:name="_Hlk120097479"/>
      <w:r w:rsidR="00C35ADC" w:rsidRPr="001D1AF5">
        <w:rPr>
          <w:bCs/>
          <w:color w:val="000000"/>
          <w:sz w:val="28"/>
          <w:szCs w:val="28"/>
          <w:lang w:val="uk-UA" w:eastAsia="zh-CN"/>
        </w:rPr>
        <w:t>2021</w:t>
      </w:r>
      <w:r w:rsidR="000C4EF6" w:rsidRPr="001D1AF5">
        <w:rPr>
          <w:bCs/>
          <w:color w:val="000000"/>
          <w:sz w:val="28"/>
          <w:szCs w:val="28"/>
          <w:lang w:val="uk-UA" w:eastAsia="zh-CN"/>
        </w:rPr>
        <w:t>–2025 роки</w:t>
      </w:r>
      <w:bookmarkEnd w:id="7"/>
      <w:r w:rsidR="00FD348B" w:rsidRPr="001D1AF5">
        <w:rPr>
          <w:color w:val="000000"/>
          <w:sz w:val="28"/>
          <w:szCs w:val="28"/>
          <w:lang w:val="uk-UA" w:eastAsia="zh-CN"/>
        </w:rPr>
        <w:t>.</w:t>
      </w:r>
      <w:bookmarkEnd w:id="6"/>
    </w:p>
    <w:p w:rsidR="000C4EF6" w:rsidRPr="001D1AF5" w:rsidRDefault="000C4EF6" w:rsidP="00141A88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bCs/>
          <w:sz w:val="28"/>
          <w:szCs w:val="28"/>
          <w:lang w:val="uk-UA"/>
        </w:rPr>
        <w:t xml:space="preserve">Варто зазначити, </w:t>
      </w:r>
      <w:r w:rsidR="00E63C64" w:rsidRPr="001D1AF5">
        <w:rPr>
          <w:bCs/>
          <w:sz w:val="28"/>
          <w:szCs w:val="28"/>
          <w:lang w:val="uk-UA"/>
        </w:rPr>
        <w:t>що відповідно до положень З</w:t>
      </w:r>
      <w:r w:rsidRPr="001D1AF5">
        <w:rPr>
          <w:bCs/>
          <w:sz w:val="28"/>
          <w:szCs w:val="28"/>
          <w:lang w:val="uk-UA"/>
        </w:rPr>
        <w:t xml:space="preserve">аконів України «Про запобігання корупції» та </w:t>
      </w:r>
      <w:r w:rsidR="00141A88" w:rsidRPr="001D1AF5">
        <w:rPr>
          <w:bCs/>
          <w:sz w:val="28"/>
          <w:szCs w:val="28"/>
          <w:lang w:val="uk-UA"/>
        </w:rPr>
        <w:t>«Про засади державної а</w:t>
      </w:r>
      <w:r w:rsidR="00C35ADC" w:rsidRPr="001D1AF5">
        <w:rPr>
          <w:bCs/>
          <w:sz w:val="28"/>
          <w:szCs w:val="28"/>
          <w:lang w:val="uk-UA"/>
        </w:rPr>
        <w:t>нтикорупційної політики на 2021</w:t>
      </w:r>
      <w:r w:rsidR="00141A88" w:rsidRPr="001D1AF5">
        <w:rPr>
          <w:bCs/>
          <w:sz w:val="28"/>
          <w:szCs w:val="28"/>
          <w:lang w:val="uk-UA"/>
        </w:rPr>
        <w:t>–2025 роки» інформація про стан в</w:t>
      </w:r>
      <w:r w:rsidR="00E63C64" w:rsidRPr="001D1AF5">
        <w:rPr>
          <w:bCs/>
          <w:sz w:val="28"/>
          <w:szCs w:val="28"/>
          <w:lang w:val="uk-UA"/>
        </w:rPr>
        <w:t>иконання заходів, передбачених д</w:t>
      </w:r>
      <w:r w:rsidR="00141A88" w:rsidRPr="001D1AF5">
        <w:rPr>
          <w:bCs/>
          <w:sz w:val="28"/>
          <w:szCs w:val="28"/>
          <w:lang w:val="uk-UA"/>
        </w:rPr>
        <w:t>ержавною антикорупційною програмою з виконання Антикорупційної стратегії</w:t>
      </w:r>
      <w:r w:rsidR="00E63C64" w:rsidRPr="001D1AF5">
        <w:rPr>
          <w:bCs/>
          <w:sz w:val="28"/>
          <w:szCs w:val="28"/>
          <w:lang w:val="uk-UA"/>
        </w:rPr>
        <w:t>,</w:t>
      </w:r>
      <w:r w:rsidR="00141A88" w:rsidRPr="001D1AF5">
        <w:rPr>
          <w:bCs/>
          <w:sz w:val="28"/>
          <w:szCs w:val="28"/>
          <w:lang w:val="uk-UA"/>
        </w:rPr>
        <w:t xml:space="preserve"> оприлюднюється Національним агентством за допомогою і</w:t>
      </w:r>
      <w:r w:rsidR="00141A88" w:rsidRPr="001D1AF5">
        <w:rPr>
          <w:sz w:val="28"/>
          <w:szCs w:val="28"/>
          <w:lang w:val="uk-UA"/>
        </w:rPr>
        <w:t>нформаційної</w:t>
      </w:r>
      <w:r w:rsidRPr="001D1AF5">
        <w:rPr>
          <w:sz w:val="28"/>
          <w:szCs w:val="28"/>
          <w:lang w:val="uk-UA"/>
        </w:rPr>
        <w:t xml:space="preserve"> систем</w:t>
      </w:r>
      <w:r w:rsidR="00141A88" w:rsidRPr="001D1AF5">
        <w:rPr>
          <w:sz w:val="28"/>
          <w:szCs w:val="28"/>
          <w:lang w:val="uk-UA"/>
        </w:rPr>
        <w:t>и</w:t>
      </w:r>
      <w:r w:rsidRPr="001D1AF5">
        <w:rPr>
          <w:sz w:val="28"/>
          <w:szCs w:val="28"/>
          <w:lang w:val="uk-UA"/>
        </w:rPr>
        <w:t xml:space="preserve"> </w:t>
      </w:r>
      <w:r w:rsidRPr="001D1AF5">
        <w:rPr>
          <w:sz w:val="28"/>
          <w:szCs w:val="28"/>
          <w:lang w:val="uk-UA"/>
        </w:rPr>
        <w:lastRenderedPageBreak/>
        <w:t>моніторингу реалізації державної антикорупційної політики</w:t>
      </w:r>
      <w:r w:rsidR="00141A88" w:rsidRPr="001D1AF5">
        <w:rPr>
          <w:sz w:val="28"/>
          <w:szCs w:val="28"/>
          <w:lang w:val="uk-UA"/>
        </w:rPr>
        <w:t>,</w:t>
      </w:r>
      <w:bookmarkStart w:id="8" w:name="n67"/>
      <w:bookmarkEnd w:id="8"/>
      <w:r w:rsidR="00141A88" w:rsidRPr="001D1AF5">
        <w:rPr>
          <w:sz w:val="28"/>
          <w:szCs w:val="28"/>
          <w:lang w:val="uk-UA"/>
        </w:rPr>
        <w:t xml:space="preserve"> яка</w:t>
      </w:r>
      <w:r w:rsidRPr="001D1AF5">
        <w:rPr>
          <w:sz w:val="28"/>
          <w:szCs w:val="28"/>
          <w:lang w:val="uk-UA"/>
        </w:rPr>
        <w:t xml:space="preserve"> забезпечує відкритий цілодобовий доступ через офіційний</w:t>
      </w:r>
      <w:r w:rsidR="00FC1050" w:rsidRPr="001D1AF5">
        <w:rPr>
          <w:sz w:val="28"/>
          <w:szCs w:val="28"/>
          <w:lang w:val="uk-UA"/>
        </w:rPr>
        <w:t xml:space="preserve"> </w:t>
      </w:r>
      <w:proofErr w:type="spellStart"/>
      <w:r w:rsidR="00FC1050" w:rsidRPr="001D1AF5">
        <w:rPr>
          <w:sz w:val="28"/>
          <w:szCs w:val="28"/>
          <w:lang w:val="uk-UA"/>
        </w:rPr>
        <w:t>веб</w:t>
      </w:r>
      <w:r w:rsidRPr="001D1AF5">
        <w:rPr>
          <w:sz w:val="28"/>
          <w:szCs w:val="28"/>
          <w:lang w:val="uk-UA"/>
        </w:rPr>
        <w:t>сайт</w:t>
      </w:r>
      <w:proofErr w:type="spellEnd"/>
      <w:r w:rsidRPr="001D1AF5">
        <w:rPr>
          <w:sz w:val="28"/>
          <w:szCs w:val="28"/>
          <w:lang w:val="uk-UA"/>
        </w:rPr>
        <w:t xml:space="preserve"> Національного агентства </w:t>
      </w:r>
      <w:r w:rsidR="00141A88" w:rsidRPr="001D1AF5">
        <w:rPr>
          <w:sz w:val="28"/>
          <w:szCs w:val="28"/>
          <w:lang w:val="uk-UA"/>
        </w:rPr>
        <w:t>до відповідної інформації.</w:t>
      </w:r>
    </w:p>
    <w:p w:rsidR="002B72D5" w:rsidRPr="001D1AF5" w:rsidRDefault="00ED20EF" w:rsidP="000C4EF6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Впровадження цієї інформаційної системи </w:t>
      </w:r>
      <w:proofErr w:type="spellStart"/>
      <w:r w:rsidRPr="001D1AF5">
        <w:rPr>
          <w:sz w:val="28"/>
          <w:szCs w:val="28"/>
          <w:lang w:val="uk-UA"/>
        </w:rPr>
        <w:t>надасть</w:t>
      </w:r>
      <w:proofErr w:type="spellEnd"/>
      <w:r w:rsidR="002B72D5" w:rsidRPr="001D1AF5">
        <w:rPr>
          <w:sz w:val="28"/>
          <w:szCs w:val="28"/>
          <w:lang w:val="uk-UA"/>
        </w:rPr>
        <w:t xml:space="preserve"> можливість </w:t>
      </w:r>
      <w:r w:rsidR="004766E9" w:rsidRPr="001D1AF5">
        <w:rPr>
          <w:sz w:val="28"/>
          <w:szCs w:val="28"/>
          <w:lang w:val="uk-UA"/>
        </w:rPr>
        <w:t xml:space="preserve">як керівництву держави, так і </w:t>
      </w:r>
      <w:r w:rsidR="00141A88" w:rsidRPr="001D1AF5">
        <w:rPr>
          <w:sz w:val="28"/>
          <w:szCs w:val="28"/>
          <w:lang w:val="uk-UA"/>
        </w:rPr>
        <w:t xml:space="preserve">громадянському </w:t>
      </w:r>
      <w:r w:rsidR="002B72D5" w:rsidRPr="001D1AF5">
        <w:rPr>
          <w:sz w:val="28"/>
          <w:szCs w:val="28"/>
          <w:lang w:val="uk-UA"/>
        </w:rPr>
        <w:t xml:space="preserve">суспільству </w:t>
      </w:r>
      <w:r w:rsidRPr="001D1AF5">
        <w:rPr>
          <w:sz w:val="28"/>
          <w:szCs w:val="28"/>
          <w:lang w:val="uk-UA"/>
        </w:rPr>
        <w:t xml:space="preserve">отримувати в режимі «реального часу» інформацію про стан та динаміку виконання заходів, передбачених Програмою, про рівень досягнення очікуваних стратегічних результатів та ступінь </w:t>
      </w:r>
      <w:r w:rsidR="00435A04">
        <w:rPr>
          <w:sz w:val="28"/>
          <w:szCs w:val="28"/>
          <w:lang w:val="uk-UA"/>
        </w:rPr>
        <w:t>розв’язання</w:t>
      </w:r>
      <w:r w:rsidRPr="001D1AF5">
        <w:rPr>
          <w:sz w:val="28"/>
          <w:szCs w:val="28"/>
          <w:lang w:val="uk-UA"/>
        </w:rPr>
        <w:t xml:space="preserve"> проблем, окреслених в Антикорупційній стратегії на </w:t>
      </w:r>
      <w:r w:rsidRPr="001D1AF5">
        <w:rPr>
          <w:bCs/>
          <w:sz w:val="28"/>
          <w:szCs w:val="28"/>
          <w:lang w:val="uk-UA"/>
        </w:rPr>
        <w:t>2021–2025 роки</w:t>
      </w:r>
      <w:r w:rsidR="004766E9" w:rsidRPr="001D1AF5">
        <w:rPr>
          <w:bCs/>
          <w:sz w:val="28"/>
          <w:szCs w:val="28"/>
          <w:lang w:val="uk-UA"/>
        </w:rPr>
        <w:t>. Ця інформаційна система дозволятиме</w:t>
      </w:r>
      <w:r w:rsidRPr="001D1AF5">
        <w:rPr>
          <w:bCs/>
          <w:sz w:val="28"/>
          <w:szCs w:val="28"/>
          <w:lang w:val="uk-UA"/>
        </w:rPr>
        <w:t xml:space="preserve"> </w:t>
      </w:r>
      <w:r w:rsidR="004766E9" w:rsidRPr="001D1AF5">
        <w:rPr>
          <w:bCs/>
          <w:sz w:val="28"/>
          <w:szCs w:val="28"/>
          <w:lang w:val="uk-UA"/>
        </w:rPr>
        <w:t>швидко та просто визначати</w:t>
      </w:r>
      <w:r w:rsidR="002B72D5" w:rsidRPr="001D1AF5">
        <w:rPr>
          <w:sz w:val="28"/>
          <w:szCs w:val="28"/>
          <w:lang w:val="uk-UA"/>
        </w:rPr>
        <w:t xml:space="preserve"> </w:t>
      </w:r>
      <w:r w:rsidR="004766E9" w:rsidRPr="001D1AF5">
        <w:rPr>
          <w:sz w:val="28"/>
          <w:szCs w:val="28"/>
          <w:lang w:val="uk-UA"/>
        </w:rPr>
        <w:t xml:space="preserve">всіх виконавців Програми, </w:t>
      </w:r>
      <w:r w:rsidR="002B72D5" w:rsidRPr="001D1AF5">
        <w:rPr>
          <w:sz w:val="28"/>
          <w:szCs w:val="28"/>
          <w:lang w:val="uk-UA"/>
        </w:rPr>
        <w:t>відповідальних за невиконання</w:t>
      </w:r>
      <w:r w:rsidR="004766E9" w:rsidRPr="001D1AF5">
        <w:rPr>
          <w:sz w:val="28"/>
          <w:szCs w:val="28"/>
          <w:lang w:val="uk-UA"/>
        </w:rPr>
        <w:t>, невчасне виконання або</w:t>
      </w:r>
      <w:r w:rsidRPr="001D1AF5">
        <w:rPr>
          <w:sz w:val="28"/>
          <w:szCs w:val="28"/>
          <w:lang w:val="uk-UA"/>
        </w:rPr>
        <w:t xml:space="preserve"> </w:t>
      </w:r>
      <w:r w:rsidR="001D1AF5" w:rsidRPr="001D1AF5">
        <w:rPr>
          <w:sz w:val="28"/>
          <w:szCs w:val="28"/>
          <w:lang w:val="uk-UA"/>
        </w:rPr>
        <w:t>неналежне</w:t>
      </w:r>
      <w:r w:rsidRPr="001D1AF5">
        <w:rPr>
          <w:sz w:val="28"/>
          <w:szCs w:val="28"/>
          <w:lang w:val="uk-UA"/>
        </w:rPr>
        <w:t xml:space="preserve"> виконання</w:t>
      </w:r>
      <w:r w:rsidR="002B72D5" w:rsidRPr="001D1AF5">
        <w:rPr>
          <w:sz w:val="28"/>
          <w:szCs w:val="28"/>
          <w:lang w:val="uk-UA"/>
        </w:rPr>
        <w:t xml:space="preserve"> тих чи інших заходів</w:t>
      </w:r>
      <w:r w:rsidR="001D1AF5" w:rsidRPr="001D1AF5">
        <w:rPr>
          <w:sz w:val="28"/>
          <w:szCs w:val="28"/>
          <w:lang w:val="uk-UA"/>
        </w:rPr>
        <w:t xml:space="preserve"> та</w:t>
      </w:r>
      <w:r w:rsidR="004766E9" w:rsidRPr="001D1AF5">
        <w:rPr>
          <w:sz w:val="28"/>
          <w:szCs w:val="28"/>
          <w:lang w:val="uk-UA"/>
        </w:rPr>
        <w:t xml:space="preserve"> </w:t>
      </w:r>
      <w:r w:rsidR="00435A04">
        <w:rPr>
          <w:sz w:val="28"/>
          <w:szCs w:val="28"/>
          <w:lang w:val="uk-UA"/>
        </w:rPr>
        <w:t>відповідним</w:t>
      </w:r>
      <w:r w:rsidR="004766E9" w:rsidRPr="001D1AF5">
        <w:rPr>
          <w:sz w:val="28"/>
          <w:szCs w:val="28"/>
          <w:lang w:val="uk-UA"/>
        </w:rPr>
        <w:t xml:space="preserve"> чином</w:t>
      </w:r>
      <w:r w:rsidR="002B72D5" w:rsidRPr="001D1AF5">
        <w:rPr>
          <w:sz w:val="28"/>
          <w:szCs w:val="28"/>
          <w:lang w:val="uk-UA"/>
        </w:rPr>
        <w:t xml:space="preserve"> реагувати</w:t>
      </w:r>
      <w:r w:rsidR="004766E9" w:rsidRPr="001D1AF5">
        <w:rPr>
          <w:sz w:val="28"/>
          <w:szCs w:val="28"/>
          <w:lang w:val="uk-UA"/>
        </w:rPr>
        <w:t xml:space="preserve"> на </w:t>
      </w:r>
      <w:r w:rsidR="001D1AF5" w:rsidRPr="001D1AF5">
        <w:rPr>
          <w:sz w:val="28"/>
          <w:szCs w:val="28"/>
          <w:lang w:val="uk-UA"/>
        </w:rPr>
        <w:t>це</w:t>
      </w:r>
      <w:r w:rsidR="004766E9" w:rsidRPr="001D1AF5">
        <w:rPr>
          <w:sz w:val="28"/>
          <w:szCs w:val="28"/>
          <w:lang w:val="uk-UA"/>
        </w:rPr>
        <w:t xml:space="preserve"> (</w:t>
      </w:r>
      <w:r w:rsidRPr="001D1AF5">
        <w:rPr>
          <w:sz w:val="28"/>
          <w:szCs w:val="28"/>
          <w:lang w:val="uk-UA"/>
        </w:rPr>
        <w:t xml:space="preserve">у тому числі </w:t>
      </w:r>
      <w:r w:rsidR="001D1AF5" w:rsidRPr="001D1AF5">
        <w:rPr>
          <w:sz w:val="28"/>
          <w:szCs w:val="28"/>
          <w:lang w:val="uk-UA"/>
        </w:rPr>
        <w:t xml:space="preserve">вживаючи заходи, що </w:t>
      </w:r>
      <w:r w:rsidRPr="001D1AF5">
        <w:rPr>
          <w:sz w:val="28"/>
          <w:szCs w:val="28"/>
          <w:lang w:val="uk-UA"/>
        </w:rPr>
        <w:t>стимулю</w:t>
      </w:r>
      <w:r w:rsidR="001D1AF5" w:rsidRPr="001D1AF5">
        <w:rPr>
          <w:sz w:val="28"/>
          <w:szCs w:val="28"/>
          <w:lang w:val="uk-UA"/>
        </w:rPr>
        <w:t>ватимуть</w:t>
      </w:r>
      <w:r w:rsidRPr="001D1AF5">
        <w:rPr>
          <w:sz w:val="28"/>
          <w:szCs w:val="28"/>
          <w:lang w:val="uk-UA"/>
        </w:rPr>
        <w:t xml:space="preserve"> відповідальні органи до вчасного та належного</w:t>
      </w:r>
      <w:r w:rsidR="00141A88" w:rsidRPr="001D1AF5">
        <w:rPr>
          <w:sz w:val="28"/>
          <w:szCs w:val="28"/>
          <w:lang w:val="uk-UA"/>
        </w:rPr>
        <w:t xml:space="preserve"> викона</w:t>
      </w:r>
      <w:r w:rsidR="00E33E58" w:rsidRPr="001D1AF5">
        <w:rPr>
          <w:sz w:val="28"/>
          <w:szCs w:val="28"/>
          <w:lang w:val="uk-UA"/>
        </w:rPr>
        <w:t>ння всіх заходів, передбачених</w:t>
      </w:r>
      <w:r w:rsidR="00141A88" w:rsidRPr="001D1AF5">
        <w:rPr>
          <w:sz w:val="28"/>
          <w:szCs w:val="28"/>
          <w:lang w:val="uk-UA"/>
        </w:rPr>
        <w:t xml:space="preserve"> </w:t>
      </w:r>
      <w:r w:rsidR="00556482" w:rsidRPr="001D1AF5">
        <w:rPr>
          <w:sz w:val="28"/>
          <w:szCs w:val="28"/>
          <w:lang w:val="uk-UA"/>
        </w:rPr>
        <w:t>П</w:t>
      </w:r>
      <w:r w:rsidR="00E33E58" w:rsidRPr="001D1AF5">
        <w:rPr>
          <w:sz w:val="28"/>
          <w:szCs w:val="28"/>
          <w:lang w:val="uk-UA"/>
        </w:rPr>
        <w:t>рограмою</w:t>
      </w:r>
      <w:r w:rsidR="001D1AF5" w:rsidRPr="001D1AF5">
        <w:rPr>
          <w:sz w:val="28"/>
          <w:szCs w:val="28"/>
          <w:lang w:val="uk-UA"/>
        </w:rPr>
        <w:t>)</w:t>
      </w:r>
      <w:r w:rsidR="002B72D5" w:rsidRPr="001D1AF5">
        <w:rPr>
          <w:sz w:val="28"/>
          <w:szCs w:val="28"/>
          <w:lang w:val="uk-UA"/>
        </w:rPr>
        <w:t>.</w:t>
      </w:r>
    </w:p>
    <w:p w:rsidR="00A72170" w:rsidRPr="001D1AF5" w:rsidRDefault="00A72170" w:rsidP="002B72D5">
      <w:pPr>
        <w:ind w:firstLine="567"/>
        <w:jc w:val="both"/>
        <w:rPr>
          <w:sz w:val="28"/>
          <w:szCs w:val="28"/>
          <w:lang w:val="uk-UA"/>
        </w:rPr>
      </w:pPr>
    </w:p>
    <w:p w:rsidR="00A72170" w:rsidRPr="001D1AF5" w:rsidRDefault="00A72170" w:rsidP="002B72D5">
      <w:pPr>
        <w:ind w:firstLine="567"/>
        <w:jc w:val="both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 xml:space="preserve">3. Основні положення проекту </w:t>
      </w:r>
      <w:proofErr w:type="spellStart"/>
      <w:r w:rsidRPr="001D1AF5">
        <w:rPr>
          <w:b/>
          <w:sz w:val="28"/>
          <w:szCs w:val="28"/>
          <w:lang w:val="uk-UA"/>
        </w:rPr>
        <w:t>акта</w:t>
      </w:r>
      <w:proofErr w:type="spellEnd"/>
    </w:p>
    <w:p w:rsidR="001D1AF5" w:rsidRDefault="002B72D5" w:rsidP="002B72D5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Проект </w:t>
      </w:r>
      <w:r w:rsidR="00556482" w:rsidRPr="001D1AF5">
        <w:rPr>
          <w:sz w:val="28"/>
          <w:szCs w:val="28"/>
          <w:lang w:val="uk-UA"/>
        </w:rPr>
        <w:t>Програми</w:t>
      </w:r>
      <w:r w:rsidR="00FB71F5" w:rsidRPr="001D1AF5">
        <w:rPr>
          <w:sz w:val="28"/>
          <w:szCs w:val="28"/>
          <w:lang w:val="uk-UA"/>
        </w:rPr>
        <w:t>, яка пропонується до затвердження Постановою,</w:t>
      </w:r>
      <w:r w:rsidR="00927FC9" w:rsidRPr="001D1AF5">
        <w:rPr>
          <w:sz w:val="28"/>
          <w:szCs w:val="28"/>
          <w:lang w:val="uk-UA"/>
        </w:rPr>
        <w:t xml:space="preserve"> </w:t>
      </w:r>
      <w:r w:rsidR="00165F04" w:rsidRPr="001D1AF5">
        <w:rPr>
          <w:sz w:val="28"/>
          <w:szCs w:val="28"/>
          <w:lang w:val="uk-UA"/>
        </w:rPr>
        <w:t xml:space="preserve">змістовно </w:t>
      </w:r>
      <w:r w:rsidR="001D1AF5">
        <w:rPr>
          <w:sz w:val="28"/>
          <w:szCs w:val="28"/>
          <w:lang w:val="uk-UA"/>
        </w:rPr>
        <w:t xml:space="preserve">та структурно </w:t>
      </w:r>
      <w:r w:rsidR="00467B3E" w:rsidRPr="001D1AF5">
        <w:rPr>
          <w:sz w:val="28"/>
          <w:szCs w:val="28"/>
          <w:lang w:val="uk-UA"/>
        </w:rPr>
        <w:t>відповідає у</w:t>
      </w:r>
      <w:r w:rsidR="00927FC9" w:rsidRPr="001D1AF5">
        <w:rPr>
          <w:sz w:val="28"/>
          <w:szCs w:val="28"/>
          <w:lang w:val="uk-UA"/>
        </w:rPr>
        <w:t>хваленій</w:t>
      </w:r>
      <w:r w:rsidRPr="001D1AF5">
        <w:rPr>
          <w:sz w:val="28"/>
          <w:szCs w:val="28"/>
          <w:lang w:val="uk-UA"/>
        </w:rPr>
        <w:t xml:space="preserve"> </w:t>
      </w:r>
      <w:r w:rsidR="00467B3E" w:rsidRPr="001D1AF5">
        <w:rPr>
          <w:sz w:val="28"/>
          <w:szCs w:val="28"/>
          <w:lang w:val="uk-UA"/>
        </w:rPr>
        <w:t xml:space="preserve">Парламентом </w:t>
      </w:r>
      <w:r w:rsidR="00927FC9" w:rsidRPr="001D1AF5">
        <w:rPr>
          <w:sz w:val="28"/>
          <w:szCs w:val="28"/>
          <w:lang w:val="uk-UA"/>
        </w:rPr>
        <w:t>20 червня 2022</w:t>
      </w:r>
      <w:r w:rsidR="00467B3E" w:rsidRPr="001D1AF5">
        <w:rPr>
          <w:sz w:val="28"/>
          <w:szCs w:val="28"/>
          <w:lang w:val="uk-UA"/>
        </w:rPr>
        <w:t xml:space="preserve"> </w:t>
      </w:r>
      <w:r w:rsidR="00927FC9" w:rsidRPr="001D1AF5">
        <w:rPr>
          <w:sz w:val="28"/>
          <w:szCs w:val="28"/>
          <w:lang w:val="uk-UA"/>
        </w:rPr>
        <w:t xml:space="preserve">року </w:t>
      </w:r>
      <w:r w:rsidR="00927FC9" w:rsidRPr="001D1AF5">
        <w:rPr>
          <w:color w:val="000000" w:themeColor="text1"/>
          <w:sz w:val="28"/>
          <w:szCs w:val="28"/>
          <w:lang w:val="uk-UA"/>
        </w:rPr>
        <w:t xml:space="preserve">Антикорупційній стратегії </w:t>
      </w:r>
      <w:r w:rsidR="00EB1D36" w:rsidRPr="001D1AF5">
        <w:rPr>
          <w:color w:val="000000" w:themeColor="text1"/>
          <w:sz w:val="28"/>
          <w:szCs w:val="28"/>
          <w:lang w:val="uk-UA"/>
        </w:rPr>
        <w:t xml:space="preserve">на </w:t>
      </w:r>
      <w:r w:rsidR="00C35ADC" w:rsidRPr="001D1AF5">
        <w:rPr>
          <w:bCs/>
          <w:color w:val="000000" w:themeColor="text1"/>
          <w:sz w:val="28"/>
          <w:szCs w:val="28"/>
          <w:lang w:val="uk-UA"/>
        </w:rPr>
        <w:t>2021</w:t>
      </w:r>
      <w:r w:rsidR="00927FC9" w:rsidRPr="001D1AF5">
        <w:rPr>
          <w:bCs/>
          <w:color w:val="000000" w:themeColor="text1"/>
          <w:sz w:val="28"/>
          <w:szCs w:val="28"/>
          <w:lang w:val="uk-UA"/>
        </w:rPr>
        <w:t>–2025 роки</w:t>
      </w:r>
      <w:r w:rsidR="00EB1D36" w:rsidRPr="001D1AF5">
        <w:rPr>
          <w:bCs/>
          <w:color w:val="000000" w:themeColor="text1"/>
          <w:sz w:val="28"/>
          <w:szCs w:val="28"/>
          <w:lang w:val="uk-UA"/>
        </w:rPr>
        <w:t xml:space="preserve"> (щодо проблем, які потребують вирішення, а також очікуваних стратегічних результатів, яких необхідно досягти за результатами реалізації Антикорупційної стратегії на </w:t>
      </w:r>
      <w:r w:rsidR="00C35ADC" w:rsidRPr="001D1AF5">
        <w:rPr>
          <w:bCs/>
          <w:color w:val="000000" w:themeColor="text1"/>
          <w:sz w:val="28"/>
          <w:szCs w:val="28"/>
          <w:lang w:val="uk-UA"/>
        </w:rPr>
        <w:t>2021</w:t>
      </w:r>
      <w:r w:rsidR="00EB1D36" w:rsidRPr="001D1AF5">
        <w:rPr>
          <w:bCs/>
          <w:color w:val="000000" w:themeColor="text1"/>
          <w:sz w:val="28"/>
          <w:szCs w:val="28"/>
          <w:lang w:val="uk-UA"/>
        </w:rPr>
        <w:t>–2025 роки</w:t>
      </w:r>
      <w:r w:rsidR="00DD0D4C" w:rsidRPr="001D1AF5">
        <w:rPr>
          <w:bCs/>
          <w:color w:val="000000" w:themeColor="text1"/>
          <w:sz w:val="28"/>
          <w:szCs w:val="28"/>
          <w:lang w:val="uk-UA"/>
        </w:rPr>
        <w:t>)</w:t>
      </w:r>
      <w:r w:rsidR="001D1AF5">
        <w:rPr>
          <w:bCs/>
          <w:color w:val="000000" w:themeColor="text1"/>
          <w:sz w:val="28"/>
          <w:szCs w:val="28"/>
          <w:lang w:val="uk-UA"/>
        </w:rPr>
        <w:t>.</w:t>
      </w:r>
    </w:p>
    <w:p w:rsidR="001D1AF5" w:rsidRDefault="00877083" w:rsidP="002B72D5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В</w:t>
      </w:r>
      <w:r w:rsidR="001D1A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D1AF5" w:rsidRPr="000F4D87">
        <w:rPr>
          <w:b/>
          <w:bCs/>
          <w:color w:val="000000" w:themeColor="text1"/>
          <w:sz w:val="28"/>
          <w:szCs w:val="28"/>
          <w:lang w:val="uk-UA"/>
        </w:rPr>
        <w:t>основній частині</w:t>
      </w:r>
      <w:r w:rsidR="001D1AF5">
        <w:rPr>
          <w:bCs/>
          <w:color w:val="000000" w:themeColor="text1"/>
          <w:sz w:val="28"/>
          <w:szCs w:val="28"/>
          <w:lang w:val="uk-UA"/>
        </w:rPr>
        <w:t xml:space="preserve"> Програми стило окреслено ключові положення щодо:</w:t>
      </w:r>
    </w:p>
    <w:p w:rsidR="00556482" w:rsidRPr="001D1AF5" w:rsidRDefault="001D1AF5" w:rsidP="00556482">
      <w:pPr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="00556482" w:rsidRPr="001D1AF5">
        <w:rPr>
          <w:color w:val="000000" w:themeColor="text1"/>
          <w:sz w:val="28"/>
          <w:szCs w:val="28"/>
          <w:lang w:val="uk-UA"/>
        </w:rPr>
        <w:t> п</w:t>
      </w:r>
      <w:r>
        <w:rPr>
          <w:color w:val="000000" w:themeColor="text1"/>
          <w:sz w:val="28"/>
          <w:szCs w:val="28"/>
          <w:lang w:val="uk-UA" w:eastAsia="en-US"/>
        </w:rPr>
        <w:t>ідстав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розроблення та </w:t>
      </w:r>
      <w:r w:rsidR="00B02358" w:rsidRPr="001D1AF5">
        <w:rPr>
          <w:color w:val="000000" w:themeColor="text1"/>
          <w:sz w:val="28"/>
          <w:szCs w:val="28"/>
          <w:lang w:val="uk-UA" w:eastAsia="en-US"/>
        </w:rPr>
        <w:t>затвердження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Програми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556482" w:rsidRDefault="001D1AF5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 м</w:t>
      </w:r>
      <w:r>
        <w:rPr>
          <w:color w:val="000000" w:themeColor="text1"/>
          <w:sz w:val="28"/>
          <w:szCs w:val="28"/>
          <w:lang w:val="uk-UA" w:eastAsia="en-US"/>
        </w:rPr>
        <w:t>ети та принципів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Програми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1D1AF5" w:rsidRDefault="001D1AF5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 п</w:t>
      </w:r>
      <w:r w:rsidRPr="001D1AF5">
        <w:rPr>
          <w:color w:val="000000" w:themeColor="text1"/>
          <w:sz w:val="28"/>
          <w:szCs w:val="28"/>
          <w:lang w:val="uk-UA" w:eastAsia="en-US"/>
        </w:rPr>
        <w:t>роблем, на розв’язання яких спрямована Програма</w:t>
      </w:r>
      <w:r>
        <w:rPr>
          <w:color w:val="000000" w:themeColor="text1"/>
          <w:sz w:val="28"/>
          <w:szCs w:val="28"/>
          <w:lang w:val="uk-UA" w:eastAsia="en-US"/>
        </w:rPr>
        <w:t>;</w:t>
      </w:r>
    </w:p>
    <w:p w:rsidR="00556482" w:rsidRPr="001D1AF5" w:rsidRDefault="001D1AF5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 очікуван</w:t>
      </w:r>
      <w:r>
        <w:rPr>
          <w:color w:val="000000" w:themeColor="text1"/>
          <w:sz w:val="28"/>
          <w:szCs w:val="28"/>
          <w:lang w:val="uk-UA" w:eastAsia="en-US"/>
        </w:rPr>
        <w:t>их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 w:eastAsia="en-US"/>
        </w:rPr>
        <w:t>стратегічних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 w:eastAsia="en-US"/>
        </w:rPr>
        <w:t xml:space="preserve">результатів як </w:t>
      </w:r>
      <w:r w:rsidR="00877083">
        <w:rPr>
          <w:color w:val="000000" w:themeColor="text1"/>
          <w:sz w:val="28"/>
          <w:szCs w:val="28"/>
          <w:lang w:val="uk-UA" w:eastAsia="en-US"/>
        </w:rPr>
        <w:t xml:space="preserve">невід’ємних </w:t>
      </w:r>
      <w:r>
        <w:rPr>
          <w:color w:val="000000" w:themeColor="text1"/>
          <w:sz w:val="28"/>
          <w:szCs w:val="28"/>
          <w:lang w:val="uk-UA" w:eastAsia="en-US"/>
        </w:rPr>
        <w:t xml:space="preserve">складових </w:t>
      </w:r>
      <w:r w:rsidR="00877083">
        <w:rPr>
          <w:color w:val="000000" w:themeColor="text1"/>
          <w:sz w:val="28"/>
          <w:szCs w:val="28"/>
          <w:lang w:val="uk-UA" w:eastAsia="en-US"/>
        </w:rPr>
        <w:t>розв’язання</w:t>
      </w:r>
      <w:r>
        <w:rPr>
          <w:color w:val="000000" w:themeColor="text1"/>
          <w:sz w:val="28"/>
          <w:szCs w:val="28"/>
          <w:lang w:val="uk-UA" w:eastAsia="en-US"/>
        </w:rPr>
        <w:t xml:space="preserve"> проблеми</w:t>
      </w:r>
      <w:r w:rsidR="00165F04"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15684E" w:rsidRPr="001D1AF5">
        <w:rPr>
          <w:color w:val="000000" w:themeColor="text1"/>
          <w:sz w:val="28"/>
          <w:szCs w:val="28"/>
          <w:lang w:val="uk-UA" w:eastAsia="en-US"/>
        </w:rPr>
        <w:t>(</w:t>
      </w:r>
      <w:r>
        <w:rPr>
          <w:color w:val="000000" w:themeColor="text1"/>
          <w:sz w:val="28"/>
          <w:szCs w:val="28"/>
          <w:lang w:val="uk-UA" w:eastAsia="en-US"/>
        </w:rPr>
        <w:t>див.</w:t>
      </w:r>
      <w:r w:rsidR="0015684E" w:rsidRPr="001D1AF5">
        <w:rPr>
          <w:color w:val="000000" w:themeColor="text1"/>
          <w:sz w:val="28"/>
          <w:szCs w:val="28"/>
          <w:lang w:val="uk-UA" w:eastAsia="en-US"/>
        </w:rPr>
        <w:t xml:space="preserve"> д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одат</w:t>
      </w:r>
      <w:r>
        <w:rPr>
          <w:color w:val="000000" w:themeColor="text1"/>
          <w:sz w:val="28"/>
          <w:szCs w:val="28"/>
          <w:lang w:val="uk-UA" w:eastAsia="en-US"/>
        </w:rPr>
        <w:t>ок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 xml:space="preserve"> 1 до Програми)</w:t>
      </w:r>
      <w:r w:rsidR="00165F04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877083" w:rsidRDefault="001D1AF5" w:rsidP="0087708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 заход</w:t>
      </w:r>
      <w:r>
        <w:rPr>
          <w:color w:val="000000" w:themeColor="text1"/>
          <w:sz w:val="28"/>
          <w:szCs w:val="28"/>
          <w:lang w:val="uk-UA" w:eastAsia="en-US"/>
        </w:rPr>
        <w:t xml:space="preserve">ів </w:t>
      </w:r>
      <w:r w:rsidR="00877083">
        <w:rPr>
          <w:color w:val="000000" w:themeColor="text1"/>
          <w:sz w:val="28"/>
          <w:szCs w:val="28"/>
          <w:lang w:val="uk-UA" w:eastAsia="en-US"/>
        </w:rPr>
        <w:t xml:space="preserve">подальша реалізація яких має забезпечити </w:t>
      </w:r>
      <w:r>
        <w:rPr>
          <w:color w:val="000000" w:themeColor="text1"/>
          <w:sz w:val="28"/>
          <w:szCs w:val="28"/>
          <w:lang w:val="uk-UA" w:eastAsia="en-US"/>
        </w:rPr>
        <w:t xml:space="preserve">досягнення </w:t>
      </w:r>
      <w:r w:rsidRPr="001D1AF5">
        <w:rPr>
          <w:color w:val="000000" w:themeColor="text1"/>
          <w:sz w:val="28"/>
          <w:szCs w:val="28"/>
          <w:lang w:val="uk-UA" w:eastAsia="en-US"/>
        </w:rPr>
        <w:t>очікуван</w:t>
      </w:r>
      <w:r>
        <w:rPr>
          <w:color w:val="000000" w:themeColor="text1"/>
          <w:sz w:val="28"/>
          <w:szCs w:val="28"/>
          <w:lang w:val="uk-UA" w:eastAsia="en-US"/>
        </w:rPr>
        <w:t>их</w:t>
      </w:r>
      <w:r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 w:eastAsia="en-US"/>
        </w:rPr>
        <w:t>стратегічних</w:t>
      </w:r>
      <w:r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 w:eastAsia="en-US"/>
        </w:rPr>
        <w:t>результатів</w:t>
      </w:r>
      <w:r w:rsidR="00877083">
        <w:rPr>
          <w:color w:val="000000" w:themeColor="text1"/>
          <w:sz w:val="28"/>
          <w:szCs w:val="28"/>
          <w:lang w:val="uk-UA" w:eastAsia="en-US"/>
        </w:rPr>
        <w:t xml:space="preserve">, а отже й розв’язання всіх </w:t>
      </w:r>
      <w:r w:rsidR="00877083" w:rsidRPr="00877083">
        <w:rPr>
          <w:color w:val="000000" w:themeColor="text1"/>
          <w:sz w:val="28"/>
          <w:szCs w:val="28"/>
          <w:lang w:val="uk-UA" w:eastAsia="en-US"/>
        </w:rPr>
        <w:t xml:space="preserve">проблем, </w:t>
      </w:r>
      <w:r w:rsidR="00877083">
        <w:rPr>
          <w:color w:val="000000" w:themeColor="text1"/>
          <w:sz w:val="28"/>
          <w:szCs w:val="28"/>
          <w:lang w:val="uk-UA" w:eastAsia="en-US"/>
        </w:rPr>
        <w:t>визначених Антикорупційною стратегією</w:t>
      </w:r>
      <w:r w:rsidR="00877083" w:rsidRPr="00877083">
        <w:rPr>
          <w:color w:val="000000" w:themeColor="text1"/>
          <w:sz w:val="28"/>
          <w:szCs w:val="28"/>
          <w:lang w:val="uk-UA" w:eastAsia="en-US"/>
        </w:rPr>
        <w:t xml:space="preserve"> на 2021–2025 роки</w:t>
      </w:r>
      <w:r w:rsidR="0087708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77083" w:rsidRPr="001D1AF5">
        <w:rPr>
          <w:color w:val="000000" w:themeColor="text1"/>
          <w:sz w:val="28"/>
          <w:szCs w:val="28"/>
          <w:lang w:val="uk-UA" w:eastAsia="en-US"/>
        </w:rPr>
        <w:t>(</w:t>
      </w:r>
      <w:r w:rsidR="00877083">
        <w:rPr>
          <w:color w:val="000000" w:themeColor="text1"/>
          <w:sz w:val="28"/>
          <w:szCs w:val="28"/>
          <w:lang w:val="uk-UA" w:eastAsia="en-US"/>
        </w:rPr>
        <w:t>див.</w:t>
      </w:r>
      <w:r w:rsidR="00877083" w:rsidRPr="001D1AF5">
        <w:rPr>
          <w:color w:val="000000" w:themeColor="text1"/>
          <w:sz w:val="28"/>
          <w:szCs w:val="28"/>
          <w:lang w:val="uk-UA" w:eastAsia="en-US"/>
        </w:rPr>
        <w:t xml:space="preserve"> додат</w:t>
      </w:r>
      <w:r w:rsidR="00877083">
        <w:rPr>
          <w:color w:val="000000" w:themeColor="text1"/>
          <w:sz w:val="28"/>
          <w:szCs w:val="28"/>
          <w:lang w:val="uk-UA" w:eastAsia="en-US"/>
        </w:rPr>
        <w:t>ок</w:t>
      </w:r>
      <w:r w:rsidR="00877083" w:rsidRPr="001D1AF5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77083">
        <w:rPr>
          <w:color w:val="000000" w:themeColor="text1"/>
          <w:sz w:val="28"/>
          <w:szCs w:val="28"/>
          <w:lang w:val="uk-UA" w:eastAsia="en-US"/>
        </w:rPr>
        <w:t>2</w:t>
      </w:r>
      <w:r w:rsidR="00877083" w:rsidRPr="001D1AF5">
        <w:rPr>
          <w:color w:val="000000" w:themeColor="text1"/>
          <w:sz w:val="28"/>
          <w:szCs w:val="28"/>
          <w:lang w:val="uk-UA" w:eastAsia="en-US"/>
        </w:rPr>
        <w:t xml:space="preserve"> до Програми);</w:t>
      </w:r>
    </w:p>
    <w:p w:rsidR="00556482" w:rsidRPr="001D1AF5" w:rsidRDefault="00877083" w:rsidP="0087708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 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к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оо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рдинації</w:t>
      </w:r>
      <w:r>
        <w:rPr>
          <w:color w:val="000000" w:themeColor="text1"/>
          <w:sz w:val="28"/>
          <w:szCs w:val="28"/>
          <w:lang w:val="uk-UA" w:eastAsia="en-US"/>
        </w:rPr>
        <w:t xml:space="preserve">, моніторингу та 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оцінки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ефективності реалізації Програми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556482" w:rsidRPr="001D1AF5" w:rsidRDefault="00877083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 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с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трок</w:t>
      </w:r>
      <w:r>
        <w:rPr>
          <w:color w:val="000000" w:themeColor="text1"/>
          <w:sz w:val="28"/>
          <w:szCs w:val="28"/>
          <w:lang w:val="uk-UA" w:eastAsia="en-US"/>
        </w:rPr>
        <w:t>у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виконання Програми</w:t>
      </w:r>
      <w:r w:rsidR="00165F04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556482" w:rsidRPr="001D1AF5" w:rsidRDefault="00877083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-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> о</w:t>
      </w:r>
      <w:r>
        <w:rPr>
          <w:color w:val="000000" w:themeColor="text1"/>
          <w:sz w:val="28"/>
          <w:szCs w:val="28"/>
          <w:lang w:val="uk-UA" w:eastAsia="en-US"/>
        </w:rPr>
        <w:t>бсягів та джерел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 xml:space="preserve"> фінансування</w:t>
      </w:r>
      <w:r w:rsidR="00BC7C19" w:rsidRPr="001D1AF5">
        <w:rPr>
          <w:color w:val="000000" w:themeColor="text1"/>
          <w:sz w:val="28"/>
          <w:szCs w:val="28"/>
          <w:lang w:val="uk-UA" w:eastAsia="en-US"/>
        </w:rPr>
        <w:t xml:space="preserve"> Програми</w:t>
      </w:r>
      <w:r w:rsidR="00C22E06" w:rsidRPr="001D1AF5">
        <w:rPr>
          <w:color w:val="000000" w:themeColor="text1"/>
          <w:sz w:val="28"/>
          <w:szCs w:val="28"/>
          <w:lang w:val="uk-UA" w:eastAsia="en-US"/>
        </w:rPr>
        <w:t>;</w:t>
      </w:r>
    </w:p>
    <w:p w:rsidR="00556482" w:rsidRPr="001D1AF5" w:rsidRDefault="00877083" w:rsidP="0055648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bookmarkStart w:id="9" w:name="n51"/>
      <w:bookmarkEnd w:id="9"/>
      <w:r>
        <w:rPr>
          <w:color w:val="000000" w:themeColor="text1"/>
          <w:sz w:val="28"/>
          <w:szCs w:val="28"/>
          <w:lang w:val="uk-UA" w:eastAsia="en-US"/>
        </w:rPr>
        <w:t>-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 </w:t>
      </w:r>
      <w:r w:rsidR="00165F04" w:rsidRPr="001D1AF5">
        <w:rPr>
          <w:color w:val="000000" w:themeColor="text1"/>
          <w:sz w:val="28"/>
          <w:szCs w:val="28"/>
          <w:lang w:val="uk-UA" w:eastAsia="en-US"/>
        </w:rPr>
        <w:t>п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ерегляд</w:t>
      </w:r>
      <w:r w:rsidR="00C22E06" w:rsidRPr="001D1AF5">
        <w:rPr>
          <w:color w:val="000000" w:themeColor="text1"/>
          <w:sz w:val="28"/>
          <w:szCs w:val="28"/>
          <w:lang w:val="uk-UA" w:eastAsia="en-US"/>
        </w:rPr>
        <w:t>у</w:t>
      </w:r>
      <w:r w:rsidR="00E63C64" w:rsidRPr="001D1AF5">
        <w:rPr>
          <w:color w:val="000000" w:themeColor="text1"/>
          <w:sz w:val="28"/>
          <w:szCs w:val="28"/>
          <w:lang w:val="uk-UA" w:eastAsia="en-US"/>
        </w:rPr>
        <w:t xml:space="preserve"> та внесення змін до П</w:t>
      </w:r>
      <w:r w:rsidR="00556482" w:rsidRPr="001D1AF5">
        <w:rPr>
          <w:color w:val="000000" w:themeColor="text1"/>
          <w:sz w:val="28"/>
          <w:szCs w:val="28"/>
          <w:lang w:val="uk-UA" w:eastAsia="en-US"/>
        </w:rPr>
        <w:t>рограми</w:t>
      </w:r>
      <w:r w:rsidR="00C22E06" w:rsidRPr="001D1AF5">
        <w:rPr>
          <w:color w:val="000000" w:themeColor="text1"/>
          <w:sz w:val="28"/>
          <w:szCs w:val="28"/>
          <w:lang w:val="uk-UA" w:eastAsia="en-US"/>
        </w:rPr>
        <w:t>.</w:t>
      </w:r>
    </w:p>
    <w:p w:rsidR="002828ED" w:rsidRPr="001D1AF5" w:rsidRDefault="00877083" w:rsidP="002828E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 xml:space="preserve">Матеріали додатків </w:t>
      </w:r>
      <w:r w:rsidR="000F4D87" w:rsidRPr="001D1AF5">
        <w:rPr>
          <w:sz w:val="28"/>
          <w:szCs w:val="28"/>
          <w:lang w:val="uk-UA"/>
        </w:rPr>
        <w:t xml:space="preserve">до проекту Програми </w:t>
      </w:r>
      <w:r w:rsidR="000F4D87">
        <w:rPr>
          <w:color w:val="000000" w:themeColor="text1"/>
          <w:sz w:val="28"/>
          <w:szCs w:val="28"/>
          <w:lang w:val="uk-UA" w:eastAsia="en-US"/>
        </w:rPr>
        <w:t>згруповані у</w:t>
      </w:r>
      <w:r>
        <w:rPr>
          <w:color w:val="000000" w:themeColor="text1"/>
          <w:sz w:val="28"/>
          <w:szCs w:val="28"/>
          <w:lang w:val="uk-UA" w:eastAsia="en-US"/>
        </w:rPr>
        <w:t xml:space="preserve"> три розділи </w:t>
      </w:r>
      <w:r w:rsidR="000F4D87">
        <w:rPr>
          <w:color w:val="000000" w:themeColor="text1"/>
          <w:sz w:val="28"/>
          <w:szCs w:val="28"/>
          <w:lang w:val="uk-UA" w:eastAsia="en-US"/>
        </w:rPr>
        <w:t xml:space="preserve">у точній відповідності </w:t>
      </w:r>
      <w:r w:rsidR="00D43762" w:rsidRPr="001D1AF5">
        <w:rPr>
          <w:color w:val="000000" w:themeColor="text1"/>
          <w:sz w:val="28"/>
          <w:szCs w:val="28"/>
          <w:lang w:val="uk-UA" w:eastAsia="en-US"/>
        </w:rPr>
        <w:t xml:space="preserve">до </w:t>
      </w:r>
      <w:r>
        <w:rPr>
          <w:color w:val="000000" w:themeColor="text1"/>
          <w:sz w:val="28"/>
          <w:szCs w:val="28"/>
          <w:lang w:val="uk-UA" w:eastAsia="en-US"/>
        </w:rPr>
        <w:t xml:space="preserve">структури </w:t>
      </w:r>
      <w:r w:rsidR="00D43762" w:rsidRPr="001D1AF5">
        <w:rPr>
          <w:color w:val="000000" w:themeColor="text1"/>
          <w:sz w:val="28"/>
          <w:szCs w:val="28"/>
          <w:lang w:val="uk-UA" w:eastAsia="en-US"/>
        </w:rPr>
        <w:t xml:space="preserve">Антикорупційної стратегії на </w:t>
      </w:r>
      <w:r w:rsidR="00C35ADC" w:rsidRPr="001D1AF5">
        <w:rPr>
          <w:bCs/>
          <w:color w:val="000000" w:themeColor="text1"/>
          <w:sz w:val="28"/>
          <w:szCs w:val="28"/>
          <w:lang w:val="uk-UA" w:eastAsia="en-US"/>
        </w:rPr>
        <w:t>2021</w:t>
      </w:r>
      <w:r w:rsidR="00D43762" w:rsidRPr="001D1AF5">
        <w:rPr>
          <w:bCs/>
          <w:color w:val="000000" w:themeColor="text1"/>
          <w:sz w:val="28"/>
          <w:szCs w:val="28"/>
          <w:lang w:val="uk-UA" w:eastAsia="en-US"/>
        </w:rPr>
        <w:t>–2025 роки</w:t>
      </w:r>
      <w:r w:rsidR="002828ED" w:rsidRPr="001D1AF5">
        <w:rPr>
          <w:color w:val="000000" w:themeColor="text1"/>
          <w:sz w:val="28"/>
          <w:szCs w:val="28"/>
          <w:lang w:val="uk-UA" w:eastAsia="en-US"/>
        </w:rPr>
        <w:t>:</w:t>
      </w:r>
    </w:p>
    <w:p w:rsidR="000B359A" w:rsidRDefault="00877083" w:rsidP="002828ED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- Розділ 1. «П</w:t>
      </w:r>
      <w:r w:rsidR="000B359A" w:rsidRPr="001D1AF5">
        <w:rPr>
          <w:bCs/>
          <w:color w:val="000000" w:themeColor="text1"/>
          <w:sz w:val="28"/>
          <w:szCs w:val="28"/>
          <w:lang w:val="uk-UA"/>
        </w:rPr>
        <w:t xml:space="preserve">ідвищення ефективності системи </w:t>
      </w:r>
      <w:r>
        <w:rPr>
          <w:bCs/>
          <w:color w:val="000000" w:themeColor="text1"/>
          <w:sz w:val="28"/>
          <w:szCs w:val="28"/>
          <w:lang w:val="uk-UA"/>
        </w:rPr>
        <w:t>запобігання і протидії корупції»;</w:t>
      </w:r>
    </w:p>
    <w:p w:rsidR="000B359A" w:rsidRDefault="00877083" w:rsidP="00877083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- Розділ 2. «З</w:t>
      </w:r>
      <w:r w:rsidR="000B359A" w:rsidRPr="001D1A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апобігання корупції у пріоритетних сферах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B359A" w:rsidRPr="001D1A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B359A" w:rsidRPr="00877083" w:rsidRDefault="00877083" w:rsidP="00877083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- Розділ 3. «З</w:t>
      </w:r>
      <w:r w:rsidR="000B359A" w:rsidRPr="001D1A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абезпечення невідворотності відповідальності за корупцію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B359A" w:rsidRPr="001D1AF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D20EF" w:rsidRPr="001D1AF5" w:rsidRDefault="0015684E" w:rsidP="002B72D5">
      <w:pPr>
        <w:ind w:firstLine="567"/>
        <w:jc w:val="both"/>
        <w:rPr>
          <w:bCs/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У </w:t>
      </w:r>
      <w:r w:rsidRPr="000F4D87">
        <w:rPr>
          <w:b/>
          <w:sz w:val="28"/>
          <w:szCs w:val="28"/>
          <w:lang w:val="uk-UA"/>
        </w:rPr>
        <w:t>д</w:t>
      </w:r>
      <w:r w:rsidR="00D43762" w:rsidRPr="000F4D87">
        <w:rPr>
          <w:b/>
          <w:sz w:val="28"/>
          <w:szCs w:val="28"/>
          <w:lang w:val="uk-UA"/>
        </w:rPr>
        <w:t>одатку 1</w:t>
      </w:r>
      <w:r w:rsidR="00D43762" w:rsidRPr="001D1AF5">
        <w:rPr>
          <w:sz w:val="28"/>
          <w:szCs w:val="28"/>
          <w:lang w:val="uk-UA"/>
        </w:rPr>
        <w:t xml:space="preserve"> </w:t>
      </w:r>
      <w:r w:rsidR="00ED20EF" w:rsidRPr="001D1AF5">
        <w:rPr>
          <w:bCs/>
          <w:sz w:val="28"/>
          <w:szCs w:val="28"/>
          <w:lang w:val="uk-UA"/>
        </w:rPr>
        <w:t>сформульовано</w:t>
      </w:r>
      <w:r w:rsidR="00566663" w:rsidRPr="001D1AF5">
        <w:rPr>
          <w:bCs/>
          <w:sz w:val="28"/>
          <w:szCs w:val="28"/>
          <w:lang w:val="uk-UA"/>
        </w:rPr>
        <w:t xml:space="preserve"> показники (індикатори) досягнення кожного </w:t>
      </w:r>
      <w:r w:rsidR="00ED20EF" w:rsidRPr="001D1AF5">
        <w:rPr>
          <w:bCs/>
          <w:sz w:val="28"/>
          <w:szCs w:val="28"/>
          <w:lang w:val="uk-UA"/>
        </w:rPr>
        <w:t xml:space="preserve">очікуваного </w:t>
      </w:r>
      <w:r w:rsidR="00566663" w:rsidRPr="001D1AF5">
        <w:rPr>
          <w:bCs/>
          <w:sz w:val="28"/>
          <w:szCs w:val="28"/>
          <w:lang w:val="uk-UA"/>
        </w:rPr>
        <w:t>стратегічного результату</w:t>
      </w:r>
      <w:r w:rsidR="000F4D87">
        <w:rPr>
          <w:bCs/>
          <w:sz w:val="28"/>
          <w:szCs w:val="28"/>
          <w:lang w:val="uk-UA"/>
        </w:rPr>
        <w:t>,</w:t>
      </w:r>
      <w:r w:rsidR="000F4D87" w:rsidRPr="000F4D87">
        <w:rPr>
          <w:sz w:val="28"/>
          <w:szCs w:val="28"/>
          <w:lang w:val="uk-UA"/>
        </w:rPr>
        <w:t xml:space="preserve"> </w:t>
      </w:r>
      <w:r w:rsidR="000F4D87" w:rsidRPr="001D1AF5">
        <w:rPr>
          <w:sz w:val="28"/>
          <w:szCs w:val="28"/>
          <w:lang w:val="uk-UA"/>
        </w:rPr>
        <w:t>визначен</w:t>
      </w:r>
      <w:r w:rsidR="000F4D87">
        <w:rPr>
          <w:sz w:val="28"/>
          <w:szCs w:val="28"/>
          <w:lang w:val="uk-UA"/>
        </w:rPr>
        <w:t>ого</w:t>
      </w:r>
      <w:r w:rsidR="000F4D87" w:rsidRPr="001D1AF5">
        <w:rPr>
          <w:sz w:val="28"/>
          <w:szCs w:val="28"/>
          <w:lang w:val="uk-UA"/>
        </w:rPr>
        <w:t xml:space="preserve"> Антикорупційною стратегією на </w:t>
      </w:r>
      <w:r w:rsidR="000F4D87" w:rsidRPr="001D1AF5">
        <w:rPr>
          <w:bCs/>
          <w:sz w:val="28"/>
          <w:szCs w:val="28"/>
          <w:lang w:val="uk-UA"/>
        </w:rPr>
        <w:t>2021–2025 роки</w:t>
      </w:r>
      <w:r w:rsidR="00566663" w:rsidRPr="001D1AF5">
        <w:rPr>
          <w:bCs/>
          <w:sz w:val="28"/>
          <w:szCs w:val="28"/>
          <w:lang w:val="uk-UA"/>
        </w:rPr>
        <w:t xml:space="preserve">, </w:t>
      </w:r>
      <w:r w:rsidR="000F4D87">
        <w:rPr>
          <w:bCs/>
          <w:sz w:val="28"/>
          <w:szCs w:val="28"/>
          <w:lang w:val="uk-UA"/>
        </w:rPr>
        <w:t xml:space="preserve">його </w:t>
      </w:r>
      <w:r w:rsidR="00566663" w:rsidRPr="001D1AF5">
        <w:rPr>
          <w:bCs/>
          <w:sz w:val="28"/>
          <w:szCs w:val="28"/>
          <w:lang w:val="uk-UA"/>
        </w:rPr>
        <w:t xml:space="preserve">частку (у %) </w:t>
      </w:r>
      <w:r w:rsidR="000F4D87">
        <w:rPr>
          <w:bCs/>
          <w:sz w:val="28"/>
          <w:szCs w:val="28"/>
          <w:lang w:val="uk-UA"/>
        </w:rPr>
        <w:t>у</w:t>
      </w:r>
      <w:r w:rsidR="00566663" w:rsidRPr="001D1AF5">
        <w:rPr>
          <w:bCs/>
          <w:sz w:val="28"/>
          <w:szCs w:val="28"/>
          <w:lang w:val="uk-UA"/>
        </w:rPr>
        <w:t xml:space="preserve"> </w:t>
      </w:r>
      <w:r w:rsidR="000F4D87">
        <w:rPr>
          <w:bCs/>
          <w:sz w:val="28"/>
          <w:szCs w:val="28"/>
          <w:lang w:val="uk-UA"/>
        </w:rPr>
        <w:t xml:space="preserve">оцінці </w:t>
      </w:r>
      <w:r w:rsidR="00566663" w:rsidRPr="001D1AF5">
        <w:rPr>
          <w:bCs/>
          <w:sz w:val="28"/>
          <w:szCs w:val="28"/>
          <w:lang w:val="uk-UA"/>
        </w:rPr>
        <w:t>досягнення очікуваного стратегічного результату, джерело даних та базовий показник</w:t>
      </w:r>
      <w:r w:rsidR="00ED20EF" w:rsidRPr="001D1AF5">
        <w:rPr>
          <w:bCs/>
          <w:sz w:val="28"/>
          <w:szCs w:val="28"/>
          <w:lang w:val="uk-UA"/>
        </w:rPr>
        <w:t>.</w:t>
      </w:r>
    </w:p>
    <w:p w:rsidR="00763DFA" w:rsidRPr="001D1AF5" w:rsidRDefault="00ED20EF" w:rsidP="002B72D5">
      <w:pPr>
        <w:ind w:firstLine="567"/>
        <w:jc w:val="both"/>
        <w:rPr>
          <w:bCs/>
          <w:sz w:val="28"/>
          <w:szCs w:val="28"/>
          <w:lang w:val="uk-UA"/>
        </w:rPr>
      </w:pPr>
      <w:r w:rsidRPr="001D1AF5">
        <w:rPr>
          <w:bCs/>
          <w:sz w:val="28"/>
          <w:szCs w:val="28"/>
          <w:lang w:val="uk-UA"/>
        </w:rPr>
        <w:t xml:space="preserve">Цей інструментарій </w:t>
      </w:r>
      <w:proofErr w:type="spellStart"/>
      <w:r w:rsidRPr="001D1AF5">
        <w:rPr>
          <w:bCs/>
          <w:sz w:val="28"/>
          <w:szCs w:val="28"/>
          <w:lang w:val="uk-UA"/>
        </w:rPr>
        <w:t>надасть</w:t>
      </w:r>
      <w:proofErr w:type="spellEnd"/>
      <w:r w:rsidRPr="001D1AF5">
        <w:rPr>
          <w:bCs/>
          <w:sz w:val="28"/>
          <w:szCs w:val="28"/>
          <w:lang w:val="uk-UA"/>
        </w:rPr>
        <w:t xml:space="preserve"> змогу Національному агентству</w:t>
      </w:r>
      <w:r w:rsidR="00763DFA" w:rsidRPr="001D1AF5">
        <w:rPr>
          <w:bCs/>
          <w:sz w:val="28"/>
          <w:szCs w:val="28"/>
          <w:lang w:val="uk-UA"/>
        </w:rPr>
        <w:t xml:space="preserve"> здійснювати ефективну </w:t>
      </w:r>
      <w:r w:rsidR="000F4D87">
        <w:rPr>
          <w:bCs/>
          <w:sz w:val="28"/>
          <w:szCs w:val="28"/>
          <w:lang w:val="uk-UA"/>
        </w:rPr>
        <w:t>щорічну</w:t>
      </w:r>
      <w:r w:rsidR="000F4D87" w:rsidRPr="001D1AF5">
        <w:rPr>
          <w:bCs/>
          <w:sz w:val="28"/>
          <w:szCs w:val="28"/>
          <w:lang w:val="uk-UA"/>
        </w:rPr>
        <w:t xml:space="preserve"> </w:t>
      </w:r>
      <w:r w:rsidR="00763DFA" w:rsidRPr="001D1AF5">
        <w:rPr>
          <w:bCs/>
          <w:sz w:val="28"/>
          <w:szCs w:val="28"/>
          <w:lang w:val="uk-UA"/>
        </w:rPr>
        <w:t>оцінку реалізації Антикорупційної стратегії та державної антикорупційної програми з її виконання.</w:t>
      </w:r>
    </w:p>
    <w:p w:rsidR="00566663" w:rsidRDefault="00566663" w:rsidP="002B72D5">
      <w:pPr>
        <w:ind w:firstLine="567"/>
        <w:jc w:val="both"/>
        <w:rPr>
          <w:bCs/>
          <w:sz w:val="28"/>
          <w:szCs w:val="28"/>
          <w:lang w:val="uk-UA"/>
        </w:rPr>
      </w:pPr>
      <w:r w:rsidRPr="000F4D87">
        <w:rPr>
          <w:b/>
          <w:bCs/>
          <w:sz w:val="28"/>
          <w:szCs w:val="28"/>
          <w:lang w:val="uk-UA"/>
        </w:rPr>
        <w:lastRenderedPageBreak/>
        <w:t>Додаток 2</w:t>
      </w:r>
      <w:r w:rsidR="00340DCC" w:rsidRPr="001D1AF5">
        <w:rPr>
          <w:bCs/>
          <w:sz w:val="28"/>
          <w:szCs w:val="28"/>
          <w:lang w:val="uk-UA"/>
        </w:rPr>
        <w:t xml:space="preserve"> </w:t>
      </w:r>
      <w:r w:rsidR="00E63C64" w:rsidRPr="001D1AF5">
        <w:rPr>
          <w:bCs/>
          <w:sz w:val="28"/>
          <w:szCs w:val="28"/>
          <w:lang w:val="uk-UA"/>
        </w:rPr>
        <w:t xml:space="preserve">до </w:t>
      </w:r>
      <w:r w:rsidR="00340DCC" w:rsidRPr="001D1AF5">
        <w:rPr>
          <w:bCs/>
          <w:sz w:val="28"/>
          <w:szCs w:val="28"/>
          <w:lang w:val="uk-UA"/>
        </w:rPr>
        <w:t>проекту</w:t>
      </w:r>
      <w:r w:rsidRPr="001D1AF5">
        <w:rPr>
          <w:bCs/>
          <w:sz w:val="28"/>
          <w:szCs w:val="28"/>
          <w:lang w:val="uk-UA"/>
        </w:rPr>
        <w:t xml:space="preserve"> Програми присвячений заходам з виконання Програми та вміщує у себе, власне, найменування та зміст заход</w:t>
      </w:r>
      <w:r w:rsidR="00340DCC" w:rsidRPr="001D1AF5">
        <w:rPr>
          <w:bCs/>
          <w:sz w:val="28"/>
          <w:szCs w:val="28"/>
          <w:lang w:val="uk-UA"/>
        </w:rPr>
        <w:t>ів</w:t>
      </w:r>
      <w:r w:rsidRPr="001D1AF5">
        <w:rPr>
          <w:bCs/>
          <w:sz w:val="28"/>
          <w:szCs w:val="28"/>
          <w:lang w:val="uk-UA"/>
        </w:rPr>
        <w:t xml:space="preserve">, строки </w:t>
      </w:r>
      <w:r w:rsidR="00340DCC" w:rsidRPr="001D1AF5">
        <w:rPr>
          <w:bCs/>
          <w:sz w:val="28"/>
          <w:szCs w:val="28"/>
          <w:lang w:val="uk-UA"/>
        </w:rPr>
        <w:t>їх</w:t>
      </w:r>
      <w:r w:rsidRPr="001D1AF5">
        <w:rPr>
          <w:bCs/>
          <w:sz w:val="28"/>
          <w:szCs w:val="28"/>
          <w:lang w:val="uk-UA"/>
        </w:rPr>
        <w:t xml:space="preserve"> виконання, виконавців, джерело фінансових ресурсів для реалізації заходів, показник</w:t>
      </w:r>
      <w:r w:rsidR="00340DCC" w:rsidRPr="001D1AF5">
        <w:rPr>
          <w:bCs/>
          <w:sz w:val="28"/>
          <w:szCs w:val="28"/>
          <w:lang w:val="uk-UA"/>
        </w:rPr>
        <w:t>и</w:t>
      </w:r>
      <w:r w:rsidRPr="001D1AF5">
        <w:rPr>
          <w:bCs/>
          <w:sz w:val="28"/>
          <w:szCs w:val="28"/>
          <w:lang w:val="uk-UA"/>
        </w:rPr>
        <w:t xml:space="preserve"> (індикатор</w:t>
      </w:r>
      <w:r w:rsidR="00340DCC" w:rsidRPr="001D1AF5">
        <w:rPr>
          <w:bCs/>
          <w:sz w:val="28"/>
          <w:szCs w:val="28"/>
          <w:lang w:val="uk-UA"/>
        </w:rPr>
        <w:t>и</w:t>
      </w:r>
      <w:r w:rsidRPr="001D1AF5">
        <w:rPr>
          <w:bCs/>
          <w:sz w:val="28"/>
          <w:szCs w:val="28"/>
          <w:lang w:val="uk-UA"/>
        </w:rPr>
        <w:t>) виконання</w:t>
      </w:r>
      <w:r w:rsidR="00B33104" w:rsidRPr="001D1AF5">
        <w:rPr>
          <w:bCs/>
          <w:sz w:val="28"/>
          <w:szCs w:val="28"/>
          <w:lang w:val="uk-UA"/>
        </w:rPr>
        <w:t xml:space="preserve"> </w:t>
      </w:r>
      <w:r w:rsidR="00340DCC" w:rsidRPr="001D1AF5">
        <w:rPr>
          <w:bCs/>
          <w:sz w:val="28"/>
          <w:szCs w:val="28"/>
          <w:lang w:val="uk-UA"/>
        </w:rPr>
        <w:t xml:space="preserve">кожного </w:t>
      </w:r>
      <w:r w:rsidR="00B33104" w:rsidRPr="001D1AF5">
        <w:rPr>
          <w:bCs/>
          <w:sz w:val="28"/>
          <w:szCs w:val="28"/>
          <w:lang w:val="uk-UA"/>
        </w:rPr>
        <w:t>заходу</w:t>
      </w:r>
      <w:r w:rsidRPr="001D1AF5">
        <w:rPr>
          <w:bCs/>
          <w:sz w:val="28"/>
          <w:szCs w:val="28"/>
          <w:lang w:val="uk-UA"/>
        </w:rPr>
        <w:t>, джерел</w:t>
      </w:r>
      <w:r w:rsidR="00340DCC" w:rsidRPr="001D1AF5">
        <w:rPr>
          <w:bCs/>
          <w:sz w:val="28"/>
          <w:szCs w:val="28"/>
          <w:lang w:val="uk-UA"/>
        </w:rPr>
        <w:t>а</w:t>
      </w:r>
      <w:r w:rsidRPr="001D1AF5">
        <w:rPr>
          <w:bCs/>
          <w:sz w:val="28"/>
          <w:szCs w:val="28"/>
          <w:lang w:val="uk-UA"/>
        </w:rPr>
        <w:t xml:space="preserve"> даних та базов</w:t>
      </w:r>
      <w:r w:rsidR="00340DCC" w:rsidRPr="001D1AF5">
        <w:rPr>
          <w:bCs/>
          <w:sz w:val="28"/>
          <w:szCs w:val="28"/>
          <w:lang w:val="uk-UA"/>
        </w:rPr>
        <w:t>і</w:t>
      </w:r>
      <w:r w:rsidRPr="001D1AF5">
        <w:rPr>
          <w:bCs/>
          <w:sz w:val="28"/>
          <w:szCs w:val="28"/>
          <w:lang w:val="uk-UA"/>
        </w:rPr>
        <w:t xml:space="preserve"> показник</w:t>
      </w:r>
      <w:r w:rsidR="00340DCC" w:rsidRPr="001D1AF5">
        <w:rPr>
          <w:bCs/>
          <w:sz w:val="28"/>
          <w:szCs w:val="28"/>
          <w:lang w:val="uk-UA"/>
        </w:rPr>
        <w:t>и, що відображають стан справ перед початком виконання завдання</w:t>
      </w:r>
      <w:r w:rsidRPr="001D1AF5">
        <w:rPr>
          <w:bCs/>
          <w:sz w:val="28"/>
          <w:szCs w:val="28"/>
          <w:lang w:val="uk-UA"/>
        </w:rPr>
        <w:t>.</w:t>
      </w:r>
    </w:p>
    <w:p w:rsidR="000F4D87" w:rsidRPr="000F4D87" w:rsidRDefault="000F4D87" w:rsidP="000F4D8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Належна</w:t>
      </w:r>
      <w:r w:rsidRPr="000F4D87">
        <w:rPr>
          <w:bCs/>
          <w:sz w:val="28"/>
          <w:szCs w:val="28"/>
          <w:lang w:val="uk-UA"/>
        </w:rPr>
        <w:t xml:space="preserve"> реалізація </w:t>
      </w:r>
      <w:r>
        <w:rPr>
          <w:bCs/>
          <w:sz w:val="28"/>
          <w:szCs w:val="28"/>
          <w:lang w:val="uk-UA"/>
        </w:rPr>
        <w:t>ц</w:t>
      </w:r>
      <w:r w:rsidRPr="000F4D87">
        <w:rPr>
          <w:bCs/>
          <w:sz w:val="28"/>
          <w:szCs w:val="28"/>
          <w:lang w:val="uk-UA"/>
        </w:rPr>
        <w:t xml:space="preserve">их </w:t>
      </w:r>
      <w:r>
        <w:rPr>
          <w:bCs/>
          <w:sz w:val="28"/>
          <w:szCs w:val="28"/>
          <w:lang w:val="uk-UA"/>
        </w:rPr>
        <w:t>заходів має забезпечити</w:t>
      </w:r>
      <w:r w:rsidRPr="000F4D87">
        <w:rPr>
          <w:bCs/>
          <w:sz w:val="28"/>
          <w:szCs w:val="28"/>
          <w:lang w:val="uk-UA"/>
        </w:rPr>
        <w:t xml:space="preserve"> досягнення </w:t>
      </w:r>
      <w:r>
        <w:rPr>
          <w:bCs/>
          <w:sz w:val="28"/>
          <w:szCs w:val="28"/>
          <w:lang w:val="uk-UA"/>
        </w:rPr>
        <w:t xml:space="preserve">всіх </w:t>
      </w:r>
      <w:r w:rsidRPr="000F4D87">
        <w:rPr>
          <w:bCs/>
          <w:sz w:val="28"/>
          <w:szCs w:val="28"/>
          <w:lang w:val="uk-UA"/>
        </w:rPr>
        <w:t xml:space="preserve">очікуваних стратегічних результатів, а отже й </w:t>
      </w:r>
      <w:r>
        <w:rPr>
          <w:bCs/>
          <w:sz w:val="28"/>
          <w:szCs w:val="28"/>
          <w:lang w:val="uk-UA"/>
        </w:rPr>
        <w:t xml:space="preserve">обумовити </w:t>
      </w:r>
      <w:r w:rsidRPr="000F4D87">
        <w:rPr>
          <w:bCs/>
          <w:sz w:val="28"/>
          <w:szCs w:val="28"/>
          <w:lang w:val="uk-UA"/>
        </w:rPr>
        <w:t>розв’язання всіх проблем, визначених Антикорупційною стратегією на 2021–2025 роки</w:t>
      </w:r>
      <w:r>
        <w:rPr>
          <w:bCs/>
          <w:sz w:val="28"/>
          <w:szCs w:val="28"/>
          <w:lang w:val="uk-UA"/>
        </w:rPr>
        <w:t>.</w:t>
      </w:r>
    </w:p>
    <w:p w:rsidR="00EF339C" w:rsidRDefault="002241A6" w:rsidP="000F4D87">
      <w:pPr>
        <w:ind w:firstLine="567"/>
        <w:jc w:val="both"/>
        <w:rPr>
          <w:bCs/>
          <w:sz w:val="28"/>
          <w:szCs w:val="28"/>
          <w:lang w:val="uk-UA"/>
        </w:rPr>
      </w:pPr>
      <w:r w:rsidRPr="001D1AF5">
        <w:rPr>
          <w:bCs/>
          <w:sz w:val="28"/>
          <w:szCs w:val="28"/>
          <w:lang w:val="uk-UA"/>
        </w:rPr>
        <w:t>Розробці заходів</w:t>
      </w:r>
      <w:r w:rsidR="000F4D87">
        <w:rPr>
          <w:bCs/>
          <w:sz w:val="28"/>
          <w:szCs w:val="28"/>
          <w:lang w:val="uk-UA"/>
        </w:rPr>
        <w:t xml:space="preserve">, які необхідно вжити задля досягнення очікуваних стратегічних результатів та належного розв’язання кожної </w:t>
      </w:r>
      <w:r w:rsidRPr="001D1AF5">
        <w:rPr>
          <w:bCs/>
          <w:sz w:val="28"/>
          <w:szCs w:val="28"/>
          <w:lang w:val="uk-UA"/>
        </w:rPr>
        <w:t xml:space="preserve">проблеми, визначеної Антикорупційною стратегією на 2021–2025 роки, передувало глибинне вивчення актуального </w:t>
      </w:r>
      <w:r w:rsidR="000F4D87">
        <w:rPr>
          <w:bCs/>
          <w:sz w:val="28"/>
          <w:szCs w:val="28"/>
          <w:lang w:val="uk-UA"/>
        </w:rPr>
        <w:t xml:space="preserve">(станом на листопад 2022 року) </w:t>
      </w:r>
      <w:r w:rsidRPr="001D1AF5">
        <w:rPr>
          <w:bCs/>
          <w:sz w:val="28"/>
          <w:szCs w:val="28"/>
          <w:lang w:val="uk-UA"/>
        </w:rPr>
        <w:t xml:space="preserve">змісту </w:t>
      </w:r>
      <w:r w:rsidR="000F4D87">
        <w:rPr>
          <w:bCs/>
          <w:sz w:val="28"/>
          <w:szCs w:val="28"/>
          <w:lang w:val="uk-UA"/>
        </w:rPr>
        <w:t xml:space="preserve">кожної </w:t>
      </w:r>
      <w:r w:rsidR="00EF339C">
        <w:rPr>
          <w:bCs/>
          <w:sz w:val="28"/>
          <w:szCs w:val="28"/>
          <w:lang w:val="uk-UA"/>
        </w:rPr>
        <w:t xml:space="preserve">проблеми, </w:t>
      </w:r>
      <w:r w:rsidRPr="001D1AF5">
        <w:rPr>
          <w:bCs/>
          <w:sz w:val="28"/>
          <w:szCs w:val="28"/>
          <w:lang w:val="uk-UA"/>
        </w:rPr>
        <w:t>причин</w:t>
      </w:r>
      <w:r w:rsidR="00EF339C">
        <w:rPr>
          <w:bCs/>
          <w:sz w:val="28"/>
          <w:szCs w:val="28"/>
          <w:lang w:val="uk-UA"/>
        </w:rPr>
        <w:t xml:space="preserve"> її існування</w:t>
      </w:r>
      <w:r w:rsidRPr="001D1AF5">
        <w:rPr>
          <w:bCs/>
          <w:sz w:val="28"/>
          <w:szCs w:val="28"/>
          <w:lang w:val="uk-UA"/>
        </w:rPr>
        <w:t xml:space="preserve">, масштабу, динаміки та інших </w:t>
      </w:r>
      <w:r w:rsidR="00EF339C">
        <w:rPr>
          <w:bCs/>
          <w:sz w:val="28"/>
          <w:szCs w:val="28"/>
          <w:lang w:val="uk-UA"/>
        </w:rPr>
        <w:t xml:space="preserve">важливих </w:t>
      </w:r>
      <w:r w:rsidRPr="001D1AF5">
        <w:rPr>
          <w:bCs/>
          <w:sz w:val="28"/>
          <w:szCs w:val="28"/>
          <w:lang w:val="uk-UA"/>
        </w:rPr>
        <w:t xml:space="preserve">характеристик. </w:t>
      </w:r>
      <w:r w:rsidR="000F4D87">
        <w:rPr>
          <w:bCs/>
          <w:sz w:val="28"/>
          <w:szCs w:val="28"/>
          <w:lang w:val="uk-UA"/>
        </w:rPr>
        <w:t>Результати цієї аналітичної</w:t>
      </w:r>
      <w:r w:rsidRPr="001D1AF5">
        <w:rPr>
          <w:bCs/>
          <w:sz w:val="28"/>
          <w:szCs w:val="28"/>
          <w:lang w:val="uk-UA"/>
        </w:rPr>
        <w:t xml:space="preserve"> роботи</w:t>
      </w:r>
      <w:r w:rsidR="000F4D87">
        <w:rPr>
          <w:bCs/>
          <w:sz w:val="28"/>
          <w:szCs w:val="28"/>
          <w:lang w:val="uk-UA"/>
        </w:rPr>
        <w:t xml:space="preserve"> </w:t>
      </w:r>
      <w:r w:rsidR="006B5DE5">
        <w:rPr>
          <w:bCs/>
          <w:sz w:val="28"/>
          <w:szCs w:val="28"/>
          <w:lang w:val="uk-UA"/>
        </w:rPr>
        <w:t xml:space="preserve">стисло </w:t>
      </w:r>
      <w:r w:rsidR="000F4D87">
        <w:rPr>
          <w:bCs/>
          <w:sz w:val="28"/>
          <w:szCs w:val="28"/>
          <w:lang w:val="uk-UA"/>
        </w:rPr>
        <w:t>відображені</w:t>
      </w:r>
      <w:r w:rsidRPr="001D1AF5">
        <w:rPr>
          <w:bCs/>
          <w:sz w:val="28"/>
          <w:szCs w:val="28"/>
          <w:lang w:val="uk-UA"/>
        </w:rPr>
        <w:t xml:space="preserve"> в</w:t>
      </w:r>
      <w:r w:rsidR="00EB1D36" w:rsidRPr="001D1AF5">
        <w:rPr>
          <w:bCs/>
          <w:sz w:val="28"/>
          <w:szCs w:val="28"/>
          <w:lang w:val="uk-UA"/>
        </w:rPr>
        <w:t xml:space="preserve"> </w:t>
      </w:r>
      <w:r w:rsidR="00EB1D36" w:rsidRPr="000F4D87">
        <w:rPr>
          <w:b/>
          <w:bCs/>
          <w:sz w:val="28"/>
          <w:szCs w:val="28"/>
          <w:lang w:val="uk-UA"/>
        </w:rPr>
        <w:t>інфо</w:t>
      </w:r>
      <w:r w:rsidR="00467B3E" w:rsidRPr="000F4D87">
        <w:rPr>
          <w:b/>
          <w:bCs/>
          <w:sz w:val="28"/>
          <w:szCs w:val="28"/>
          <w:lang w:val="uk-UA"/>
        </w:rPr>
        <w:t>рмаційно-аналітичн</w:t>
      </w:r>
      <w:r w:rsidRPr="000F4D87">
        <w:rPr>
          <w:b/>
          <w:bCs/>
          <w:sz w:val="28"/>
          <w:szCs w:val="28"/>
          <w:lang w:val="uk-UA"/>
        </w:rPr>
        <w:t>их</w:t>
      </w:r>
      <w:r w:rsidR="00467B3E" w:rsidRPr="000F4D87">
        <w:rPr>
          <w:b/>
          <w:bCs/>
          <w:sz w:val="28"/>
          <w:szCs w:val="28"/>
          <w:lang w:val="uk-UA"/>
        </w:rPr>
        <w:t xml:space="preserve"> матеріал</w:t>
      </w:r>
      <w:r w:rsidRPr="000F4D87">
        <w:rPr>
          <w:b/>
          <w:bCs/>
          <w:sz w:val="28"/>
          <w:szCs w:val="28"/>
          <w:lang w:val="uk-UA"/>
        </w:rPr>
        <w:t>ах</w:t>
      </w:r>
      <w:r w:rsidR="00EF339C">
        <w:rPr>
          <w:bCs/>
          <w:sz w:val="28"/>
          <w:szCs w:val="28"/>
          <w:lang w:val="uk-UA"/>
        </w:rPr>
        <w:t xml:space="preserve"> (див. </w:t>
      </w:r>
      <w:r w:rsidR="006B5DE5">
        <w:rPr>
          <w:bCs/>
          <w:sz w:val="28"/>
          <w:szCs w:val="28"/>
          <w:lang w:val="uk-UA"/>
        </w:rPr>
        <w:t xml:space="preserve">відповідний </w:t>
      </w:r>
      <w:r w:rsidR="00EF339C">
        <w:rPr>
          <w:bCs/>
          <w:sz w:val="28"/>
          <w:szCs w:val="28"/>
          <w:lang w:val="uk-UA"/>
        </w:rPr>
        <w:t xml:space="preserve">додаток до пояснювальної записки), які пояснюють логіку закладення кожної без винятку системи заходів щодо кожного з 272 очікуваних стратегічних результатів, досягнення яких вимагається </w:t>
      </w:r>
      <w:r w:rsidR="00EF339C" w:rsidRPr="00EF339C">
        <w:rPr>
          <w:bCs/>
          <w:sz w:val="28"/>
          <w:szCs w:val="28"/>
          <w:lang w:val="uk-UA"/>
        </w:rPr>
        <w:t>Антикорупційною стратегією на 2021–2025 роки</w:t>
      </w:r>
      <w:r w:rsidR="00EF339C">
        <w:rPr>
          <w:bCs/>
          <w:sz w:val="28"/>
          <w:szCs w:val="28"/>
          <w:lang w:val="uk-UA"/>
        </w:rPr>
        <w:t>.</w:t>
      </w:r>
    </w:p>
    <w:p w:rsidR="006B5DE5" w:rsidRDefault="00EF339C" w:rsidP="00EF339C">
      <w:pPr>
        <w:ind w:firstLine="567"/>
        <w:jc w:val="both"/>
        <w:rPr>
          <w:bCs/>
          <w:sz w:val="28"/>
          <w:szCs w:val="28"/>
          <w:lang w:val="uk-UA"/>
        </w:rPr>
      </w:pPr>
      <w:r w:rsidRPr="006B5DE5">
        <w:rPr>
          <w:bCs/>
          <w:sz w:val="28"/>
          <w:szCs w:val="28"/>
          <w:lang w:val="uk-UA"/>
        </w:rPr>
        <w:t>Інф</w:t>
      </w:r>
      <w:bookmarkStart w:id="10" w:name="_GoBack"/>
      <w:bookmarkEnd w:id="10"/>
      <w:r w:rsidRPr="006B5DE5">
        <w:rPr>
          <w:bCs/>
          <w:sz w:val="28"/>
          <w:szCs w:val="28"/>
          <w:lang w:val="uk-UA"/>
        </w:rPr>
        <w:t>ормаційно-аналітичн</w:t>
      </w:r>
      <w:r w:rsidR="006B5DE5" w:rsidRPr="006B5DE5">
        <w:rPr>
          <w:bCs/>
          <w:sz w:val="28"/>
          <w:szCs w:val="28"/>
          <w:lang w:val="uk-UA"/>
        </w:rPr>
        <w:t>і</w:t>
      </w:r>
      <w:r w:rsidRPr="006B5DE5">
        <w:rPr>
          <w:bCs/>
          <w:sz w:val="28"/>
          <w:szCs w:val="28"/>
          <w:lang w:val="uk-UA"/>
        </w:rPr>
        <w:t xml:space="preserve"> матеріал</w:t>
      </w:r>
      <w:r w:rsidR="006B5DE5" w:rsidRPr="006B5DE5">
        <w:rPr>
          <w:bCs/>
          <w:sz w:val="28"/>
          <w:szCs w:val="28"/>
          <w:lang w:val="uk-UA"/>
        </w:rPr>
        <w:t>и</w:t>
      </w:r>
      <w:r w:rsidRPr="006B5DE5">
        <w:rPr>
          <w:bCs/>
          <w:sz w:val="28"/>
          <w:szCs w:val="28"/>
          <w:lang w:val="uk-UA"/>
        </w:rPr>
        <w:t xml:space="preserve">, що додаються до цієї </w:t>
      </w:r>
      <w:r w:rsidR="006B5DE5" w:rsidRPr="006B5DE5">
        <w:rPr>
          <w:bCs/>
          <w:sz w:val="28"/>
          <w:szCs w:val="28"/>
          <w:lang w:val="uk-UA"/>
        </w:rPr>
        <w:t>п</w:t>
      </w:r>
      <w:r w:rsidRPr="006B5DE5">
        <w:rPr>
          <w:bCs/>
          <w:sz w:val="28"/>
          <w:szCs w:val="28"/>
          <w:lang w:val="uk-UA"/>
        </w:rPr>
        <w:t>ояснювальної</w:t>
      </w:r>
      <w:r>
        <w:rPr>
          <w:bCs/>
          <w:sz w:val="28"/>
          <w:szCs w:val="28"/>
          <w:lang w:val="uk-UA"/>
        </w:rPr>
        <w:t xml:space="preserve"> записки</w:t>
      </w:r>
      <w:r w:rsidR="006B5DE5">
        <w:rPr>
          <w:bCs/>
          <w:sz w:val="28"/>
          <w:szCs w:val="28"/>
          <w:lang w:val="uk-UA"/>
        </w:rPr>
        <w:t>,</w:t>
      </w:r>
      <w:r w:rsidRPr="001D1AF5">
        <w:rPr>
          <w:bCs/>
          <w:sz w:val="28"/>
          <w:szCs w:val="28"/>
          <w:lang w:val="uk-UA"/>
        </w:rPr>
        <w:t xml:space="preserve"> є </w:t>
      </w:r>
      <w:r w:rsidRPr="006B5DE5">
        <w:rPr>
          <w:bCs/>
          <w:sz w:val="28"/>
          <w:szCs w:val="28"/>
          <w:u w:val="single"/>
          <w:lang w:val="uk-UA"/>
        </w:rPr>
        <w:t xml:space="preserve">невід’ємної </w:t>
      </w:r>
      <w:r w:rsidR="006B5DE5" w:rsidRPr="006B5DE5">
        <w:rPr>
          <w:bCs/>
          <w:sz w:val="28"/>
          <w:szCs w:val="28"/>
          <w:u w:val="single"/>
          <w:lang w:val="uk-UA"/>
        </w:rPr>
        <w:t xml:space="preserve">її </w:t>
      </w:r>
      <w:r w:rsidRPr="006B5DE5">
        <w:rPr>
          <w:bCs/>
          <w:sz w:val="28"/>
          <w:szCs w:val="28"/>
          <w:u w:val="single"/>
          <w:lang w:val="uk-UA"/>
        </w:rPr>
        <w:t>частиною</w:t>
      </w:r>
      <w:r w:rsidRPr="001D1AF5">
        <w:rPr>
          <w:bCs/>
          <w:sz w:val="28"/>
          <w:szCs w:val="28"/>
          <w:lang w:val="uk-UA"/>
        </w:rPr>
        <w:t xml:space="preserve"> </w:t>
      </w:r>
      <w:r w:rsidR="006B5DE5">
        <w:rPr>
          <w:bCs/>
          <w:sz w:val="28"/>
          <w:szCs w:val="28"/>
          <w:lang w:val="uk-UA"/>
        </w:rPr>
        <w:t xml:space="preserve">та відіграють </w:t>
      </w:r>
      <w:r w:rsidR="006B5DE5" w:rsidRPr="006B5DE5">
        <w:rPr>
          <w:b/>
          <w:bCs/>
          <w:i/>
          <w:sz w:val="28"/>
          <w:szCs w:val="28"/>
          <w:lang w:val="uk-UA"/>
        </w:rPr>
        <w:t>ключову роль</w:t>
      </w:r>
      <w:r w:rsidR="006B5DE5">
        <w:rPr>
          <w:bCs/>
          <w:sz w:val="28"/>
          <w:szCs w:val="28"/>
          <w:lang w:val="uk-UA"/>
        </w:rPr>
        <w:t xml:space="preserve"> у формуванні належного уявлення про актуальний зміст та обсяги кожної проблеми, а також дозволяють дійти висновку про те, що </w:t>
      </w:r>
      <w:r w:rsidR="006B5DE5" w:rsidRPr="00435A04">
        <w:rPr>
          <w:b/>
          <w:bCs/>
          <w:i/>
          <w:sz w:val="28"/>
          <w:szCs w:val="28"/>
          <w:lang w:val="uk-UA"/>
        </w:rPr>
        <w:t>запропоновані в проекті Програми варіанти їх вирішення наразі є найбільш оптимальними</w:t>
      </w:r>
      <w:r w:rsidR="006B5DE5">
        <w:rPr>
          <w:bCs/>
          <w:sz w:val="28"/>
          <w:szCs w:val="28"/>
          <w:lang w:val="uk-UA"/>
        </w:rPr>
        <w:t>.</w:t>
      </w:r>
    </w:p>
    <w:p w:rsidR="006B5DE5" w:rsidRPr="001D1AF5" w:rsidRDefault="006B5DE5" w:rsidP="00EF339C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927FC9" w:rsidP="002B72D5">
      <w:pPr>
        <w:ind w:firstLine="567"/>
        <w:jc w:val="both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 xml:space="preserve">4. </w:t>
      </w:r>
      <w:r w:rsidR="002B72D5" w:rsidRPr="001D1AF5">
        <w:rPr>
          <w:b/>
          <w:sz w:val="28"/>
          <w:szCs w:val="28"/>
          <w:lang w:val="uk-UA"/>
        </w:rPr>
        <w:t>Правові аспекти</w:t>
      </w:r>
    </w:p>
    <w:p w:rsidR="00A5643C" w:rsidRPr="001D1AF5" w:rsidRDefault="00A5643C" w:rsidP="002B72D5">
      <w:pPr>
        <w:ind w:firstLine="567"/>
        <w:jc w:val="both"/>
        <w:rPr>
          <w:sz w:val="28"/>
          <w:szCs w:val="28"/>
          <w:lang w:val="uk-UA"/>
        </w:rPr>
      </w:pPr>
    </w:p>
    <w:p w:rsidR="008560EA" w:rsidRPr="001D1AF5" w:rsidRDefault="00A5643C" w:rsidP="008560E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Проект </w:t>
      </w:r>
      <w:r w:rsidR="00FC1050" w:rsidRPr="001D1AF5">
        <w:rPr>
          <w:rFonts w:eastAsia="Calibri"/>
          <w:sz w:val="28"/>
          <w:szCs w:val="28"/>
          <w:lang w:val="uk-UA" w:eastAsia="en-US"/>
        </w:rPr>
        <w:t xml:space="preserve">постанови Кабінету Міністрів України </w:t>
      </w:r>
      <w:r w:rsidRPr="001D1AF5">
        <w:rPr>
          <w:rFonts w:eastAsia="Calibri"/>
          <w:sz w:val="28"/>
          <w:szCs w:val="28"/>
          <w:lang w:val="uk-UA" w:eastAsia="en-US"/>
        </w:rPr>
        <w:t xml:space="preserve">розроблений на підставі </w:t>
      </w:r>
      <w:r w:rsidR="00FC1050" w:rsidRPr="001D1AF5">
        <w:rPr>
          <w:rFonts w:eastAsia="Calibri"/>
          <w:sz w:val="28"/>
          <w:szCs w:val="28"/>
          <w:lang w:val="uk-UA" w:eastAsia="en-US"/>
        </w:rPr>
        <w:t>частини п’ятої статті 18 Закону України «Про запобігання корупції</w:t>
      </w:r>
      <w:r w:rsidR="00D85336" w:rsidRPr="001D1AF5">
        <w:rPr>
          <w:rFonts w:eastAsia="Calibri"/>
          <w:sz w:val="28"/>
          <w:szCs w:val="28"/>
          <w:lang w:val="uk-UA" w:eastAsia="en-US"/>
        </w:rPr>
        <w:t>»</w:t>
      </w:r>
      <w:r w:rsidR="008560EA" w:rsidRPr="001D1AF5">
        <w:rPr>
          <w:rFonts w:eastAsia="Calibri"/>
          <w:sz w:val="28"/>
          <w:szCs w:val="28"/>
          <w:lang w:val="uk-UA" w:eastAsia="en-US"/>
        </w:rPr>
        <w:t>,</w:t>
      </w:r>
      <w:r w:rsidRPr="001D1AF5">
        <w:rPr>
          <w:rFonts w:eastAsia="Calibri"/>
          <w:sz w:val="28"/>
          <w:szCs w:val="28"/>
          <w:lang w:val="uk-UA" w:eastAsia="en-US"/>
        </w:rPr>
        <w:t xml:space="preserve"> </w:t>
      </w:r>
      <w:r w:rsidR="008560EA" w:rsidRPr="001D1AF5">
        <w:rPr>
          <w:rFonts w:eastAsia="Calibri"/>
          <w:sz w:val="28"/>
          <w:szCs w:val="28"/>
          <w:lang w:val="uk-UA" w:eastAsia="en-US"/>
        </w:rPr>
        <w:t>пункту 4</w:t>
      </w:r>
      <w:r w:rsidR="00D11C36" w:rsidRPr="001D1AF5">
        <w:rPr>
          <w:rFonts w:eastAsia="Calibri"/>
          <w:sz w:val="28"/>
          <w:szCs w:val="28"/>
          <w:lang w:val="uk-UA" w:eastAsia="en-US"/>
        </w:rPr>
        <w:t xml:space="preserve"> розділу ІІ «Прикінцеві положення»</w:t>
      </w:r>
      <w:r w:rsidR="008560EA" w:rsidRPr="001D1AF5">
        <w:rPr>
          <w:rFonts w:eastAsia="Calibri"/>
          <w:sz w:val="28"/>
          <w:szCs w:val="28"/>
          <w:lang w:val="uk-UA" w:eastAsia="en-US"/>
        </w:rPr>
        <w:t xml:space="preserve"> Закону України </w:t>
      </w:r>
      <w:r w:rsidR="008560EA" w:rsidRPr="001D1AF5">
        <w:rPr>
          <w:rFonts w:eastAsia="Calibri"/>
          <w:bCs/>
          <w:sz w:val="28"/>
          <w:szCs w:val="28"/>
          <w:lang w:val="uk-UA" w:eastAsia="en-US"/>
        </w:rPr>
        <w:t>«Про засади державної антикорупційної політики на 2021–2025 роки»</w:t>
      </w:r>
      <w:r w:rsidR="008560EA" w:rsidRPr="001D1AF5">
        <w:rPr>
          <w:rFonts w:eastAsia="Calibri"/>
          <w:sz w:val="28"/>
          <w:szCs w:val="28"/>
          <w:lang w:val="uk-UA" w:eastAsia="en-US"/>
        </w:rPr>
        <w:t>.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У цій сфері правового регулювання основними є такі нормативно-правові акти: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Конвенція ООН проти корупції;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Закон України </w:t>
      </w:r>
      <w:r w:rsidR="00CE5188" w:rsidRPr="001D1AF5">
        <w:rPr>
          <w:sz w:val="28"/>
          <w:szCs w:val="28"/>
          <w:lang w:val="uk-UA"/>
        </w:rPr>
        <w:t>«</w:t>
      </w:r>
      <w:r w:rsidRPr="001D1AF5">
        <w:rPr>
          <w:sz w:val="28"/>
          <w:szCs w:val="28"/>
          <w:lang w:val="uk-UA"/>
        </w:rPr>
        <w:t>Про запобігання корупції</w:t>
      </w:r>
      <w:r w:rsidR="00CE5188" w:rsidRPr="001D1AF5">
        <w:rPr>
          <w:sz w:val="28"/>
          <w:szCs w:val="28"/>
          <w:lang w:val="uk-UA"/>
        </w:rPr>
        <w:t>»</w:t>
      </w:r>
      <w:r w:rsidRPr="001D1AF5">
        <w:rPr>
          <w:sz w:val="28"/>
          <w:szCs w:val="28"/>
          <w:lang w:val="uk-UA"/>
        </w:rPr>
        <w:t>;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Закон України </w:t>
      </w:r>
      <w:r w:rsidR="00CE5188" w:rsidRPr="001D1AF5">
        <w:rPr>
          <w:bCs/>
          <w:sz w:val="28"/>
          <w:szCs w:val="28"/>
          <w:lang w:val="uk-UA"/>
        </w:rPr>
        <w:t xml:space="preserve">«Про засади державної антикорупційної політики </w:t>
      </w:r>
      <w:r w:rsidR="00C35ADC" w:rsidRPr="001D1AF5">
        <w:rPr>
          <w:bCs/>
          <w:sz w:val="28"/>
          <w:szCs w:val="28"/>
          <w:lang w:val="uk-UA"/>
        </w:rPr>
        <w:br/>
      </w:r>
      <w:r w:rsidR="00CE5188" w:rsidRPr="001D1AF5">
        <w:rPr>
          <w:bCs/>
          <w:sz w:val="28"/>
          <w:szCs w:val="28"/>
          <w:lang w:val="uk-UA"/>
        </w:rPr>
        <w:t>на 2021</w:t>
      </w:r>
      <w:bookmarkStart w:id="11" w:name="_Hlk120100917"/>
      <w:r w:rsidR="00CE5188" w:rsidRPr="001D1AF5">
        <w:rPr>
          <w:bCs/>
          <w:sz w:val="28"/>
          <w:szCs w:val="28"/>
          <w:lang w:val="uk-UA"/>
        </w:rPr>
        <w:t>–</w:t>
      </w:r>
      <w:bookmarkEnd w:id="11"/>
      <w:r w:rsidR="00CE5188" w:rsidRPr="001D1AF5">
        <w:rPr>
          <w:bCs/>
          <w:sz w:val="28"/>
          <w:szCs w:val="28"/>
          <w:lang w:val="uk-UA"/>
        </w:rPr>
        <w:t>2025 роки»</w:t>
      </w:r>
      <w:r w:rsidR="00927FC9" w:rsidRPr="001D1AF5">
        <w:rPr>
          <w:sz w:val="28"/>
          <w:szCs w:val="28"/>
          <w:lang w:val="uk-UA"/>
        </w:rPr>
        <w:t>.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A72170" w:rsidP="002B72D5">
      <w:pPr>
        <w:ind w:firstLine="567"/>
        <w:jc w:val="both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5</w:t>
      </w:r>
      <w:r w:rsidR="002B72D5" w:rsidRPr="001D1AF5">
        <w:rPr>
          <w:b/>
          <w:sz w:val="28"/>
          <w:szCs w:val="28"/>
          <w:lang w:val="uk-UA"/>
        </w:rPr>
        <w:t xml:space="preserve">. Фінансово-економічне обґрунтування </w:t>
      </w:r>
    </w:p>
    <w:p w:rsidR="00BC7C19" w:rsidRPr="001D1AF5" w:rsidRDefault="00A72170" w:rsidP="00BC7C19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Реалізація проекту </w:t>
      </w:r>
      <w:r w:rsidR="00E63C64" w:rsidRPr="001D1AF5">
        <w:rPr>
          <w:sz w:val="28"/>
          <w:szCs w:val="28"/>
          <w:lang w:val="uk-UA"/>
        </w:rPr>
        <w:t>П</w:t>
      </w:r>
      <w:r w:rsidRPr="001D1AF5">
        <w:rPr>
          <w:sz w:val="28"/>
          <w:szCs w:val="28"/>
          <w:lang w:val="uk-UA"/>
        </w:rPr>
        <w:t>останови</w:t>
      </w:r>
      <w:r w:rsidR="00DD0D4C" w:rsidRPr="001D1AF5">
        <w:rPr>
          <w:sz w:val="28"/>
          <w:szCs w:val="28"/>
          <w:lang w:val="uk-UA"/>
        </w:rPr>
        <w:t>, яким пропонується затвердити Програму,</w:t>
      </w:r>
      <w:r w:rsidRPr="001D1AF5">
        <w:rPr>
          <w:sz w:val="28"/>
          <w:szCs w:val="28"/>
          <w:lang w:val="uk-UA"/>
        </w:rPr>
        <w:t xml:space="preserve"> потребуватиме витрат із Державного бюджету України. </w:t>
      </w:r>
      <w:r w:rsidR="006B5DE5">
        <w:rPr>
          <w:sz w:val="28"/>
          <w:szCs w:val="28"/>
          <w:lang w:val="uk-UA"/>
        </w:rPr>
        <w:t>Абсолютна б</w:t>
      </w:r>
      <w:r w:rsidRPr="001D1AF5">
        <w:rPr>
          <w:sz w:val="28"/>
          <w:szCs w:val="28"/>
          <w:lang w:val="uk-UA"/>
        </w:rPr>
        <w:t xml:space="preserve">ільшість заходів, що містяться </w:t>
      </w:r>
      <w:r w:rsidR="00DD0D4C" w:rsidRPr="001D1AF5">
        <w:rPr>
          <w:sz w:val="28"/>
          <w:szCs w:val="28"/>
          <w:lang w:val="uk-UA"/>
        </w:rPr>
        <w:t>у Програмі</w:t>
      </w:r>
      <w:r w:rsidR="00E63C64" w:rsidRPr="001D1AF5">
        <w:rPr>
          <w:sz w:val="28"/>
          <w:szCs w:val="28"/>
          <w:lang w:val="uk-UA"/>
        </w:rPr>
        <w:t>,</w:t>
      </w:r>
      <w:r w:rsidRPr="001D1AF5">
        <w:rPr>
          <w:sz w:val="28"/>
          <w:szCs w:val="28"/>
          <w:lang w:val="uk-UA"/>
        </w:rPr>
        <w:t xml:space="preserve"> фінансуватиметься в межах бюджетних видатків, призначених для функціонування відповідних центральних та місцевих органів виконавчої влади. 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Крім цього, </w:t>
      </w:r>
      <w:r w:rsidR="00B46AF2" w:rsidRPr="001D1AF5">
        <w:rPr>
          <w:sz w:val="28"/>
          <w:szCs w:val="28"/>
          <w:lang w:val="uk-UA"/>
        </w:rPr>
        <w:t>відповідно до З</w:t>
      </w:r>
      <w:r w:rsidRPr="001D1AF5">
        <w:rPr>
          <w:sz w:val="28"/>
          <w:szCs w:val="28"/>
          <w:lang w:val="uk-UA"/>
        </w:rPr>
        <w:t>акон</w:t>
      </w:r>
      <w:r w:rsidR="00B46AF2" w:rsidRPr="001D1AF5">
        <w:rPr>
          <w:sz w:val="28"/>
          <w:szCs w:val="28"/>
          <w:lang w:val="uk-UA"/>
        </w:rPr>
        <w:t>у</w:t>
      </w:r>
      <w:r w:rsidRPr="001D1AF5">
        <w:rPr>
          <w:sz w:val="28"/>
          <w:szCs w:val="28"/>
          <w:lang w:val="uk-UA"/>
        </w:rPr>
        <w:t xml:space="preserve"> України </w:t>
      </w:r>
      <w:r w:rsidR="006B5DE5">
        <w:rPr>
          <w:sz w:val="28"/>
          <w:szCs w:val="28"/>
          <w:lang w:val="uk-UA"/>
        </w:rPr>
        <w:t>від 3 листопада 2022 року № </w:t>
      </w:r>
      <w:r w:rsidR="00E63C64" w:rsidRPr="001D1AF5">
        <w:rPr>
          <w:sz w:val="28"/>
          <w:szCs w:val="28"/>
          <w:lang w:val="uk-UA"/>
        </w:rPr>
        <w:t>2710</w:t>
      </w:r>
      <w:r w:rsidR="00E63C64" w:rsidRPr="001D1AF5">
        <w:rPr>
          <w:sz w:val="28"/>
          <w:szCs w:val="28"/>
          <w:lang w:val="uk-UA"/>
        </w:rPr>
        <w:sym w:font="Symbol" w:char="F02D"/>
      </w:r>
      <w:r w:rsidR="00E63C64" w:rsidRPr="001D1AF5">
        <w:rPr>
          <w:sz w:val="28"/>
          <w:szCs w:val="28"/>
          <w:lang w:val="uk-UA"/>
        </w:rPr>
        <w:t xml:space="preserve">IX </w:t>
      </w:r>
      <w:r w:rsidRPr="001D1AF5">
        <w:rPr>
          <w:sz w:val="28"/>
          <w:szCs w:val="28"/>
          <w:lang w:val="uk-UA"/>
        </w:rPr>
        <w:t xml:space="preserve">«Про Державний бюджет на 2023 рік» </w:t>
      </w:r>
      <w:r w:rsidR="00B46AF2" w:rsidRPr="001D1AF5">
        <w:rPr>
          <w:sz w:val="28"/>
          <w:szCs w:val="28"/>
          <w:lang w:val="uk-UA"/>
        </w:rPr>
        <w:t xml:space="preserve">у Державному бюджеті України </w:t>
      </w:r>
      <w:r w:rsidR="00B46AF2" w:rsidRPr="001D1AF5">
        <w:rPr>
          <w:sz w:val="28"/>
          <w:szCs w:val="28"/>
          <w:lang w:val="uk-UA"/>
        </w:rPr>
        <w:lastRenderedPageBreak/>
        <w:t>на 2023 рік</w:t>
      </w:r>
      <w:r w:rsidR="00B02358" w:rsidRPr="001D1AF5">
        <w:rPr>
          <w:sz w:val="28"/>
          <w:szCs w:val="28"/>
          <w:lang w:val="uk-UA"/>
        </w:rPr>
        <w:t xml:space="preserve"> </w:t>
      </w:r>
      <w:r w:rsidRPr="001D1AF5">
        <w:rPr>
          <w:sz w:val="28"/>
          <w:szCs w:val="28"/>
          <w:lang w:val="uk-UA"/>
        </w:rPr>
        <w:t xml:space="preserve">передбачена окрема бюджетна програма «Реалізація антикорупційних стратегій» </w:t>
      </w:r>
      <w:r w:rsidR="008D5098" w:rsidRPr="001D1AF5">
        <w:rPr>
          <w:sz w:val="28"/>
          <w:szCs w:val="28"/>
          <w:lang w:val="uk-UA"/>
        </w:rPr>
        <w:t xml:space="preserve">(КПКВК 6331030) </w:t>
      </w:r>
      <w:r w:rsidR="00B46AF2" w:rsidRPr="001D1AF5">
        <w:rPr>
          <w:sz w:val="28"/>
          <w:szCs w:val="28"/>
          <w:lang w:val="uk-UA"/>
        </w:rPr>
        <w:t>у розмірі 1 740,7 тис</w:t>
      </w:r>
      <w:r w:rsidRPr="001D1AF5">
        <w:rPr>
          <w:sz w:val="28"/>
          <w:szCs w:val="28"/>
          <w:lang w:val="uk-UA"/>
        </w:rPr>
        <w:t>. гр</w:t>
      </w:r>
      <w:r w:rsidR="00E63C64" w:rsidRPr="001D1AF5">
        <w:rPr>
          <w:sz w:val="28"/>
          <w:szCs w:val="28"/>
          <w:lang w:val="uk-UA"/>
        </w:rPr>
        <w:t>иве</w:t>
      </w:r>
      <w:r w:rsidRPr="001D1AF5">
        <w:rPr>
          <w:sz w:val="28"/>
          <w:szCs w:val="28"/>
          <w:lang w:val="uk-UA"/>
        </w:rPr>
        <w:t>н</w:t>
      </w:r>
      <w:r w:rsidR="00E63C64" w:rsidRPr="001D1AF5">
        <w:rPr>
          <w:sz w:val="28"/>
          <w:szCs w:val="28"/>
          <w:lang w:val="uk-UA"/>
        </w:rPr>
        <w:t>ь</w:t>
      </w:r>
      <w:r w:rsidRPr="001D1AF5">
        <w:rPr>
          <w:sz w:val="28"/>
          <w:szCs w:val="28"/>
          <w:lang w:val="uk-UA"/>
        </w:rPr>
        <w:t>.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Також здійснено фінансово-економічні розрахунки вартості заходів</w:t>
      </w:r>
      <w:r w:rsidR="00763DFA" w:rsidRPr="001D1AF5">
        <w:rPr>
          <w:sz w:val="28"/>
          <w:szCs w:val="28"/>
          <w:lang w:val="uk-UA"/>
        </w:rPr>
        <w:t>, виконавцем яких у Програмі визначено</w:t>
      </w:r>
      <w:r w:rsidR="00E63C64" w:rsidRPr="001D1AF5">
        <w:rPr>
          <w:sz w:val="28"/>
          <w:szCs w:val="28"/>
          <w:lang w:val="uk-UA"/>
        </w:rPr>
        <w:t xml:space="preserve"> Національне агентство</w:t>
      </w:r>
      <w:r w:rsidRPr="001D1AF5">
        <w:rPr>
          <w:sz w:val="28"/>
          <w:szCs w:val="28"/>
          <w:lang w:val="uk-UA"/>
        </w:rPr>
        <w:t xml:space="preserve"> та фінансування яких у 2024 та 2025 роках має</w:t>
      </w:r>
      <w:r w:rsidR="00541B32" w:rsidRPr="001D1AF5">
        <w:rPr>
          <w:sz w:val="28"/>
          <w:szCs w:val="28"/>
          <w:lang w:val="uk-UA"/>
        </w:rPr>
        <w:t>, у тому числі,</w:t>
      </w:r>
      <w:r w:rsidRPr="001D1AF5">
        <w:rPr>
          <w:sz w:val="28"/>
          <w:szCs w:val="28"/>
          <w:lang w:val="uk-UA"/>
        </w:rPr>
        <w:t xml:space="preserve"> забезпечуватися за окремою бюджетною програмою «Реалізація антикорупційних стратегій» (</w:t>
      </w:r>
      <w:r w:rsidR="00883972" w:rsidRPr="001D1AF5">
        <w:rPr>
          <w:sz w:val="28"/>
          <w:szCs w:val="28"/>
          <w:lang w:val="uk-UA"/>
        </w:rPr>
        <w:t>фінансово-економічні</w:t>
      </w:r>
      <w:r w:rsidR="00C35ADC" w:rsidRPr="001D1AF5">
        <w:rPr>
          <w:sz w:val="28"/>
          <w:szCs w:val="28"/>
          <w:lang w:val="uk-UA"/>
        </w:rPr>
        <w:t xml:space="preserve"> розрахунк</w:t>
      </w:r>
      <w:r w:rsidR="00883972" w:rsidRPr="001D1AF5">
        <w:rPr>
          <w:sz w:val="28"/>
          <w:szCs w:val="28"/>
          <w:lang w:val="uk-UA"/>
        </w:rPr>
        <w:t>и</w:t>
      </w:r>
      <w:r w:rsidRPr="001D1AF5">
        <w:rPr>
          <w:sz w:val="28"/>
          <w:szCs w:val="28"/>
          <w:lang w:val="uk-UA"/>
        </w:rPr>
        <w:t xml:space="preserve"> додаються до пояснювальної записки). Такі заходи можна умовно розподілити на декілька блоків: 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- </w:t>
      </w:r>
      <w:r w:rsidR="00541B32" w:rsidRPr="001D1AF5">
        <w:rPr>
          <w:sz w:val="28"/>
          <w:szCs w:val="28"/>
          <w:lang w:val="uk-UA"/>
        </w:rPr>
        <w:t>проведення аналітичних досліджень</w:t>
      </w:r>
      <w:r w:rsidRPr="001D1AF5">
        <w:rPr>
          <w:sz w:val="28"/>
          <w:szCs w:val="28"/>
          <w:lang w:val="uk-UA"/>
        </w:rPr>
        <w:t xml:space="preserve"> та соціологічн</w:t>
      </w:r>
      <w:r w:rsidR="00541B32" w:rsidRPr="001D1AF5">
        <w:rPr>
          <w:sz w:val="28"/>
          <w:szCs w:val="28"/>
          <w:lang w:val="uk-UA"/>
        </w:rPr>
        <w:t>их опитувань</w:t>
      </w:r>
      <w:r w:rsidRPr="001D1AF5">
        <w:rPr>
          <w:sz w:val="28"/>
          <w:szCs w:val="28"/>
          <w:lang w:val="uk-UA"/>
        </w:rPr>
        <w:t xml:space="preserve"> (д</w:t>
      </w:r>
      <w:r w:rsidR="00E63C64" w:rsidRPr="001D1AF5">
        <w:rPr>
          <w:sz w:val="28"/>
          <w:szCs w:val="28"/>
          <w:lang w:val="uk-UA"/>
        </w:rPr>
        <w:t>адуть змогу</w:t>
      </w:r>
      <w:r w:rsidRPr="001D1AF5">
        <w:rPr>
          <w:sz w:val="28"/>
          <w:szCs w:val="28"/>
          <w:lang w:val="uk-UA"/>
        </w:rPr>
        <w:t xml:space="preserve"> відслідковувати стан, динаміку та поширеність корупції в Україні, виявляти проблеми, які потребують вирішення, обирати найбільш оптимальні шляхи вирішення таких проблем);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- розробка нових та удосконалення вже існуючих ІТ</w:t>
      </w:r>
      <w:r w:rsidR="00E63C64" w:rsidRPr="001D1AF5">
        <w:rPr>
          <w:sz w:val="28"/>
          <w:szCs w:val="28"/>
          <w:lang w:val="uk-UA"/>
        </w:rPr>
        <w:t>-</w:t>
      </w:r>
      <w:r w:rsidRPr="001D1AF5">
        <w:rPr>
          <w:sz w:val="28"/>
          <w:szCs w:val="28"/>
          <w:lang w:val="uk-UA"/>
        </w:rPr>
        <w:t>продуктів (мають забезпечити реалізацію принципу, закладеного</w:t>
      </w:r>
      <w:r w:rsidR="00E63C64" w:rsidRPr="001D1AF5">
        <w:rPr>
          <w:sz w:val="28"/>
          <w:szCs w:val="28"/>
          <w:lang w:val="uk-UA"/>
        </w:rPr>
        <w:t xml:space="preserve"> у </w:t>
      </w:r>
      <w:r w:rsidR="0015684E" w:rsidRPr="001D1AF5">
        <w:rPr>
          <w:sz w:val="28"/>
          <w:szCs w:val="28"/>
          <w:lang w:val="uk-UA"/>
        </w:rPr>
        <w:t>Програмі</w:t>
      </w:r>
      <w:r w:rsidR="00E63C64" w:rsidRPr="001D1AF5">
        <w:rPr>
          <w:sz w:val="28"/>
          <w:szCs w:val="28"/>
          <w:lang w:val="uk-UA"/>
        </w:rPr>
        <w:t>,</w:t>
      </w:r>
      <w:r w:rsidRPr="001D1AF5">
        <w:rPr>
          <w:sz w:val="28"/>
          <w:szCs w:val="28"/>
          <w:lang w:val="uk-UA"/>
        </w:rPr>
        <w:t xml:space="preserve"> щодо цифрової трансформації реалізації повноважень органами державної влади та місцевого самоврядування, забезпечення прозорості та відкритості, як основи для мінімізації корупційних ризиків);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- інтеграція антикорупційної тематики до змісту освіти всіх рівнів (сприятимуть формуванню у суспільстві стійкого уявлення про корупцію як явище, що суттєво сповільнює соціально-економічний розвиток держави, про корупціонерів як осіб, які роблять публічну адміністрацію неефективною, а також усвідомленн</w:t>
      </w:r>
      <w:r w:rsidR="00E63C64" w:rsidRPr="001D1AF5">
        <w:rPr>
          <w:sz w:val="28"/>
          <w:szCs w:val="28"/>
          <w:lang w:val="uk-UA"/>
        </w:rPr>
        <w:t>ю</w:t>
      </w:r>
      <w:r w:rsidRPr="001D1AF5">
        <w:rPr>
          <w:sz w:val="28"/>
          <w:szCs w:val="28"/>
          <w:lang w:val="uk-UA"/>
        </w:rPr>
        <w:t xml:space="preserve"> того, що недоброчесні практики, навіть коли виглядають зручною можливістю вирішити свої проблеми у короткотерміновій перспективі, завжди є невигідними для людини та суспільства у середньостроковій та довгостроковій перспективах);</w:t>
      </w:r>
    </w:p>
    <w:p w:rsidR="00D6553D" w:rsidRPr="001D1AF5" w:rsidRDefault="00A72170" w:rsidP="00A72170">
      <w:pPr>
        <w:ind w:firstLine="567"/>
        <w:jc w:val="both"/>
        <w:rPr>
          <w:sz w:val="28"/>
          <w:szCs w:val="28"/>
          <w:lang w:val="uk-UA" w:eastAsia="uk-UA"/>
        </w:rPr>
      </w:pPr>
      <w:r w:rsidRPr="001D1AF5">
        <w:rPr>
          <w:sz w:val="28"/>
          <w:szCs w:val="28"/>
          <w:lang w:val="uk-UA"/>
        </w:rPr>
        <w:t>- навчання та підвищення професійного розвитку уповноважених осіб з питань зап</w:t>
      </w:r>
      <w:r w:rsidR="0094417E" w:rsidRPr="001D1AF5">
        <w:rPr>
          <w:sz w:val="28"/>
          <w:szCs w:val="28"/>
          <w:lang w:val="uk-UA"/>
        </w:rPr>
        <w:t>обігання та виявлення корупції (</w:t>
      </w:r>
      <w:proofErr w:type="spellStart"/>
      <w:r w:rsidR="00E63C64" w:rsidRPr="001D1AF5">
        <w:rPr>
          <w:sz w:val="28"/>
          <w:szCs w:val="28"/>
          <w:lang w:val="uk-UA"/>
        </w:rPr>
        <w:t>нададуть</w:t>
      </w:r>
      <w:proofErr w:type="spellEnd"/>
      <w:r w:rsidR="00E63C64" w:rsidRPr="001D1AF5">
        <w:rPr>
          <w:sz w:val="28"/>
          <w:szCs w:val="28"/>
          <w:lang w:val="uk-UA"/>
        </w:rPr>
        <w:t xml:space="preserve"> змогу</w:t>
      </w:r>
      <w:r w:rsidR="00D6553D" w:rsidRPr="001D1AF5">
        <w:rPr>
          <w:sz w:val="28"/>
          <w:szCs w:val="28"/>
          <w:lang w:val="uk-UA"/>
        </w:rPr>
        <w:t xml:space="preserve"> підвищити професійний рівень </w:t>
      </w:r>
      <w:r w:rsidR="00D6553D" w:rsidRPr="001D1AF5">
        <w:rPr>
          <w:sz w:val="28"/>
          <w:szCs w:val="28"/>
          <w:lang w:val="uk-UA" w:eastAsia="uk-UA"/>
        </w:rPr>
        <w:t>уповноважених підрозділів (осіб) з питань запобігання та виявлення корупції, як первинної ланки загальної антикорупційної інфраструктури);</w:t>
      </w:r>
    </w:p>
    <w:p w:rsidR="00A72170" w:rsidRPr="001D1AF5" w:rsidRDefault="0094417E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- </w:t>
      </w:r>
      <w:r w:rsidR="00D6553D" w:rsidRPr="001D1AF5">
        <w:rPr>
          <w:sz w:val="28"/>
          <w:szCs w:val="28"/>
          <w:lang w:val="uk-UA"/>
        </w:rPr>
        <w:t>проведення інформаційних заходів</w:t>
      </w:r>
      <w:r w:rsidR="00A72170" w:rsidRPr="001D1AF5">
        <w:rPr>
          <w:sz w:val="28"/>
          <w:szCs w:val="28"/>
          <w:lang w:val="uk-UA"/>
        </w:rPr>
        <w:t xml:space="preserve"> </w:t>
      </w:r>
      <w:r w:rsidR="00D6553D" w:rsidRPr="001D1AF5">
        <w:rPr>
          <w:sz w:val="28"/>
          <w:szCs w:val="28"/>
          <w:lang w:val="uk-UA"/>
        </w:rPr>
        <w:t>(сприятимуть підвищенню рівня обізнаності щодо корупції, її негативного впливу на економіку</w:t>
      </w:r>
      <w:r w:rsidR="0000318D" w:rsidRPr="001D1AF5">
        <w:rPr>
          <w:sz w:val="28"/>
          <w:szCs w:val="28"/>
          <w:lang w:val="uk-UA"/>
        </w:rPr>
        <w:t xml:space="preserve"> та </w:t>
      </w:r>
      <w:r w:rsidR="00D6553D" w:rsidRPr="001D1AF5">
        <w:rPr>
          <w:sz w:val="28"/>
          <w:szCs w:val="28"/>
          <w:lang w:val="uk-UA"/>
        </w:rPr>
        <w:t xml:space="preserve">рівень життя громадян, </w:t>
      </w:r>
      <w:r w:rsidR="0000318D" w:rsidRPr="001D1AF5">
        <w:rPr>
          <w:sz w:val="28"/>
          <w:szCs w:val="28"/>
          <w:lang w:val="uk-UA"/>
        </w:rPr>
        <w:t>що</w:t>
      </w:r>
      <w:r w:rsidR="00E63C64" w:rsidRPr="001D1AF5">
        <w:rPr>
          <w:sz w:val="28"/>
          <w:szCs w:val="28"/>
          <w:lang w:val="uk-UA"/>
        </w:rPr>
        <w:t>,</w:t>
      </w:r>
      <w:r w:rsidR="0000318D" w:rsidRPr="001D1AF5">
        <w:rPr>
          <w:sz w:val="28"/>
          <w:szCs w:val="28"/>
          <w:lang w:val="uk-UA"/>
        </w:rPr>
        <w:t xml:space="preserve"> у свою чергу</w:t>
      </w:r>
      <w:r w:rsidR="00E63C64" w:rsidRPr="001D1AF5">
        <w:rPr>
          <w:sz w:val="28"/>
          <w:szCs w:val="28"/>
          <w:lang w:val="uk-UA"/>
        </w:rPr>
        <w:t>,</w:t>
      </w:r>
      <w:r w:rsidR="0000318D" w:rsidRPr="001D1AF5">
        <w:rPr>
          <w:sz w:val="28"/>
          <w:szCs w:val="28"/>
          <w:lang w:val="uk-UA"/>
        </w:rPr>
        <w:t xml:space="preserve"> </w:t>
      </w:r>
      <w:r w:rsidR="00D6553D" w:rsidRPr="001D1AF5">
        <w:rPr>
          <w:sz w:val="28"/>
          <w:szCs w:val="28"/>
          <w:lang w:val="uk-UA"/>
        </w:rPr>
        <w:t>зумовить зниження рівня толерування корупції)</w:t>
      </w:r>
      <w:r w:rsidR="00A72170" w:rsidRPr="001D1AF5">
        <w:rPr>
          <w:sz w:val="28"/>
          <w:szCs w:val="28"/>
          <w:lang w:val="uk-UA"/>
        </w:rPr>
        <w:t>.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Окрім того, значна частина заходів, передбачених проектом </w:t>
      </w:r>
      <w:r w:rsidR="00541B32" w:rsidRPr="001D1AF5">
        <w:rPr>
          <w:sz w:val="28"/>
          <w:szCs w:val="28"/>
          <w:lang w:val="uk-UA"/>
        </w:rPr>
        <w:t>П</w:t>
      </w:r>
      <w:r w:rsidRPr="001D1AF5">
        <w:rPr>
          <w:sz w:val="28"/>
          <w:szCs w:val="28"/>
          <w:lang w:val="uk-UA"/>
        </w:rPr>
        <w:t xml:space="preserve">рограми, може бути реалізована за рахунок коштів міжнародної технічної допомоги, наданої, зокрема, Європейським Союзом, Світовим банком, </w:t>
      </w:r>
      <w:r w:rsidR="00541B32" w:rsidRPr="001D1AF5">
        <w:rPr>
          <w:sz w:val="28"/>
          <w:szCs w:val="28"/>
          <w:lang w:val="uk-UA"/>
        </w:rPr>
        <w:t xml:space="preserve">Європейським банком реконструкції та розвитку, </w:t>
      </w:r>
      <w:r w:rsidRPr="001D1AF5">
        <w:rPr>
          <w:sz w:val="28"/>
          <w:szCs w:val="28"/>
          <w:lang w:val="uk-UA"/>
        </w:rPr>
        <w:t>Організацією економіч</w:t>
      </w:r>
      <w:r w:rsidR="00913F39">
        <w:rPr>
          <w:sz w:val="28"/>
          <w:szCs w:val="28"/>
          <w:lang w:val="uk-UA"/>
        </w:rPr>
        <w:t>ної співпраці та розвитку</w:t>
      </w:r>
      <w:r w:rsidRPr="001D1AF5">
        <w:rPr>
          <w:sz w:val="28"/>
          <w:szCs w:val="28"/>
          <w:lang w:val="uk-UA"/>
        </w:rPr>
        <w:t>.</w:t>
      </w:r>
    </w:p>
    <w:p w:rsidR="00A72170" w:rsidRPr="001D1AF5" w:rsidRDefault="00A72170" w:rsidP="00A72170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DD0D4C" w:rsidP="002B72D5">
      <w:pPr>
        <w:ind w:firstLine="567"/>
        <w:jc w:val="both"/>
        <w:rPr>
          <w:b/>
          <w:sz w:val="28"/>
          <w:szCs w:val="28"/>
          <w:lang w:val="uk-UA"/>
        </w:rPr>
      </w:pPr>
      <w:r w:rsidRPr="001D1AF5">
        <w:rPr>
          <w:b/>
          <w:sz w:val="28"/>
          <w:szCs w:val="28"/>
          <w:lang w:val="uk-UA"/>
        </w:rPr>
        <w:t>6</w:t>
      </w:r>
      <w:r w:rsidR="002B72D5" w:rsidRPr="001D1AF5">
        <w:rPr>
          <w:b/>
          <w:sz w:val="28"/>
          <w:szCs w:val="28"/>
          <w:lang w:val="uk-UA"/>
        </w:rPr>
        <w:t xml:space="preserve">. Позиція заінтересованих </w:t>
      </w:r>
      <w:r w:rsidRPr="001D1AF5">
        <w:rPr>
          <w:b/>
          <w:sz w:val="28"/>
          <w:szCs w:val="28"/>
          <w:lang w:val="uk-UA"/>
        </w:rPr>
        <w:t>сторін</w:t>
      </w:r>
    </w:p>
    <w:p w:rsidR="002241A6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У розробці проекту </w:t>
      </w:r>
      <w:r w:rsidR="009C3295" w:rsidRPr="001D1AF5">
        <w:rPr>
          <w:rFonts w:eastAsia="Calibri"/>
          <w:sz w:val="28"/>
          <w:szCs w:val="28"/>
          <w:lang w:val="uk-UA" w:eastAsia="en-US"/>
        </w:rPr>
        <w:t>Програми</w:t>
      </w:r>
      <w:r w:rsidRPr="001D1AF5">
        <w:rPr>
          <w:rFonts w:eastAsia="Calibri"/>
          <w:sz w:val="28"/>
          <w:szCs w:val="28"/>
          <w:lang w:val="uk-UA" w:eastAsia="en-US"/>
        </w:rPr>
        <w:t xml:space="preserve"> взяли участь українські експерти, представники громадськості та міжнародних організацій. </w:t>
      </w:r>
    </w:p>
    <w:p w:rsidR="00467B3E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Протягом вересня – листопада 2022 року було проведено </w:t>
      </w:r>
      <w:r w:rsidRPr="00913F39">
        <w:rPr>
          <w:rFonts w:eastAsia="Calibri"/>
          <w:b/>
          <w:i/>
          <w:sz w:val="28"/>
          <w:szCs w:val="28"/>
          <w:lang w:val="uk-UA" w:eastAsia="en-US"/>
        </w:rPr>
        <w:t>11 громадських обговорень</w:t>
      </w:r>
      <w:r w:rsidRPr="001D1AF5">
        <w:rPr>
          <w:rFonts w:eastAsia="Calibri"/>
          <w:sz w:val="28"/>
          <w:szCs w:val="28"/>
          <w:lang w:val="uk-UA" w:eastAsia="en-US"/>
        </w:rPr>
        <w:t xml:space="preserve">, </w:t>
      </w:r>
      <w:r w:rsidR="00E63C64" w:rsidRPr="001D1AF5">
        <w:rPr>
          <w:rFonts w:eastAsia="Calibri"/>
          <w:sz w:val="28"/>
          <w:szCs w:val="28"/>
          <w:lang w:val="uk-UA" w:eastAsia="en-US"/>
        </w:rPr>
        <w:t xml:space="preserve">щодо </w:t>
      </w:r>
      <w:r w:rsidR="00913F39" w:rsidRPr="001D1AF5">
        <w:rPr>
          <w:rFonts w:eastAsia="Calibri"/>
          <w:sz w:val="28"/>
          <w:szCs w:val="28"/>
          <w:lang w:val="uk-UA" w:eastAsia="en-US"/>
        </w:rPr>
        <w:t>проектів</w:t>
      </w:r>
      <w:r w:rsidRPr="001D1AF5">
        <w:rPr>
          <w:rFonts w:eastAsia="Calibri"/>
          <w:sz w:val="28"/>
          <w:szCs w:val="28"/>
          <w:lang w:val="uk-UA" w:eastAsia="en-US"/>
        </w:rPr>
        <w:t xml:space="preserve"> текстів </w:t>
      </w:r>
      <w:r w:rsidR="009C3295" w:rsidRPr="001D1AF5">
        <w:rPr>
          <w:rFonts w:eastAsia="Calibri"/>
          <w:sz w:val="28"/>
          <w:szCs w:val="28"/>
          <w:lang w:val="uk-UA" w:eastAsia="en-US"/>
        </w:rPr>
        <w:t>відповідних підрозділів Програми</w:t>
      </w:r>
      <w:r w:rsidRPr="001D1AF5">
        <w:rPr>
          <w:rFonts w:eastAsia="Calibri"/>
          <w:sz w:val="28"/>
          <w:szCs w:val="28"/>
          <w:lang w:val="uk-UA" w:eastAsia="en-US"/>
        </w:rPr>
        <w:t>:</w:t>
      </w:r>
    </w:p>
    <w:p w:rsidR="00467B3E" w:rsidRPr="001D1AF5" w:rsidRDefault="00467B3E" w:rsidP="00467B3E">
      <w:pPr>
        <w:ind w:firstLine="567"/>
        <w:jc w:val="both"/>
        <w:rPr>
          <w:sz w:val="28"/>
          <w:szCs w:val="28"/>
          <w:lang w:val="uk-UA" w:eastAsia="uk-UA"/>
        </w:rPr>
      </w:pPr>
      <w:r w:rsidRPr="001D1AF5">
        <w:rPr>
          <w:sz w:val="28"/>
          <w:szCs w:val="28"/>
          <w:lang w:val="uk-UA" w:eastAsia="uk-UA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14 вересня – «</w:t>
      </w:r>
      <w:r w:rsidRPr="001D1AF5">
        <w:rPr>
          <w:color w:val="000000"/>
          <w:sz w:val="28"/>
          <w:szCs w:val="28"/>
          <w:lang w:val="uk-UA" w:eastAsia="uk-UA"/>
        </w:rPr>
        <w:t>Забезпечення невідворотності юридичної відповідальності за вчинення корупційних та пов’язаних із корупцією правопорушень</w:t>
      </w:r>
      <w:r w:rsidRPr="001D1AF5">
        <w:rPr>
          <w:rFonts w:eastAsia="Calibri"/>
          <w:sz w:val="28"/>
          <w:szCs w:val="28"/>
          <w:lang w:val="uk-UA" w:eastAsia="en-US"/>
        </w:rPr>
        <w:t>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lastRenderedPageBreak/>
        <w:t>– </w:t>
      </w:r>
      <w:r w:rsidRPr="001D1AF5">
        <w:rPr>
          <w:rFonts w:eastAsia="Calibri"/>
          <w:sz w:val="28"/>
          <w:szCs w:val="28"/>
          <w:lang w:val="uk-UA" w:eastAsia="en-US"/>
        </w:rPr>
        <w:t>18 жовтня – «Здійснення заходів фінансового контролю. Врегулювання конфлікту інтересів, дотримання загальних обмежень та заборон, правил етичної поведінки»;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26 жовтня – «Справедливий суд, прокуратура та органи правопорядку»;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28 жовтня – «Формування та реалізація державної антикорупційної політики. Формування негативного ставлення до корупції. Захист викривачів корупції»;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11 листопада – «Забезпечення доброчесності політичних партій та виборчих кампаній»;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11 листопада – «Державний та приватний сектори економіки»;</w:t>
      </w:r>
    </w:p>
    <w:p w:rsidR="00467B3E" w:rsidRPr="001D1AF5" w:rsidRDefault="00467B3E" w:rsidP="00467B3E">
      <w:pPr>
        <w:ind w:firstLine="567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15 листопада – «Митна справа та оподаткування»;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18 листопада – «Будівництво, земельні відносини та інфраструктура»;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Pr="001D1AF5">
        <w:rPr>
          <w:rFonts w:eastAsia="Calibri"/>
          <w:sz w:val="28"/>
          <w:szCs w:val="28"/>
          <w:lang w:val="uk-UA" w:eastAsia="en-US"/>
        </w:rPr>
        <w:t>22 листопада – «Державне регулювання економіки», «Сектор оборони», «Охорона здоров’я, освіта і наука та соціальний захист».</w:t>
      </w:r>
    </w:p>
    <w:p w:rsidR="00467B3E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Всі громадські обговорення проведено в онлайн-режимі за допомогою платформи </w:t>
      </w:r>
      <w:proofErr w:type="spellStart"/>
      <w:r w:rsidRPr="001D1AF5">
        <w:rPr>
          <w:rFonts w:eastAsia="Calibri"/>
          <w:sz w:val="28"/>
          <w:szCs w:val="28"/>
          <w:lang w:val="uk-UA" w:eastAsia="en-US"/>
        </w:rPr>
        <w:t>Zoom</w:t>
      </w:r>
      <w:proofErr w:type="spellEnd"/>
      <w:r w:rsidRPr="001D1AF5">
        <w:rPr>
          <w:rFonts w:eastAsia="Calibri"/>
          <w:sz w:val="28"/>
          <w:szCs w:val="28"/>
          <w:lang w:val="uk-UA" w:eastAsia="en-US"/>
        </w:rPr>
        <w:t xml:space="preserve">. Це дало можливість залучити велику кількість учасників, які мали змогу надати свої пропозиції та зауваження до проекту </w:t>
      </w:r>
      <w:r w:rsidR="009C3295" w:rsidRPr="001D1AF5">
        <w:rPr>
          <w:rFonts w:eastAsia="Calibri"/>
          <w:sz w:val="28"/>
          <w:szCs w:val="28"/>
          <w:lang w:val="uk-UA" w:eastAsia="en-US"/>
        </w:rPr>
        <w:t>Програми</w:t>
      </w:r>
      <w:r w:rsidRPr="001D1AF5">
        <w:rPr>
          <w:rFonts w:eastAsia="Calibri"/>
          <w:sz w:val="28"/>
          <w:szCs w:val="28"/>
          <w:lang w:val="uk-UA" w:eastAsia="en-US"/>
        </w:rPr>
        <w:t>.</w:t>
      </w:r>
    </w:p>
    <w:p w:rsidR="00467B3E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>У громадських обговореннях взяли участь: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 xml:space="preserve">– понад </w:t>
      </w:r>
      <w:r w:rsidRPr="001D1AF5">
        <w:rPr>
          <w:rFonts w:eastAsia="Calibri"/>
          <w:sz w:val="28"/>
          <w:szCs w:val="28"/>
          <w:lang w:val="uk-UA" w:eastAsia="en-US"/>
        </w:rPr>
        <w:t xml:space="preserve">300 </w:t>
      </w:r>
      <w:r w:rsidR="009C3295" w:rsidRPr="001D1AF5">
        <w:rPr>
          <w:rFonts w:eastAsia="Calibri"/>
          <w:sz w:val="28"/>
          <w:szCs w:val="28"/>
          <w:lang w:val="uk-UA" w:eastAsia="en-US"/>
        </w:rPr>
        <w:t xml:space="preserve">зареєстрованих </w:t>
      </w:r>
      <w:r w:rsidRPr="001D1AF5">
        <w:rPr>
          <w:rFonts w:eastAsia="Calibri"/>
          <w:sz w:val="28"/>
          <w:szCs w:val="28"/>
          <w:lang w:val="uk-UA" w:eastAsia="en-US"/>
        </w:rPr>
        <w:t>учасників;</w:t>
      </w:r>
    </w:p>
    <w:p w:rsidR="00467B3E" w:rsidRPr="001D1AF5" w:rsidRDefault="00467B3E" w:rsidP="00467B3E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zh-CN"/>
        </w:rPr>
        <w:t>– </w:t>
      </w:r>
      <w:r w:rsidR="004E66DD" w:rsidRPr="001D1AF5">
        <w:rPr>
          <w:sz w:val="28"/>
          <w:szCs w:val="28"/>
          <w:lang w:val="uk-UA" w:eastAsia="zh-CN"/>
        </w:rPr>
        <w:t xml:space="preserve">понад </w:t>
      </w:r>
      <w:r w:rsidR="00FC1050" w:rsidRPr="001D1AF5">
        <w:rPr>
          <w:rFonts w:eastAsia="Calibri"/>
          <w:sz w:val="28"/>
          <w:szCs w:val="28"/>
          <w:lang w:val="uk-UA" w:eastAsia="en-US"/>
        </w:rPr>
        <w:t xml:space="preserve">9 500 </w:t>
      </w:r>
      <w:r w:rsidRPr="001D1AF5">
        <w:rPr>
          <w:rFonts w:eastAsia="Calibri"/>
          <w:sz w:val="28"/>
          <w:szCs w:val="28"/>
          <w:lang w:val="uk-UA" w:eastAsia="en-US"/>
        </w:rPr>
        <w:t> глядачів трансляцій на сторінках соціальних мереж Національного агентства з питань запобігання корупції.</w:t>
      </w:r>
    </w:p>
    <w:p w:rsidR="00467B3E" w:rsidRPr="001D1AF5" w:rsidRDefault="00467B3E" w:rsidP="00467B3E">
      <w:pPr>
        <w:ind w:firstLine="567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У результаті Національне агентство отримало 65 звернень з пропозиціями та зауваженнями до проекту </w:t>
      </w:r>
      <w:r w:rsidR="009C3295" w:rsidRPr="001D1AF5">
        <w:rPr>
          <w:rFonts w:eastAsia="Calibri"/>
          <w:sz w:val="28"/>
          <w:szCs w:val="28"/>
          <w:lang w:val="uk-UA" w:eastAsia="en-US"/>
        </w:rPr>
        <w:t>Програми</w:t>
      </w:r>
      <w:r w:rsidRPr="001D1AF5">
        <w:rPr>
          <w:rFonts w:eastAsia="Calibri"/>
          <w:sz w:val="28"/>
          <w:szCs w:val="28"/>
          <w:lang w:val="uk-UA" w:eastAsia="en-US"/>
        </w:rPr>
        <w:t xml:space="preserve"> від міжнародних та громадських організацій, а також органів виконавчої влади та інших інституцій.</w:t>
      </w:r>
    </w:p>
    <w:p w:rsidR="00467B3E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>У вересні – листопаді 2022 року Національним агентством з питань запобігання корупції було опрацьовано коментарі експертів громадських організацій,</w:t>
      </w:r>
      <w:r w:rsidR="009C3295" w:rsidRPr="001D1AF5">
        <w:rPr>
          <w:rFonts w:eastAsia="Calibri"/>
          <w:sz w:val="28"/>
          <w:szCs w:val="28"/>
          <w:lang w:val="uk-UA" w:eastAsia="en-US"/>
        </w:rPr>
        <w:t xml:space="preserve"> у тому числі міжнародних,</w:t>
      </w:r>
      <w:r w:rsidRPr="001D1AF5">
        <w:rPr>
          <w:rFonts w:eastAsia="Calibri"/>
          <w:sz w:val="28"/>
          <w:szCs w:val="28"/>
          <w:lang w:val="uk-UA" w:eastAsia="en-US"/>
        </w:rPr>
        <w:t xml:space="preserve"> надан</w:t>
      </w:r>
      <w:r w:rsidR="009C3295" w:rsidRPr="001D1AF5">
        <w:rPr>
          <w:rFonts w:eastAsia="Calibri"/>
          <w:sz w:val="28"/>
          <w:szCs w:val="28"/>
          <w:lang w:val="uk-UA" w:eastAsia="en-US"/>
        </w:rPr>
        <w:t>их</w:t>
      </w:r>
      <w:r w:rsidRPr="001D1AF5">
        <w:rPr>
          <w:rFonts w:eastAsia="Calibri"/>
          <w:sz w:val="28"/>
          <w:szCs w:val="28"/>
          <w:lang w:val="uk-UA" w:eastAsia="en-US"/>
        </w:rPr>
        <w:t xml:space="preserve"> практично до всіх підрозділів проекту </w:t>
      </w:r>
      <w:r w:rsidR="009C3295" w:rsidRPr="001D1AF5">
        <w:rPr>
          <w:rFonts w:eastAsia="Calibri"/>
          <w:sz w:val="28"/>
          <w:szCs w:val="28"/>
          <w:lang w:val="uk-UA" w:eastAsia="en-US"/>
        </w:rPr>
        <w:t>Програми</w:t>
      </w:r>
      <w:r w:rsidRPr="001D1AF5">
        <w:rPr>
          <w:rFonts w:eastAsia="Calibri"/>
          <w:sz w:val="28"/>
          <w:szCs w:val="28"/>
          <w:lang w:val="uk-UA" w:eastAsia="en-US"/>
        </w:rPr>
        <w:t xml:space="preserve">, а також коментарі, надані різними публічними інституціями. </w:t>
      </w:r>
    </w:p>
    <w:p w:rsidR="00467B3E" w:rsidRPr="001D1AF5" w:rsidRDefault="00467B3E" w:rsidP="00467B3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 xml:space="preserve">Задля забезпечення максимальної відкритості та прозорості роботи над проектом </w:t>
      </w:r>
      <w:r w:rsidR="009C3295" w:rsidRPr="001D1AF5">
        <w:rPr>
          <w:rFonts w:eastAsia="Calibri"/>
          <w:sz w:val="28"/>
          <w:szCs w:val="28"/>
          <w:lang w:val="uk-UA" w:eastAsia="en-US"/>
        </w:rPr>
        <w:t>Програми</w:t>
      </w:r>
      <w:r w:rsidRPr="001D1AF5">
        <w:rPr>
          <w:rFonts w:eastAsia="Calibri"/>
          <w:sz w:val="28"/>
          <w:szCs w:val="28"/>
          <w:lang w:val="uk-UA" w:eastAsia="en-US"/>
        </w:rPr>
        <w:t xml:space="preserve"> результати опрацювання всіх зауважень, пропозицій та коментарів разом із обґрунтуванням кожного прийнятого рішення бу</w:t>
      </w:r>
      <w:r w:rsidR="00C35CAE" w:rsidRPr="001D1AF5">
        <w:rPr>
          <w:rFonts w:eastAsia="Calibri"/>
          <w:sz w:val="28"/>
          <w:szCs w:val="28"/>
          <w:lang w:val="uk-UA" w:eastAsia="en-US"/>
        </w:rPr>
        <w:t>де</w:t>
      </w:r>
      <w:r w:rsidRPr="001D1AF5">
        <w:rPr>
          <w:rFonts w:eastAsia="Calibri"/>
          <w:sz w:val="28"/>
          <w:szCs w:val="28"/>
          <w:lang w:val="uk-UA" w:eastAsia="en-US"/>
        </w:rPr>
        <w:t xml:space="preserve"> опубліковано на офіційному </w:t>
      </w:r>
      <w:proofErr w:type="spellStart"/>
      <w:r w:rsidRPr="001D1AF5">
        <w:rPr>
          <w:rFonts w:eastAsia="Calibri"/>
          <w:sz w:val="28"/>
          <w:szCs w:val="28"/>
          <w:lang w:val="uk-UA" w:eastAsia="en-US"/>
        </w:rPr>
        <w:t>вебсайті</w:t>
      </w:r>
      <w:proofErr w:type="spellEnd"/>
      <w:r w:rsidRPr="001D1AF5">
        <w:rPr>
          <w:rFonts w:eastAsia="Calibri"/>
          <w:sz w:val="28"/>
          <w:szCs w:val="28"/>
          <w:lang w:val="uk-UA" w:eastAsia="en-US"/>
        </w:rPr>
        <w:t xml:space="preserve"> Національного агентства з питань запобіг</w:t>
      </w:r>
      <w:r w:rsidR="00913F39">
        <w:rPr>
          <w:rFonts w:eastAsia="Calibri"/>
          <w:sz w:val="28"/>
          <w:szCs w:val="28"/>
          <w:lang w:val="uk-UA" w:eastAsia="en-US"/>
        </w:rPr>
        <w:t>ання корупції у вигляді звіту.</w:t>
      </w:r>
    </w:p>
    <w:p w:rsidR="00C35CAE" w:rsidRPr="001D1AF5" w:rsidRDefault="00C35CAE" w:rsidP="00C35CA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1AF5">
        <w:rPr>
          <w:rFonts w:eastAsia="Calibri"/>
          <w:sz w:val="28"/>
          <w:szCs w:val="28"/>
          <w:lang w:val="uk-UA" w:eastAsia="en-US"/>
        </w:rPr>
        <w:t>Проект Програми стосується компетенції низки державних органів та інших інституцій, тому потребує погодження ними.</w:t>
      </w:r>
    </w:p>
    <w:p w:rsidR="002B72D5" w:rsidRPr="001D1AF5" w:rsidRDefault="002B72D5" w:rsidP="002B72D5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DD0D4C" w:rsidP="002B72D5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1D1AF5">
        <w:rPr>
          <w:b/>
          <w:bCs/>
          <w:sz w:val="28"/>
          <w:szCs w:val="28"/>
          <w:lang w:val="uk-UA"/>
        </w:rPr>
        <w:t xml:space="preserve">7. Оцінка </w:t>
      </w:r>
      <w:r w:rsidR="00095339" w:rsidRPr="001D1AF5">
        <w:rPr>
          <w:b/>
          <w:bCs/>
          <w:sz w:val="28"/>
          <w:szCs w:val="28"/>
          <w:lang w:val="uk-UA"/>
        </w:rPr>
        <w:t>відповідності</w:t>
      </w:r>
    </w:p>
    <w:p w:rsidR="00545154" w:rsidRPr="001D1AF5" w:rsidRDefault="00545154" w:rsidP="00656939">
      <w:pPr>
        <w:pStyle w:val="a3"/>
        <w:widowControl w:val="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656939" w:rsidRPr="001D1AF5" w:rsidRDefault="00656939" w:rsidP="00656939">
      <w:pPr>
        <w:pStyle w:val="a3"/>
        <w:widowControl w:val="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1D1AF5">
        <w:rPr>
          <w:bCs/>
          <w:sz w:val="28"/>
          <w:szCs w:val="28"/>
          <w:lang w:val="uk-UA"/>
        </w:rPr>
        <w:t>У проекті</w:t>
      </w:r>
      <w:r w:rsidR="00C510FD" w:rsidRPr="001D1AF5">
        <w:rPr>
          <w:bCs/>
          <w:sz w:val="28"/>
          <w:szCs w:val="28"/>
          <w:lang w:val="uk-UA"/>
        </w:rPr>
        <w:t xml:space="preserve"> П</w:t>
      </w:r>
      <w:r w:rsidR="002C4537" w:rsidRPr="001D1AF5">
        <w:rPr>
          <w:bCs/>
          <w:sz w:val="28"/>
          <w:szCs w:val="28"/>
          <w:lang w:val="uk-UA"/>
        </w:rPr>
        <w:t>останови</w:t>
      </w:r>
      <w:r w:rsidRPr="001D1AF5">
        <w:rPr>
          <w:color w:val="333333"/>
          <w:lang w:val="uk-UA" w:eastAsia="en-US"/>
        </w:rPr>
        <w:t xml:space="preserve"> </w:t>
      </w:r>
      <w:r w:rsidR="00545154" w:rsidRPr="001D1AF5">
        <w:rPr>
          <w:color w:val="000000" w:themeColor="text1"/>
          <w:sz w:val="28"/>
          <w:szCs w:val="28"/>
          <w:lang w:val="uk-UA" w:eastAsia="en-US"/>
        </w:rPr>
        <w:t>містяться</w:t>
      </w:r>
      <w:r w:rsidRPr="001D1AF5">
        <w:rPr>
          <w:bCs/>
          <w:sz w:val="28"/>
          <w:szCs w:val="28"/>
          <w:lang w:val="uk-UA"/>
        </w:rPr>
        <w:t xml:space="preserve"> положення, що </w:t>
      </w:r>
      <w:bookmarkStart w:id="12" w:name="n3502"/>
      <w:bookmarkEnd w:id="12"/>
      <w:r w:rsidRPr="001D1AF5">
        <w:rPr>
          <w:bCs/>
          <w:sz w:val="28"/>
          <w:szCs w:val="28"/>
          <w:lang w:val="uk-UA"/>
        </w:rPr>
        <w:t>стосуються зобов’язань України у сфері європейської інтеграції</w:t>
      </w:r>
      <w:bookmarkStart w:id="13" w:name="n3503"/>
      <w:bookmarkEnd w:id="13"/>
      <w:r w:rsidR="00C510FD" w:rsidRPr="001D1AF5">
        <w:rPr>
          <w:bCs/>
          <w:sz w:val="28"/>
          <w:szCs w:val="28"/>
          <w:lang w:val="uk-UA"/>
        </w:rPr>
        <w:t xml:space="preserve">. </w:t>
      </w:r>
      <w:r w:rsidR="00E63C64" w:rsidRPr="001D1AF5">
        <w:rPr>
          <w:bCs/>
          <w:sz w:val="28"/>
          <w:szCs w:val="28"/>
          <w:lang w:val="uk-UA"/>
        </w:rPr>
        <w:t>Разом з тим</w:t>
      </w:r>
      <w:r w:rsidR="00C510FD" w:rsidRPr="001D1AF5">
        <w:rPr>
          <w:bCs/>
          <w:sz w:val="28"/>
          <w:szCs w:val="28"/>
          <w:lang w:val="uk-UA"/>
        </w:rPr>
        <w:t xml:space="preserve"> проект Постанови не містить положень, які </w:t>
      </w:r>
      <w:r w:rsidRPr="001D1AF5">
        <w:rPr>
          <w:bCs/>
          <w:sz w:val="28"/>
          <w:szCs w:val="28"/>
          <w:lang w:val="uk-UA"/>
        </w:rPr>
        <w:t xml:space="preserve">стосуються прав та свобод, гарантованих Конвенцією про захист прав людини і основоположних свобод; </w:t>
      </w:r>
      <w:bookmarkStart w:id="14" w:name="n3504"/>
      <w:bookmarkEnd w:id="14"/>
      <w:r w:rsidRPr="001D1AF5">
        <w:rPr>
          <w:bCs/>
          <w:sz w:val="28"/>
          <w:szCs w:val="28"/>
          <w:lang w:val="uk-UA"/>
        </w:rPr>
        <w:t xml:space="preserve">впливають на забезпечення рівних прав та можливостей жінок і чоловіків; </w:t>
      </w:r>
      <w:bookmarkStart w:id="15" w:name="n3505"/>
      <w:bookmarkEnd w:id="15"/>
      <w:r w:rsidRPr="001D1AF5">
        <w:rPr>
          <w:bCs/>
          <w:sz w:val="28"/>
          <w:szCs w:val="28"/>
          <w:lang w:val="uk-UA"/>
        </w:rPr>
        <w:t xml:space="preserve">містять ризики вчинення корупційних правопорушень та правопорушень, пов’язаних з корупцією; </w:t>
      </w:r>
      <w:bookmarkStart w:id="16" w:name="n3506"/>
      <w:bookmarkEnd w:id="16"/>
      <w:r w:rsidRPr="001D1AF5">
        <w:rPr>
          <w:bCs/>
          <w:sz w:val="28"/>
          <w:szCs w:val="28"/>
          <w:lang w:val="uk-UA"/>
        </w:rPr>
        <w:t>створюють підстави для дискримінації.</w:t>
      </w:r>
    </w:p>
    <w:p w:rsidR="00656939" w:rsidRPr="001D1AF5" w:rsidRDefault="00656939" w:rsidP="00656939">
      <w:pPr>
        <w:pStyle w:val="a3"/>
        <w:widowControl w:val="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bookmarkStart w:id="17" w:name="n3522"/>
      <w:bookmarkEnd w:id="17"/>
    </w:p>
    <w:p w:rsidR="002B72D5" w:rsidRPr="001D1AF5" w:rsidRDefault="00095339" w:rsidP="002B72D5">
      <w:pPr>
        <w:widowControl w:val="0"/>
        <w:ind w:firstLine="567"/>
        <w:jc w:val="both"/>
        <w:rPr>
          <w:b/>
          <w:bCs/>
          <w:sz w:val="28"/>
          <w:szCs w:val="28"/>
          <w:lang w:val="uk-UA"/>
        </w:rPr>
      </w:pPr>
      <w:r w:rsidRPr="001D1AF5">
        <w:rPr>
          <w:b/>
          <w:bCs/>
          <w:sz w:val="28"/>
          <w:szCs w:val="28"/>
          <w:lang w:val="uk-UA"/>
        </w:rPr>
        <w:lastRenderedPageBreak/>
        <w:t>8</w:t>
      </w:r>
      <w:r w:rsidR="002B72D5" w:rsidRPr="001D1AF5">
        <w:rPr>
          <w:b/>
          <w:bCs/>
          <w:sz w:val="28"/>
          <w:szCs w:val="28"/>
          <w:lang w:val="uk-UA"/>
        </w:rPr>
        <w:t xml:space="preserve">. Прогноз результатів </w:t>
      </w:r>
    </w:p>
    <w:p w:rsidR="00573AC9" w:rsidRPr="001D1AF5" w:rsidRDefault="00573AC9" w:rsidP="00573AC9">
      <w:pPr>
        <w:ind w:firstLine="567"/>
        <w:jc w:val="both"/>
        <w:rPr>
          <w:sz w:val="28"/>
          <w:szCs w:val="28"/>
          <w:lang w:val="uk-UA" w:eastAsia="en-US"/>
        </w:rPr>
      </w:pPr>
      <w:r w:rsidRPr="001D1AF5">
        <w:rPr>
          <w:sz w:val="28"/>
          <w:szCs w:val="28"/>
          <w:lang w:val="uk-UA" w:eastAsia="en-US"/>
        </w:rPr>
        <w:t xml:space="preserve">Проект </w:t>
      </w:r>
      <w:r w:rsidR="00AE1408" w:rsidRPr="001D1AF5">
        <w:rPr>
          <w:sz w:val="28"/>
          <w:szCs w:val="28"/>
          <w:lang w:val="uk-UA" w:eastAsia="en-US"/>
        </w:rPr>
        <w:t>Програми має</w:t>
      </w:r>
      <w:r w:rsidRPr="001D1AF5">
        <w:rPr>
          <w:sz w:val="28"/>
          <w:szCs w:val="28"/>
          <w:lang w:val="uk-UA" w:eastAsia="en-US"/>
        </w:rPr>
        <w:t xml:space="preserve"> забезпечити належну реалізацію Антикорупційної стратегії</w:t>
      </w:r>
      <w:r w:rsidR="00AE1408" w:rsidRPr="001D1AF5">
        <w:rPr>
          <w:sz w:val="28"/>
          <w:szCs w:val="28"/>
          <w:lang w:val="uk-UA" w:eastAsia="en-US"/>
        </w:rPr>
        <w:t xml:space="preserve"> на 2021–2025 роки</w:t>
      </w:r>
      <w:r w:rsidRPr="001D1AF5">
        <w:rPr>
          <w:sz w:val="28"/>
          <w:szCs w:val="28"/>
          <w:lang w:val="uk-UA" w:eastAsia="en-US"/>
        </w:rPr>
        <w:t xml:space="preserve">, а </w:t>
      </w:r>
      <w:r w:rsidR="00AE1408" w:rsidRPr="001D1AF5">
        <w:rPr>
          <w:sz w:val="28"/>
          <w:szCs w:val="28"/>
          <w:lang w:val="uk-UA" w:eastAsia="en-US"/>
        </w:rPr>
        <w:t>також</w:t>
      </w:r>
      <w:r w:rsidRPr="001D1AF5">
        <w:rPr>
          <w:sz w:val="28"/>
          <w:szCs w:val="28"/>
          <w:lang w:val="uk-UA" w:eastAsia="en-US"/>
        </w:rPr>
        <w:t xml:space="preserve"> </w:t>
      </w:r>
      <w:proofErr w:type="spellStart"/>
      <w:r w:rsidRPr="001D1AF5">
        <w:rPr>
          <w:sz w:val="28"/>
          <w:szCs w:val="28"/>
          <w:lang w:val="uk-UA" w:eastAsia="en-US"/>
        </w:rPr>
        <w:t>сфокусованість</w:t>
      </w:r>
      <w:proofErr w:type="spellEnd"/>
      <w:r w:rsidRPr="001D1AF5">
        <w:rPr>
          <w:sz w:val="28"/>
          <w:szCs w:val="28"/>
          <w:lang w:val="uk-UA" w:eastAsia="en-US"/>
        </w:rPr>
        <w:t>, поступальність, системність, злагодженість, а отже</w:t>
      </w:r>
      <w:r w:rsidR="00DB2AAD" w:rsidRPr="001D1AF5">
        <w:rPr>
          <w:sz w:val="28"/>
          <w:szCs w:val="28"/>
          <w:lang w:val="uk-UA" w:eastAsia="en-US"/>
        </w:rPr>
        <w:t>,</w:t>
      </w:r>
      <w:r w:rsidRPr="001D1AF5">
        <w:rPr>
          <w:sz w:val="28"/>
          <w:szCs w:val="28"/>
          <w:lang w:val="uk-UA" w:eastAsia="en-US"/>
        </w:rPr>
        <w:t xml:space="preserve"> й високу ефективність </w:t>
      </w:r>
      <w:r w:rsidR="00AE1408" w:rsidRPr="001D1AF5">
        <w:rPr>
          <w:sz w:val="28"/>
          <w:szCs w:val="28"/>
          <w:lang w:val="uk-UA" w:eastAsia="en-US"/>
        </w:rPr>
        <w:t xml:space="preserve">державної </w:t>
      </w:r>
      <w:r w:rsidRPr="001D1AF5">
        <w:rPr>
          <w:sz w:val="28"/>
          <w:szCs w:val="28"/>
          <w:lang w:val="uk-UA" w:eastAsia="en-US"/>
        </w:rPr>
        <w:t xml:space="preserve">антикорупційної </w:t>
      </w:r>
      <w:r w:rsidR="00AE1408" w:rsidRPr="001D1AF5">
        <w:rPr>
          <w:sz w:val="28"/>
          <w:szCs w:val="28"/>
          <w:lang w:val="uk-UA" w:eastAsia="en-US"/>
        </w:rPr>
        <w:t>політики.</w:t>
      </w:r>
    </w:p>
    <w:p w:rsidR="00300076" w:rsidRPr="001D1AF5" w:rsidRDefault="00FB71F5" w:rsidP="0030007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1D1AF5">
        <w:rPr>
          <w:color w:val="000000"/>
          <w:sz w:val="28"/>
          <w:szCs w:val="28"/>
          <w:lang w:val="uk-UA" w:eastAsia="zh-CN"/>
        </w:rPr>
        <w:t>Прийняття постанови, якою буде з</w:t>
      </w:r>
      <w:r w:rsidR="00300076" w:rsidRPr="001D1AF5">
        <w:rPr>
          <w:color w:val="000000"/>
          <w:sz w:val="28"/>
          <w:szCs w:val="28"/>
          <w:lang w:val="uk-UA" w:eastAsia="zh-CN"/>
        </w:rPr>
        <w:t>атверджен</w:t>
      </w:r>
      <w:r w:rsidRPr="001D1AF5">
        <w:rPr>
          <w:color w:val="000000"/>
          <w:sz w:val="28"/>
          <w:szCs w:val="28"/>
          <w:lang w:val="uk-UA" w:eastAsia="zh-CN"/>
        </w:rPr>
        <w:t>о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</w:t>
      </w:r>
      <w:r w:rsidR="00B15D25" w:rsidRPr="001D1AF5">
        <w:rPr>
          <w:color w:val="000000"/>
          <w:sz w:val="28"/>
          <w:szCs w:val="28"/>
          <w:lang w:val="uk-UA" w:eastAsia="zh-CN"/>
        </w:rPr>
        <w:t>Програм</w:t>
      </w:r>
      <w:r w:rsidRPr="001D1AF5">
        <w:rPr>
          <w:color w:val="000000"/>
          <w:sz w:val="28"/>
          <w:szCs w:val="28"/>
          <w:lang w:val="uk-UA" w:eastAsia="zh-CN"/>
        </w:rPr>
        <w:t>у,</w:t>
      </w:r>
      <w:r w:rsidR="00300076" w:rsidRPr="001D1AF5">
        <w:rPr>
          <w:rFonts w:eastAsia="Calibri"/>
          <w:sz w:val="28"/>
          <w:szCs w:val="28"/>
          <w:lang w:val="uk-UA" w:eastAsia="en-US"/>
        </w:rPr>
        <w:t xml:space="preserve"> 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та її подальша </w:t>
      </w:r>
      <w:r w:rsidR="00B02358" w:rsidRPr="001D1AF5">
        <w:rPr>
          <w:color w:val="000000"/>
          <w:sz w:val="28"/>
          <w:szCs w:val="28"/>
          <w:lang w:val="uk-UA" w:eastAsia="zh-CN"/>
        </w:rPr>
        <w:t>реалізація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дасть змогу знизити рівень корупції в Україні, зокрема шляхом мінімізації корупційних ризиків; зменшення кількості корупційних та пов’язаних з корупцією правопорушень; зменшення корупційного досвіду громадян та бізнесу; збільшення кількості публічних службовців, громадян та бізнесу, які готові та фактично повідомляють про відомі їм випадки корупції; зниження </w:t>
      </w:r>
      <w:r w:rsidR="00B15D25" w:rsidRPr="001D1AF5">
        <w:rPr>
          <w:color w:val="000000"/>
          <w:sz w:val="28"/>
          <w:szCs w:val="28"/>
          <w:lang w:val="uk-UA" w:eastAsia="zh-CN"/>
        </w:rPr>
        <w:t xml:space="preserve">рівня 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толерантності публічних службовців, громадян та бізнесу до корупції. </w:t>
      </w:r>
    </w:p>
    <w:p w:rsidR="00300076" w:rsidRPr="001D1AF5" w:rsidRDefault="000E5FAA" w:rsidP="0030007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1D1AF5">
        <w:rPr>
          <w:color w:val="000000"/>
          <w:sz w:val="28"/>
          <w:szCs w:val="28"/>
          <w:lang w:val="uk-UA" w:eastAsia="zh-CN"/>
        </w:rPr>
        <w:t>Реалізація Програми матиме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вплив на посилення захисту прав та інтересів громадян, суб’</w:t>
      </w:r>
      <w:r w:rsidRPr="001D1AF5">
        <w:rPr>
          <w:color w:val="000000"/>
          <w:sz w:val="28"/>
          <w:szCs w:val="28"/>
          <w:lang w:val="uk-UA" w:eastAsia="zh-CN"/>
        </w:rPr>
        <w:t>єктів господарювання та держави,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прискорення економічного зростання</w:t>
      </w:r>
      <w:r w:rsidRPr="001D1AF5">
        <w:rPr>
          <w:color w:val="000000"/>
          <w:sz w:val="28"/>
          <w:szCs w:val="28"/>
          <w:lang w:val="uk-UA" w:eastAsia="zh-CN"/>
        </w:rPr>
        <w:t>,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посилення інституційної спроможності та, як наслідок, підвищення ефективності діяльності органів державної влади</w:t>
      </w:r>
      <w:r w:rsidRPr="001D1AF5">
        <w:rPr>
          <w:color w:val="000000"/>
          <w:sz w:val="28"/>
          <w:szCs w:val="28"/>
          <w:lang w:val="uk-UA" w:eastAsia="zh-CN"/>
        </w:rPr>
        <w:t xml:space="preserve"> та</w:t>
      </w:r>
      <w:r w:rsidR="00300076" w:rsidRPr="001D1AF5">
        <w:rPr>
          <w:color w:val="000000"/>
          <w:sz w:val="28"/>
          <w:szCs w:val="28"/>
          <w:lang w:val="uk-UA" w:eastAsia="zh-CN"/>
        </w:rPr>
        <w:t xml:space="preserve"> місцевого самоврядування. </w:t>
      </w:r>
    </w:p>
    <w:p w:rsidR="00573AC9" w:rsidRPr="001D1AF5" w:rsidRDefault="002B72D5" w:rsidP="00573AC9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Прийняття проекту </w:t>
      </w:r>
      <w:r w:rsidR="00DB2AAD" w:rsidRPr="001D1AF5">
        <w:rPr>
          <w:sz w:val="28"/>
          <w:szCs w:val="28"/>
          <w:lang w:val="uk-UA"/>
        </w:rPr>
        <w:t>П</w:t>
      </w:r>
      <w:r w:rsidR="00573AC9" w:rsidRPr="001D1AF5">
        <w:rPr>
          <w:sz w:val="28"/>
          <w:szCs w:val="28"/>
          <w:lang w:val="uk-UA"/>
        </w:rPr>
        <w:t xml:space="preserve">останови </w:t>
      </w:r>
      <w:r w:rsidR="00B15D25" w:rsidRPr="001D1AF5">
        <w:rPr>
          <w:sz w:val="28"/>
          <w:szCs w:val="28"/>
          <w:lang w:val="uk-UA"/>
        </w:rPr>
        <w:t xml:space="preserve">та затвердження Програми </w:t>
      </w:r>
      <w:r w:rsidRPr="001D1AF5">
        <w:rPr>
          <w:sz w:val="28"/>
          <w:szCs w:val="28"/>
          <w:lang w:val="uk-UA"/>
        </w:rPr>
        <w:t>д</w:t>
      </w:r>
      <w:r w:rsidR="00DB2AAD" w:rsidRPr="001D1AF5">
        <w:rPr>
          <w:sz w:val="28"/>
          <w:szCs w:val="28"/>
          <w:lang w:val="uk-UA"/>
        </w:rPr>
        <w:t>асть змогу</w:t>
      </w:r>
      <w:r w:rsidRPr="001D1AF5">
        <w:rPr>
          <w:sz w:val="28"/>
          <w:szCs w:val="28"/>
          <w:lang w:val="uk-UA"/>
        </w:rPr>
        <w:t xml:space="preserve"> визначити чіткі кроки зі зниження рівня корупції в Україні, </w:t>
      </w:r>
      <w:r w:rsidR="00CC614D" w:rsidRPr="001D1AF5">
        <w:rPr>
          <w:sz w:val="28"/>
          <w:szCs w:val="28"/>
          <w:lang w:val="uk-UA"/>
        </w:rPr>
        <w:t>де</w:t>
      </w:r>
      <w:r w:rsidR="00B15D25" w:rsidRPr="001D1AF5">
        <w:rPr>
          <w:sz w:val="28"/>
          <w:szCs w:val="28"/>
          <w:lang w:val="uk-UA"/>
        </w:rPr>
        <w:t>тінізації економіки</w:t>
      </w:r>
      <w:r w:rsidR="00CC614D" w:rsidRPr="001D1AF5">
        <w:rPr>
          <w:sz w:val="28"/>
          <w:szCs w:val="28"/>
          <w:lang w:val="uk-UA"/>
        </w:rPr>
        <w:t xml:space="preserve">, </w:t>
      </w:r>
      <w:r w:rsidR="00164762" w:rsidRPr="001D1AF5">
        <w:rPr>
          <w:sz w:val="28"/>
          <w:szCs w:val="28"/>
          <w:lang w:val="uk-UA"/>
        </w:rPr>
        <w:t xml:space="preserve">сприятиме </w:t>
      </w:r>
      <w:r w:rsidRPr="001D1AF5">
        <w:rPr>
          <w:sz w:val="28"/>
          <w:szCs w:val="28"/>
          <w:lang w:val="uk-UA"/>
        </w:rPr>
        <w:t>підвищ</w:t>
      </w:r>
      <w:r w:rsidR="00164762" w:rsidRPr="001D1AF5">
        <w:rPr>
          <w:sz w:val="28"/>
          <w:szCs w:val="28"/>
          <w:lang w:val="uk-UA"/>
        </w:rPr>
        <w:t>енню</w:t>
      </w:r>
      <w:r w:rsidRPr="001D1AF5">
        <w:rPr>
          <w:sz w:val="28"/>
          <w:szCs w:val="28"/>
          <w:lang w:val="uk-UA"/>
        </w:rPr>
        <w:t xml:space="preserve"> рівня довіри населення до влади та збільш</w:t>
      </w:r>
      <w:r w:rsidR="00164762" w:rsidRPr="001D1AF5">
        <w:rPr>
          <w:sz w:val="28"/>
          <w:szCs w:val="28"/>
          <w:lang w:val="uk-UA"/>
        </w:rPr>
        <w:t>енню</w:t>
      </w:r>
      <w:r w:rsidRPr="001D1AF5">
        <w:rPr>
          <w:sz w:val="28"/>
          <w:szCs w:val="28"/>
          <w:lang w:val="uk-UA"/>
        </w:rPr>
        <w:t xml:space="preserve"> рівня іноземних інвестицій в економіку держави</w:t>
      </w:r>
      <w:r w:rsidR="00573AC9" w:rsidRPr="001D1AF5">
        <w:rPr>
          <w:sz w:val="28"/>
          <w:szCs w:val="28"/>
          <w:lang w:val="uk-UA"/>
        </w:rPr>
        <w:t xml:space="preserve">, </w:t>
      </w:r>
      <w:r w:rsidR="00AE1408" w:rsidRPr="001D1AF5">
        <w:rPr>
          <w:sz w:val="28"/>
          <w:szCs w:val="28"/>
          <w:lang w:val="uk-UA"/>
        </w:rPr>
        <w:t xml:space="preserve">а також </w:t>
      </w:r>
      <w:r w:rsidR="00573AC9" w:rsidRPr="001D1AF5">
        <w:rPr>
          <w:sz w:val="28"/>
          <w:szCs w:val="28"/>
          <w:lang w:val="uk-UA"/>
        </w:rPr>
        <w:t>матиме суттєве значення для забезпечення в подальшому належного процесу післявоєнного відновлення та відбудови України (зокрема, через інструменти мінімізації корупційних ризиків у відповідних процесах).</w:t>
      </w:r>
    </w:p>
    <w:p w:rsidR="00573AC9" w:rsidRPr="001D1AF5" w:rsidRDefault="000E5FAA" w:rsidP="00573AC9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>За орієнтовними оцінками сукупний</w:t>
      </w:r>
      <w:r w:rsidR="00573AC9" w:rsidRPr="001D1AF5">
        <w:rPr>
          <w:sz w:val="28"/>
          <w:szCs w:val="28"/>
          <w:lang w:val="uk-UA"/>
        </w:rPr>
        <w:t xml:space="preserve"> економічний ефект від належного виконання Програм</w:t>
      </w:r>
      <w:r w:rsidRPr="001D1AF5">
        <w:rPr>
          <w:sz w:val="28"/>
          <w:szCs w:val="28"/>
          <w:lang w:val="uk-UA"/>
        </w:rPr>
        <w:t>и</w:t>
      </w:r>
      <w:r w:rsidR="00573AC9" w:rsidRPr="001D1AF5">
        <w:rPr>
          <w:sz w:val="28"/>
          <w:szCs w:val="28"/>
          <w:lang w:val="uk-UA"/>
        </w:rPr>
        <w:t xml:space="preserve"> с</w:t>
      </w:r>
      <w:r w:rsidR="00DB2AAD" w:rsidRPr="001D1AF5">
        <w:rPr>
          <w:sz w:val="28"/>
          <w:szCs w:val="28"/>
          <w:lang w:val="uk-UA"/>
        </w:rPr>
        <w:t>тановитиме</w:t>
      </w:r>
      <w:r w:rsidR="00913F39">
        <w:rPr>
          <w:sz w:val="28"/>
          <w:szCs w:val="28"/>
          <w:lang w:val="uk-UA"/>
        </w:rPr>
        <w:t xml:space="preserve"> близько 200 млрд грн щороку.</w:t>
      </w:r>
    </w:p>
    <w:p w:rsidR="00573AC9" w:rsidRPr="001D1AF5" w:rsidRDefault="00573AC9" w:rsidP="00573AC9">
      <w:pPr>
        <w:ind w:firstLine="567"/>
        <w:jc w:val="both"/>
        <w:rPr>
          <w:sz w:val="28"/>
          <w:szCs w:val="28"/>
          <w:lang w:val="uk-UA" w:bidi="uk-UA"/>
        </w:rPr>
      </w:pPr>
      <w:r w:rsidRPr="001D1AF5">
        <w:rPr>
          <w:sz w:val="28"/>
          <w:szCs w:val="28"/>
          <w:lang w:val="uk-UA" w:bidi="uk-UA"/>
        </w:rPr>
        <w:t xml:space="preserve">Також варто зазначити, що </w:t>
      </w:r>
      <w:r w:rsidRPr="001D1AF5">
        <w:rPr>
          <w:sz w:val="28"/>
          <w:szCs w:val="28"/>
          <w:lang w:val="uk-UA"/>
        </w:rPr>
        <w:t>подальший рух України до членства в Європейському Союзі, Північноатлантичному Альянсі (НАТО), Організації економічного співробітництва та розвитку (О</w:t>
      </w:r>
      <w:r w:rsidR="00DB2AAD" w:rsidRPr="001D1AF5">
        <w:rPr>
          <w:sz w:val="28"/>
          <w:szCs w:val="28"/>
          <w:lang w:val="uk-UA"/>
        </w:rPr>
        <w:t>Е</w:t>
      </w:r>
      <w:r w:rsidRPr="001D1AF5">
        <w:rPr>
          <w:sz w:val="28"/>
          <w:szCs w:val="28"/>
          <w:lang w:val="uk-UA"/>
        </w:rPr>
        <w:t xml:space="preserve">СР) є можливим лише у разі вжиття ефективних та дієвих заходів у сфері запобігання і протидії корупції, </w:t>
      </w:r>
      <w:r w:rsidRPr="001D1AF5">
        <w:rPr>
          <w:sz w:val="28"/>
          <w:szCs w:val="28"/>
          <w:lang w:val="uk-UA" w:bidi="uk-UA"/>
        </w:rPr>
        <w:t>а тому реалізація заходів, які закладені в проекті Програми, матим</w:t>
      </w:r>
      <w:r w:rsidR="00DB2AAD" w:rsidRPr="001D1AF5">
        <w:rPr>
          <w:sz w:val="28"/>
          <w:szCs w:val="28"/>
          <w:lang w:val="uk-UA" w:bidi="uk-UA"/>
        </w:rPr>
        <w:t>е</w:t>
      </w:r>
      <w:r w:rsidRPr="001D1AF5">
        <w:rPr>
          <w:sz w:val="28"/>
          <w:szCs w:val="28"/>
          <w:lang w:val="uk-UA" w:bidi="uk-UA"/>
        </w:rPr>
        <w:t xml:space="preserve"> безпосередній вплив на європейську та євроатлантичну інтеграцію України.</w:t>
      </w:r>
    </w:p>
    <w:p w:rsidR="00AE1408" w:rsidRPr="001D1AF5" w:rsidRDefault="00AE1408" w:rsidP="002B72D5">
      <w:pPr>
        <w:ind w:firstLine="567"/>
        <w:jc w:val="both"/>
        <w:rPr>
          <w:sz w:val="28"/>
          <w:szCs w:val="28"/>
          <w:lang w:val="uk-UA"/>
        </w:rPr>
      </w:pPr>
    </w:p>
    <w:p w:rsidR="002B72D5" w:rsidRPr="001D1AF5" w:rsidRDefault="00573AC9" w:rsidP="002B72D5">
      <w:pPr>
        <w:ind w:firstLine="567"/>
        <w:jc w:val="both"/>
        <w:rPr>
          <w:sz w:val="28"/>
          <w:szCs w:val="28"/>
          <w:lang w:val="uk-UA"/>
        </w:rPr>
      </w:pPr>
      <w:r w:rsidRPr="001D1AF5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043"/>
      </w:tblGrid>
      <w:tr w:rsidR="002B72D5" w:rsidRPr="001D1AF5" w:rsidTr="006D394E">
        <w:tc>
          <w:tcPr>
            <w:tcW w:w="4927" w:type="dxa"/>
          </w:tcPr>
          <w:p w:rsidR="00DB2AAD" w:rsidRPr="001D1AF5" w:rsidRDefault="00B15D25" w:rsidP="006D394E">
            <w:pPr>
              <w:rPr>
                <w:b/>
                <w:sz w:val="28"/>
                <w:szCs w:val="28"/>
                <w:lang w:val="uk-UA"/>
              </w:rPr>
            </w:pPr>
            <w:r w:rsidRPr="001D1AF5">
              <w:rPr>
                <w:b/>
                <w:sz w:val="28"/>
                <w:szCs w:val="28"/>
                <w:lang w:val="uk-UA"/>
              </w:rPr>
              <w:t xml:space="preserve">Голова Національного агентства </w:t>
            </w:r>
          </w:p>
          <w:p w:rsidR="002B72D5" w:rsidRPr="001D1AF5" w:rsidRDefault="00B15D25" w:rsidP="006D394E">
            <w:pPr>
              <w:rPr>
                <w:b/>
                <w:sz w:val="28"/>
                <w:szCs w:val="28"/>
                <w:lang w:val="uk-UA"/>
              </w:rPr>
            </w:pPr>
            <w:r w:rsidRPr="001D1AF5">
              <w:rPr>
                <w:b/>
                <w:sz w:val="28"/>
                <w:szCs w:val="28"/>
                <w:lang w:val="uk-UA"/>
              </w:rPr>
              <w:t>з питань запобігання корупції</w:t>
            </w:r>
          </w:p>
        </w:tc>
        <w:tc>
          <w:tcPr>
            <w:tcW w:w="5104" w:type="dxa"/>
          </w:tcPr>
          <w:p w:rsidR="00DB2AAD" w:rsidRPr="001D1AF5" w:rsidRDefault="00DB2AAD" w:rsidP="006D394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B72D5" w:rsidRPr="001D1AF5" w:rsidRDefault="00B15D25" w:rsidP="006D394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D1AF5">
              <w:rPr>
                <w:b/>
                <w:sz w:val="28"/>
                <w:szCs w:val="28"/>
                <w:lang w:val="uk-UA"/>
              </w:rPr>
              <w:t>Олександр НОВІКОВ</w:t>
            </w:r>
          </w:p>
        </w:tc>
      </w:tr>
    </w:tbl>
    <w:p w:rsidR="002B72D5" w:rsidRPr="001D1AF5" w:rsidRDefault="002B72D5" w:rsidP="002B72D5">
      <w:pPr>
        <w:jc w:val="both"/>
        <w:rPr>
          <w:sz w:val="28"/>
          <w:szCs w:val="28"/>
          <w:lang w:val="uk-UA"/>
        </w:rPr>
      </w:pPr>
    </w:p>
    <w:p w:rsidR="002B72D5" w:rsidRPr="001D1AF5" w:rsidRDefault="002B72D5" w:rsidP="002B72D5">
      <w:pPr>
        <w:jc w:val="both"/>
        <w:rPr>
          <w:sz w:val="28"/>
          <w:szCs w:val="28"/>
          <w:lang w:val="uk-UA"/>
        </w:rPr>
      </w:pPr>
    </w:p>
    <w:sectPr w:rsidR="002B72D5" w:rsidRPr="001D1AF5" w:rsidSect="0021594B">
      <w:headerReference w:type="even" r:id="rId7"/>
      <w:headerReference w:type="default" r:id="rId8"/>
      <w:pgSz w:w="11906" w:h="16838"/>
      <w:pgMar w:top="99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93" w:rsidRDefault="00680993">
      <w:r>
        <w:separator/>
      </w:r>
    </w:p>
  </w:endnote>
  <w:endnote w:type="continuationSeparator" w:id="0">
    <w:p w:rsidR="00680993" w:rsidRDefault="0068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93" w:rsidRDefault="00680993">
      <w:r>
        <w:separator/>
      </w:r>
    </w:p>
  </w:footnote>
  <w:footnote w:type="continuationSeparator" w:id="0">
    <w:p w:rsidR="00680993" w:rsidRDefault="0068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98" w:rsidRDefault="00A72170" w:rsidP="00CD74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298" w:rsidRDefault="006809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98" w:rsidRDefault="00A72170" w:rsidP="00CD74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A04">
      <w:rPr>
        <w:rStyle w:val="a6"/>
        <w:noProof/>
      </w:rPr>
      <w:t>6</w:t>
    </w:r>
    <w:r>
      <w:rPr>
        <w:rStyle w:val="a6"/>
      </w:rPr>
      <w:fldChar w:fldCharType="end"/>
    </w:r>
  </w:p>
  <w:p w:rsidR="00B55333" w:rsidRDefault="00680993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5"/>
    <w:rsid w:val="0000318D"/>
    <w:rsid w:val="000728C7"/>
    <w:rsid w:val="00095339"/>
    <w:rsid w:val="000B359A"/>
    <w:rsid w:val="000C475D"/>
    <w:rsid w:val="000C4EF6"/>
    <w:rsid w:val="000D59C6"/>
    <w:rsid w:val="000E5FAA"/>
    <w:rsid w:val="000F4D87"/>
    <w:rsid w:val="00141A88"/>
    <w:rsid w:val="0015684E"/>
    <w:rsid w:val="001568C4"/>
    <w:rsid w:val="00163FD7"/>
    <w:rsid w:val="00164762"/>
    <w:rsid w:val="00165F04"/>
    <w:rsid w:val="001773D8"/>
    <w:rsid w:val="001D1AF5"/>
    <w:rsid w:val="002241A6"/>
    <w:rsid w:val="00272498"/>
    <w:rsid w:val="002828ED"/>
    <w:rsid w:val="002B72D5"/>
    <w:rsid w:val="002C4537"/>
    <w:rsid w:val="00300076"/>
    <w:rsid w:val="00340DCC"/>
    <w:rsid w:val="003F50FF"/>
    <w:rsid w:val="00402179"/>
    <w:rsid w:val="00435A04"/>
    <w:rsid w:val="00446849"/>
    <w:rsid w:val="00467B3E"/>
    <w:rsid w:val="004766E9"/>
    <w:rsid w:val="004C2C00"/>
    <w:rsid w:val="004E4231"/>
    <w:rsid w:val="004E66DD"/>
    <w:rsid w:val="00541B32"/>
    <w:rsid w:val="00545154"/>
    <w:rsid w:val="00556482"/>
    <w:rsid w:val="00566663"/>
    <w:rsid w:val="00573AC9"/>
    <w:rsid w:val="00587609"/>
    <w:rsid w:val="005A3354"/>
    <w:rsid w:val="006055AF"/>
    <w:rsid w:val="00610BFF"/>
    <w:rsid w:val="00656939"/>
    <w:rsid w:val="00680993"/>
    <w:rsid w:val="006B5DE5"/>
    <w:rsid w:val="0076237A"/>
    <w:rsid w:val="00763DFA"/>
    <w:rsid w:val="007B5852"/>
    <w:rsid w:val="00813BD6"/>
    <w:rsid w:val="00815876"/>
    <w:rsid w:val="008560EA"/>
    <w:rsid w:val="008730D8"/>
    <w:rsid w:val="00877083"/>
    <w:rsid w:val="00883972"/>
    <w:rsid w:val="008D5098"/>
    <w:rsid w:val="00912604"/>
    <w:rsid w:val="00913F39"/>
    <w:rsid w:val="00921A09"/>
    <w:rsid w:val="00927FC9"/>
    <w:rsid w:val="0094417E"/>
    <w:rsid w:val="009A7AF6"/>
    <w:rsid w:val="009B422D"/>
    <w:rsid w:val="009C3295"/>
    <w:rsid w:val="009F0657"/>
    <w:rsid w:val="00A5643C"/>
    <w:rsid w:val="00A72170"/>
    <w:rsid w:val="00AC7549"/>
    <w:rsid w:val="00AE1408"/>
    <w:rsid w:val="00B02358"/>
    <w:rsid w:val="00B15D25"/>
    <w:rsid w:val="00B33104"/>
    <w:rsid w:val="00B46AF2"/>
    <w:rsid w:val="00BB1CA1"/>
    <w:rsid w:val="00BC7C19"/>
    <w:rsid w:val="00C22E06"/>
    <w:rsid w:val="00C35ADC"/>
    <w:rsid w:val="00C35CAE"/>
    <w:rsid w:val="00C510FD"/>
    <w:rsid w:val="00CC614D"/>
    <w:rsid w:val="00CD3766"/>
    <w:rsid w:val="00CE5188"/>
    <w:rsid w:val="00CF37FD"/>
    <w:rsid w:val="00D11C36"/>
    <w:rsid w:val="00D43762"/>
    <w:rsid w:val="00D6553D"/>
    <w:rsid w:val="00D728E1"/>
    <w:rsid w:val="00D85336"/>
    <w:rsid w:val="00DB2AAD"/>
    <w:rsid w:val="00DD0D4C"/>
    <w:rsid w:val="00E32F46"/>
    <w:rsid w:val="00E33E58"/>
    <w:rsid w:val="00E536C7"/>
    <w:rsid w:val="00E62716"/>
    <w:rsid w:val="00E63C64"/>
    <w:rsid w:val="00EB1D36"/>
    <w:rsid w:val="00ED20EF"/>
    <w:rsid w:val="00EF1D6C"/>
    <w:rsid w:val="00EF339C"/>
    <w:rsid w:val="00F92CCE"/>
    <w:rsid w:val="00FB134E"/>
    <w:rsid w:val="00FB71F5"/>
    <w:rsid w:val="00FC1050"/>
    <w:rsid w:val="00FD348B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4304"/>
  <w15:chartTrackingRefBased/>
  <w15:docId w15:val="{EA3D45D4-2522-43AB-B1A3-DDE3975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2B72D5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2D5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nhideWhenUsed/>
    <w:rsid w:val="002B72D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B7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2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2B72D5"/>
  </w:style>
  <w:style w:type="paragraph" w:styleId="a7">
    <w:name w:val="List Paragraph"/>
    <w:basedOn w:val="a"/>
    <w:uiPriority w:val="34"/>
    <w:qFormat/>
    <w:rsid w:val="000B35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1A09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00076"/>
    <w:rPr>
      <w:rFonts w:ascii="Calibri" w:eastAsia="DengXian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00076"/>
    <w:rPr>
      <w:rFonts w:ascii="Calibri" w:eastAsia="DengXian" w:hAnsi="Calibri" w:cs="Times New Roman"/>
      <w:sz w:val="20"/>
      <w:szCs w:val="20"/>
      <w:lang w:val="ru-RU" w:eastAsia="zh-CN"/>
    </w:rPr>
  </w:style>
  <w:style w:type="character" w:styleId="ab">
    <w:name w:val="footnote reference"/>
    <w:basedOn w:val="a0"/>
    <w:uiPriority w:val="99"/>
    <w:semiHidden/>
    <w:unhideWhenUsed/>
    <w:rsid w:val="0030007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56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60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6BDE-1AEC-4624-9505-F37E58F2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10133</Words>
  <Characters>5777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антикорупційної політики</dc:creator>
  <cp:keywords/>
  <dc:description/>
  <cp:lastModifiedBy>Dima</cp:lastModifiedBy>
  <cp:revision>25</cp:revision>
  <cp:lastPrinted>2022-11-26T19:04:00Z</cp:lastPrinted>
  <dcterms:created xsi:type="dcterms:W3CDTF">2022-11-25T07:47:00Z</dcterms:created>
  <dcterms:modified xsi:type="dcterms:W3CDTF">2022-11-27T16:08:00Z</dcterms:modified>
</cp:coreProperties>
</file>