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E4A46" w14:textId="6B63D772" w:rsidR="003325A8" w:rsidRPr="006F7758" w:rsidRDefault="003325A8" w:rsidP="003359A6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 xml:space="preserve">Додаток </w:t>
      </w:r>
      <w:r w:rsidR="00A51823">
        <w:rPr>
          <w:rFonts w:ascii="Times New Roman" w:hAnsi="Times New Roman"/>
          <w:sz w:val="24"/>
          <w:szCs w:val="24"/>
        </w:rPr>
        <w:t>4</w:t>
      </w:r>
    </w:p>
    <w:p w14:paraId="023311AC" w14:textId="77777777" w:rsidR="00F82235" w:rsidRDefault="00C27D36" w:rsidP="006F7758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до Антикорупційної програми</w:t>
      </w:r>
      <w:r w:rsidR="006F7758">
        <w:rPr>
          <w:rFonts w:ascii="Times New Roman" w:hAnsi="Times New Roman"/>
          <w:sz w:val="24"/>
          <w:szCs w:val="24"/>
        </w:rPr>
        <w:t xml:space="preserve"> </w:t>
      </w:r>
      <w:r w:rsidR="00F82235">
        <w:rPr>
          <w:rFonts w:ascii="Times New Roman" w:hAnsi="Times New Roman"/>
          <w:sz w:val="24"/>
          <w:szCs w:val="24"/>
        </w:rPr>
        <w:t>Національного агентства з питань запобігання корупції</w:t>
      </w:r>
    </w:p>
    <w:p w14:paraId="2A41A3B0" w14:textId="25F8A45C" w:rsidR="00C27D36" w:rsidRPr="006F7758" w:rsidRDefault="00701377" w:rsidP="006F7758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>на 202</w:t>
      </w:r>
      <w:r w:rsidR="00492F3B" w:rsidRPr="006F7758">
        <w:rPr>
          <w:rFonts w:ascii="Times New Roman" w:hAnsi="Times New Roman"/>
          <w:sz w:val="24"/>
          <w:szCs w:val="24"/>
        </w:rPr>
        <w:t>3</w:t>
      </w:r>
      <w:r w:rsidR="00A64359" w:rsidRPr="006F7758">
        <w:rPr>
          <w:rFonts w:ascii="Times New Roman" w:hAnsi="Times New Roman"/>
          <w:sz w:val="24"/>
          <w:szCs w:val="24"/>
        </w:rPr>
        <w:t>–</w:t>
      </w:r>
      <w:r w:rsidRPr="006F7758">
        <w:rPr>
          <w:rFonts w:ascii="Times New Roman" w:hAnsi="Times New Roman"/>
          <w:sz w:val="24"/>
          <w:szCs w:val="24"/>
        </w:rPr>
        <w:t>202</w:t>
      </w:r>
      <w:r w:rsidR="00A11E42">
        <w:rPr>
          <w:rFonts w:ascii="Times New Roman" w:hAnsi="Times New Roman"/>
          <w:sz w:val="24"/>
          <w:szCs w:val="24"/>
        </w:rPr>
        <w:t>5</w:t>
      </w:r>
      <w:r w:rsidR="00A64359" w:rsidRPr="006F7758">
        <w:rPr>
          <w:rFonts w:ascii="Times New Roman" w:hAnsi="Times New Roman"/>
          <w:sz w:val="24"/>
          <w:szCs w:val="24"/>
        </w:rPr>
        <w:t xml:space="preserve"> роки</w:t>
      </w:r>
    </w:p>
    <w:p w14:paraId="33316E15" w14:textId="6E3D650B" w:rsidR="00C27D36" w:rsidRPr="006F7758" w:rsidRDefault="00C27D36" w:rsidP="003359A6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DF64B1">
        <w:rPr>
          <w:rFonts w:ascii="Times New Roman" w:hAnsi="Times New Roman"/>
          <w:sz w:val="24"/>
          <w:szCs w:val="24"/>
        </w:rPr>
        <w:t>(</w:t>
      </w:r>
      <w:r w:rsidR="006F7758" w:rsidRPr="00DF64B1">
        <w:rPr>
          <w:rFonts w:ascii="Times New Roman" w:hAnsi="Times New Roman"/>
          <w:sz w:val="24"/>
          <w:szCs w:val="24"/>
        </w:rPr>
        <w:t xml:space="preserve">пункт 3 </w:t>
      </w:r>
      <w:r w:rsidRPr="00DF64B1">
        <w:rPr>
          <w:rFonts w:ascii="Times New Roman" w:hAnsi="Times New Roman"/>
          <w:sz w:val="24"/>
          <w:szCs w:val="24"/>
        </w:rPr>
        <w:t xml:space="preserve">розділу </w:t>
      </w:r>
      <w:r w:rsidR="006F7758" w:rsidRPr="00DF64B1">
        <w:rPr>
          <w:rFonts w:ascii="Times New Roman" w:hAnsi="Times New Roman"/>
          <w:sz w:val="24"/>
          <w:szCs w:val="24"/>
        </w:rPr>
        <w:t>ІІІ</w:t>
      </w:r>
      <w:r w:rsidRPr="00DF64B1">
        <w:rPr>
          <w:rFonts w:ascii="Times New Roman" w:hAnsi="Times New Roman"/>
          <w:sz w:val="24"/>
          <w:szCs w:val="24"/>
        </w:rPr>
        <w:t>)</w:t>
      </w:r>
    </w:p>
    <w:p w14:paraId="0A58D8A0" w14:textId="77777777" w:rsidR="003325A8" w:rsidRDefault="003325A8" w:rsidP="003325A8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14:paraId="4789A030" w14:textId="1941570B" w:rsidR="000F46EF" w:rsidRPr="005B47BD" w:rsidRDefault="005B47BD" w:rsidP="00585B71">
      <w:pPr>
        <w:jc w:val="center"/>
        <w:rPr>
          <w:rFonts w:ascii="Times New Roman" w:hAnsi="Times New Roman"/>
          <w:b/>
          <w:sz w:val="28"/>
          <w:szCs w:val="28"/>
        </w:rPr>
      </w:pPr>
      <w:r w:rsidRPr="005B47BD">
        <w:rPr>
          <w:rFonts w:ascii="Times New Roman" w:hAnsi="Times New Roman"/>
          <w:b/>
          <w:sz w:val="28"/>
          <w:szCs w:val="28"/>
        </w:rPr>
        <w:t xml:space="preserve">Програма </w:t>
      </w:r>
      <w:r w:rsidRPr="005B47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навчання з антикорупційної тематики в </w:t>
      </w:r>
      <w:r w:rsidR="00F82235">
        <w:rPr>
          <w:rFonts w:ascii="Times New Roman" w:hAnsi="Times New Roman"/>
          <w:b/>
          <w:sz w:val="28"/>
          <w:szCs w:val="28"/>
          <w:shd w:val="clear" w:color="auto" w:fill="FFFFFF"/>
        </w:rPr>
        <w:t>Національному агентстві з питань запобігання корупції</w:t>
      </w:r>
    </w:p>
    <w:tbl>
      <w:tblPr>
        <w:tblStyle w:val="ab"/>
        <w:tblpPr w:leftFromText="180" w:rightFromText="180" w:vertAnchor="text" w:tblpX="392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1062"/>
        <w:gridCol w:w="4858"/>
        <w:gridCol w:w="2126"/>
        <w:gridCol w:w="2977"/>
        <w:gridCol w:w="3260"/>
      </w:tblGrid>
      <w:tr w:rsidR="00883F4B" w14:paraId="7DE7043C" w14:textId="77777777" w:rsidTr="00F82235">
        <w:trPr>
          <w:trHeight w:val="1552"/>
        </w:trPr>
        <w:tc>
          <w:tcPr>
            <w:tcW w:w="1062" w:type="dxa"/>
            <w:vAlign w:val="center"/>
          </w:tcPr>
          <w:p w14:paraId="05D328E2" w14:textId="77777777" w:rsidR="00265885" w:rsidRDefault="00265885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0D4189B" w14:textId="77777777" w:rsidR="00265885" w:rsidRDefault="00265885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858" w:type="dxa"/>
            <w:vAlign w:val="center"/>
          </w:tcPr>
          <w:p w14:paraId="33C0B61F" w14:textId="77777777" w:rsidR="00265885" w:rsidRDefault="00265885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навчального заходу</w:t>
            </w:r>
          </w:p>
        </w:tc>
        <w:tc>
          <w:tcPr>
            <w:tcW w:w="2126" w:type="dxa"/>
            <w:vAlign w:val="center"/>
          </w:tcPr>
          <w:p w14:paraId="03178581" w14:textId="77777777" w:rsidR="00265885" w:rsidRDefault="00265885" w:rsidP="00192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Термін проведення навчального заходу</w:t>
            </w:r>
          </w:p>
        </w:tc>
        <w:tc>
          <w:tcPr>
            <w:tcW w:w="2977" w:type="dxa"/>
            <w:vAlign w:val="center"/>
          </w:tcPr>
          <w:p w14:paraId="386948DB" w14:textId="77777777" w:rsidR="00265885" w:rsidRPr="00200EDA" w:rsidRDefault="00883F4B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3260" w:type="dxa"/>
            <w:vAlign w:val="center"/>
          </w:tcPr>
          <w:p w14:paraId="3A1CCCBB" w14:textId="77777777" w:rsidR="00265885" w:rsidRPr="00200EDA" w:rsidRDefault="00883F4B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3F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ідрозділ, відповідальний за проведення заходу</w:t>
            </w:r>
          </w:p>
        </w:tc>
      </w:tr>
      <w:tr w:rsidR="00883F4B" w:rsidRPr="00163171" w14:paraId="3AEA4587" w14:textId="77777777" w:rsidTr="001925BB">
        <w:trPr>
          <w:trHeight w:val="986"/>
        </w:trPr>
        <w:tc>
          <w:tcPr>
            <w:tcW w:w="1062" w:type="dxa"/>
            <w:vAlign w:val="center"/>
          </w:tcPr>
          <w:p w14:paraId="229A7DFD" w14:textId="0B68320B" w:rsidR="00883F4B" w:rsidRPr="00163171" w:rsidRDefault="00BC082B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8" w:type="dxa"/>
            <w:vAlign w:val="center"/>
          </w:tcPr>
          <w:p w14:paraId="1BE0270F" w14:textId="37547516" w:rsidR="00883F4B" w:rsidRPr="00F82235" w:rsidRDefault="00F82235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235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  <w:t>Правові позиції Національного агентства стосовно заходів фінансового контролю</w:t>
            </w:r>
          </w:p>
        </w:tc>
        <w:tc>
          <w:tcPr>
            <w:tcW w:w="2126" w:type="dxa"/>
            <w:vAlign w:val="center"/>
          </w:tcPr>
          <w:p w14:paraId="2039FFF0" w14:textId="2E0BEEDA" w:rsidR="00883F4B" w:rsidRPr="00163171" w:rsidRDefault="00B90CB7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</w:t>
            </w:r>
            <w:r w:rsidR="00FE3F29">
              <w:rPr>
                <w:rFonts w:ascii="Times New Roman" w:hAnsi="Times New Roman"/>
                <w:sz w:val="28"/>
                <w:szCs w:val="28"/>
              </w:rPr>
              <w:t>езень</w:t>
            </w:r>
            <w:r w:rsidR="00883F4B" w:rsidRPr="00163171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  <w:p w14:paraId="31FC30F2" w14:textId="77777777" w:rsidR="00883F4B" w:rsidRDefault="00FE3F29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  <w:r w:rsidR="00883F4B" w:rsidRPr="00163171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6C1C4BF0" w14:textId="683DFBE9" w:rsidR="00DF64B1" w:rsidRPr="00163171" w:rsidRDefault="00DF64B1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4B1">
              <w:rPr>
                <w:rFonts w:ascii="Times New Roman" w:hAnsi="Times New Roman"/>
                <w:sz w:val="28"/>
                <w:szCs w:val="28"/>
              </w:rPr>
              <w:t>березень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0827791D" w14:textId="2E250863" w:rsidR="00883F4B" w:rsidRPr="001925BB" w:rsidRDefault="00883F4B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</w:t>
            </w:r>
          </w:p>
        </w:tc>
        <w:tc>
          <w:tcPr>
            <w:tcW w:w="3260" w:type="dxa"/>
            <w:vAlign w:val="center"/>
          </w:tcPr>
          <w:p w14:paraId="04F4B5AC" w14:textId="435EFD37" w:rsidR="00883F4B" w:rsidRPr="001925BB" w:rsidRDefault="00F82235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Управління внутрішнього контролю</w:t>
            </w:r>
          </w:p>
        </w:tc>
      </w:tr>
      <w:tr w:rsidR="00F82235" w:rsidRPr="00163171" w14:paraId="71F21F8A" w14:textId="77777777" w:rsidTr="001925BB">
        <w:tc>
          <w:tcPr>
            <w:tcW w:w="1062" w:type="dxa"/>
            <w:vAlign w:val="center"/>
          </w:tcPr>
          <w:p w14:paraId="415C08E6" w14:textId="3E1CA376" w:rsidR="00F82235" w:rsidRPr="00163171" w:rsidRDefault="00F82235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8" w:type="dxa"/>
            <w:vAlign w:val="center"/>
          </w:tcPr>
          <w:p w14:paraId="02CE3FB1" w14:textId="42D7F447" w:rsidR="00F82235" w:rsidRPr="00163171" w:rsidRDefault="00F82235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235">
              <w:rPr>
                <w:rFonts w:ascii="Times New Roman" w:hAnsi="Times New Roman"/>
                <w:sz w:val="28"/>
                <w:szCs w:val="28"/>
              </w:rPr>
              <w:t>Доброчесність як невід’ємна складова у діяльності працівників Національного агентства</w:t>
            </w:r>
          </w:p>
        </w:tc>
        <w:tc>
          <w:tcPr>
            <w:tcW w:w="2126" w:type="dxa"/>
            <w:vAlign w:val="center"/>
          </w:tcPr>
          <w:p w14:paraId="4494ECFE" w14:textId="548212FB" w:rsidR="00F82235" w:rsidRPr="001925BB" w:rsidRDefault="00FE3F29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BB">
              <w:rPr>
                <w:rFonts w:ascii="Times New Roman" w:hAnsi="Times New Roman"/>
                <w:sz w:val="28"/>
                <w:szCs w:val="28"/>
              </w:rPr>
              <w:t xml:space="preserve">травень </w:t>
            </w:r>
            <w:r w:rsidR="00F82235" w:rsidRPr="001925BB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2B38F0A3" w14:textId="77777777" w:rsidR="00F82235" w:rsidRDefault="00FE3F29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BB">
              <w:rPr>
                <w:rFonts w:ascii="Times New Roman" w:hAnsi="Times New Roman"/>
                <w:sz w:val="28"/>
                <w:szCs w:val="28"/>
              </w:rPr>
              <w:t>травень</w:t>
            </w:r>
            <w:r w:rsidR="00F82235" w:rsidRPr="001925BB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  <w:p w14:paraId="2054AA9C" w14:textId="5E1B8E44" w:rsidR="00DF64B1" w:rsidRPr="001925BB" w:rsidRDefault="00DF64B1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4B1">
              <w:rPr>
                <w:rFonts w:ascii="Times New Roman" w:hAnsi="Times New Roman"/>
                <w:sz w:val="28"/>
                <w:szCs w:val="28"/>
              </w:rPr>
              <w:t>травень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2564EE69" w14:textId="5E6B81D1" w:rsidR="00F82235" w:rsidRPr="00163171" w:rsidRDefault="00F82235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</w:t>
            </w:r>
          </w:p>
        </w:tc>
        <w:tc>
          <w:tcPr>
            <w:tcW w:w="3260" w:type="dxa"/>
            <w:vAlign w:val="center"/>
          </w:tcPr>
          <w:p w14:paraId="60492A8C" w14:textId="5D60059E" w:rsidR="00F82235" w:rsidRPr="001925BB" w:rsidRDefault="00F82235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Управління внутрішнього контролю</w:t>
            </w:r>
          </w:p>
        </w:tc>
      </w:tr>
      <w:tr w:rsidR="00F82235" w:rsidRPr="00163171" w14:paraId="54212CB4" w14:textId="77777777" w:rsidTr="001925BB">
        <w:tc>
          <w:tcPr>
            <w:tcW w:w="1062" w:type="dxa"/>
            <w:vAlign w:val="center"/>
          </w:tcPr>
          <w:p w14:paraId="5C5CEEB9" w14:textId="6BB7B0DE" w:rsidR="00F82235" w:rsidRPr="00163171" w:rsidRDefault="00F82235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8" w:type="dxa"/>
            <w:vAlign w:val="center"/>
          </w:tcPr>
          <w:p w14:paraId="743F1F26" w14:textId="253F91D7" w:rsidR="00F82235" w:rsidRPr="00163171" w:rsidRDefault="00F82235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235">
              <w:rPr>
                <w:rFonts w:ascii="Times New Roman" w:hAnsi="Times New Roman"/>
                <w:sz w:val="28"/>
                <w:szCs w:val="28"/>
              </w:rPr>
              <w:t>Запобігання та врегулювання конфлікту інтересів та інших обмежень</w:t>
            </w:r>
          </w:p>
        </w:tc>
        <w:tc>
          <w:tcPr>
            <w:tcW w:w="2126" w:type="dxa"/>
            <w:vAlign w:val="center"/>
          </w:tcPr>
          <w:p w14:paraId="6D4F42AA" w14:textId="7AD9C0D5" w:rsidR="00F82235" w:rsidRPr="001925BB" w:rsidRDefault="00B90CB7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BB">
              <w:rPr>
                <w:rFonts w:ascii="Times New Roman" w:hAnsi="Times New Roman"/>
                <w:sz w:val="28"/>
                <w:szCs w:val="28"/>
              </w:rPr>
              <w:t>серп</w:t>
            </w:r>
            <w:r w:rsidR="00FE3F29" w:rsidRPr="001925BB">
              <w:rPr>
                <w:rFonts w:ascii="Times New Roman" w:hAnsi="Times New Roman"/>
                <w:sz w:val="28"/>
                <w:szCs w:val="28"/>
              </w:rPr>
              <w:t>ень</w:t>
            </w:r>
            <w:r w:rsidR="00F82235" w:rsidRPr="001925BB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  <w:p w14:paraId="220C3CCA" w14:textId="77777777" w:rsidR="00F82235" w:rsidRDefault="00FE3F29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BB">
              <w:rPr>
                <w:rFonts w:ascii="Times New Roman" w:hAnsi="Times New Roman"/>
                <w:sz w:val="28"/>
                <w:szCs w:val="28"/>
              </w:rPr>
              <w:t>серпень</w:t>
            </w:r>
            <w:r w:rsidR="00F82235" w:rsidRPr="001925BB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</w:p>
          <w:p w14:paraId="2C511486" w14:textId="341D6322" w:rsidR="00DF64B1" w:rsidRPr="001925BB" w:rsidRDefault="00DF64B1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4B1">
              <w:rPr>
                <w:rFonts w:ascii="Times New Roman" w:hAnsi="Times New Roman"/>
                <w:sz w:val="28"/>
                <w:szCs w:val="28"/>
              </w:rPr>
              <w:t>серпень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69A78EB7" w14:textId="7223B1DE" w:rsidR="00F82235" w:rsidRPr="001925BB" w:rsidRDefault="00F82235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</w:t>
            </w:r>
          </w:p>
        </w:tc>
        <w:tc>
          <w:tcPr>
            <w:tcW w:w="3260" w:type="dxa"/>
            <w:vAlign w:val="center"/>
          </w:tcPr>
          <w:p w14:paraId="609F237C" w14:textId="7905E4B3" w:rsidR="00F82235" w:rsidRPr="001925BB" w:rsidRDefault="00F82235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Управління внутрішнього контролю</w:t>
            </w:r>
          </w:p>
        </w:tc>
      </w:tr>
      <w:tr w:rsidR="00F82235" w:rsidRPr="00163171" w14:paraId="4AD6812F" w14:textId="77777777" w:rsidTr="001925BB">
        <w:tc>
          <w:tcPr>
            <w:tcW w:w="1062" w:type="dxa"/>
            <w:vAlign w:val="center"/>
          </w:tcPr>
          <w:p w14:paraId="4D141902" w14:textId="01092E09" w:rsidR="00F82235" w:rsidRPr="00163171" w:rsidRDefault="00F82235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8" w:type="dxa"/>
            <w:vAlign w:val="center"/>
          </w:tcPr>
          <w:p w14:paraId="17103473" w14:textId="2DD2922B" w:rsidR="00F82235" w:rsidRPr="00163171" w:rsidRDefault="00F82235" w:rsidP="00FE2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308">
              <w:rPr>
                <w:rFonts w:ascii="Times New Roman" w:hAnsi="Times New Roman"/>
                <w:sz w:val="28"/>
                <w:szCs w:val="28"/>
              </w:rPr>
              <w:t>Викривачі корупції</w:t>
            </w:r>
            <w:r w:rsidR="00FE2B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E2BA1" w:rsidRPr="00FE2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BA1" w:rsidRPr="00B87308">
              <w:rPr>
                <w:rFonts w:ascii="Times New Roman" w:hAnsi="Times New Roman"/>
                <w:sz w:val="28"/>
                <w:szCs w:val="28"/>
              </w:rPr>
              <w:t>Гарантії</w:t>
            </w:r>
            <w:r w:rsidR="00FE2BA1" w:rsidRPr="001631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BA1">
              <w:rPr>
                <w:rFonts w:ascii="Times New Roman" w:hAnsi="Times New Roman"/>
                <w:sz w:val="28"/>
                <w:szCs w:val="28"/>
              </w:rPr>
              <w:t xml:space="preserve">їх </w:t>
            </w:r>
            <w:r w:rsidR="00FE2BA1" w:rsidRPr="00163171">
              <w:rPr>
                <w:rFonts w:ascii="Times New Roman" w:hAnsi="Times New Roman"/>
                <w:sz w:val="28"/>
                <w:szCs w:val="28"/>
              </w:rPr>
              <w:t>захисту за законодавством України</w:t>
            </w:r>
            <w:r w:rsidR="00FE2BA1">
              <w:rPr>
                <w:rFonts w:ascii="Times New Roman" w:hAnsi="Times New Roman"/>
                <w:sz w:val="28"/>
                <w:szCs w:val="28"/>
              </w:rPr>
              <w:t>.</w:t>
            </w:r>
            <w:r w:rsidR="00FE2BA1" w:rsidRPr="00FE2BA1">
              <w:rPr>
                <w:rFonts w:ascii="Times New Roman" w:hAnsi="Times New Roman"/>
                <w:sz w:val="28"/>
                <w:szCs w:val="28"/>
              </w:rPr>
              <w:t xml:space="preserve"> Способи подання повідомлень про корупційні та пов’язані з корупцією правопорушення працівниками Національного агентства та порядок їх розгляду. 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14:paraId="479B131C" w14:textId="55BA621B" w:rsidR="00F82235" w:rsidRPr="00163171" w:rsidRDefault="001925BB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листопад </w:t>
            </w:r>
            <w:r w:rsidR="00F82235" w:rsidRPr="00163171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14:paraId="1E7C82F6" w14:textId="77777777" w:rsidR="00F82235" w:rsidRDefault="00B90CB7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</w:t>
            </w:r>
            <w:r w:rsidR="001925BB">
              <w:rPr>
                <w:rFonts w:ascii="Times New Roman" w:hAnsi="Times New Roman"/>
                <w:sz w:val="28"/>
                <w:szCs w:val="28"/>
              </w:rPr>
              <w:t xml:space="preserve">опад </w:t>
            </w:r>
            <w:r w:rsidR="00F82235" w:rsidRPr="00163171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14:paraId="2338EA2C" w14:textId="13D1F525" w:rsidR="00DF64B1" w:rsidRPr="00163171" w:rsidRDefault="00DF64B1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4B1">
              <w:rPr>
                <w:rFonts w:ascii="Times New Roman" w:hAnsi="Times New Roman"/>
                <w:sz w:val="28"/>
                <w:szCs w:val="28"/>
              </w:rPr>
              <w:t>листопад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12BCC222" w14:textId="5362C35B" w:rsidR="00F82235" w:rsidRPr="001925BB" w:rsidRDefault="00F82235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Pr="0016317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структурних підрозділів</w:t>
            </w:r>
          </w:p>
        </w:tc>
        <w:tc>
          <w:tcPr>
            <w:tcW w:w="3260" w:type="dxa"/>
            <w:vAlign w:val="center"/>
          </w:tcPr>
          <w:p w14:paraId="5B724BE5" w14:textId="47C45E4E" w:rsidR="00F82235" w:rsidRPr="001925BB" w:rsidRDefault="00F82235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Управління внутрішнього контролю</w:t>
            </w:r>
          </w:p>
        </w:tc>
      </w:tr>
    </w:tbl>
    <w:p w14:paraId="0AA9C4D4" w14:textId="31A59A73" w:rsidR="00585B71" w:rsidRPr="00163171" w:rsidRDefault="00B87308" w:rsidP="00B87308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585B71" w:rsidRPr="00163171" w:rsidSect="00712B76">
      <w:headerReference w:type="default" r:id="rId8"/>
      <w:headerReference w:type="first" r:id="rId9"/>
      <w:pgSz w:w="16838" w:h="11906" w:orient="landscape"/>
      <w:pgMar w:top="142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0CFCF" w14:textId="77777777" w:rsidR="00D34C3A" w:rsidRDefault="00D34C3A" w:rsidP="003B4E1A">
      <w:pPr>
        <w:spacing w:after="0" w:line="240" w:lineRule="auto"/>
      </w:pPr>
      <w:r>
        <w:separator/>
      </w:r>
    </w:p>
  </w:endnote>
  <w:endnote w:type="continuationSeparator" w:id="0">
    <w:p w14:paraId="0F92C7A7" w14:textId="77777777" w:rsidR="00D34C3A" w:rsidRDefault="00D34C3A" w:rsidP="003B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D414D" w14:textId="77777777" w:rsidR="00D34C3A" w:rsidRDefault="00D34C3A" w:rsidP="003B4E1A">
      <w:pPr>
        <w:spacing w:after="0" w:line="240" w:lineRule="auto"/>
      </w:pPr>
      <w:r>
        <w:separator/>
      </w:r>
    </w:p>
  </w:footnote>
  <w:footnote w:type="continuationSeparator" w:id="0">
    <w:p w14:paraId="16989BC2" w14:textId="77777777" w:rsidR="00D34C3A" w:rsidRDefault="00D34C3A" w:rsidP="003B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556203"/>
      <w:docPartObj>
        <w:docPartGallery w:val="Page Numbers (Top of Page)"/>
        <w:docPartUnique/>
      </w:docPartObj>
    </w:sdtPr>
    <w:sdtEndPr/>
    <w:sdtContent>
      <w:p w14:paraId="63F74C7F" w14:textId="77777777" w:rsidR="0090289A" w:rsidRDefault="00706F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6E7" w:rsidRPr="002B26E7">
          <w:rPr>
            <w:noProof/>
            <w:lang w:val="ru-RU"/>
          </w:rPr>
          <w:t>4</w:t>
        </w:r>
        <w:r>
          <w:fldChar w:fldCharType="end"/>
        </w:r>
      </w:p>
      <w:p w14:paraId="7C327D55" w14:textId="77777777" w:rsidR="0090289A" w:rsidRDefault="00D34C3A">
        <w:pPr>
          <w:pStyle w:val="a5"/>
          <w:jc w:val="center"/>
        </w:pPr>
      </w:p>
    </w:sdtContent>
  </w:sdt>
  <w:tbl>
    <w:tblPr>
      <w:tblStyle w:val="ab"/>
      <w:tblpPr w:leftFromText="180" w:rightFromText="180" w:vertAnchor="text" w:tblpX="392" w:tblpY="1"/>
      <w:tblOverlap w:val="never"/>
      <w:tblW w:w="14283" w:type="dxa"/>
      <w:tblLook w:val="04A0" w:firstRow="1" w:lastRow="0" w:firstColumn="1" w:lastColumn="0" w:noHBand="0" w:noVBand="1"/>
    </w:tblPr>
    <w:tblGrid>
      <w:gridCol w:w="1062"/>
      <w:gridCol w:w="4858"/>
      <w:gridCol w:w="2126"/>
      <w:gridCol w:w="2977"/>
      <w:gridCol w:w="3260"/>
    </w:tblGrid>
    <w:tr w:rsidR="0090289A" w14:paraId="365B621D" w14:textId="77777777" w:rsidTr="00595454">
      <w:trPr>
        <w:trHeight w:val="1552"/>
      </w:trPr>
      <w:tc>
        <w:tcPr>
          <w:tcW w:w="1062" w:type="dxa"/>
        </w:tcPr>
        <w:p w14:paraId="37FF0FAE" w14:textId="77777777" w:rsidR="0090289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№</w:t>
          </w:r>
        </w:p>
        <w:p w14:paraId="4F094BF8" w14:textId="77777777" w:rsidR="0090289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з/п</w:t>
          </w:r>
        </w:p>
      </w:tc>
      <w:tc>
        <w:tcPr>
          <w:tcW w:w="4858" w:type="dxa"/>
        </w:tcPr>
        <w:p w14:paraId="32B4470E" w14:textId="77777777" w:rsidR="0090289A" w:rsidRDefault="0090289A" w:rsidP="0090289A">
          <w:pPr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Тема навчального заходу</w:t>
          </w:r>
        </w:p>
      </w:tc>
      <w:tc>
        <w:tcPr>
          <w:tcW w:w="2126" w:type="dxa"/>
        </w:tcPr>
        <w:p w14:paraId="4916B562" w14:textId="77777777" w:rsidR="0090289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Термін проведення навчального заходу</w:t>
          </w:r>
        </w:p>
      </w:tc>
      <w:tc>
        <w:tcPr>
          <w:tcW w:w="2977" w:type="dxa"/>
        </w:tcPr>
        <w:p w14:paraId="07394D84" w14:textId="77777777" w:rsidR="0090289A" w:rsidRPr="00200ED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  <w:highlight w:val="yellow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Цільова аудиторія</w:t>
          </w:r>
        </w:p>
      </w:tc>
      <w:tc>
        <w:tcPr>
          <w:tcW w:w="3260" w:type="dxa"/>
        </w:tcPr>
        <w:p w14:paraId="3C5F7D6C" w14:textId="77777777" w:rsidR="0090289A" w:rsidRPr="00200EDA" w:rsidRDefault="0090289A" w:rsidP="0090289A">
          <w:pPr>
            <w:rPr>
              <w:rFonts w:ascii="Times New Roman" w:hAnsi="Times New Roman"/>
              <w:b/>
              <w:sz w:val="28"/>
              <w:szCs w:val="28"/>
              <w:highlight w:val="yellow"/>
            </w:rPr>
          </w:pPr>
          <w:r w:rsidRPr="00883F4B">
            <w:rPr>
              <w:rFonts w:ascii="Times New Roman" w:hAnsi="Times New Roman"/>
              <w:b/>
              <w:sz w:val="28"/>
              <w:szCs w:val="28"/>
            </w:rPr>
            <w:t>П</w:t>
          </w:r>
          <w:r>
            <w:rPr>
              <w:rFonts w:ascii="Times New Roman" w:hAnsi="Times New Roman"/>
              <w:b/>
              <w:sz w:val="28"/>
              <w:szCs w:val="28"/>
            </w:rPr>
            <w:t>ідрозділ, відповідальний за проведення заходу</w:t>
          </w:r>
        </w:p>
      </w:tc>
    </w:tr>
  </w:tbl>
  <w:p w14:paraId="62F6669C" w14:textId="3DA84A2D" w:rsidR="00706F3C" w:rsidRDefault="00706F3C">
    <w:pPr>
      <w:pStyle w:val="a5"/>
      <w:jc w:val="center"/>
    </w:pPr>
  </w:p>
  <w:p w14:paraId="0EA0BD03" w14:textId="77777777" w:rsidR="003B4E1A" w:rsidRDefault="003B4E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F332" w14:textId="77777777" w:rsidR="006777AF" w:rsidRDefault="006777AF">
    <w:pPr>
      <w:pStyle w:val="a5"/>
      <w:jc w:val="center"/>
    </w:pPr>
  </w:p>
  <w:p w14:paraId="05767473" w14:textId="77777777" w:rsidR="006777AF" w:rsidRDefault="006777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1CE"/>
    <w:multiLevelType w:val="hybridMultilevel"/>
    <w:tmpl w:val="91340028"/>
    <w:lvl w:ilvl="0" w:tplc="5594820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22EF"/>
    <w:multiLevelType w:val="hybridMultilevel"/>
    <w:tmpl w:val="CA4E8C94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616"/>
    <w:multiLevelType w:val="hybridMultilevel"/>
    <w:tmpl w:val="218E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0987"/>
    <w:multiLevelType w:val="hybridMultilevel"/>
    <w:tmpl w:val="478C28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72C9"/>
    <w:multiLevelType w:val="hybridMultilevel"/>
    <w:tmpl w:val="94B8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A8"/>
    <w:rsid w:val="00010B1D"/>
    <w:rsid w:val="0003695A"/>
    <w:rsid w:val="00051E95"/>
    <w:rsid w:val="00064FEE"/>
    <w:rsid w:val="0007718C"/>
    <w:rsid w:val="00083253"/>
    <w:rsid w:val="000909C6"/>
    <w:rsid w:val="000A2ADD"/>
    <w:rsid w:val="000A41F2"/>
    <w:rsid w:val="000B2189"/>
    <w:rsid w:val="000C3AE9"/>
    <w:rsid w:val="000E0682"/>
    <w:rsid w:val="000F46EF"/>
    <w:rsid w:val="00100638"/>
    <w:rsid w:val="00101A66"/>
    <w:rsid w:val="001049B6"/>
    <w:rsid w:val="0011104E"/>
    <w:rsid w:val="0012724B"/>
    <w:rsid w:val="00137D92"/>
    <w:rsid w:val="001537F0"/>
    <w:rsid w:val="00156614"/>
    <w:rsid w:val="00163171"/>
    <w:rsid w:val="001925BB"/>
    <w:rsid w:val="001957B0"/>
    <w:rsid w:val="001A5583"/>
    <w:rsid w:val="001B1EE9"/>
    <w:rsid w:val="001D7896"/>
    <w:rsid w:val="001E188B"/>
    <w:rsid w:val="00200EDA"/>
    <w:rsid w:val="002135CA"/>
    <w:rsid w:val="00215C2D"/>
    <w:rsid w:val="00223813"/>
    <w:rsid w:val="00251B61"/>
    <w:rsid w:val="00254C99"/>
    <w:rsid w:val="00256DBF"/>
    <w:rsid w:val="002603FE"/>
    <w:rsid w:val="00265885"/>
    <w:rsid w:val="00272468"/>
    <w:rsid w:val="00273100"/>
    <w:rsid w:val="00284CCB"/>
    <w:rsid w:val="002B26E7"/>
    <w:rsid w:val="002C21B1"/>
    <w:rsid w:val="002C42C8"/>
    <w:rsid w:val="002C7978"/>
    <w:rsid w:val="002E13F3"/>
    <w:rsid w:val="002E1A99"/>
    <w:rsid w:val="002E37AE"/>
    <w:rsid w:val="002F28BE"/>
    <w:rsid w:val="002F690C"/>
    <w:rsid w:val="00301AFB"/>
    <w:rsid w:val="003144E5"/>
    <w:rsid w:val="00330538"/>
    <w:rsid w:val="003325A8"/>
    <w:rsid w:val="003359A6"/>
    <w:rsid w:val="00346B8A"/>
    <w:rsid w:val="00374DFA"/>
    <w:rsid w:val="00376EEF"/>
    <w:rsid w:val="00382DE3"/>
    <w:rsid w:val="00390CFF"/>
    <w:rsid w:val="003B4E1A"/>
    <w:rsid w:val="003C7F99"/>
    <w:rsid w:val="003D4A94"/>
    <w:rsid w:val="003F25AE"/>
    <w:rsid w:val="003F7CEA"/>
    <w:rsid w:val="00404311"/>
    <w:rsid w:val="004109A3"/>
    <w:rsid w:val="00411126"/>
    <w:rsid w:val="00413930"/>
    <w:rsid w:val="00433329"/>
    <w:rsid w:val="00450B4F"/>
    <w:rsid w:val="0045465C"/>
    <w:rsid w:val="004719BE"/>
    <w:rsid w:val="0047344D"/>
    <w:rsid w:val="004804D5"/>
    <w:rsid w:val="00492F3B"/>
    <w:rsid w:val="004A5B6E"/>
    <w:rsid w:val="004B346E"/>
    <w:rsid w:val="004C6AE0"/>
    <w:rsid w:val="004D6A0A"/>
    <w:rsid w:val="004E41C4"/>
    <w:rsid w:val="004E4C9D"/>
    <w:rsid w:val="00552869"/>
    <w:rsid w:val="00570B86"/>
    <w:rsid w:val="0058247D"/>
    <w:rsid w:val="00585B71"/>
    <w:rsid w:val="005870CB"/>
    <w:rsid w:val="0059702E"/>
    <w:rsid w:val="005A134C"/>
    <w:rsid w:val="005B47BD"/>
    <w:rsid w:val="005C3F96"/>
    <w:rsid w:val="005D1AC3"/>
    <w:rsid w:val="005F1B99"/>
    <w:rsid w:val="00635882"/>
    <w:rsid w:val="00637142"/>
    <w:rsid w:val="0065252D"/>
    <w:rsid w:val="00675781"/>
    <w:rsid w:val="006777AF"/>
    <w:rsid w:val="00685F7C"/>
    <w:rsid w:val="006916CC"/>
    <w:rsid w:val="006E0D96"/>
    <w:rsid w:val="006F7758"/>
    <w:rsid w:val="00701377"/>
    <w:rsid w:val="00706F3C"/>
    <w:rsid w:val="00712B76"/>
    <w:rsid w:val="00716F32"/>
    <w:rsid w:val="00725159"/>
    <w:rsid w:val="00793846"/>
    <w:rsid w:val="007A0B97"/>
    <w:rsid w:val="007B27FF"/>
    <w:rsid w:val="007D620E"/>
    <w:rsid w:val="007E1773"/>
    <w:rsid w:val="0080569D"/>
    <w:rsid w:val="00820A32"/>
    <w:rsid w:val="008222EC"/>
    <w:rsid w:val="008254EE"/>
    <w:rsid w:val="00844AF7"/>
    <w:rsid w:val="00847FC9"/>
    <w:rsid w:val="00871783"/>
    <w:rsid w:val="0087492D"/>
    <w:rsid w:val="00883F4B"/>
    <w:rsid w:val="00892FEC"/>
    <w:rsid w:val="008970A9"/>
    <w:rsid w:val="008A323A"/>
    <w:rsid w:val="008A34F7"/>
    <w:rsid w:val="008A51D3"/>
    <w:rsid w:val="008A5AB4"/>
    <w:rsid w:val="008E3038"/>
    <w:rsid w:val="008F4DFF"/>
    <w:rsid w:val="0090289A"/>
    <w:rsid w:val="009171D8"/>
    <w:rsid w:val="00917222"/>
    <w:rsid w:val="009370E3"/>
    <w:rsid w:val="00944437"/>
    <w:rsid w:val="0094573C"/>
    <w:rsid w:val="00945F00"/>
    <w:rsid w:val="00964BAD"/>
    <w:rsid w:val="009656CB"/>
    <w:rsid w:val="00983043"/>
    <w:rsid w:val="00987F1F"/>
    <w:rsid w:val="009B02DB"/>
    <w:rsid w:val="009B1D67"/>
    <w:rsid w:val="009C28A5"/>
    <w:rsid w:val="009E3031"/>
    <w:rsid w:val="009F02B4"/>
    <w:rsid w:val="009F2472"/>
    <w:rsid w:val="00A03855"/>
    <w:rsid w:val="00A11E42"/>
    <w:rsid w:val="00A330CE"/>
    <w:rsid w:val="00A4342C"/>
    <w:rsid w:val="00A51823"/>
    <w:rsid w:val="00A64359"/>
    <w:rsid w:val="00A90B09"/>
    <w:rsid w:val="00A9282F"/>
    <w:rsid w:val="00AB16E8"/>
    <w:rsid w:val="00AC162F"/>
    <w:rsid w:val="00AD4344"/>
    <w:rsid w:val="00AE19C1"/>
    <w:rsid w:val="00AE5D13"/>
    <w:rsid w:val="00AF69D4"/>
    <w:rsid w:val="00AF7183"/>
    <w:rsid w:val="00B51E40"/>
    <w:rsid w:val="00B55DF2"/>
    <w:rsid w:val="00B62586"/>
    <w:rsid w:val="00B76CE1"/>
    <w:rsid w:val="00B8686A"/>
    <w:rsid w:val="00B87308"/>
    <w:rsid w:val="00B90CB7"/>
    <w:rsid w:val="00B94848"/>
    <w:rsid w:val="00B96DD3"/>
    <w:rsid w:val="00BB34DE"/>
    <w:rsid w:val="00BC082B"/>
    <w:rsid w:val="00BC2524"/>
    <w:rsid w:val="00BD3EAA"/>
    <w:rsid w:val="00BF02B2"/>
    <w:rsid w:val="00BF5561"/>
    <w:rsid w:val="00C07DC8"/>
    <w:rsid w:val="00C10738"/>
    <w:rsid w:val="00C17535"/>
    <w:rsid w:val="00C17ECF"/>
    <w:rsid w:val="00C2353A"/>
    <w:rsid w:val="00C27D36"/>
    <w:rsid w:val="00C554B3"/>
    <w:rsid w:val="00C660BA"/>
    <w:rsid w:val="00C77FD9"/>
    <w:rsid w:val="00C9671B"/>
    <w:rsid w:val="00CB16B8"/>
    <w:rsid w:val="00CB5FAA"/>
    <w:rsid w:val="00CC7288"/>
    <w:rsid w:val="00CF23F1"/>
    <w:rsid w:val="00CF7625"/>
    <w:rsid w:val="00D06973"/>
    <w:rsid w:val="00D06E81"/>
    <w:rsid w:val="00D1370C"/>
    <w:rsid w:val="00D31FB2"/>
    <w:rsid w:val="00D33F58"/>
    <w:rsid w:val="00D34C3A"/>
    <w:rsid w:val="00D40A82"/>
    <w:rsid w:val="00D464B8"/>
    <w:rsid w:val="00D47FD5"/>
    <w:rsid w:val="00D70C20"/>
    <w:rsid w:val="00D73079"/>
    <w:rsid w:val="00D80476"/>
    <w:rsid w:val="00D84D3E"/>
    <w:rsid w:val="00DA1C61"/>
    <w:rsid w:val="00DA3149"/>
    <w:rsid w:val="00DB6933"/>
    <w:rsid w:val="00DE51BA"/>
    <w:rsid w:val="00DE5FD2"/>
    <w:rsid w:val="00DE7563"/>
    <w:rsid w:val="00DF3CBA"/>
    <w:rsid w:val="00DF64B1"/>
    <w:rsid w:val="00E00666"/>
    <w:rsid w:val="00E159E3"/>
    <w:rsid w:val="00E213AF"/>
    <w:rsid w:val="00E2461D"/>
    <w:rsid w:val="00E33B2B"/>
    <w:rsid w:val="00E7706A"/>
    <w:rsid w:val="00E778AC"/>
    <w:rsid w:val="00E81E76"/>
    <w:rsid w:val="00E82522"/>
    <w:rsid w:val="00E8470F"/>
    <w:rsid w:val="00EB065E"/>
    <w:rsid w:val="00EB4880"/>
    <w:rsid w:val="00EC6318"/>
    <w:rsid w:val="00EE65AF"/>
    <w:rsid w:val="00EF6038"/>
    <w:rsid w:val="00F2553F"/>
    <w:rsid w:val="00F614A5"/>
    <w:rsid w:val="00F82235"/>
    <w:rsid w:val="00F93049"/>
    <w:rsid w:val="00FA54B8"/>
    <w:rsid w:val="00FB3A00"/>
    <w:rsid w:val="00FD7B20"/>
    <w:rsid w:val="00FE1003"/>
    <w:rsid w:val="00FE1925"/>
    <w:rsid w:val="00FE2BA1"/>
    <w:rsid w:val="00FE3F29"/>
    <w:rsid w:val="00FE5EED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ABED"/>
  <w15:docId w15:val="{F806CFE6-6944-4DEC-B3E7-AB9641C5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5A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3325A8"/>
  </w:style>
  <w:style w:type="numbering" w:customStyle="1" w:styleId="1">
    <w:name w:val="Нет списка1"/>
    <w:next w:val="a2"/>
    <w:uiPriority w:val="99"/>
    <w:semiHidden/>
    <w:unhideWhenUsed/>
    <w:rsid w:val="00585B71"/>
  </w:style>
  <w:style w:type="character" w:customStyle="1" w:styleId="2">
    <w:name w:val="Основной текст (2)_"/>
    <w:link w:val="20"/>
    <w:rsid w:val="00585B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585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5B71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theme="minorBidi"/>
      <w:b/>
      <w:bCs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585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B4E1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B4E1A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353A"/>
    <w:rPr>
      <w:rFonts w:ascii="Segoe UI" w:eastAsia="Calibri" w:hAnsi="Segoe UI" w:cs="Segoe UI"/>
      <w:sz w:val="18"/>
      <w:szCs w:val="18"/>
      <w:lang w:val="uk-UA"/>
    </w:rPr>
  </w:style>
  <w:style w:type="table" w:styleId="ab">
    <w:name w:val="Table Grid"/>
    <w:basedOn w:val="a1"/>
    <w:uiPriority w:val="39"/>
    <w:rsid w:val="00DA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22C1-5E17-4E6C-B755-67D470E3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Щекатуріна Ірина Анатолїївна</cp:lastModifiedBy>
  <cp:revision>15</cp:revision>
  <cp:lastPrinted>2023-02-06T12:17:00Z</cp:lastPrinted>
  <dcterms:created xsi:type="dcterms:W3CDTF">2022-09-16T10:54:00Z</dcterms:created>
  <dcterms:modified xsi:type="dcterms:W3CDTF">2023-02-06T14:39:00Z</dcterms:modified>
</cp:coreProperties>
</file>