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1E3D7ACC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01103, Київ, бульвар </w:t>
      </w:r>
      <w:r w:rsidR="007E6F4E" w:rsidRPr="00135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 Міхновського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17C0B036" w:rsidR="008B5AE5" w:rsidRPr="008B5AE5" w:rsidRDefault="00013A29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ослуги з постачання примірників програмної продукції </w:t>
      </w:r>
      <w:proofErr w:type="spellStart"/>
      <w:r w:rsidRPr="00013A29">
        <w:rPr>
          <w:rFonts w:ascii="Times New Roman" w:eastAsia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01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9">
        <w:rPr>
          <w:rFonts w:ascii="Times New Roman" w:eastAsia="Times New Roman" w:hAnsi="Times New Roman" w:cs="Times New Roman"/>
          <w:sz w:val="28"/>
          <w:szCs w:val="28"/>
          <w:lang w:eastAsia="ru-RU"/>
        </w:rPr>
        <w:t>Hat</w:t>
      </w:r>
      <w:proofErr w:type="spellEnd"/>
      <w:r w:rsidRPr="0001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9">
        <w:rPr>
          <w:rFonts w:ascii="Times New Roman" w:eastAsia="Times New Roman" w:hAnsi="Times New Roman" w:cs="Times New Roman"/>
          <w:sz w:val="28"/>
          <w:szCs w:val="28"/>
          <w:lang w:eastAsia="ru-RU"/>
        </w:rPr>
        <w:t>Virtualization</w:t>
      </w:r>
      <w:proofErr w:type="spellEnd"/>
      <w:r w:rsidRPr="0001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(2-sockets), Standard 1 </w:t>
      </w:r>
      <w:proofErr w:type="spellStart"/>
      <w:r w:rsidRPr="00013A29">
        <w:rPr>
          <w:rFonts w:ascii="Times New Roman" w:eastAsia="Times New Roman" w:hAnsi="Times New Roman" w:cs="Times New Roman"/>
          <w:sz w:val="28"/>
          <w:szCs w:val="28"/>
          <w:lang w:eastAsia="ru-RU"/>
        </w:rPr>
        <w:t>Year</w:t>
      </w:r>
      <w:proofErr w:type="spellEnd"/>
      <w:r w:rsidRPr="0001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(продовження ліцензії </w:t>
      </w:r>
      <w:bookmarkStart w:id="0" w:name="_GoBack"/>
      <w:bookmarkEnd w:id="0"/>
      <w:r w:rsidRPr="00013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12 місяців)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6AEDF410" w:rsidR="00720E29" w:rsidRDefault="00013A29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</w:t>
      </w:r>
      <w:r w:rsidR="00342FFC"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ехнічні та якісні характеристики предмета закупівлі визначені відповідно до потреб замовника та з урахуванням вимог нормативних документів у сфері</w:t>
      </w:r>
      <w:r w:rsid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легалізації комп'ютерних програм в органах виконавчої влади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захист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інформації в інформаційно-комунікаційних системах</w:t>
      </w:r>
      <w:r w:rsidR="007C51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5E767DC3" w:rsidR="008B5AE5" w:rsidRPr="008B5AE5" w:rsidRDefault="008B5AE5" w:rsidP="00013A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B30DC3" w:rsidRPr="0008565C">
        <w:rPr>
          <w:rFonts w:ascii="Times New Roman" w:hAnsi="Times New Roman" w:cs="Times New Roman"/>
          <w:color w:val="000000"/>
          <w:sz w:val="28"/>
          <w:szCs w:val="28"/>
        </w:rPr>
        <w:t>48780000-9</w:t>
      </w:r>
      <w:r w:rsidR="00B30DC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30DC3" w:rsidRPr="00282A7D">
        <w:rPr>
          <w:rFonts w:ascii="Times New Roman" w:hAnsi="Times New Roman" w:cs="Times New Roman"/>
          <w:color w:val="000000"/>
          <w:sz w:val="28"/>
          <w:szCs w:val="28"/>
        </w:rPr>
        <w:t>Пакети програмного забезпечення для управління системами, запам’ятовувальними пристроями та контентом</w:t>
      </w:r>
      <w:r w:rsidR="00B30D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13A29" w:rsidRPr="0001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розрахунку видатків до кошторису на 202</w:t>
      </w:r>
      <w:r w:rsidR="007E6F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01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6331010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ді</w:t>
      </w:r>
      <w:r w:rsid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льності Національного агентства з питань запобігання корупції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62B17C04" w:rsidR="00FA5E00" w:rsidRPr="00013A29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1A1A5C" w:rsidRPr="00013A29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та становить </w:t>
      </w:r>
      <w:r w:rsidR="00013A29" w:rsidRPr="00013A29">
        <w:rPr>
          <w:rFonts w:ascii="Times New Roman" w:hAnsi="Times New Roman"/>
          <w:bCs/>
          <w:kern w:val="36"/>
          <w:sz w:val="28"/>
          <w:szCs w:val="28"/>
          <w:lang w:eastAsia="uk-UA"/>
        </w:rPr>
        <w:t>149 297,00</w:t>
      </w:r>
      <w:r w:rsidR="00077620" w:rsidRPr="00013A29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1A1A5C" w:rsidRPr="00013A29">
        <w:rPr>
          <w:rFonts w:ascii="Times New Roman" w:hAnsi="Times New Roman"/>
          <w:bCs/>
          <w:kern w:val="36"/>
          <w:sz w:val="28"/>
          <w:szCs w:val="28"/>
          <w:lang w:eastAsia="uk-UA"/>
        </w:rPr>
        <w:t>грн, що відповідає розміру бюджетного призначення.</w:t>
      </w:r>
    </w:p>
    <w:sectPr w:rsidR="00FA5E00" w:rsidRPr="00013A29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13A29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73B79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6F4E"/>
    <w:rsid w:val="00835DC6"/>
    <w:rsid w:val="0084646D"/>
    <w:rsid w:val="008519F8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E6636"/>
    <w:rsid w:val="00B12373"/>
    <w:rsid w:val="00B13B30"/>
    <w:rsid w:val="00B23E0D"/>
    <w:rsid w:val="00B30DC3"/>
    <w:rsid w:val="00B43998"/>
    <w:rsid w:val="00B44958"/>
    <w:rsid w:val="00B44B35"/>
    <w:rsid w:val="00B5505A"/>
    <w:rsid w:val="00B6060F"/>
    <w:rsid w:val="00BA50C2"/>
    <w:rsid w:val="00C000BA"/>
    <w:rsid w:val="00C02765"/>
    <w:rsid w:val="00C203D9"/>
    <w:rsid w:val="00C20520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01815-1F3B-4C16-BF52-982199DC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Пасечнюк Олексій Дмитрович</cp:lastModifiedBy>
  <cp:revision>6</cp:revision>
  <cp:lastPrinted>2021-02-26T07:32:00Z</cp:lastPrinted>
  <dcterms:created xsi:type="dcterms:W3CDTF">2022-02-17T10:02:00Z</dcterms:created>
  <dcterms:modified xsi:type="dcterms:W3CDTF">2023-05-08T13:58:00Z</dcterms:modified>
</cp:coreProperties>
</file>