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2F22" w14:textId="77777777" w:rsidR="00D47D20" w:rsidRDefault="00D47D20" w:rsidP="00D47D20">
      <w:pPr>
        <w:rPr>
          <w:sz w:val="20"/>
        </w:rPr>
      </w:pPr>
    </w:p>
    <w:p w14:paraId="052C0AF7" w14:textId="77777777" w:rsidR="00D47D20" w:rsidRDefault="00D47D20" w:rsidP="00D47D20">
      <w:pPr>
        <w:spacing w:before="10"/>
        <w:rPr>
          <w:sz w:val="23"/>
        </w:rPr>
      </w:pPr>
    </w:p>
    <w:p w14:paraId="05AD5085" w14:textId="77777777" w:rsidR="00D47D20" w:rsidRPr="00CD6407" w:rsidRDefault="00D47D20" w:rsidP="00D47D20">
      <w:pPr>
        <w:pStyle w:val="a3"/>
        <w:spacing w:before="90"/>
        <w:ind w:left="383" w:right="385"/>
        <w:jc w:val="center"/>
      </w:pPr>
      <w:r w:rsidRPr="00CD6407">
        <w:t>Порівняльна</w:t>
      </w:r>
      <w:r w:rsidRPr="00CD6407">
        <w:rPr>
          <w:spacing w:val="-4"/>
        </w:rPr>
        <w:t xml:space="preserve"> </w:t>
      </w:r>
      <w:r w:rsidRPr="00CD6407">
        <w:t>таблиця</w:t>
      </w:r>
      <w:r w:rsidRPr="00CD6407">
        <w:rPr>
          <w:spacing w:val="-4"/>
        </w:rPr>
        <w:t xml:space="preserve"> </w:t>
      </w:r>
      <w:r w:rsidRPr="00CD6407">
        <w:t>до</w:t>
      </w:r>
      <w:r w:rsidRPr="00CD6407">
        <w:rPr>
          <w:spacing w:val="-1"/>
        </w:rPr>
        <w:t xml:space="preserve"> </w:t>
      </w:r>
      <w:r w:rsidRPr="00CD6407">
        <w:t>проекту</w:t>
      </w:r>
      <w:r w:rsidRPr="00CD6407">
        <w:rPr>
          <w:spacing w:val="-1"/>
        </w:rPr>
        <w:t xml:space="preserve"> </w:t>
      </w:r>
      <w:r w:rsidRPr="00CD6407">
        <w:t>Закону</w:t>
      </w:r>
      <w:r w:rsidRPr="00CD6407">
        <w:rPr>
          <w:spacing w:val="-1"/>
        </w:rPr>
        <w:t xml:space="preserve"> </w:t>
      </w:r>
      <w:r w:rsidRPr="00CD6407">
        <w:t>України</w:t>
      </w:r>
    </w:p>
    <w:p w14:paraId="64F6A6ED" w14:textId="77777777" w:rsidR="00D47D20" w:rsidRPr="00CD6407" w:rsidRDefault="00D47D20" w:rsidP="00D47D20">
      <w:pPr>
        <w:pStyle w:val="a3"/>
        <w:spacing w:before="22" w:line="259" w:lineRule="auto"/>
        <w:ind w:left="394" w:right="385"/>
        <w:jc w:val="center"/>
      </w:pPr>
      <w:r w:rsidRPr="00CD6407">
        <w:rPr>
          <w:spacing w:val="-7"/>
        </w:rPr>
        <w:t>Про</w:t>
      </w:r>
      <w:r w:rsidRPr="00CD6407">
        <w:rPr>
          <w:spacing w:val="-17"/>
        </w:rPr>
        <w:t xml:space="preserve"> </w:t>
      </w:r>
      <w:r w:rsidRPr="00CD6407">
        <w:rPr>
          <w:spacing w:val="-9"/>
        </w:rPr>
        <w:t>внесення</w:t>
      </w:r>
      <w:r w:rsidRPr="00CD6407">
        <w:rPr>
          <w:spacing w:val="-19"/>
        </w:rPr>
        <w:t xml:space="preserve"> </w:t>
      </w:r>
      <w:r w:rsidRPr="00CD6407">
        <w:rPr>
          <w:spacing w:val="-9"/>
        </w:rPr>
        <w:t>змін</w:t>
      </w:r>
      <w:r w:rsidRPr="00CD6407">
        <w:rPr>
          <w:spacing w:val="-16"/>
        </w:rPr>
        <w:t xml:space="preserve"> </w:t>
      </w:r>
      <w:r w:rsidRPr="00CD6407">
        <w:rPr>
          <w:spacing w:val="-5"/>
        </w:rPr>
        <w:t>до</w:t>
      </w:r>
      <w:r w:rsidRPr="00CD6407">
        <w:rPr>
          <w:spacing w:val="-19"/>
        </w:rPr>
        <w:t xml:space="preserve"> </w:t>
      </w:r>
      <w:r w:rsidRPr="00CD6407">
        <w:rPr>
          <w:spacing w:val="-9"/>
        </w:rPr>
        <w:t>деяких</w:t>
      </w:r>
      <w:r w:rsidRPr="00CD6407">
        <w:rPr>
          <w:spacing w:val="-16"/>
        </w:rPr>
        <w:t xml:space="preserve"> </w:t>
      </w:r>
      <w:r w:rsidRPr="00CD6407">
        <w:rPr>
          <w:spacing w:val="-10"/>
        </w:rPr>
        <w:t>законодавчих</w:t>
      </w:r>
      <w:r w:rsidRPr="00CD6407">
        <w:rPr>
          <w:spacing w:val="-19"/>
        </w:rPr>
        <w:t xml:space="preserve"> </w:t>
      </w:r>
      <w:r w:rsidRPr="00CD6407">
        <w:rPr>
          <w:spacing w:val="-9"/>
        </w:rPr>
        <w:t>актів</w:t>
      </w:r>
      <w:r w:rsidRPr="00CD6407">
        <w:rPr>
          <w:spacing w:val="-17"/>
        </w:rPr>
        <w:t xml:space="preserve"> </w:t>
      </w:r>
      <w:r w:rsidRPr="00CD6407">
        <w:rPr>
          <w:spacing w:val="-9"/>
        </w:rPr>
        <w:t>України</w:t>
      </w:r>
      <w:r w:rsidRPr="00CD6407">
        <w:rPr>
          <w:spacing w:val="-16"/>
        </w:rPr>
        <w:t xml:space="preserve"> </w:t>
      </w:r>
      <w:r w:rsidRPr="00CD6407">
        <w:rPr>
          <w:spacing w:val="-9"/>
        </w:rPr>
        <w:t>щодо</w:t>
      </w:r>
      <w:r w:rsidRPr="00CD6407">
        <w:rPr>
          <w:spacing w:val="-16"/>
        </w:rPr>
        <w:t xml:space="preserve"> </w:t>
      </w:r>
      <w:r w:rsidRPr="00CD6407">
        <w:rPr>
          <w:spacing w:val="-10"/>
        </w:rPr>
        <w:t>впорядкування</w:t>
      </w:r>
      <w:r w:rsidRPr="00CD6407">
        <w:rPr>
          <w:spacing w:val="-19"/>
        </w:rPr>
        <w:t xml:space="preserve"> </w:t>
      </w:r>
      <w:r w:rsidRPr="00CD6407">
        <w:rPr>
          <w:spacing w:val="-10"/>
        </w:rPr>
        <w:t>правового</w:t>
      </w:r>
      <w:r w:rsidRPr="00CD6407">
        <w:rPr>
          <w:spacing w:val="-17"/>
        </w:rPr>
        <w:t xml:space="preserve"> </w:t>
      </w:r>
      <w:r w:rsidRPr="00CD6407">
        <w:rPr>
          <w:spacing w:val="-10"/>
        </w:rPr>
        <w:t>статусу</w:t>
      </w:r>
      <w:r w:rsidRPr="00CD6407">
        <w:rPr>
          <w:spacing w:val="-17"/>
        </w:rPr>
        <w:t xml:space="preserve"> </w:t>
      </w:r>
      <w:r w:rsidRPr="00CD6407">
        <w:rPr>
          <w:spacing w:val="-10"/>
        </w:rPr>
        <w:t>уповноважених</w:t>
      </w:r>
      <w:r w:rsidRPr="00CD6407">
        <w:rPr>
          <w:spacing w:val="-19"/>
        </w:rPr>
        <w:t xml:space="preserve"> </w:t>
      </w:r>
      <w:r w:rsidRPr="00CD6407">
        <w:rPr>
          <w:spacing w:val="-10"/>
        </w:rPr>
        <w:t>підрозділів</w:t>
      </w:r>
      <w:r w:rsidRPr="00CD6407">
        <w:rPr>
          <w:spacing w:val="-16"/>
        </w:rPr>
        <w:t xml:space="preserve"> </w:t>
      </w:r>
      <w:r w:rsidRPr="00CD6407">
        <w:rPr>
          <w:spacing w:val="-9"/>
        </w:rPr>
        <w:t>(осіб)</w:t>
      </w:r>
      <w:r w:rsidRPr="00CD6407">
        <w:rPr>
          <w:spacing w:val="-15"/>
        </w:rPr>
        <w:t xml:space="preserve"> </w:t>
      </w:r>
      <w:r w:rsidRPr="00CD6407">
        <w:t>з</w:t>
      </w:r>
      <w:r w:rsidRPr="00CD6407">
        <w:rPr>
          <w:spacing w:val="-20"/>
        </w:rPr>
        <w:t xml:space="preserve"> </w:t>
      </w:r>
      <w:r w:rsidRPr="00CD6407">
        <w:rPr>
          <w:spacing w:val="-9"/>
        </w:rPr>
        <w:t>питань</w:t>
      </w:r>
      <w:r w:rsidRPr="00CD6407">
        <w:rPr>
          <w:spacing w:val="1"/>
        </w:rPr>
        <w:t xml:space="preserve"> </w:t>
      </w:r>
      <w:r w:rsidRPr="00CD6407">
        <w:t>запобігання</w:t>
      </w:r>
      <w:r w:rsidRPr="00CD6407">
        <w:rPr>
          <w:spacing w:val="-23"/>
        </w:rPr>
        <w:t xml:space="preserve"> </w:t>
      </w:r>
      <w:r w:rsidRPr="00CD6407">
        <w:t>корупції</w:t>
      </w:r>
    </w:p>
    <w:p w14:paraId="645C0A1D" w14:textId="77777777" w:rsidR="00D47D20" w:rsidRPr="00CD6407" w:rsidRDefault="00D47D20" w:rsidP="00D47D20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615DBC81" w14:textId="77777777" w:rsidTr="00FF0A3C">
        <w:trPr>
          <w:trHeight w:val="275"/>
        </w:trPr>
        <w:tc>
          <w:tcPr>
            <w:tcW w:w="7280" w:type="dxa"/>
          </w:tcPr>
          <w:p w14:paraId="39FCDF2A" w14:textId="77777777" w:rsidR="00D47D20" w:rsidRPr="00CD6407" w:rsidRDefault="00D47D20" w:rsidP="00FF0A3C">
            <w:pPr>
              <w:pStyle w:val="TableParagraph"/>
              <w:spacing w:line="256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Положення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чинного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нормативного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акта</w:t>
            </w:r>
          </w:p>
        </w:tc>
        <w:tc>
          <w:tcPr>
            <w:tcW w:w="7282" w:type="dxa"/>
          </w:tcPr>
          <w:p w14:paraId="350A25ED" w14:textId="77777777" w:rsidR="00D47D20" w:rsidRPr="00CD6407" w:rsidRDefault="00D47D20" w:rsidP="00FF0A3C">
            <w:pPr>
              <w:pStyle w:val="TableParagraph"/>
              <w:spacing w:line="256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Положення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проекту</w:t>
            </w:r>
            <w:r w:rsidRPr="00CD6407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нормативного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акта</w:t>
            </w:r>
          </w:p>
        </w:tc>
      </w:tr>
      <w:tr w:rsidR="00D47D20" w:rsidRPr="00CD6407" w14:paraId="27A97636" w14:textId="77777777" w:rsidTr="00FF0A3C">
        <w:trPr>
          <w:trHeight w:val="275"/>
        </w:trPr>
        <w:tc>
          <w:tcPr>
            <w:tcW w:w="14562" w:type="dxa"/>
            <w:gridSpan w:val="2"/>
          </w:tcPr>
          <w:p w14:paraId="64157EAC" w14:textId="77777777" w:rsidR="00D47D20" w:rsidRPr="00CD6407" w:rsidRDefault="00D47D20" w:rsidP="00FF0A3C">
            <w:pPr>
              <w:pStyle w:val="TableParagraph"/>
              <w:spacing w:line="256" w:lineRule="exact"/>
              <w:ind w:left="4921" w:right="4907" w:firstLine="0"/>
              <w:jc w:val="center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Закон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України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«Про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запобігання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корупції»</w:t>
            </w:r>
          </w:p>
        </w:tc>
      </w:tr>
      <w:tr w:rsidR="00D47D20" w:rsidRPr="00CD6407" w14:paraId="5739C919" w14:textId="77777777" w:rsidTr="00FF0A3C">
        <w:trPr>
          <w:trHeight w:val="6901"/>
        </w:trPr>
        <w:tc>
          <w:tcPr>
            <w:tcW w:w="7280" w:type="dxa"/>
          </w:tcPr>
          <w:p w14:paraId="2B28B469" w14:textId="77777777" w:rsidR="00D47D20" w:rsidRPr="00CD6407" w:rsidRDefault="00D47D20" w:rsidP="00FF0A3C">
            <w:pPr>
              <w:pStyle w:val="TableParagraph"/>
              <w:ind w:right="96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 xml:space="preserve">Стаття 13-1. </w:t>
            </w:r>
            <w:r w:rsidRPr="00CD6407">
              <w:rPr>
                <w:sz w:val="24"/>
                <w:lang w:val="uk-UA"/>
              </w:rPr>
              <w:t>Уповноважені підрозділи (уповноважені особи) 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питань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 та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 корупції</w:t>
            </w:r>
          </w:p>
          <w:p w14:paraId="539DDBDD" w14:textId="77777777" w:rsidR="00D47D20" w:rsidRPr="00CD6407" w:rsidRDefault="00D47D20" w:rsidP="00FF0A3C">
            <w:pPr>
              <w:pStyle w:val="TableParagraph"/>
              <w:ind w:right="92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1. З метою організації та здійснення заходів із запобігання 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передбачених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цим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Законом,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утворюються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(визначаються)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підрозділи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питань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 та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 корупції.</w:t>
            </w:r>
          </w:p>
          <w:p w14:paraId="6A087E35" w14:textId="77777777" w:rsidR="00D47D20" w:rsidRPr="00CD6407" w:rsidRDefault="00D47D20" w:rsidP="00FF0A3C">
            <w:pPr>
              <w:pStyle w:val="TableParagraph"/>
              <w:ind w:right="97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підрозділи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питань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утворюються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(визначаються)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в:</w:t>
            </w:r>
          </w:p>
          <w:p w14:paraId="62DE97AF" w14:textId="77777777" w:rsidR="00D47D20" w:rsidRPr="00CD6407" w:rsidRDefault="00D47D20" w:rsidP="00FF0A3C">
            <w:pPr>
              <w:pStyle w:val="TableParagraph"/>
              <w:ind w:right="97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Офісі Президента України, Апараті Верховної Ради 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Кабінету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Уповноваженого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Верховної Ради України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людини;</w:t>
            </w:r>
          </w:p>
          <w:p w14:paraId="106E0C03" w14:textId="77777777" w:rsidR="00D47D20" w:rsidRPr="00CD6407" w:rsidRDefault="00D47D20" w:rsidP="00FF0A3C">
            <w:pPr>
              <w:pStyle w:val="TableParagraph"/>
              <w:ind w:right="9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безпеки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оборони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Рахункової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палати,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Вищого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суду,</w:t>
            </w:r>
            <w:r w:rsidRPr="00CD6407">
              <w:rPr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Конституційного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</w:t>
            </w:r>
            <w:r w:rsidRPr="00CD6407">
              <w:rPr>
                <w:spacing w:val="-1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банку</w:t>
            </w:r>
            <w:r w:rsidRPr="00CD6407">
              <w:rPr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Фонду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гарантування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вкладів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фізичних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осіб;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Вищої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правосуддя,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Вищої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кваліфікаційної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комісії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суддів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України;</w:t>
            </w:r>
          </w:p>
          <w:p w14:paraId="68CF9718" w14:textId="77777777" w:rsidR="00D47D20" w:rsidRPr="00CD6407" w:rsidRDefault="00D47D20" w:rsidP="00FF0A3C">
            <w:pPr>
              <w:pStyle w:val="TableParagraph"/>
              <w:ind w:right="96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територіальних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міністерств,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інших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центральних органів виконавчої влади, інших державних органів,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юрисдикція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поширюється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всю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територію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(крім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бюро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агентства);</w:t>
            </w:r>
          </w:p>
          <w:p w14:paraId="7EE462E9" w14:textId="77777777" w:rsidR="00D47D20" w:rsidRPr="00CD6407" w:rsidRDefault="00D47D20" w:rsidP="00FF0A3C">
            <w:pPr>
              <w:pStyle w:val="TableParagraph"/>
              <w:spacing w:before="1"/>
              <w:ind w:right="98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апараті Ради міністрів Автономної Республіки Крим, 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органів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 Автономної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Республіки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Крим;</w:t>
            </w:r>
          </w:p>
          <w:p w14:paraId="1AB373C4" w14:textId="77777777" w:rsidR="00D47D20" w:rsidRPr="00CD6407" w:rsidRDefault="00D47D20" w:rsidP="00FF0A3C">
            <w:pPr>
              <w:pStyle w:val="TableParagraph"/>
              <w:spacing w:line="270" w:lineRule="atLeast"/>
              <w:ind w:right="97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обласних,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Київській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Севастопольській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міських,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районних,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районних</w:t>
            </w:r>
            <w:r w:rsidRPr="00CD6407">
              <w:rPr>
                <w:spacing w:val="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місті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Києві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державних</w:t>
            </w:r>
            <w:r w:rsidRPr="00CD6407">
              <w:rPr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адміністраціях;</w:t>
            </w:r>
          </w:p>
        </w:tc>
        <w:tc>
          <w:tcPr>
            <w:tcW w:w="7282" w:type="dxa"/>
          </w:tcPr>
          <w:p w14:paraId="716CE810" w14:textId="77777777" w:rsidR="00D47D20" w:rsidRPr="00CD6407" w:rsidRDefault="00D47D20" w:rsidP="00FF0A3C">
            <w:pPr>
              <w:pStyle w:val="TableParagraph"/>
              <w:ind w:right="98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 13-1</w:t>
            </w:r>
            <w:r w:rsidRPr="00CD6407">
              <w:rPr>
                <w:sz w:val="24"/>
                <w:lang w:val="uk-UA"/>
              </w:rPr>
              <w:t>. Уповноважені підрозділи (уповноважені особи) 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питань запобігання та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 корупції</w:t>
            </w:r>
          </w:p>
          <w:p w14:paraId="7A0FA10D" w14:textId="77777777" w:rsidR="00D47D20" w:rsidRPr="00CD6407" w:rsidRDefault="00D47D20" w:rsidP="00FF0A3C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</w:tabs>
              <w:ind w:right="96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З метою організації та здійснення заходів із запобігання 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передбачених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цим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Законом,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утворюються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(визначаються)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підрозділи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питань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(далі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–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уповноважені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підрозділи (уповноважені особи)</w:t>
            </w:r>
            <w:r w:rsidRPr="00CD6407">
              <w:rPr>
                <w:sz w:val="24"/>
                <w:lang w:val="uk-UA"/>
              </w:rPr>
              <w:t>.</w:t>
            </w:r>
          </w:p>
          <w:p w14:paraId="44A257A6" w14:textId="77777777" w:rsidR="00D47D20" w:rsidRPr="00CD6407" w:rsidRDefault="00D47D20" w:rsidP="00FF0A3C">
            <w:pPr>
              <w:pStyle w:val="TableParagraph"/>
              <w:numPr>
                <w:ilvl w:val="0"/>
                <w:numId w:val="10"/>
              </w:numPr>
              <w:tabs>
                <w:tab w:val="left" w:pos="1064"/>
              </w:tabs>
              <w:ind w:right="98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підрозділи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(уповноважені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утворюються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(визначаються)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в:</w:t>
            </w:r>
          </w:p>
          <w:p w14:paraId="230952C0" w14:textId="77777777" w:rsidR="00D47D20" w:rsidRPr="00CD6407" w:rsidRDefault="00D47D20" w:rsidP="00FF0A3C">
            <w:pPr>
              <w:pStyle w:val="TableParagraph"/>
              <w:ind w:right="99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Офісі Президента України, Апараті Верховної Ради 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Кабінету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Уповноваженого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Верховної Ради України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людини;</w:t>
            </w:r>
          </w:p>
          <w:p w14:paraId="37B84241" w14:textId="77777777" w:rsidR="00D47D20" w:rsidRPr="00CD6407" w:rsidRDefault="00D47D20" w:rsidP="00FF0A3C">
            <w:pPr>
              <w:pStyle w:val="TableParagraph"/>
              <w:ind w:right="94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безпеки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оборони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Рахункової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палати,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Вищого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Вищого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суду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питань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інтелектуальної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власності,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Конституційного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банку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Фонду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гарантування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вкладів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фізичних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осіб;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Вищої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правосуддя, Вищої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кваліфікаційної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комісії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суддів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України;</w:t>
            </w:r>
          </w:p>
          <w:p w14:paraId="32D27B6D" w14:textId="77777777" w:rsidR="00D47D20" w:rsidRPr="00CD6407" w:rsidRDefault="00D47D20" w:rsidP="00FF0A3C">
            <w:pPr>
              <w:pStyle w:val="TableParagraph"/>
              <w:ind w:right="94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територіальних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міністерств,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інших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центральних органів виконавчої влади, інших державних органів,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юрисдикція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поширюється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всю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територію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(крім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бюро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Національного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агентства);</w:t>
            </w:r>
          </w:p>
          <w:p w14:paraId="4FD5C6D5" w14:textId="77777777" w:rsidR="00D47D20" w:rsidRPr="00CD6407" w:rsidRDefault="00D47D20" w:rsidP="00FF0A3C">
            <w:pPr>
              <w:pStyle w:val="TableParagraph"/>
              <w:spacing w:line="270" w:lineRule="atLeast"/>
              <w:ind w:right="100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апараті Ради міністрів Автономної Республіки Крим, 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органів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 Автономної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Республіки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Крим;</w:t>
            </w:r>
          </w:p>
        </w:tc>
      </w:tr>
    </w:tbl>
    <w:p w14:paraId="5EE49740" w14:textId="77777777" w:rsidR="00D47D20" w:rsidRPr="00CD6407" w:rsidRDefault="00D47D20" w:rsidP="00D47D20">
      <w:pPr>
        <w:spacing w:line="270" w:lineRule="atLeast"/>
        <w:rPr>
          <w:sz w:val="24"/>
        </w:rPr>
        <w:sectPr w:rsidR="00D47D20" w:rsidRPr="00CD6407" w:rsidSect="00D47D20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028B63EC" w14:textId="392217FC" w:rsidR="00D47D20" w:rsidRPr="00CD6407" w:rsidRDefault="00D47D20" w:rsidP="00D47D20">
      <w:pPr>
        <w:rPr>
          <w:b/>
          <w:sz w:val="20"/>
        </w:rPr>
      </w:pPr>
      <w:r w:rsidRPr="00CD64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58314" wp14:editId="304DF0F8">
                <wp:simplePos x="0" y="0"/>
                <wp:positionH relativeFrom="page">
                  <wp:posOffset>792480</wp:posOffset>
                </wp:positionH>
                <wp:positionV relativeFrom="page">
                  <wp:posOffset>4854575</wp:posOffset>
                </wp:positionV>
                <wp:extent cx="965200" cy="22860"/>
                <wp:effectExtent l="1905" t="0" r="4445" b="0"/>
                <wp:wrapNone/>
                <wp:docPr id="2" name="Полілінія: фі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22860"/>
                        </a:xfrm>
                        <a:custGeom>
                          <a:avLst/>
                          <a:gdLst>
                            <a:gd name="T0" fmla="+- 0 1298 1248"/>
                            <a:gd name="T1" fmla="*/ T0 w 1520"/>
                            <a:gd name="T2" fmla="+- 0 7645 7645"/>
                            <a:gd name="T3" fmla="*/ 7645 h 36"/>
                            <a:gd name="T4" fmla="+- 0 1248 1248"/>
                            <a:gd name="T5" fmla="*/ T4 w 1520"/>
                            <a:gd name="T6" fmla="+- 0 7645 7645"/>
                            <a:gd name="T7" fmla="*/ 7645 h 36"/>
                            <a:gd name="T8" fmla="+- 0 1248 1248"/>
                            <a:gd name="T9" fmla="*/ T8 w 1520"/>
                            <a:gd name="T10" fmla="+- 0 7650 7645"/>
                            <a:gd name="T11" fmla="*/ 7650 h 36"/>
                            <a:gd name="T12" fmla="+- 0 1298 1248"/>
                            <a:gd name="T13" fmla="*/ T12 w 1520"/>
                            <a:gd name="T14" fmla="+- 0 7650 7645"/>
                            <a:gd name="T15" fmla="*/ 7650 h 36"/>
                            <a:gd name="T16" fmla="+- 0 1298 1248"/>
                            <a:gd name="T17" fmla="*/ T16 w 1520"/>
                            <a:gd name="T18" fmla="+- 0 7645 7645"/>
                            <a:gd name="T19" fmla="*/ 7645 h 36"/>
                            <a:gd name="T20" fmla="+- 0 2768 1248"/>
                            <a:gd name="T21" fmla="*/ T20 w 1520"/>
                            <a:gd name="T22" fmla="+- 0 7669 7645"/>
                            <a:gd name="T23" fmla="*/ 7669 h 36"/>
                            <a:gd name="T24" fmla="+- 0 1298 1248"/>
                            <a:gd name="T25" fmla="*/ T24 w 1520"/>
                            <a:gd name="T26" fmla="+- 0 7669 7645"/>
                            <a:gd name="T27" fmla="*/ 7669 h 36"/>
                            <a:gd name="T28" fmla="+- 0 1298 1248"/>
                            <a:gd name="T29" fmla="*/ T28 w 1520"/>
                            <a:gd name="T30" fmla="+- 0 7681 7645"/>
                            <a:gd name="T31" fmla="*/ 7681 h 36"/>
                            <a:gd name="T32" fmla="+- 0 2768 1248"/>
                            <a:gd name="T33" fmla="*/ T32 w 1520"/>
                            <a:gd name="T34" fmla="+- 0 7681 7645"/>
                            <a:gd name="T35" fmla="*/ 7681 h 36"/>
                            <a:gd name="T36" fmla="+- 0 2768 1248"/>
                            <a:gd name="T37" fmla="*/ T36 w 1520"/>
                            <a:gd name="T38" fmla="+- 0 7669 7645"/>
                            <a:gd name="T39" fmla="*/ 766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20" h="36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20" y="24"/>
                              </a:moveTo>
                              <a:lnTo>
                                <a:pt x="50" y="24"/>
                              </a:lnTo>
                              <a:lnTo>
                                <a:pt x="50" y="36"/>
                              </a:lnTo>
                              <a:lnTo>
                                <a:pt x="1520" y="36"/>
                              </a:lnTo>
                              <a:lnTo>
                                <a:pt x="152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3E9F" id="Полілінія: фігура 2" o:spid="_x0000_s1026" style="position:absolute;margin-left:62.4pt;margin-top:382.25pt;width:76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f2mwQAAOgOAAAOAAAAZHJzL2Uyb0RvYy54bWysV92O4zQUvkfiHaxcgjr5bdpU01mxOxQh&#10;DbDShgdwE6eJSOJgpz+zCAkJ7rnbW14BiUsEzzB9I46duGN3a6hWjDSJU385/s75fOJzbl8cmhrt&#10;COMVbZeOf+M5iLQZzat2s3S+TVeTuYN4j9sc17QlS+eRcOfF3ccf3e67BQloSeucMARGWr7Yd0un&#10;7Ptu4bo8K0mD+Q3tSAuTBWUN7uGRbdyc4T1Yb2o38LzY3VOWd4xmhHP49X6YdO6k/aIgWf9NUXDS&#10;o3rpALdeXpm8rsXVvbvFiw3DXVllIw38ASwaXLWw6MnUPe4x2rLqPVNNlTHKadHfZLRxaVFUGZE+&#10;gDe+d+bNmxJ3RPoCweHdKUz8/zObfb17zVCVL53AQS1uQKKn357+fvrz+E7+/3V8d/x1gY6/wPMf&#10;x5+PPz39jgIRtX3HF/Dym+41E37z7oFm33GYcI0Z8cABg9b7r2gO1vG2pzJSh4I14k2IATpIQR5P&#10;gpBDjzL4MYmnILKDMpgKgnks9XLxQr2bbXn/BaHSDt498H6QM4eRFCMfXUrBRtHUoOynE+QhP0jm&#10;cInmo/wnmK9gn7go9dAe+bD+OQgCpdmaxdEUics5LFQwsCVBJQrjc1CkQCOv6DKvqYIJXpGFV6xA&#10;0paV10zB/o0XZK3mowjVxXglCiZ4zS28fDP4s3jqXQyYr0dfoi5FzDfDb5dSj3/qBzZypgJ2croE&#10;dnKmBnZyugipH9vImTJYJfV1Hax7DXayLmowiy+LGug6pIE1DUwhZnGcXJQ10IWQqEuyBqYO1sgF&#10;ug5pYMuFwBTCTk4Xwk7O1MFOTtchDWwJEZpCgA7+xciFuhASdSlyoamDVdZQ1yENbQkRmkLYyelC&#10;2MmZOtjJ6TqkoS0hQlMIq6yhLoQhKxweG3U84FKdGNmhHY8MGCEsahdPHlId5eJwSkEJOILSUHy/&#10;wQSgxPliAUNkBHh2FRiYCjB8/K4x7YOIEi6Pm/9k4kNYJTy5yrrIfAGHlL2GjMhFCb/O02B0Fbb1&#10;NdbFfhXWw+tcDUdXQXrN+hChUVsG1eB5HcgcBHXgWryDFx3uxZZQQ7SHilYUAKhcOnB2i98buiMp&#10;lYhe7IwpzAJLVZg8T9etDjNRak7dO2lqwChv1Zy6D5hxuatAipOykNWUE+nnM8vB6uAkuAFf4SF4&#10;zwj1trH+Cadm1d1ADeUOSKBm1f1s1Wtx762qPIIlhHQyNU8aCum18pDTuspXVV0L7TjbrF/VDO2w&#10;aAvk3+i4AatllrdUvDbEZfgFytNxm4hCVZb5PyRQJHkvg2SyiuezSbSKppNk5s0nnp+8TGIvSqL7&#10;1Y9iC/nRoqzynLQPVUtUy+FH15X0Y/MzNAuy6RCbNJlCKkq/PsBJRrdtLrdFSXD++TjucVUPY9dk&#10;LIMMbqu7DISs+UWZP/QFa5o/QsnP6NBuQXsIg5Kytw7aQ6u1dPj3W8yIg+ovW+hlEj+KYPP38iGa&#10;zkTGMX1mrc/gNgNTS6d34EMthq/6oZ/bdqzalLCSL2PR0s+g1Sgq0RNIfgOr8QHaKenB2PqJfk1/&#10;lqjnBvXuHwAAAP//AwBQSwMEFAAGAAgAAAAhAOa1OfPfAAAACwEAAA8AAABkcnMvZG93bnJldi54&#10;bWxMj0FPg0AQhe8m/ofNmHgxdoFUIJSlaTEejbGY9LrACER2lrDbFv31Tk96fG9e3nwv3y5mFGec&#10;3WBJQbgKQCA1th2oU/BRvTymIJzX1OrREir4Rgfb4vYm11lrL/SO54PvBJeQy7SC3vspk9I1PRrt&#10;VnZC4tunnY32LOdOtrO+cLkZZRQEsTR6IP7Q6wnLHpuvw8koeN5Xb1Vdpj/7MsHXsBq6Y/2wU+r+&#10;btltQHhc/F8YrviMDgUz1fZErRMj62jN6F5BEq+fQHAiSmJ26quThiCLXP7fUPwCAAD//wMAUEsB&#10;Ai0AFAAGAAgAAAAhALaDOJL+AAAA4QEAABMAAAAAAAAAAAAAAAAAAAAAAFtDb250ZW50X1R5cGVz&#10;XS54bWxQSwECLQAUAAYACAAAACEAOP0h/9YAAACUAQAACwAAAAAAAAAAAAAAAAAvAQAAX3JlbHMv&#10;LnJlbHNQSwECLQAUAAYACAAAACEAWxN39psEAADoDgAADgAAAAAAAAAAAAAAAAAuAgAAZHJzL2Uy&#10;b0RvYy54bWxQSwECLQAUAAYACAAAACEA5rU5898AAAALAQAADwAAAAAAAAAAAAAAAAD1BgAAZHJz&#10;L2Rvd25yZXYueG1sUEsFBgAAAAAEAAQA8wAAAAEIAAAAAA==&#10;" path="m50,l,,,5r50,l50,xm1520,24l50,24r,12l1520,36r,-12xe" fillcolor="black" stroked="f">
                <v:path arrowok="t" o:connecttype="custom" o:connectlocs="31750,4854575;0,4854575;0,4857750;31750,4857750;31750,4854575;965200,4869815;31750,4869815;31750,4877435;965200,4877435;965200,4869815" o:connectangles="0,0,0,0,0,0,0,0,0,0"/>
                <w10:wrap anchorx="page" anchory="page"/>
              </v:shape>
            </w:pict>
          </mc:Fallback>
        </mc:AlternateContent>
      </w:r>
    </w:p>
    <w:p w14:paraId="3884F6E7" w14:textId="77777777" w:rsidR="00D47D20" w:rsidRPr="00CD6407" w:rsidRDefault="00D47D20" w:rsidP="00D47D20">
      <w:pPr>
        <w:rPr>
          <w:b/>
          <w:sz w:val="20"/>
        </w:rPr>
      </w:pPr>
    </w:p>
    <w:p w14:paraId="6000CF2A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4D28BE65" w14:textId="77777777" w:rsidTr="00FF0A3C">
        <w:trPr>
          <w:trHeight w:val="9109"/>
        </w:trPr>
        <w:tc>
          <w:tcPr>
            <w:tcW w:w="7280" w:type="dxa"/>
          </w:tcPr>
          <w:p w14:paraId="1A186789" w14:textId="77777777" w:rsidR="00D47D20" w:rsidRPr="00CD6407" w:rsidRDefault="00D47D20" w:rsidP="00FF0A3C">
            <w:pPr>
              <w:pStyle w:val="TableParagraph"/>
              <w:ind w:right="92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Автономної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Республіки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Крим,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обласних, районних, міських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Севастопольської міської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Київської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міської ради;</w:t>
            </w:r>
          </w:p>
          <w:p w14:paraId="3548AE1D" w14:textId="77777777" w:rsidR="00D47D20" w:rsidRPr="00CD6407" w:rsidRDefault="00D47D20" w:rsidP="00FF0A3C">
            <w:pPr>
              <w:pStyle w:val="TableParagraph"/>
              <w:ind w:right="95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на підприємствах, в установах та організаціях, що належать 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сфери управління державного органу (крім юридичних осіб, у яких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відповідно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цього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Закону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затверджуються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програми);</w:t>
            </w:r>
          </w:p>
          <w:p w14:paraId="404C62FB" w14:textId="77777777" w:rsidR="00D47D20" w:rsidRPr="00CD6407" w:rsidRDefault="00D47D20" w:rsidP="00FF0A3C">
            <w:pPr>
              <w:pStyle w:val="TableParagraph"/>
              <w:ind w:left="561" w:firstLine="0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державних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цільових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фондах.</w:t>
            </w:r>
          </w:p>
          <w:p w14:paraId="4D7E05DC" w14:textId="77777777" w:rsidR="00D47D20" w:rsidRPr="00CD6407" w:rsidRDefault="00D47D20" w:rsidP="00FF0A3C">
            <w:pPr>
              <w:pStyle w:val="TableParagraph"/>
              <w:numPr>
                <w:ilvl w:val="0"/>
                <w:numId w:val="9"/>
              </w:numPr>
              <w:tabs>
                <w:tab w:val="left" w:pos="847"/>
              </w:tabs>
              <w:ind w:right="99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Керівник уповноваженого підрозділу (уповноважена особа)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підзвітний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підконтрольний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керівнику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державного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органу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або органу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місцевого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самоврядування.</w:t>
            </w:r>
          </w:p>
          <w:p w14:paraId="76B3981E" w14:textId="77777777" w:rsidR="00D47D20" w:rsidRPr="00CD6407" w:rsidRDefault="00D47D20" w:rsidP="00FF0A3C">
            <w:pPr>
              <w:pStyle w:val="TableParagraph"/>
              <w:ind w:right="96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Керівник відповідного державного органу або органу місцевого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самоврядування забезпечує гарантії незалежності уповноваженого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підрозділу (уповноваженої особи) від впливу чи втручання у його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роботу.</w:t>
            </w:r>
          </w:p>
          <w:p w14:paraId="62DFB6E0" w14:textId="77777777" w:rsidR="00D47D20" w:rsidRPr="00CD6407" w:rsidRDefault="00D47D20" w:rsidP="00FF0A3C">
            <w:pPr>
              <w:pStyle w:val="TableParagraph"/>
              <w:numPr>
                <w:ilvl w:val="0"/>
                <w:numId w:val="9"/>
              </w:numPr>
              <w:tabs>
                <w:tab w:val="left" w:pos="847"/>
              </w:tabs>
              <w:ind w:right="95" w:firstLine="451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Керівник уповноваженого підрозділу (уповноважена особа)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державного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органу,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юрисдикція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якого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поширюється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всю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територію України, може бути звільнений за ініціативою керівника,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 умови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надання згоди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Національним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агентством.</w:t>
            </w:r>
          </w:p>
          <w:p w14:paraId="3B779281" w14:textId="77777777" w:rsidR="00D47D20" w:rsidRPr="00CD6407" w:rsidRDefault="00D47D20" w:rsidP="00FF0A3C">
            <w:pPr>
              <w:pStyle w:val="TableParagraph"/>
              <w:tabs>
                <w:tab w:val="left" w:pos="1347"/>
                <w:tab w:val="left" w:pos="4156"/>
                <w:tab w:val="left" w:pos="6931"/>
              </w:tabs>
              <w:ind w:right="89"/>
              <w:jc w:val="left"/>
              <w:rPr>
                <w:b/>
                <w:sz w:val="2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Згода</w:t>
            </w:r>
            <w:r w:rsidRPr="00CD6407">
              <w:rPr>
                <w:strike/>
                <w:spacing w:val="5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Національного</w:t>
            </w:r>
            <w:r w:rsidRPr="00CD6407">
              <w:rPr>
                <w:strike/>
                <w:spacing w:val="5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агентства</w:t>
            </w:r>
            <w:r w:rsidRPr="00CD6407">
              <w:rPr>
                <w:strike/>
                <w:spacing w:val="5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надається</w:t>
            </w:r>
            <w:r w:rsidRPr="00CD6407">
              <w:rPr>
                <w:strike/>
                <w:spacing w:val="5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</w:t>
            </w:r>
            <w:r w:rsidRPr="00CD6407">
              <w:rPr>
                <w:strike/>
                <w:spacing w:val="5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метою</w:t>
            </w:r>
            <w:r w:rsidRPr="00CD6407">
              <w:rPr>
                <w:strike/>
                <w:spacing w:val="5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з’ясування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об</w:t>
            </w:r>
            <w:r w:rsidRPr="00CD6407">
              <w:rPr>
                <w:strike/>
                <w:spacing w:val="-1"/>
                <w:sz w:val="24"/>
                <w:lang w:val="uk-UA"/>
              </w:rPr>
              <w:t>с</w:t>
            </w:r>
            <w:r w:rsidRPr="00CD6407">
              <w:rPr>
                <w:strike/>
                <w:sz w:val="24"/>
                <w:lang w:val="uk-UA"/>
              </w:rPr>
              <w:t>та</w:t>
            </w:r>
            <w:r w:rsidRPr="00CD6407">
              <w:rPr>
                <w:strike/>
                <w:spacing w:val="-1"/>
                <w:sz w:val="24"/>
                <w:lang w:val="uk-UA"/>
              </w:rPr>
              <w:t>в</w:t>
            </w:r>
            <w:r w:rsidRPr="00CD6407">
              <w:rPr>
                <w:strike/>
                <w:sz w:val="24"/>
                <w:lang w:val="uk-UA"/>
              </w:rPr>
              <w:t>ин,</w:t>
            </w:r>
            <w:r w:rsidRPr="00CD6407">
              <w:rPr>
                <w:strike/>
                <w:sz w:val="24"/>
                <w:lang w:val="uk-UA"/>
              </w:rPr>
              <w:tab/>
              <w:t>п</w:t>
            </w:r>
            <w:r w:rsidRPr="00CD6407">
              <w:rPr>
                <w:strike/>
                <w:spacing w:val="-1"/>
                <w:sz w:val="24"/>
                <w:lang w:val="uk-UA"/>
              </w:rPr>
              <w:t>е</w:t>
            </w:r>
            <w:r w:rsidRPr="00CD6407">
              <w:rPr>
                <w:strike/>
                <w:sz w:val="24"/>
                <w:lang w:val="uk-UA"/>
              </w:rPr>
              <w:t>р</w:t>
            </w:r>
            <w:r w:rsidRPr="00CD6407">
              <w:rPr>
                <w:strike/>
                <w:spacing w:val="-1"/>
                <w:sz w:val="24"/>
                <w:lang w:val="uk-UA"/>
              </w:rPr>
              <w:t>е</w:t>
            </w:r>
            <w:r w:rsidRPr="00CD6407">
              <w:rPr>
                <w:strike/>
                <w:sz w:val="24"/>
                <w:lang w:val="uk-UA"/>
              </w:rPr>
              <w:t>дба</w:t>
            </w:r>
            <w:r w:rsidRPr="00CD6407">
              <w:rPr>
                <w:strike/>
                <w:spacing w:val="-2"/>
                <w:sz w:val="24"/>
                <w:lang w:val="uk-UA"/>
              </w:rPr>
              <w:t>ч</w:t>
            </w:r>
            <w:r w:rsidRPr="00CD6407">
              <w:rPr>
                <w:strike/>
                <w:spacing w:val="-1"/>
                <w:sz w:val="24"/>
                <w:lang w:val="uk-UA"/>
              </w:rPr>
              <w:t>е</w:t>
            </w:r>
            <w:r w:rsidRPr="00CD6407">
              <w:rPr>
                <w:strike/>
                <w:spacing w:val="3"/>
                <w:sz w:val="24"/>
                <w:lang w:val="uk-UA"/>
              </w:rPr>
              <w:t>н</w:t>
            </w:r>
            <w:r w:rsidRPr="00CD6407">
              <w:rPr>
                <w:strike/>
                <w:sz w:val="24"/>
                <w:lang w:val="uk-UA"/>
              </w:rPr>
              <w:t>их</w:t>
            </w:r>
            <w:r w:rsidRPr="00CD6407">
              <w:rPr>
                <w:strike/>
                <w:spacing w:val="4"/>
                <w:sz w:val="24"/>
                <w:lang w:val="uk-UA"/>
              </w:rPr>
              <w:t xml:space="preserve"> </w:t>
            </w:r>
            <w:r w:rsidRPr="00CD6407">
              <w:rPr>
                <w:strike/>
                <w:spacing w:val="-1"/>
                <w:sz w:val="24"/>
                <w:lang w:val="uk-UA"/>
              </w:rPr>
              <w:t>час</w:t>
            </w:r>
            <w:r w:rsidRPr="00CD6407">
              <w:rPr>
                <w:strike/>
                <w:sz w:val="24"/>
                <w:lang w:val="uk-UA"/>
              </w:rPr>
              <w:t>тин</w:t>
            </w:r>
            <w:r w:rsidRPr="00CD6407">
              <w:rPr>
                <w:strike/>
                <w:spacing w:val="-1"/>
                <w:sz w:val="24"/>
                <w:lang w:val="uk-UA"/>
              </w:rPr>
              <w:t>ам</w:t>
            </w:r>
            <w:r w:rsidRPr="00CD6407">
              <w:rPr>
                <w:strike/>
                <w:sz w:val="24"/>
                <w:lang w:val="uk-UA"/>
              </w:rPr>
              <w:t>и</w:t>
            </w:r>
            <w:r w:rsidRPr="00CD6407">
              <w:rPr>
                <w:strike/>
                <w:sz w:val="24"/>
                <w:lang w:val="uk-UA"/>
              </w:rPr>
              <w:tab/>
              <w:t>п</w:t>
            </w:r>
            <w:r w:rsidRPr="00CD6407">
              <w:rPr>
                <w:strike/>
                <w:spacing w:val="-1"/>
                <w:sz w:val="24"/>
                <w:lang w:val="uk-UA"/>
              </w:rPr>
              <w:t>е</w:t>
            </w:r>
            <w:r w:rsidRPr="00CD6407">
              <w:rPr>
                <w:strike/>
                <w:sz w:val="24"/>
                <w:lang w:val="uk-UA"/>
              </w:rPr>
              <w:t>ршою</w:t>
            </w:r>
            <w:r w:rsidRPr="00CD6407">
              <w:rPr>
                <w:strike/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 трет</w:t>
            </w:r>
            <w:r w:rsidRPr="00CD6407">
              <w:rPr>
                <w:strike/>
                <w:spacing w:val="1"/>
                <w:sz w:val="24"/>
                <w:lang w:val="uk-UA"/>
              </w:rPr>
              <w:t>ь</w:t>
            </w:r>
            <w:r w:rsidRPr="00CD6407">
              <w:rPr>
                <w:strike/>
                <w:sz w:val="24"/>
                <w:lang w:val="uk-UA"/>
              </w:rPr>
              <w:t xml:space="preserve">ою </w:t>
            </w:r>
            <w:r w:rsidRPr="00CD6407">
              <w:rPr>
                <w:strike/>
                <w:spacing w:val="-1"/>
                <w:sz w:val="24"/>
                <w:lang w:val="uk-UA"/>
              </w:rPr>
              <w:t>с</w:t>
            </w:r>
            <w:r w:rsidRPr="00CD6407">
              <w:rPr>
                <w:strike/>
                <w:sz w:val="24"/>
                <w:lang w:val="uk-UA"/>
              </w:rPr>
              <w:t>тат</w:t>
            </w:r>
            <w:r w:rsidRPr="00CD6407">
              <w:rPr>
                <w:strike/>
                <w:spacing w:val="-2"/>
                <w:sz w:val="24"/>
                <w:lang w:val="uk-UA"/>
              </w:rPr>
              <w:t>т</w:t>
            </w:r>
            <w:r w:rsidRPr="00CD6407">
              <w:rPr>
                <w:strike/>
                <w:sz w:val="24"/>
                <w:lang w:val="uk-UA"/>
              </w:rPr>
              <w:t>і</w:t>
            </w:r>
            <w:r w:rsidRPr="00CD6407">
              <w:rPr>
                <w:strike/>
                <w:sz w:val="24"/>
                <w:lang w:val="uk-UA"/>
              </w:rPr>
              <w:tab/>
            </w:r>
            <w:r w:rsidRPr="00CD6407">
              <w:rPr>
                <w:strike/>
                <w:spacing w:val="-6"/>
                <w:sz w:val="24"/>
                <w:lang w:val="uk-UA"/>
              </w:rPr>
              <w:t>53</w:t>
            </w:r>
            <w:r w:rsidRPr="00CD6407">
              <w:rPr>
                <w:b/>
                <w:spacing w:val="-6"/>
                <w:w w:val="95"/>
                <w:sz w:val="2"/>
                <w:lang w:val="uk-UA"/>
              </w:rPr>
              <w:t>-</w:t>
            </w:r>
          </w:p>
          <w:p w14:paraId="753C449D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b/>
                <w:position w:val="6"/>
                <w:sz w:val="10"/>
                <w:lang w:val="uk-UA"/>
              </w:rPr>
              <w:t>4</w:t>
            </w:r>
            <w:r w:rsidRPr="00CD6407">
              <w:rPr>
                <w:b/>
                <w:spacing w:val="8"/>
                <w:position w:val="6"/>
                <w:sz w:val="10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цього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Закону.</w:t>
            </w:r>
          </w:p>
          <w:p w14:paraId="24212E80" w14:textId="77777777" w:rsidR="00D47D20" w:rsidRPr="00CD6407" w:rsidRDefault="00D47D20" w:rsidP="00FF0A3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93" w:firstLine="451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Національне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затверджує Типове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положення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уповноважений підрозділ (уповноважену особу) та порядок надання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згоди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звільнення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керівника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уповноваженого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підрозділу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(уповноваженої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особи).</w:t>
            </w:r>
          </w:p>
          <w:p w14:paraId="2801BAE5" w14:textId="77777777" w:rsidR="00D47D20" w:rsidRPr="00CD6407" w:rsidRDefault="00D47D20" w:rsidP="00FF0A3C">
            <w:pPr>
              <w:pStyle w:val="TableParagraph"/>
              <w:ind w:right="94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Національне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встановлює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обов’язкові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вимоги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мінімальної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штатної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чисельності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уповноваженого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підрозділу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державних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органах.</w:t>
            </w:r>
          </w:p>
          <w:p w14:paraId="656BA739" w14:textId="77777777" w:rsidR="00D47D20" w:rsidRPr="00CD6407" w:rsidRDefault="00D47D20" w:rsidP="00FF0A3C">
            <w:pPr>
              <w:pStyle w:val="TableParagraph"/>
              <w:numPr>
                <w:ilvl w:val="0"/>
                <w:numId w:val="9"/>
              </w:numPr>
              <w:tabs>
                <w:tab w:val="left" w:pos="1072"/>
                <w:tab w:val="left" w:pos="1073"/>
                <w:tab w:val="left" w:pos="2583"/>
                <w:tab w:val="left" w:pos="4105"/>
                <w:tab w:val="left" w:pos="6031"/>
              </w:tabs>
              <w:spacing w:before="1"/>
              <w:ind w:right="96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Основними</w:t>
            </w:r>
            <w:r w:rsidRPr="00CD6407">
              <w:rPr>
                <w:strike/>
                <w:sz w:val="24"/>
                <w:lang w:val="uk-UA"/>
              </w:rPr>
              <w:tab/>
              <w:t>завданнями</w:t>
            </w:r>
            <w:r w:rsidRPr="00CD6407">
              <w:rPr>
                <w:strike/>
                <w:sz w:val="24"/>
                <w:lang w:val="uk-UA"/>
              </w:rPr>
              <w:tab/>
              <w:t>уповноважених</w:t>
            </w:r>
            <w:r w:rsidRPr="00CD6407">
              <w:rPr>
                <w:strike/>
                <w:sz w:val="24"/>
                <w:lang w:val="uk-UA"/>
              </w:rPr>
              <w:tab/>
            </w:r>
            <w:r w:rsidRPr="00CD6407">
              <w:rPr>
                <w:strike/>
                <w:spacing w:val="-1"/>
                <w:sz w:val="24"/>
                <w:lang w:val="uk-UA"/>
              </w:rPr>
              <w:t>підрозділів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(уповноваженої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особи) є:</w:t>
            </w:r>
          </w:p>
        </w:tc>
        <w:tc>
          <w:tcPr>
            <w:tcW w:w="7282" w:type="dxa"/>
          </w:tcPr>
          <w:p w14:paraId="6DFB3336" w14:textId="77777777" w:rsidR="00D47D20" w:rsidRPr="00CD6407" w:rsidRDefault="00D47D20" w:rsidP="00FF0A3C">
            <w:pPr>
              <w:pStyle w:val="TableParagraph"/>
              <w:ind w:right="97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обласних,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Київській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Севастопольській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міських,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районних,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районних</w:t>
            </w:r>
            <w:r w:rsidRPr="00CD6407">
              <w:rPr>
                <w:spacing w:val="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місті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Києві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державних</w:t>
            </w:r>
            <w:r w:rsidRPr="00CD6407">
              <w:rPr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адміністраціях;</w:t>
            </w:r>
          </w:p>
          <w:p w14:paraId="58E881F9" w14:textId="77777777" w:rsidR="00D47D20" w:rsidRPr="00CD6407" w:rsidRDefault="00D47D20" w:rsidP="00FF0A3C">
            <w:pPr>
              <w:pStyle w:val="TableParagraph"/>
              <w:ind w:right="98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апаратах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Верховної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Автономної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Республіки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Крим,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обласних, районних, міських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Севастопольської міської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ради,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секретаріаті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Київської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міської ради;</w:t>
            </w:r>
          </w:p>
          <w:p w14:paraId="6ACF01E6" w14:textId="77777777" w:rsidR="00D47D20" w:rsidRPr="00CD6407" w:rsidRDefault="00D47D20" w:rsidP="00FF0A3C">
            <w:pPr>
              <w:pStyle w:val="TableParagraph"/>
              <w:ind w:right="97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на підприємствах, в установах та організаціях, що належать 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сфери управління державного органу (крім юридичних осіб, у яких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відповідно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цього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Закону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затверджуються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програми);</w:t>
            </w:r>
          </w:p>
          <w:p w14:paraId="2288C998" w14:textId="77777777" w:rsidR="00D47D20" w:rsidRPr="00CD6407" w:rsidRDefault="00D47D20" w:rsidP="00FF0A3C">
            <w:pPr>
              <w:pStyle w:val="TableParagraph"/>
              <w:ind w:right="97"/>
              <w:rPr>
                <w:b/>
                <w:sz w:val="24"/>
                <w:lang w:val="uk-UA"/>
              </w:rPr>
            </w:pPr>
            <w:r w:rsidRPr="00CD6407">
              <w:rPr>
                <w:b/>
                <w:spacing w:val="-1"/>
                <w:sz w:val="24"/>
                <w:lang w:val="uk-UA"/>
              </w:rPr>
              <w:t>на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pacing w:val="-1"/>
                <w:sz w:val="24"/>
                <w:lang w:val="uk-UA"/>
              </w:rPr>
              <w:t>комунальних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pacing w:val="-1"/>
                <w:sz w:val="24"/>
                <w:lang w:val="uk-UA"/>
              </w:rPr>
              <w:t>підприємствах,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господарських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структурах,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суб’єктах господарювання, управління якими (корпоративними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правами яких) здійснюють державні господарські об’єднання,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холдингові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компанії,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інші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господарські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організації;</w:t>
            </w:r>
          </w:p>
          <w:p w14:paraId="74AA9B91" w14:textId="77777777" w:rsidR="00D47D20" w:rsidRPr="00CD6407" w:rsidRDefault="00D47D20" w:rsidP="00FF0A3C">
            <w:pPr>
              <w:pStyle w:val="TableParagraph"/>
              <w:ind w:left="561" w:firstLine="0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державних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цільових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фондах.</w:t>
            </w:r>
          </w:p>
          <w:p w14:paraId="501EF13A" w14:textId="77777777" w:rsidR="00D47D20" w:rsidRPr="00CD6407" w:rsidRDefault="00D47D20" w:rsidP="00FF0A3C">
            <w:pPr>
              <w:pStyle w:val="TableParagraph"/>
              <w:numPr>
                <w:ilvl w:val="0"/>
                <w:numId w:val="8"/>
              </w:numPr>
              <w:tabs>
                <w:tab w:val="left" w:pos="1109"/>
              </w:tabs>
              <w:ind w:right="93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Уповноважені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утворюються (призначатися) в юридичних особах, зазначених 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частині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другій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статті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62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цього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метою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реалізації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антикорупційних</w:t>
            </w:r>
            <w:r w:rsidRPr="00CD6407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програм.</w:t>
            </w:r>
          </w:p>
          <w:p w14:paraId="4E19191C" w14:textId="77777777" w:rsidR="00D47D20" w:rsidRPr="00CD6407" w:rsidRDefault="00D47D20" w:rsidP="00FF0A3C">
            <w:pPr>
              <w:pStyle w:val="TableParagraph"/>
              <w:numPr>
                <w:ilvl w:val="0"/>
                <w:numId w:val="8"/>
              </w:numPr>
              <w:tabs>
                <w:tab w:val="left" w:pos="872"/>
              </w:tabs>
              <w:ind w:right="96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Уповноважені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можуть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утворюватися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(призначатися)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судах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загальної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юрисдикції,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сільських,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селищних</w:t>
            </w:r>
            <w:r w:rsidRPr="00CD6407">
              <w:rPr>
                <w:b/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радах.</w:t>
            </w:r>
          </w:p>
          <w:p w14:paraId="33E51540" w14:textId="77777777" w:rsidR="00D47D20" w:rsidRPr="00CD6407" w:rsidRDefault="00D47D20" w:rsidP="00FF0A3C">
            <w:pPr>
              <w:pStyle w:val="TableParagraph"/>
              <w:numPr>
                <w:ilvl w:val="0"/>
                <w:numId w:val="8"/>
              </w:numPr>
              <w:tabs>
                <w:tab w:val="left" w:pos="881"/>
                <w:tab w:val="left" w:pos="1460"/>
                <w:tab w:val="left" w:pos="1616"/>
                <w:tab w:val="left" w:pos="1949"/>
                <w:tab w:val="left" w:pos="2672"/>
                <w:tab w:val="left" w:pos="2945"/>
                <w:tab w:val="left" w:pos="3053"/>
                <w:tab w:val="left" w:pos="3143"/>
                <w:tab w:val="left" w:pos="4118"/>
                <w:tab w:val="left" w:pos="4583"/>
                <w:tab w:val="left" w:pos="4732"/>
                <w:tab w:val="left" w:pos="4925"/>
                <w:tab w:val="left" w:pos="5584"/>
                <w:tab w:val="left" w:pos="5874"/>
              </w:tabs>
              <w:ind w:right="92" w:firstLine="451"/>
              <w:jc w:val="right"/>
              <w:rPr>
                <w:b/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Національне</w:t>
            </w:r>
            <w:r w:rsidRPr="00CD6407">
              <w:rPr>
                <w:spacing w:val="1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агентство</w:t>
            </w:r>
            <w:r w:rsidRPr="00CD6407">
              <w:rPr>
                <w:spacing w:val="1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 xml:space="preserve">затверджує </w:t>
            </w:r>
            <w:hyperlink r:id="rId5" w:anchor="n14">
              <w:r w:rsidRPr="00CD6407">
                <w:rPr>
                  <w:sz w:val="24"/>
                  <w:lang w:val="uk-UA"/>
                </w:rPr>
                <w:t>Типове</w:t>
              </w:r>
              <w:r w:rsidRPr="00CD6407">
                <w:rPr>
                  <w:spacing w:val="16"/>
                  <w:sz w:val="24"/>
                  <w:lang w:val="uk-UA"/>
                </w:rPr>
                <w:t xml:space="preserve"> </w:t>
              </w:r>
              <w:r w:rsidRPr="00CD6407">
                <w:rPr>
                  <w:sz w:val="24"/>
                  <w:lang w:val="uk-UA"/>
                </w:rPr>
                <w:t>положення</w:t>
              </w:r>
              <w:r w:rsidRPr="00CD6407">
                <w:rPr>
                  <w:spacing w:val="13"/>
                  <w:sz w:val="24"/>
                  <w:lang w:val="uk-UA"/>
                </w:rPr>
                <w:t xml:space="preserve"> </w:t>
              </w:r>
              <w:r w:rsidRPr="00CD6407">
                <w:rPr>
                  <w:sz w:val="24"/>
                  <w:lang w:val="uk-UA"/>
                </w:rPr>
                <w:t>про</w:t>
              </w:r>
            </w:hyperlink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hyperlink r:id="rId6" w:anchor="n14">
              <w:r w:rsidRPr="00CD6407">
                <w:rPr>
                  <w:sz w:val="24"/>
                  <w:lang w:val="uk-UA"/>
                </w:rPr>
                <w:t>уповноважений</w:t>
              </w:r>
              <w:r w:rsidRPr="00CD6407">
                <w:rPr>
                  <w:sz w:val="24"/>
                  <w:lang w:val="uk-UA"/>
                </w:rPr>
                <w:tab/>
                <w:t>підрозділ</w:t>
              </w:r>
              <w:r w:rsidRPr="00CD6407">
                <w:rPr>
                  <w:sz w:val="24"/>
                  <w:lang w:val="uk-UA"/>
                </w:rPr>
                <w:tab/>
              </w:r>
              <w:r w:rsidRPr="00CD6407">
                <w:rPr>
                  <w:sz w:val="24"/>
                  <w:lang w:val="uk-UA"/>
                </w:rPr>
                <w:tab/>
              </w:r>
              <w:r w:rsidRPr="00CD6407">
                <w:rPr>
                  <w:sz w:val="24"/>
                  <w:lang w:val="uk-UA"/>
                </w:rPr>
                <w:tab/>
                <w:t>(уповноважену</w:t>
              </w:r>
              <w:r w:rsidRPr="00CD6407">
                <w:rPr>
                  <w:sz w:val="24"/>
                  <w:lang w:val="uk-UA"/>
                </w:rPr>
                <w:tab/>
              </w:r>
              <w:r w:rsidRPr="00CD6407">
                <w:rPr>
                  <w:sz w:val="24"/>
                  <w:lang w:val="uk-UA"/>
                </w:rPr>
                <w:tab/>
                <w:t>особу)</w:t>
              </w:r>
            </w:hyperlink>
            <w:r w:rsidRPr="00CD6407">
              <w:rPr>
                <w:sz w:val="24"/>
                <w:lang w:val="uk-UA"/>
              </w:rPr>
              <w:t>,</w:t>
            </w:r>
            <w:r w:rsidRPr="00CD6407">
              <w:rPr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>встановлює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обов’язкові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ab/>
              <w:t>вимоги</w:t>
            </w:r>
            <w:r w:rsidRPr="00CD6407">
              <w:rPr>
                <w:b/>
                <w:sz w:val="24"/>
                <w:lang w:val="uk-UA"/>
              </w:rPr>
              <w:tab/>
              <w:t>до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ab/>
              <w:t>мінімальної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ab/>
              <w:t>штатної</w:t>
            </w:r>
            <w:r w:rsidRPr="00CD6407">
              <w:rPr>
                <w:b/>
                <w:sz w:val="24"/>
                <w:lang w:val="uk-UA"/>
              </w:rPr>
              <w:tab/>
              <w:t>чисельності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3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3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3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державних</w:t>
            </w:r>
            <w:r w:rsidRPr="00CD6407">
              <w:rPr>
                <w:b/>
                <w:spacing w:val="3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органах</w:t>
            </w:r>
            <w:r w:rsidRPr="00CD6407">
              <w:rPr>
                <w:b/>
                <w:spacing w:val="38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3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порядок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надання згоди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на звільнення керівника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уповноваженого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підрозділу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(уповноваженої</w:t>
            </w:r>
            <w:r w:rsidRPr="00CD6407">
              <w:rPr>
                <w:sz w:val="24"/>
                <w:lang w:val="uk-UA"/>
              </w:rPr>
              <w:tab/>
              <w:t>особи).</w:t>
            </w:r>
            <w:r w:rsidRPr="00CD6407">
              <w:rPr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>Національне</w:t>
            </w:r>
            <w:r w:rsidRPr="00CD6407">
              <w:rPr>
                <w:b/>
                <w:sz w:val="24"/>
                <w:lang w:val="uk-UA"/>
              </w:rPr>
              <w:tab/>
              <w:t>агентство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pacing w:val="-1"/>
                <w:sz w:val="24"/>
                <w:lang w:val="uk-UA"/>
              </w:rPr>
              <w:t>встановлює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рекомендаційні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вимоги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мінімальної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штатної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чисельності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органах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місцевого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самоврядування.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</w:t>
            </w:r>
            <w:r w:rsidRPr="00CD6407">
              <w:rPr>
                <w:b/>
                <w:sz w:val="24"/>
                <w:lang w:val="uk-UA"/>
              </w:rPr>
              <w:tab/>
              <w:t>державного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ab/>
              <w:t>органу</w:t>
            </w:r>
            <w:r w:rsidRPr="00CD6407">
              <w:rPr>
                <w:b/>
                <w:sz w:val="24"/>
                <w:lang w:val="uk-UA"/>
              </w:rPr>
              <w:tab/>
              <w:t>забезпечує</w:t>
            </w:r>
            <w:r w:rsidRPr="00CD6407">
              <w:rPr>
                <w:b/>
                <w:sz w:val="24"/>
                <w:lang w:val="uk-UA"/>
              </w:rPr>
              <w:tab/>
              <w:t>утворення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(призначення)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(уповноваженої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</w:p>
          <w:p w14:paraId="766CF610" w14:textId="77777777" w:rsidR="00D47D20" w:rsidRPr="00CD6407" w:rsidRDefault="00D47D20" w:rsidP="00FF0A3C">
            <w:pPr>
              <w:pStyle w:val="TableParagraph"/>
              <w:spacing w:before="1" w:line="257" w:lineRule="exact"/>
              <w:ind w:left="0" w:right="94" w:firstLine="0"/>
              <w:jc w:val="righ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відповідно</w:t>
            </w:r>
            <w:r w:rsidRPr="00CD6407">
              <w:rPr>
                <w:b/>
                <w:spacing w:val="7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7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обов’язкових</w:t>
            </w:r>
            <w:r w:rsidRPr="00CD6407">
              <w:rPr>
                <w:b/>
                <w:spacing w:val="7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вимог</w:t>
            </w:r>
            <w:r w:rsidRPr="00CD6407">
              <w:rPr>
                <w:b/>
                <w:spacing w:val="7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щодо</w:t>
            </w:r>
            <w:r w:rsidRPr="00CD6407">
              <w:rPr>
                <w:b/>
                <w:spacing w:val="7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мінімальної</w:t>
            </w:r>
            <w:r w:rsidRPr="00CD6407">
              <w:rPr>
                <w:b/>
                <w:spacing w:val="7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штатної</w:t>
            </w:r>
          </w:p>
        </w:tc>
      </w:tr>
    </w:tbl>
    <w:p w14:paraId="2F1D08D3" w14:textId="77777777" w:rsidR="00D47D20" w:rsidRPr="00CD6407" w:rsidRDefault="00D47D20" w:rsidP="00D47D20">
      <w:pPr>
        <w:spacing w:line="257" w:lineRule="exact"/>
        <w:jc w:val="right"/>
        <w:rPr>
          <w:sz w:val="24"/>
        </w:rPr>
        <w:sectPr w:rsidR="00D47D20" w:rsidRPr="00CD6407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07E86238" w14:textId="43E8EE64" w:rsidR="00D47D20" w:rsidRPr="00CD6407" w:rsidRDefault="00D47D20" w:rsidP="00D47D20">
      <w:pPr>
        <w:rPr>
          <w:b/>
          <w:sz w:val="20"/>
        </w:rPr>
      </w:pPr>
      <w:r w:rsidRPr="00CD64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265E1" wp14:editId="0DA9BDF4">
                <wp:simplePos x="0" y="0"/>
                <wp:positionH relativeFrom="page">
                  <wp:posOffset>792480</wp:posOffset>
                </wp:positionH>
                <wp:positionV relativeFrom="page">
                  <wp:posOffset>1363980</wp:posOffset>
                </wp:positionV>
                <wp:extent cx="4485640" cy="7620"/>
                <wp:effectExtent l="1905" t="1905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918A" id="Прямокутник 1" o:spid="_x0000_s1026" style="position:absolute;margin-left:62.4pt;margin-top:107.4pt;width:353.2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VFlAIAAAYFAAAOAAAAZHJzL2Uyb0RvYy54bWysVF2O0zAQfkfiDpbfu0mq9CfRpqv9oQhp&#10;gZUWDuDaTmOR2MZ2my4ICcEBOALXQCvgDOmNGDvb0oWXFSIPjsfz42/mm/Hxyaap0ZobK5QscHIU&#10;Y8QlVUzIZYFfv5oPphhZRyQjtZK8wDfc4pPZ40fHrc75UFWqZtwgCCJt3uoCV87pPIosrXhD7JHS&#10;XIKyVKYhDkSzjJghLURv6mgYx+OoVYZpoyi3Fk4veiWehfhlyal7WZaWO1QXGLC5sJqwLvwazY5J&#10;vjREV4LewSD/gKIhQsKl+1AXxBG0MuKvUI2gRllVuiOqmkiVpaA85ADZJPEf2VxXRPOQCxTH6n2Z&#10;7P8LS1+srwwSDLjDSJIGKOq+bj9uv3Tfu5/d7fbz9lP3o/vW3aLE16rVNgeXa31lfLZWXyr6xiKp&#10;zisil/zUGNVWnDBAGOyjew5esOCKFu1zxeAqsnIqlG1TmsYHhIKgTWDnZs8O3zhE4TBNp6NxCiRS&#10;0E3Gw0BeRPKdrzbWPeWqQX5TYAPch9hkfWkdYAfTnUnArmrB5qKug2CWi/PaoDXxfRI+ny642EOz&#10;Wnpjqbxbr+5PACLc4XUebOD9fZYM0/hsmA3m4+lkkM7T0SCbxNNBnGRn2ThOs/Ri/sEDTNK8Eoxx&#10;eSkk3/Vgkj6M47tp6LsndCFqC5yNhqOQ+z309mFJNsLBSNaiKfB0XwmSe1qfSAZpk9wRUff76D78&#10;UDKowe4fqhKawPPe989CsRvoAaOAJGATHg/YVMq8w6iFQSywfbsihmNUP5PQR1mSetJdENLRBHhH&#10;5lCzONQQSSFUgR1G/fbc9dO+0kYsK7gpCYWR6hR6rxShMXxf9qgAtxdg2EIGdw+Dn+ZDOVj9fr5m&#10;vwAAAP//AwBQSwMEFAAGAAgAAAAhALFCX3HfAAAACwEAAA8AAABkcnMvZG93bnJldi54bWxMj8FO&#10;wzAQRO9I/IO1SNyoHVOqEOJUFIkjEi0c6M2JlyRqvA622wa+HucEt53d0eybcj3ZgZ3Qh96Rgmwh&#10;gCE1zvTUKnh/e77JgYWoyejBESr4xgDr6vKi1IVxZ9riaRdblkIoFFpBF+NYcB6aDq0OCzcipdun&#10;81bHJH3LjdfnFG4HLoVYcat7Sh86PeJTh81hd7QKNvf55ut1SS8/23qP+4/6cCe9UOr6anp8ABZx&#10;in9mmPETOlSJqXZHMoENSctlQo8KZDYPyZHfZhJYPW9WAnhV8v8dql8AAAD//wMAUEsBAi0AFAAG&#10;AAgAAAAhALaDOJL+AAAA4QEAABMAAAAAAAAAAAAAAAAAAAAAAFtDb250ZW50X1R5cGVzXS54bWxQ&#10;SwECLQAUAAYACAAAACEAOP0h/9YAAACUAQAACwAAAAAAAAAAAAAAAAAvAQAAX3JlbHMvLnJlbHNQ&#10;SwECLQAUAAYACAAAACEAv6uFRZQCAAAGBQAADgAAAAAAAAAAAAAAAAAuAgAAZHJzL2Uyb0RvYy54&#10;bWxQSwECLQAUAAYACAAAACEAsUJfcd8AAAALAQAADwAAAAAAAAAAAAAAAADuBAAAZHJzL2Rvd25y&#10;ZXYueG1sUEsFBgAAAAAEAAQA8wAAAPoFAAAAAA==&#10;" fillcolor="black" stroked="f">
                <w10:wrap anchorx="page" anchory="page"/>
              </v:rect>
            </w:pict>
          </mc:Fallback>
        </mc:AlternateContent>
      </w:r>
    </w:p>
    <w:p w14:paraId="790CB078" w14:textId="77777777" w:rsidR="00D47D20" w:rsidRPr="00CD6407" w:rsidRDefault="00D47D20" w:rsidP="00D47D20">
      <w:pPr>
        <w:rPr>
          <w:b/>
          <w:sz w:val="20"/>
        </w:rPr>
      </w:pPr>
    </w:p>
    <w:p w14:paraId="76DAD949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3BDF5796" w14:textId="77777777" w:rsidTr="00FF0A3C">
        <w:trPr>
          <w:trHeight w:val="7997"/>
        </w:trPr>
        <w:tc>
          <w:tcPr>
            <w:tcW w:w="7280" w:type="dxa"/>
          </w:tcPr>
          <w:p w14:paraId="44CEC2BA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розроблення, організація та контроль за проведенням заходів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щодо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корупційним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правопорушенням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правопорушенням,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пов’язаним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</w:t>
            </w:r>
            <w:r w:rsidRPr="00CD6407">
              <w:rPr>
                <w:strike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корупцією;</w:t>
            </w:r>
          </w:p>
          <w:p w14:paraId="4B112120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8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організація роботи з оцінки корупційних ризиків у діяльності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відповідного органу, підготовки заходів щодо їх усунення, внесення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керівнику</w:t>
            </w:r>
            <w:r w:rsidRPr="00CD6407">
              <w:rPr>
                <w:strike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такого органу</w:t>
            </w:r>
            <w:r w:rsidRPr="00CD6407">
              <w:rPr>
                <w:strike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відповідних</w:t>
            </w:r>
            <w:r w:rsidRPr="00CD6407">
              <w:rPr>
                <w:strike/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пропозицій;</w:t>
            </w:r>
          </w:p>
          <w:p w14:paraId="6B30B45F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66"/>
              </w:tabs>
              <w:ind w:right="98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надання</w:t>
            </w:r>
            <w:r w:rsidRPr="00CD6407">
              <w:rPr>
                <w:strike/>
                <w:spacing w:val="4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методичної</w:t>
            </w:r>
            <w:r w:rsidRPr="00CD6407">
              <w:rPr>
                <w:strike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</w:t>
            </w:r>
            <w:r w:rsidRPr="00CD6407">
              <w:rPr>
                <w:strike/>
                <w:spacing w:val="4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консультаційної</w:t>
            </w:r>
            <w:r w:rsidRPr="00CD6407">
              <w:rPr>
                <w:strike/>
                <w:spacing w:val="4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допомоги</w:t>
            </w:r>
            <w:r w:rsidRPr="00CD6407">
              <w:rPr>
                <w:strike/>
                <w:spacing w:val="4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</w:t>
            </w:r>
            <w:r w:rsidRPr="00CD6407">
              <w:rPr>
                <w:strike/>
                <w:spacing w:val="4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питань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додержання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законодавства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щодо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запобігання</w:t>
            </w:r>
            <w:r w:rsidRPr="00CD6407">
              <w:rPr>
                <w:strike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корупції;</w:t>
            </w:r>
          </w:p>
          <w:p w14:paraId="468481FE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right="95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здійснення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заходів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</w:t>
            </w:r>
            <w:r w:rsidRPr="00CD6407">
              <w:rPr>
                <w:strike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виявлення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конфлікту</w:t>
            </w:r>
            <w:r w:rsidRPr="00CD6407">
              <w:rPr>
                <w:strike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інтересів,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сприяння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його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врегулюванню,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інформування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керівника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відповідного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органу</w:t>
            </w:r>
            <w:r w:rsidRPr="00CD6407">
              <w:rPr>
                <w:strike/>
                <w:spacing w:val="-1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</w:t>
            </w:r>
            <w:r w:rsidRPr="00CD6407">
              <w:rPr>
                <w:strike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Національного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виявлення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конфлікту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інтересів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заходи,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вжиті для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його</w:t>
            </w:r>
            <w:r w:rsidRPr="00CD6407">
              <w:rPr>
                <w:strike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врегулювання;</w:t>
            </w:r>
          </w:p>
          <w:p w14:paraId="647BD340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93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перевірка</w:t>
            </w:r>
            <w:r w:rsidRPr="00CD6407">
              <w:rPr>
                <w:strike/>
                <w:spacing w:val="-1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факту</w:t>
            </w:r>
            <w:r w:rsidRPr="00CD6407">
              <w:rPr>
                <w:strike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подання</w:t>
            </w:r>
            <w:r w:rsidRPr="00CD6407">
              <w:rPr>
                <w:strike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суб’єктами</w:t>
            </w:r>
            <w:r w:rsidRPr="00CD6407">
              <w:rPr>
                <w:strike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декларування</w:t>
            </w:r>
            <w:r w:rsidRPr="00CD6407">
              <w:rPr>
                <w:strike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декларацій</w:t>
            </w:r>
            <w:r w:rsidRPr="00CD6407">
              <w:rPr>
                <w:strike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</w:t>
            </w:r>
            <w:r w:rsidRPr="00CD6407">
              <w:rPr>
                <w:strike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повідомлення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Національного</w:t>
            </w:r>
            <w:r w:rsidRPr="00CD6407">
              <w:rPr>
                <w:strike/>
                <w:spacing w:val="-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агентства</w:t>
            </w:r>
            <w:r w:rsidRPr="00CD6407">
              <w:rPr>
                <w:strike/>
                <w:spacing w:val="-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випадки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неподання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чи</w:t>
            </w:r>
            <w:r w:rsidRPr="00CD6407">
              <w:rPr>
                <w:strike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несвоєчасного подання таких декларацій у визначеному відповідно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</w:t>
            </w:r>
            <w:r w:rsidRPr="00CD6407">
              <w:rPr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цього Закону</w:t>
            </w:r>
            <w:r w:rsidRPr="00CD6407">
              <w:rPr>
                <w:strike/>
                <w:spacing w:val="-8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порядку;</w:t>
            </w:r>
          </w:p>
          <w:p w14:paraId="7D642041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931"/>
              </w:tabs>
              <w:ind w:right="97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здійснення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контролю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дотриманням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антикорупційного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законодавства, у тому числі розгляд повідомлень про порушення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вимог цього Закону, у тому числі на підвідомчих підприємствах, в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установах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та організаціях;</w:t>
            </w:r>
          </w:p>
          <w:p w14:paraId="05364DEF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950"/>
              </w:tabs>
              <w:ind w:right="96" w:firstLine="451"/>
              <w:rPr>
                <w:strike/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забезпечення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захисту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працівників,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які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повідомили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порушення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вимог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цього</w:t>
            </w:r>
            <w:r w:rsidRPr="00CD6407">
              <w:rPr>
                <w:strike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Закону,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</w:t>
            </w:r>
            <w:r w:rsidRPr="00CD6407">
              <w:rPr>
                <w:strike/>
                <w:spacing w:val="-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застосування</w:t>
            </w:r>
            <w:r w:rsidRPr="00CD6407">
              <w:rPr>
                <w:strike/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негативних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заходів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впливу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боку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керівника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або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роботодавця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відповідно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законодавства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щодо захисту</w:t>
            </w:r>
            <w:r w:rsidRPr="00CD6407">
              <w:rPr>
                <w:strike/>
                <w:spacing w:val="-5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викривачів;</w:t>
            </w:r>
          </w:p>
          <w:p w14:paraId="0F588818" w14:textId="77777777" w:rsidR="00D47D20" w:rsidRPr="00CD6407" w:rsidRDefault="00D47D20" w:rsidP="00FF0A3C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right="92" w:firstLine="451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інформування керівника відповідного органу, Національного</w:t>
            </w:r>
            <w:r w:rsidRPr="00CD6407">
              <w:rPr>
                <w:strike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агентства або інших спеціально уповноважених суб’єктів у сфері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протидії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корупції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факти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порушення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законодавства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сфері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запобігання</w:t>
            </w:r>
            <w:r w:rsidRPr="00CD6407">
              <w:rPr>
                <w:strike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і протидії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корупції.</w:t>
            </w:r>
          </w:p>
        </w:tc>
        <w:tc>
          <w:tcPr>
            <w:tcW w:w="7282" w:type="dxa"/>
          </w:tcPr>
          <w:p w14:paraId="4D40BAC6" w14:textId="77777777" w:rsidR="00D47D20" w:rsidRPr="00CD6407" w:rsidRDefault="00D47D20" w:rsidP="00FF0A3C">
            <w:pPr>
              <w:pStyle w:val="TableParagraph"/>
              <w:tabs>
                <w:tab w:val="left" w:pos="1842"/>
                <w:tab w:val="left" w:pos="4056"/>
                <w:tab w:val="left" w:pos="5670"/>
              </w:tabs>
              <w:ind w:right="97"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чисельності</w:t>
            </w:r>
            <w:r w:rsidRPr="00CD6407">
              <w:rPr>
                <w:b/>
                <w:sz w:val="24"/>
                <w:lang w:val="uk-UA"/>
              </w:rPr>
              <w:tab/>
              <w:t>уповноваженого</w:t>
            </w:r>
            <w:r w:rsidRPr="00CD6407">
              <w:rPr>
                <w:b/>
                <w:sz w:val="24"/>
                <w:lang w:val="uk-UA"/>
              </w:rPr>
              <w:tab/>
              <w:t>підрозділу,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pacing w:val="-1"/>
                <w:sz w:val="24"/>
                <w:lang w:val="uk-UA"/>
              </w:rPr>
              <w:t>встановлених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Національним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агентством.</w:t>
            </w:r>
          </w:p>
          <w:p w14:paraId="28B60629" w14:textId="77777777" w:rsidR="00D47D20" w:rsidRPr="00CD6407" w:rsidRDefault="00D47D20" w:rsidP="00FF0A3C">
            <w:pPr>
              <w:pStyle w:val="TableParagraph"/>
              <w:tabs>
                <w:tab w:val="left" w:pos="1842"/>
                <w:tab w:val="left" w:pos="4056"/>
                <w:tab w:val="left" w:pos="5670"/>
              </w:tabs>
              <w:ind w:right="97" w:firstLine="0"/>
              <w:jc w:val="left"/>
              <w:rPr>
                <w:b/>
                <w:sz w:val="24"/>
                <w:lang w:val="uk-UA"/>
              </w:rPr>
            </w:pPr>
          </w:p>
          <w:p w14:paraId="353554ED" w14:textId="77777777" w:rsidR="00D47D20" w:rsidRPr="00CD6407" w:rsidRDefault="00D47D20" w:rsidP="00D47D20">
            <w:pPr>
              <w:pStyle w:val="TableParagraph"/>
              <w:tabs>
                <w:tab w:val="left" w:pos="1842"/>
                <w:tab w:val="left" w:pos="4056"/>
                <w:tab w:val="left" w:pos="5670"/>
              </w:tabs>
              <w:ind w:right="97"/>
              <w:jc w:val="left"/>
              <w:rPr>
                <w:b/>
                <w:sz w:val="24"/>
                <w:lang w:val="uk-UA"/>
              </w:rPr>
            </w:pPr>
          </w:p>
          <w:p w14:paraId="5269B205" w14:textId="19E304A1" w:rsidR="00D47D20" w:rsidRPr="00CD6407" w:rsidRDefault="00D47D20" w:rsidP="00D47D20">
            <w:pPr>
              <w:pStyle w:val="TableParagraph"/>
              <w:tabs>
                <w:tab w:val="left" w:pos="1842"/>
                <w:tab w:val="left" w:pos="4056"/>
                <w:tab w:val="left" w:pos="5670"/>
              </w:tabs>
              <w:ind w:right="97"/>
              <w:jc w:val="left"/>
              <w:rPr>
                <w:b/>
                <w:sz w:val="24"/>
                <w:lang w:val="uk-UA"/>
              </w:rPr>
            </w:pPr>
          </w:p>
        </w:tc>
      </w:tr>
      <w:tr w:rsidR="00D47D20" w:rsidRPr="00CD6407" w14:paraId="7F2823D1" w14:textId="77777777" w:rsidTr="00FF0A3C">
        <w:trPr>
          <w:trHeight w:val="551"/>
        </w:trPr>
        <w:tc>
          <w:tcPr>
            <w:tcW w:w="7280" w:type="dxa"/>
          </w:tcPr>
          <w:p w14:paraId="022FF34E" w14:textId="77777777" w:rsidR="00D47D20" w:rsidRPr="00CD6407" w:rsidRDefault="00D47D20" w:rsidP="00FF0A3C">
            <w:pPr>
              <w:pStyle w:val="TableParagraph"/>
              <w:spacing w:line="275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Відсутня</w:t>
            </w:r>
          </w:p>
        </w:tc>
        <w:tc>
          <w:tcPr>
            <w:tcW w:w="7282" w:type="dxa"/>
          </w:tcPr>
          <w:p w14:paraId="0495BAB3" w14:textId="77777777" w:rsidR="00D47D20" w:rsidRPr="00CD6407" w:rsidRDefault="00D47D20" w:rsidP="00FF0A3C">
            <w:pPr>
              <w:pStyle w:val="TableParagraph"/>
              <w:tabs>
                <w:tab w:val="left" w:pos="1675"/>
                <w:tab w:val="left" w:pos="2297"/>
                <w:tab w:val="left" w:pos="3957"/>
                <w:tab w:val="left" w:pos="5981"/>
              </w:tabs>
              <w:spacing w:line="276" w:lineRule="exact"/>
              <w:ind w:right="96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z w:val="24"/>
                <w:lang w:val="uk-UA"/>
              </w:rPr>
              <w:tab/>
              <w:t>13</w:t>
            </w:r>
            <w:r w:rsidRPr="00CD6407">
              <w:rPr>
                <w:b/>
                <w:position w:val="8"/>
                <w:sz w:val="16"/>
                <w:lang w:val="uk-UA"/>
              </w:rPr>
              <w:t>2</w:t>
            </w:r>
            <w:r w:rsidRPr="00CD6407">
              <w:rPr>
                <w:b/>
                <w:position w:val="8"/>
                <w:sz w:val="16"/>
                <w:lang w:val="uk-UA"/>
              </w:rPr>
              <w:tab/>
            </w:r>
            <w:r w:rsidRPr="00CD6407">
              <w:rPr>
                <w:b/>
                <w:sz w:val="24"/>
                <w:lang w:val="uk-UA"/>
              </w:rPr>
              <w:t>Завданнями</w:t>
            </w:r>
            <w:r w:rsidRPr="00CD6407">
              <w:rPr>
                <w:b/>
                <w:sz w:val="24"/>
                <w:lang w:val="uk-UA"/>
              </w:rPr>
              <w:tab/>
              <w:t>уповноважених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pacing w:val="-1"/>
                <w:sz w:val="24"/>
                <w:lang w:val="uk-UA"/>
              </w:rPr>
              <w:t>підрозділів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(уповноваженої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є:</w:t>
            </w:r>
          </w:p>
        </w:tc>
      </w:tr>
    </w:tbl>
    <w:p w14:paraId="41F30200" w14:textId="77777777" w:rsidR="00D47D20" w:rsidRPr="00CD6407" w:rsidRDefault="00D47D20" w:rsidP="00D47D20">
      <w:pPr>
        <w:spacing w:line="276" w:lineRule="exact"/>
        <w:rPr>
          <w:sz w:val="24"/>
        </w:rPr>
        <w:sectPr w:rsidR="00D47D20" w:rsidRPr="00CD6407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22A09916" w14:textId="77777777" w:rsidR="00D47D20" w:rsidRPr="00CD6407" w:rsidRDefault="00D47D20" w:rsidP="00D47D20">
      <w:pPr>
        <w:rPr>
          <w:b/>
          <w:sz w:val="20"/>
        </w:rPr>
      </w:pPr>
    </w:p>
    <w:p w14:paraId="061DA7BA" w14:textId="77777777" w:rsidR="00D47D20" w:rsidRPr="00CD6407" w:rsidRDefault="00D47D20" w:rsidP="00D47D20">
      <w:pPr>
        <w:rPr>
          <w:b/>
          <w:sz w:val="20"/>
        </w:rPr>
      </w:pPr>
    </w:p>
    <w:p w14:paraId="3AB85008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005D933D" w14:textId="77777777" w:rsidTr="00FF0A3C">
        <w:trPr>
          <w:trHeight w:val="8273"/>
        </w:trPr>
        <w:tc>
          <w:tcPr>
            <w:tcW w:w="7280" w:type="dxa"/>
          </w:tcPr>
          <w:p w14:paraId="4BE304FE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7282" w:type="dxa"/>
          </w:tcPr>
          <w:p w14:paraId="5F43660E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900"/>
              </w:tabs>
              <w:ind w:right="97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розроблення,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організація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контроль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проведенням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заходів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запобігання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корупційним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правопорушенням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правопорушенням,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пов’язаним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корупцією;</w:t>
            </w:r>
          </w:p>
          <w:p w14:paraId="37AF0280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ind w:right="99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організація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роботи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оцінки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корупційних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ризиків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діяльності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підготовки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заходів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їх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усунення,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внесення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такого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пропозицій;</w:t>
            </w:r>
          </w:p>
          <w:p w14:paraId="4FFFB30E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right="98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pacing w:val="-1"/>
                <w:sz w:val="24"/>
                <w:lang w:val="uk-UA"/>
              </w:rPr>
              <w:t>надання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методичної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консультаційної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допомоги</w:t>
            </w:r>
            <w:r w:rsidRPr="00CD6407">
              <w:rPr>
                <w:b/>
                <w:spacing w:val="-1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питань</w:t>
            </w:r>
            <w:r w:rsidRPr="00CD6407">
              <w:rPr>
                <w:b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додержання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законодавства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щодо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запобігання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корупції;</w:t>
            </w:r>
          </w:p>
          <w:p w14:paraId="1F84EFA9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931"/>
              </w:tabs>
              <w:ind w:right="95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здійснення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заходів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виявлення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конфлікту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інтересів,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сприяння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врегулюванню,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інформування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 органу та Національного агентства про виявлення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конфлікту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інтересів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заходи,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вжиті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для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врегулювання;</w:t>
            </w:r>
          </w:p>
          <w:p w14:paraId="49EAFC7D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967"/>
              </w:tabs>
              <w:ind w:right="98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перевірка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факту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подання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суб’єктами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декларування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декларацій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повідомлення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випадки неподання чи несвоєчасного подання таких декларацій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визначеному відповідно до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цього Закону</w:t>
            </w:r>
            <w:r w:rsidRPr="00CD6407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порядку;</w:t>
            </w:r>
          </w:p>
          <w:p w14:paraId="56E515EF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852"/>
              </w:tabs>
              <w:ind w:right="97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здійснення контролю за дотриманням антикорупційного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законодавства,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-1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тому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числі</w:t>
            </w:r>
            <w:r w:rsidRPr="00CD6407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розгляд</w:t>
            </w:r>
            <w:r w:rsidRPr="00CD6407">
              <w:rPr>
                <w:b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повідомлень</w:t>
            </w:r>
            <w:r w:rsidRPr="00CD6407">
              <w:rPr>
                <w:b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порушення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вимог цього Закону, у тому числі на підвідомчих підприємствах,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установах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 організаціях;</w:t>
            </w:r>
          </w:p>
          <w:p w14:paraId="2D875974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ind w:right="98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забезпечення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захисту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працівників,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які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повідомили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порушення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вимог цього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застосування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негативних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заходів впливу з боку керівника або роботодавця відповідно 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законодавства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щодо захисту викривачів;</w:t>
            </w:r>
          </w:p>
          <w:p w14:paraId="448C914F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1150"/>
              </w:tabs>
              <w:ind w:right="93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інформування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Національного агентства або інших спеціально 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сфері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протидії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факти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порушення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законодавства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 сфері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запобігання і протидії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корупції;</w:t>
            </w:r>
          </w:p>
          <w:p w14:paraId="40FCA376" w14:textId="77777777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1150"/>
              </w:tabs>
              <w:ind w:right="93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запобігання поширенню корупційних практик;</w:t>
            </w:r>
          </w:p>
          <w:p w14:paraId="3C7F72A2" w14:textId="48059F99" w:rsidR="00D47D20" w:rsidRPr="00CD6407" w:rsidRDefault="00D47D20" w:rsidP="00FF0A3C">
            <w:pPr>
              <w:pStyle w:val="TableParagraph"/>
              <w:numPr>
                <w:ilvl w:val="0"/>
                <w:numId w:val="6"/>
              </w:numPr>
              <w:tabs>
                <w:tab w:val="left" w:pos="1150"/>
              </w:tabs>
              <w:ind w:right="93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 xml:space="preserve">залучення громадськості до аналізу та усунення корупційних ризиків у проектах нормативно-правових актів органів державної влади та органів місцевого самоврядування. </w:t>
            </w:r>
          </w:p>
        </w:tc>
      </w:tr>
      <w:tr w:rsidR="00D47D20" w:rsidRPr="00CD6407" w14:paraId="0039FE90" w14:textId="77777777" w:rsidTr="00FF0A3C">
        <w:trPr>
          <w:trHeight w:val="551"/>
        </w:trPr>
        <w:tc>
          <w:tcPr>
            <w:tcW w:w="7280" w:type="dxa"/>
          </w:tcPr>
          <w:p w14:paraId="20E62B3B" w14:textId="77777777" w:rsidR="00D47D20" w:rsidRPr="00CD6407" w:rsidRDefault="00D47D20" w:rsidP="00FF0A3C">
            <w:pPr>
              <w:pStyle w:val="TableParagraph"/>
              <w:spacing w:line="275" w:lineRule="exact"/>
              <w:ind w:left="561"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Відсутня</w:t>
            </w:r>
          </w:p>
        </w:tc>
        <w:tc>
          <w:tcPr>
            <w:tcW w:w="7282" w:type="dxa"/>
          </w:tcPr>
          <w:p w14:paraId="39154662" w14:textId="77777777" w:rsidR="00D47D20" w:rsidRPr="00CD6407" w:rsidRDefault="00D47D20" w:rsidP="00FF0A3C">
            <w:pPr>
              <w:pStyle w:val="TableParagraph"/>
              <w:tabs>
                <w:tab w:val="left" w:pos="1845"/>
                <w:tab w:val="left" w:pos="2697"/>
                <w:tab w:val="left" w:pos="4117"/>
                <w:tab w:val="left" w:pos="6046"/>
              </w:tabs>
              <w:spacing w:line="276" w:lineRule="exact"/>
              <w:ind w:right="96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z w:val="24"/>
                <w:lang w:val="uk-UA"/>
              </w:rPr>
              <w:tab/>
              <w:t>13</w:t>
            </w:r>
            <w:r w:rsidRPr="00CD6407">
              <w:rPr>
                <w:b/>
                <w:position w:val="8"/>
                <w:sz w:val="16"/>
                <w:lang w:val="uk-UA"/>
              </w:rPr>
              <w:t>3</w:t>
            </w:r>
            <w:r w:rsidRPr="00CD6407">
              <w:rPr>
                <w:b/>
                <w:sz w:val="24"/>
                <w:lang w:val="uk-UA"/>
              </w:rPr>
              <w:t>.</w:t>
            </w:r>
            <w:r w:rsidRPr="00CD6407">
              <w:rPr>
                <w:b/>
                <w:sz w:val="24"/>
                <w:lang w:val="uk-UA"/>
              </w:rPr>
              <w:tab/>
              <w:t>Гарантії</w:t>
            </w:r>
            <w:r w:rsidRPr="00CD6407">
              <w:rPr>
                <w:b/>
                <w:sz w:val="24"/>
                <w:lang w:val="uk-UA"/>
              </w:rPr>
              <w:tab/>
              <w:t>незалежності</w:t>
            </w:r>
            <w:r w:rsidRPr="00CD6407">
              <w:rPr>
                <w:b/>
                <w:sz w:val="24"/>
                <w:lang w:val="uk-UA"/>
              </w:rPr>
              <w:tab/>
            </w:r>
            <w:r w:rsidRPr="00CD6407">
              <w:rPr>
                <w:b/>
                <w:spacing w:val="-1"/>
                <w:sz w:val="24"/>
                <w:lang w:val="uk-UA"/>
              </w:rPr>
              <w:t>діяльності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</w:p>
        </w:tc>
      </w:tr>
    </w:tbl>
    <w:p w14:paraId="4BE78F70" w14:textId="77777777" w:rsidR="00D47D20" w:rsidRPr="00CD6407" w:rsidRDefault="00D47D20" w:rsidP="00D47D20">
      <w:pPr>
        <w:spacing w:line="276" w:lineRule="exact"/>
        <w:rPr>
          <w:sz w:val="24"/>
        </w:rPr>
        <w:sectPr w:rsidR="00D47D20" w:rsidRPr="00CD6407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0D768D37" w14:textId="77777777" w:rsidR="00D47D20" w:rsidRPr="00CD6407" w:rsidRDefault="00D47D20" w:rsidP="00D47D20">
      <w:pPr>
        <w:rPr>
          <w:b/>
          <w:sz w:val="20"/>
        </w:rPr>
      </w:pPr>
    </w:p>
    <w:p w14:paraId="18142A75" w14:textId="77777777" w:rsidR="00D47D20" w:rsidRPr="00CD6407" w:rsidRDefault="00D47D20" w:rsidP="00D47D20">
      <w:pPr>
        <w:rPr>
          <w:b/>
          <w:sz w:val="20"/>
        </w:rPr>
      </w:pPr>
    </w:p>
    <w:p w14:paraId="58AD9C2D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39ADC3D3" w14:textId="77777777" w:rsidTr="00FF0A3C">
        <w:trPr>
          <w:trHeight w:val="8833"/>
        </w:trPr>
        <w:tc>
          <w:tcPr>
            <w:tcW w:w="7280" w:type="dxa"/>
          </w:tcPr>
          <w:p w14:paraId="174D43BD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7282" w:type="dxa"/>
          </w:tcPr>
          <w:p w14:paraId="0A2C77E4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960"/>
              </w:tabs>
              <w:spacing w:before="1" w:line="237" w:lineRule="auto"/>
              <w:ind w:right="99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особа)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підзвітний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підконтрольний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суб’єкта,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зазначеного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частині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другій статті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13</w:t>
            </w:r>
            <w:r w:rsidRPr="00CD6407">
              <w:rPr>
                <w:b/>
                <w:position w:val="8"/>
                <w:sz w:val="16"/>
                <w:lang w:val="uk-UA"/>
              </w:rPr>
              <w:t>1</w:t>
            </w:r>
            <w:r w:rsidRPr="00CD6407">
              <w:rPr>
                <w:b/>
                <w:spacing w:val="-2"/>
                <w:position w:val="8"/>
                <w:sz w:val="16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цього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Закону.</w:t>
            </w:r>
          </w:p>
          <w:p w14:paraId="67000B37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before="3" w:line="237" w:lineRule="auto"/>
              <w:ind w:right="94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суб’єкта,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зазначеного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частині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другій статті 13</w:t>
            </w:r>
            <w:r w:rsidRPr="00CD6407">
              <w:rPr>
                <w:b/>
                <w:position w:val="8"/>
                <w:sz w:val="16"/>
                <w:lang w:val="uk-UA"/>
              </w:rPr>
              <w:t xml:space="preserve">1 </w:t>
            </w:r>
            <w:r w:rsidRPr="00CD6407">
              <w:rPr>
                <w:b/>
                <w:sz w:val="24"/>
                <w:lang w:val="uk-UA"/>
              </w:rPr>
              <w:t>цього Закону, забезпечує гарантії незалежності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 підрозділу (уповноваженої особи) від впливу чи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втручання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 його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роботу.</w:t>
            </w:r>
          </w:p>
          <w:p w14:paraId="07BB2F53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before="3"/>
              <w:ind w:right="94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суб’єкта,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зазначеного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частині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другій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статті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13</w:t>
            </w:r>
            <w:r w:rsidRPr="00CD6407">
              <w:rPr>
                <w:b/>
                <w:position w:val="8"/>
                <w:sz w:val="16"/>
                <w:lang w:val="uk-UA"/>
              </w:rPr>
              <w:t>1</w:t>
            </w:r>
            <w:r w:rsidRPr="00CD6407">
              <w:rPr>
                <w:b/>
                <w:spacing w:val="1"/>
                <w:position w:val="8"/>
                <w:sz w:val="16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цього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зобов’язаний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укласти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керівником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(уповноваженою</w:t>
            </w:r>
            <w:r w:rsidRPr="00CD6407">
              <w:rPr>
                <w:b/>
                <w:spacing w:val="-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особою)</w:t>
            </w:r>
            <w:r w:rsidRPr="00CD6407">
              <w:rPr>
                <w:b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декларацію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незалежності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типовою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формою,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затвердженою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Національним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агентством,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забезпечити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дотримання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її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положень.</w:t>
            </w:r>
          </w:p>
          <w:p w14:paraId="33133DAC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941"/>
              </w:tabs>
              <w:ind w:right="93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pacing w:val="-1"/>
                <w:sz w:val="24"/>
                <w:lang w:val="uk-UA"/>
              </w:rPr>
              <w:t>особи)</w:t>
            </w:r>
            <w:r w:rsidRPr="00CD6407">
              <w:rPr>
                <w:b/>
                <w:spacing w:val="-16"/>
                <w:sz w:val="24"/>
                <w:lang w:val="uk-UA"/>
              </w:rPr>
              <w:t xml:space="preserve"> </w:t>
            </w:r>
            <w:r w:rsidRPr="00CD6407">
              <w:rPr>
                <w:b/>
                <w:spacing w:val="-1"/>
                <w:sz w:val="24"/>
                <w:lang w:val="uk-UA"/>
              </w:rPr>
              <w:t>державних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органів,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юрисдикція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яких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поширюється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</w:t>
            </w:r>
            <w:r w:rsidRPr="00CD6407">
              <w:rPr>
                <w:b/>
                <w:spacing w:val="-1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всю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територію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України,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обласних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адміністрацій,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виконавчих апаратів обласних рад, державних підприємств 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господарських структур можуть бути звільнені за ініціативою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керівника,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умови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надання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згоди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Національним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агентством.</w:t>
            </w:r>
          </w:p>
          <w:p w14:paraId="0431C402" w14:textId="77777777" w:rsidR="00D47D20" w:rsidRPr="00CD6407" w:rsidRDefault="00D47D20" w:rsidP="00FF0A3C">
            <w:pPr>
              <w:pStyle w:val="TableParagraph"/>
              <w:ind w:right="92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Згода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надається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метою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з’ясування</w:t>
            </w:r>
            <w:r w:rsidRPr="00CD640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обставин,</w:t>
            </w:r>
            <w:r w:rsidRPr="00CD6407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передбачених</w:t>
            </w:r>
            <w:r w:rsidRPr="00CD6407">
              <w:rPr>
                <w:b/>
                <w:spacing w:val="-10"/>
                <w:sz w:val="24"/>
                <w:lang w:val="uk-UA"/>
              </w:rPr>
              <w:t xml:space="preserve"> </w:t>
            </w:r>
            <w:hyperlink r:id="rId7" w:anchor="n1533">
              <w:r w:rsidRPr="00CD6407">
                <w:rPr>
                  <w:b/>
                  <w:sz w:val="24"/>
                  <w:lang w:val="uk-UA"/>
                </w:rPr>
                <w:t>частинами</w:t>
              </w:r>
              <w:r w:rsidRPr="00CD6407">
                <w:rPr>
                  <w:b/>
                  <w:spacing w:val="-12"/>
                  <w:sz w:val="24"/>
                  <w:lang w:val="uk-UA"/>
                </w:rPr>
                <w:t xml:space="preserve"> </w:t>
              </w:r>
              <w:r w:rsidRPr="00CD6407">
                <w:rPr>
                  <w:b/>
                  <w:sz w:val="24"/>
                  <w:lang w:val="uk-UA"/>
                </w:rPr>
                <w:t>першою</w:t>
              </w:r>
              <w:r w:rsidRPr="00CD6407">
                <w:rPr>
                  <w:b/>
                  <w:spacing w:val="-10"/>
                  <w:sz w:val="24"/>
                  <w:lang w:val="uk-UA"/>
                </w:rPr>
                <w:t xml:space="preserve"> </w:t>
              </w:r>
            </w:hyperlink>
            <w:r w:rsidRPr="00CD6407">
              <w:rPr>
                <w:b/>
                <w:sz w:val="24"/>
                <w:lang w:val="uk-UA"/>
              </w:rPr>
              <w:t>і</w:t>
            </w:r>
            <w:r w:rsidRPr="00CD6407">
              <w:rPr>
                <w:b/>
                <w:spacing w:val="-12"/>
                <w:sz w:val="24"/>
                <w:lang w:val="uk-UA"/>
              </w:rPr>
              <w:t xml:space="preserve"> </w:t>
            </w:r>
            <w:hyperlink r:id="rId8" w:anchor="n1536">
              <w:r w:rsidRPr="00CD6407">
                <w:rPr>
                  <w:b/>
                  <w:sz w:val="24"/>
                  <w:lang w:val="uk-UA"/>
                </w:rPr>
                <w:t>третьою</w:t>
              </w:r>
            </w:hyperlink>
            <w:r w:rsidRPr="00CD6407">
              <w:rPr>
                <w:b/>
                <w:spacing w:val="-5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статті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53-4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цього Закону.</w:t>
            </w:r>
          </w:p>
          <w:p w14:paraId="04393003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893"/>
              </w:tabs>
              <w:ind w:right="95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осіб)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територіальних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органів,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юрисдикція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яких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поширюється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всю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територію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України,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підприємств,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установ,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організацій,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які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належать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сфери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управління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державних органів призначаються на посади та звільняються 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посад за погодженням з керівниками уповноважених підрозділів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(уповноваженими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особами)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відповідних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державних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органів.</w:t>
            </w:r>
          </w:p>
          <w:p w14:paraId="20F387CF" w14:textId="77777777" w:rsidR="00D47D20" w:rsidRPr="00CD6407" w:rsidRDefault="00D47D20" w:rsidP="00FF0A3C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line="270" w:lineRule="atLeast"/>
              <w:ind w:right="94" w:firstLine="451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Керівників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(уповноважених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осіб)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комунальних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підприємств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призначаються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посади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звільняються</w:t>
            </w:r>
            <w:r w:rsidRPr="00CD6407">
              <w:rPr>
                <w:b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посад</w:t>
            </w:r>
            <w:r w:rsidRPr="00CD6407">
              <w:rPr>
                <w:b/>
                <w:spacing w:val="4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</w:t>
            </w:r>
            <w:r w:rsidRPr="00CD6407">
              <w:rPr>
                <w:b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погодженням</w:t>
            </w:r>
            <w:r w:rsidRPr="00CD6407">
              <w:rPr>
                <w:b/>
                <w:spacing w:val="4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керівниками</w:t>
            </w:r>
          </w:p>
        </w:tc>
      </w:tr>
    </w:tbl>
    <w:p w14:paraId="5A3E5542" w14:textId="77777777" w:rsidR="00D47D20" w:rsidRPr="00CD6407" w:rsidRDefault="00D47D20" w:rsidP="00D47D20">
      <w:pPr>
        <w:spacing w:line="270" w:lineRule="atLeast"/>
        <w:jc w:val="both"/>
        <w:rPr>
          <w:sz w:val="24"/>
        </w:rPr>
        <w:sectPr w:rsidR="00D47D20" w:rsidRPr="00CD6407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2459BC7D" w14:textId="77777777" w:rsidR="00D47D20" w:rsidRPr="00CD6407" w:rsidRDefault="00D47D20" w:rsidP="00D47D20">
      <w:pPr>
        <w:rPr>
          <w:b/>
          <w:sz w:val="20"/>
        </w:rPr>
      </w:pPr>
    </w:p>
    <w:p w14:paraId="21A0D663" w14:textId="77777777" w:rsidR="00D47D20" w:rsidRPr="00CD6407" w:rsidRDefault="00D47D20" w:rsidP="00D47D20">
      <w:pPr>
        <w:rPr>
          <w:b/>
          <w:sz w:val="20"/>
        </w:rPr>
      </w:pPr>
    </w:p>
    <w:p w14:paraId="324D58AD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7B11F0D6" w14:textId="77777777" w:rsidTr="00FF0A3C">
        <w:trPr>
          <w:trHeight w:val="3036"/>
        </w:trPr>
        <w:tc>
          <w:tcPr>
            <w:tcW w:w="7280" w:type="dxa"/>
          </w:tcPr>
          <w:p w14:paraId="5C4FADFA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7282" w:type="dxa"/>
          </w:tcPr>
          <w:p w14:paraId="77D23472" w14:textId="77777777" w:rsidR="00D47D20" w:rsidRPr="00CD6407" w:rsidRDefault="00D47D20" w:rsidP="00FF0A3C">
            <w:pPr>
              <w:pStyle w:val="TableParagraph"/>
              <w:ind w:right="99" w:firstLine="0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уповноважених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підрозділів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(уповноваженими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особами)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відповідних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органів місцевого самоврядування.</w:t>
            </w:r>
          </w:p>
          <w:p w14:paraId="5632F771" w14:textId="77777777" w:rsidR="00D47D20" w:rsidRPr="00CD6407" w:rsidRDefault="00D47D20" w:rsidP="00FF0A3C">
            <w:pPr>
              <w:pStyle w:val="TableParagraph"/>
              <w:ind w:right="95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7.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метою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забезпечення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незалежної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діяльності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(уповноваженої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державні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органи визначені у частині першій статті 19 Закону проводять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зміну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структури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штату,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призводить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реорганізації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переміщення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або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звільнення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керівника або працівників, а також затвердження структури 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штатного розпису, що передбачають утворення уповноваженого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підрозділу</w:t>
            </w:r>
            <w:r w:rsidRPr="00CD6407">
              <w:rPr>
                <w:b/>
                <w:spacing w:val="40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(призначення</w:t>
            </w:r>
            <w:r w:rsidRPr="00CD6407">
              <w:rPr>
                <w:b/>
                <w:spacing w:val="3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уповноваженої</w:t>
            </w:r>
            <w:r w:rsidRPr="00CD6407">
              <w:rPr>
                <w:b/>
                <w:spacing w:val="4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особи)</w:t>
            </w:r>
            <w:r w:rsidRPr="00CD6407">
              <w:rPr>
                <w:b/>
                <w:spacing w:val="3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вперше</w:t>
            </w:r>
            <w:r w:rsidRPr="00CD6407">
              <w:rPr>
                <w:b/>
                <w:spacing w:val="3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</w:t>
            </w:r>
          </w:p>
          <w:p w14:paraId="7C4B97F8" w14:textId="77777777" w:rsidR="00D47D20" w:rsidRPr="00CD6407" w:rsidRDefault="00D47D20" w:rsidP="00FF0A3C">
            <w:pPr>
              <w:pStyle w:val="TableParagraph"/>
              <w:spacing w:line="257" w:lineRule="exact"/>
              <w:ind w:firstLine="0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погодженням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Національним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агентством.</w:t>
            </w:r>
          </w:p>
        </w:tc>
      </w:tr>
      <w:tr w:rsidR="00D47D20" w:rsidRPr="00CD6407" w14:paraId="7BA6F7F2" w14:textId="77777777" w:rsidTr="00FF0A3C">
        <w:trPr>
          <w:trHeight w:val="3304"/>
        </w:trPr>
        <w:tc>
          <w:tcPr>
            <w:tcW w:w="7280" w:type="dxa"/>
          </w:tcPr>
          <w:p w14:paraId="7A5149BC" w14:textId="77777777" w:rsidR="00D47D20" w:rsidRPr="00CD6407" w:rsidRDefault="00D47D20" w:rsidP="00FF0A3C">
            <w:pPr>
              <w:pStyle w:val="TableParagraph"/>
              <w:spacing w:line="275" w:lineRule="exact"/>
              <w:ind w:left="561" w:firstLine="0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62.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юридичної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</w:t>
            </w:r>
          </w:p>
          <w:p w14:paraId="1B86A537" w14:textId="77777777" w:rsidR="00D47D20" w:rsidRPr="00CD6407" w:rsidRDefault="00D47D20" w:rsidP="00FF0A3C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</w:tabs>
              <w:ind w:right="93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Антикорупційною програмою юридичної особи є комплекс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правил,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стандартів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процедур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щодо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протидії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</w:t>
            </w:r>
            <w:r w:rsidRPr="00CD6407">
              <w:rPr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діяльності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юридичної особи.</w:t>
            </w:r>
          </w:p>
          <w:p w14:paraId="177CE276" w14:textId="77777777" w:rsidR="00D47D20" w:rsidRPr="00CD6407" w:rsidRDefault="00D47D20" w:rsidP="00FF0A3C">
            <w:pPr>
              <w:pStyle w:val="TableParagraph"/>
              <w:numPr>
                <w:ilvl w:val="0"/>
                <w:numId w:val="4"/>
              </w:numPr>
              <w:tabs>
                <w:tab w:val="left" w:pos="1013"/>
              </w:tabs>
              <w:ind w:right="95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обов’язковому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порядку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затверджується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керівниками:</w:t>
            </w:r>
          </w:p>
          <w:p w14:paraId="2D08742D" w14:textId="77777777" w:rsidR="00D47D20" w:rsidRPr="00CD6407" w:rsidRDefault="00D47D20" w:rsidP="00FF0A3C">
            <w:pPr>
              <w:pStyle w:val="TableParagraph"/>
              <w:ind w:left="561"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  <w:p w14:paraId="385DBBBD" w14:textId="77777777" w:rsidR="00D47D20" w:rsidRPr="00CD6407" w:rsidRDefault="00D47D20" w:rsidP="00FF0A3C">
            <w:pPr>
              <w:pStyle w:val="TableParagraph"/>
              <w:ind w:right="92"/>
              <w:rPr>
                <w:sz w:val="24"/>
                <w:lang w:val="uk-UA"/>
              </w:rPr>
            </w:pPr>
            <w:r w:rsidRPr="00CD6407">
              <w:rPr>
                <w:strike/>
                <w:sz w:val="24"/>
                <w:lang w:val="uk-UA"/>
              </w:rPr>
              <w:t>5. В юридичних особах, зазначених у частині другій цієї статті,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для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реалізації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антикорупційної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програми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призначається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особа,</w:t>
            </w:r>
            <w:r w:rsidRPr="00CD6407">
              <w:rPr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відповідальна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реалізацію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антикорупційної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програми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(далі</w:t>
            </w:r>
            <w:r w:rsidRPr="00CD6407">
              <w:rPr>
                <w:strike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-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Уповноважений),</w:t>
            </w:r>
            <w:r w:rsidRPr="00CD6407">
              <w:rPr>
                <w:strike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правовий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статус</w:t>
            </w:r>
            <w:r w:rsidRPr="00CD6407">
              <w:rPr>
                <w:strike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якої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визначається</w:t>
            </w:r>
            <w:r w:rsidRPr="00CD6407">
              <w:rPr>
                <w:strike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цим</w:t>
            </w:r>
            <w:r w:rsidRPr="00CD6407">
              <w:rPr>
                <w:strike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trike/>
                <w:sz w:val="24"/>
                <w:lang w:val="uk-UA"/>
              </w:rPr>
              <w:t>Законом.</w:t>
            </w:r>
          </w:p>
        </w:tc>
        <w:tc>
          <w:tcPr>
            <w:tcW w:w="7282" w:type="dxa"/>
          </w:tcPr>
          <w:p w14:paraId="7EF80FE2" w14:textId="77777777" w:rsidR="00D47D20" w:rsidRPr="00CD6407" w:rsidRDefault="00D47D20" w:rsidP="00FF0A3C">
            <w:pPr>
              <w:pStyle w:val="TableParagraph"/>
              <w:spacing w:line="275" w:lineRule="exact"/>
              <w:ind w:left="561" w:firstLine="0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62.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юридичної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особи</w:t>
            </w:r>
          </w:p>
          <w:p w14:paraId="0D864339" w14:textId="77777777" w:rsidR="00D47D20" w:rsidRPr="00CD6407" w:rsidRDefault="00D47D20" w:rsidP="00FF0A3C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ind w:right="92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Антикорупційною програмою юридичної особи є комплекс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правил,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стандартів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процедур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щодо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виявлення,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протидії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запобігання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корупції</w:t>
            </w:r>
            <w:r w:rsidRPr="00CD6407">
              <w:rPr>
                <w:spacing w:val="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діяльності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юридичної особи.</w:t>
            </w:r>
          </w:p>
          <w:p w14:paraId="72CD8765" w14:textId="77777777" w:rsidR="00D47D20" w:rsidRPr="00CD6407" w:rsidRDefault="00D47D20" w:rsidP="00FF0A3C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ind w:right="97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обов’язковому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порядку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антикорупційна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програма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затверджується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керівниками:</w:t>
            </w:r>
          </w:p>
          <w:p w14:paraId="51D0158B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rFonts w:ascii="Calibri" w:hAnsi="Calibri"/>
                <w:lang w:val="uk-UA"/>
              </w:rPr>
            </w:pPr>
            <w:r w:rsidRPr="00CD6407">
              <w:rPr>
                <w:rFonts w:ascii="Calibri" w:hAnsi="Calibri"/>
                <w:lang w:val="uk-UA"/>
              </w:rPr>
              <w:t>…</w:t>
            </w:r>
          </w:p>
          <w:p w14:paraId="36D7460B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Виключено</w:t>
            </w:r>
          </w:p>
        </w:tc>
      </w:tr>
      <w:tr w:rsidR="00D47D20" w:rsidRPr="00CD6407" w14:paraId="71481F36" w14:textId="77777777" w:rsidTr="00FF0A3C">
        <w:trPr>
          <w:trHeight w:val="275"/>
        </w:trPr>
        <w:tc>
          <w:tcPr>
            <w:tcW w:w="14562" w:type="dxa"/>
            <w:gridSpan w:val="2"/>
          </w:tcPr>
          <w:p w14:paraId="4F830AF4" w14:textId="77777777" w:rsidR="00D47D20" w:rsidRPr="00CD6407" w:rsidRDefault="00D47D20" w:rsidP="00FF0A3C">
            <w:pPr>
              <w:pStyle w:val="TableParagraph"/>
              <w:spacing w:line="256" w:lineRule="exact"/>
              <w:ind w:left="4918" w:right="4907" w:firstLine="0"/>
              <w:jc w:val="center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Про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центральні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органи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виконавчої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влади</w:t>
            </w:r>
          </w:p>
        </w:tc>
      </w:tr>
      <w:tr w:rsidR="00D47D20" w:rsidRPr="00CD6407" w14:paraId="3A0AC026" w14:textId="77777777" w:rsidTr="00FF0A3C">
        <w:trPr>
          <w:trHeight w:val="2484"/>
        </w:trPr>
        <w:tc>
          <w:tcPr>
            <w:tcW w:w="7280" w:type="dxa"/>
          </w:tcPr>
          <w:p w14:paraId="76E23C05" w14:textId="77777777" w:rsidR="00D47D20" w:rsidRPr="00CD6407" w:rsidRDefault="00D47D20" w:rsidP="00FF0A3C">
            <w:pPr>
              <w:pStyle w:val="TableParagraph"/>
              <w:spacing w:line="275" w:lineRule="exact"/>
              <w:ind w:left="561" w:firstLine="0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8.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</w:t>
            </w:r>
          </w:p>
          <w:p w14:paraId="6025911D" w14:textId="77777777" w:rsidR="00D47D20" w:rsidRPr="00CD6407" w:rsidRDefault="00D47D20" w:rsidP="00FF0A3C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ind w:right="92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член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Кабінету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здійснює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 xml:space="preserve">повноваження, визначені </w:t>
            </w:r>
            <w:hyperlink r:id="rId9">
              <w:r w:rsidRPr="00CD6407">
                <w:rPr>
                  <w:sz w:val="24"/>
                  <w:u w:val="single"/>
                  <w:lang w:val="uk-UA"/>
                </w:rPr>
                <w:t>Законом України</w:t>
              </w:r>
              <w:r w:rsidRPr="00CD6407">
                <w:rPr>
                  <w:sz w:val="24"/>
                  <w:lang w:val="uk-UA"/>
                </w:rPr>
                <w:t xml:space="preserve"> </w:t>
              </w:r>
            </w:hyperlink>
            <w:r w:rsidRPr="00CD6407">
              <w:rPr>
                <w:sz w:val="24"/>
                <w:lang w:val="uk-UA"/>
              </w:rPr>
              <w:t>"Про Кабінет 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України", в тому числі щодо спрямування та координації діяльності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органів виконавчої влади.</w:t>
            </w:r>
          </w:p>
          <w:p w14:paraId="1C3CE4C6" w14:textId="77777777" w:rsidR="00D47D20" w:rsidRPr="00CD6407" w:rsidRDefault="00D47D20" w:rsidP="00FF0A3C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ind w:left="801" w:hanging="24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міністерства:</w:t>
            </w:r>
          </w:p>
          <w:p w14:paraId="67212E3C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  <w:p w14:paraId="7EF79760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Відсутній</w:t>
            </w:r>
          </w:p>
          <w:p w14:paraId="7B772712" w14:textId="77777777" w:rsidR="00D47D20" w:rsidRPr="00CD6407" w:rsidRDefault="00D47D20" w:rsidP="00FF0A3C">
            <w:pPr>
              <w:pStyle w:val="TableParagraph"/>
              <w:spacing w:line="257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  <w:tc>
          <w:tcPr>
            <w:tcW w:w="7282" w:type="dxa"/>
          </w:tcPr>
          <w:p w14:paraId="2522DEA4" w14:textId="77777777" w:rsidR="00D47D20" w:rsidRPr="00CD6407" w:rsidRDefault="00D47D20" w:rsidP="00FF0A3C">
            <w:pPr>
              <w:pStyle w:val="TableParagraph"/>
              <w:spacing w:line="275" w:lineRule="exact"/>
              <w:ind w:left="561" w:firstLine="0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8.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</w:t>
            </w:r>
          </w:p>
          <w:p w14:paraId="45C41238" w14:textId="77777777" w:rsidR="00D47D20" w:rsidRPr="00CD6407" w:rsidRDefault="00D47D20" w:rsidP="00FF0A3C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</w:tabs>
              <w:ind w:right="94" w:firstLine="45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член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Кабінету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здійснює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 xml:space="preserve">повноваження, визначені </w:t>
            </w:r>
            <w:hyperlink r:id="rId10">
              <w:r w:rsidRPr="00CD6407">
                <w:rPr>
                  <w:sz w:val="24"/>
                  <w:u w:val="single"/>
                  <w:lang w:val="uk-UA"/>
                </w:rPr>
                <w:t>Законом України</w:t>
              </w:r>
              <w:r w:rsidRPr="00CD6407">
                <w:rPr>
                  <w:sz w:val="24"/>
                  <w:lang w:val="uk-UA"/>
                </w:rPr>
                <w:t xml:space="preserve"> </w:t>
              </w:r>
            </w:hyperlink>
            <w:r w:rsidRPr="00CD6407">
              <w:rPr>
                <w:sz w:val="24"/>
                <w:lang w:val="uk-UA"/>
              </w:rPr>
              <w:t>"Про Кабінет Міністрів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України", в тому числі щодо спрямування та координації діяльності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центральних</w:t>
            </w:r>
            <w:r w:rsidRPr="00CD6407">
              <w:rPr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органів виконавчої влади.</w:t>
            </w:r>
          </w:p>
          <w:p w14:paraId="0DFBC39E" w14:textId="77777777" w:rsidR="00D47D20" w:rsidRPr="00CD6407" w:rsidRDefault="00D47D20" w:rsidP="00FF0A3C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ind w:left="801" w:hanging="241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як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міністерства:</w:t>
            </w:r>
          </w:p>
          <w:p w14:paraId="0E8C2CA3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  <w:bookmarkStart w:id="0" w:name="_GoBack"/>
            <w:bookmarkEnd w:id="0"/>
          </w:p>
          <w:p w14:paraId="32993172" w14:textId="77777777" w:rsidR="00D47D20" w:rsidRPr="00CD6407" w:rsidRDefault="00D47D20" w:rsidP="00FF0A3C">
            <w:pPr>
              <w:pStyle w:val="TableParagraph"/>
              <w:spacing w:line="270" w:lineRule="atLeas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10)</w:t>
            </w:r>
            <w:r w:rsidRPr="00CD6407">
              <w:rPr>
                <w:b/>
                <w:spacing w:val="1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забезпечує</w:t>
            </w:r>
            <w:r w:rsidRPr="00CD6407">
              <w:rPr>
                <w:b/>
                <w:spacing w:val="18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1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межах</w:t>
            </w:r>
            <w:r w:rsidRPr="00CD6407">
              <w:rPr>
                <w:b/>
                <w:spacing w:val="1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повноважень,</w:t>
            </w:r>
            <w:r w:rsidRPr="00CD6407">
              <w:rPr>
                <w:b/>
                <w:spacing w:val="1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передбачених</w:t>
            </w:r>
            <w:r w:rsidRPr="00CD6407">
              <w:rPr>
                <w:b/>
                <w:spacing w:val="19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законом,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формування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реалізацію</w:t>
            </w:r>
            <w:r w:rsidRPr="00CD6407">
              <w:rPr>
                <w:b/>
                <w:spacing w:val="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відомчої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антикорупційної</w:t>
            </w:r>
            <w:r w:rsidRPr="00CD6407">
              <w:rPr>
                <w:b/>
                <w:spacing w:val="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політики</w:t>
            </w:r>
            <w:r w:rsidRPr="00CD6407">
              <w:rPr>
                <w:b/>
                <w:spacing w:val="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</w:p>
        </w:tc>
      </w:tr>
    </w:tbl>
    <w:p w14:paraId="497A548F" w14:textId="77777777" w:rsidR="00D47D20" w:rsidRPr="00CD6407" w:rsidRDefault="00D47D20" w:rsidP="00D47D20">
      <w:pPr>
        <w:spacing w:line="270" w:lineRule="atLeast"/>
        <w:rPr>
          <w:sz w:val="24"/>
        </w:rPr>
        <w:sectPr w:rsidR="00D47D20" w:rsidRPr="00CD6407">
          <w:pgSz w:w="16840" w:h="11910" w:orient="landscape"/>
          <w:pgMar w:top="1100" w:right="1020" w:bottom="280" w:left="1020" w:header="708" w:footer="708" w:gutter="0"/>
          <w:cols w:space="720"/>
        </w:sectPr>
      </w:pPr>
    </w:p>
    <w:p w14:paraId="750ADB38" w14:textId="77777777" w:rsidR="00D47D20" w:rsidRPr="00CD6407" w:rsidRDefault="00D47D20" w:rsidP="00D47D20">
      <w:pPr>
        <w:rPr>
          <w:b/>
          <w:sz w:val="20"/>
        </w:rPr>
      </w:pPr>
    </w:p>
    <w:p w14:paraId="3C88FB6A" w14:textId="77777777" w:rsidR="00D47D20" w:rsidRPr="00CD6407" w:rsidRDefault="00D47D20" w:rsidP="00D47D20">
      <w:pPr>
        <w:rPr>
          <w:b/>
          <w:sz w:val="20"/>
        </w:rPr>
      </w:pPr>
    </w:p>
    <w:p w14:paraId="6E21E5F3" w14:textId="77777777" w:rsidR="00D47D20" w:rsidRPr="00CD6407" w:rsidRDefault="00D47D20" w:rsidP="00D47D2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D47D20" w:rsidRPr="00CD6407" w14:paraId="1EA68293" w14:textId="77777777" w:rsidTr="00FF0A3C">
        <w:trPr>
          <w:trHeight w:val="1223"/>
        </w:trPr>
        <w:tc>
          <w:tcPr>
            <w:tcW w:w="7280" w:type="dxa"/>
          </w:tcPr>
          <w:p w14:paraId="257F9051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7282" w:type="dxa"/>
          </w:tcPr>
          <w:p w14:paraId="29D042C7" w14:textId="77777777" w:rsidR="00D47D20" w:rsidRPr="00CD6407" w:rsidRDefault="00D47D20" w:rsidP="00FF0A3C">
            <w:pPr>
              <w:pStyle w:val="TableParagraph"/>
              <w:ind w:right="98" w:firstLine="0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апараті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міністерства,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територіальних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органах,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підприємствах,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установах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організаціях,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що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належать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сфери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 управління;</w:t>
            </w:r>
          </w:p>
          <w:p w14:paraId="359E8D7B" w14:textId="77777777" w:rsidR="00D47D20" w:rsidRPr="00CD6407" w:rsidRDefault="00D47D20" w:rsidP="00FF0A3C">
            <w:pPr>
              <w:pStyle w:val="TableParagraph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</w:tr>
      <w:tr w:rsidR="00D47D20" w:rsidRPr="00CD6407" w14:paraId="1A0D73B1" w14:textId="77777777" w:rsidTr="00FF0A3C">
        <w:trPr>
          <w:trHeight w:val="1464"/>
        </w:trPr>
        <w:tc>
          <w:tcPr>
            <w:tcW w:w="7280" w:type="dxa"/>
          </w:tcPr>
          <w:p w14:paraId="74EC018A" w14:textId="77777777" w:rsidR="00D47D20" w:rsidRPr="00CD6407" w:rsidRDefault="00D47D20" w:rsidP="00FF0A3C">
            <w:pPr>
              <w:pStyle w:val="TableParagraph"/>
              <w:spacing w:line="275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9.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Перший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міністра,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міністра</w:t>
            </w:r>
          </w:p>
          <w:p w14:paraId="1D03F78E" w14:textId="77777777" w:rsidR="00D47D20" w:rsidRPr="00CD6407" w:rsidRDefault="00D47D20" w:rsidP="00FF0A3C">
            <w:pPr>
              <w:pStyle w:val="TableParagraph"/>
              <w:spacing w:before="120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1.</w:t>
            </w:r>
            <w:r w:rsidRPr="00CD6407">
              <w:rPr>
                <w:spacing w:val="28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30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має</w:t>
            </w:r>
            <w:r w:rsidRPr="00CD6407">
              <w:rPr>
                <w:spacing w:val="2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першого</w:t>
            </w:r>
            <w:r w:rsidRPr="00CD6407">
              <w:rPr>
                <w:spacing w:val="29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заступника,</w:t>
            </w:r>
            <w:r w:rsidRPr="00CD6407">
              <w:rPr>
                <w:spacing w:val="28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29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заступників</w:t>
            </w:r>
            <w:r w:rsidRPr="00CD6407">
              <w:rPr>
                <w:b/>
                <w:strike/>
                <w:sz w:val="24"/>
                <w:lang w:val="uk-UA"/>
              </w:rPr>
              <w:t>,</w:t>
            </w:r>
            <w:r w:rsidRPr="00CD6407">
              <w:rPr>
                <w:b/>
                <w:strike/>
                <w:spacing w:val="28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один</w:t>
            </w:r>
            <w:r w:rsidRPr="00CD6407">
              <w:rPr>
                <w:b/>
                <w:strike/>
                <w:spacing w:val="30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з</w:t>
            </w:r>
            <w:r w:rsidRPr="00CD6407">
              <w:rPr>
                <w:b/>
                <w:strike/>
                <w:spacing w:val="26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яких</w:t>
            </w:r>
            <w:r w:rsidRPr="00CD6407">
              <w:rPr>
                <w:b/>
                <w:strike/>
                <w:spacing w:val="27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є</w:t>
            </w:r>
            <w:r w:rsidRPr="00CD640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заступником</w:t>
            </w:r>
            <w:r w:rsidRPr="00CD6407">
              <w:rPr>
                <w:b/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з</w:t>
            </w:r>
            <w:r w:rsidRPr="00CD6407">
              <w:rPr>
                <w:b/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питань</w:t>
            </w:r>
            <w:r w:rsidRPr="00CD6407">
              <w:rPr>
                <w:b/>
                <w:strike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боротьби з</w:t>
            </w:r>
            <w:r w:rsidRPr="00CD6407">
              <w:rPr>
                <w:b/>
                <w:strike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trike/>
                <w:sz w:val="24"/>
                <w:lang w:val="uk-UA"/>
              </w:rPr>
              <w:t>корупцією</w:t>
            </w:r>
            <w:r w:rsidRPr="00CD6407">
              <w:rPr>
                <w:sz w:val="24"/>
                <w:lang w:val="uk-UA"/>
              </w:rPr>
              <w:t>.</w:t>
            </w:r>
          </w:p>
          <w:p w14:paraId="3C3CD622" w14:textId="77777777" w:rsidR="00D47D20" w:rsidRPr="00CD6407" w:rsidRDefault="00D47D20" w:rsidP="00FF0A3C">
            <w:pPr>
              <w:pStyle w:val="TableParagraph"/>
              <w:spacing w:before="120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  <w:tc>
          <w:tcPr>
            <w:tcW w:w="7282" w:type="dxa"/>
          </w:tcPr>
          <w:p w14:paraId="04EF9E23" w14:textId="77777777" w:rsidR="00D47D20" w:rsidRPr="00CD6407" w:rsidRDefault="00D47D20" w:rsidP="00FF0A3C">
            <w:pPr>
              <w:pStyle w:val="TableParagraph"/>
              <w:spacing w:line="275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9.</w:t>
            </w:r>
            <w:r w:rsidRPr="00CD6407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Перший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міністра,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міністра</w:t>
            </w:r>
          </w:p>
          <w:p w14:paraId="779258A3" w14:textId="77777777" w:rsidR="00D47D20" w:rsidRPr="00CD6407" w:rsidRDefault="00D47D20" w:rsidP="00FF0A3C">
            <w:pPr>
              <w:pStyle w:val="TableParagraph"/>
              <w:spacing w:before="120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1.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Міністр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має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першого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заступника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заступників.</w:t>
            </w:r>
          </w:p>
          <w:p w14:paraId="445F60B2" w14:textId="77777777" w:rsidR="00D47D20" w:rsidRPr="00CD6407" w:rsidRDefault="00D47D20" w:rsidP="00FF0A3C">
            <w:pPr>
              <w:pStyle w:val="TableParagraph"/>
              <w:spacing w:before="120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</w:tr>
      <w:tr w:rsidR="00D47D20" w:rsidRPr="00CD6407" w14:paraId="1D4F27CF" w14:textId="77777777" w:rsidTr="00FF0A3C">
        <w:trPr>
          <w:trHeight w:val="280"/>
        </w:trPr>
        <w:tc>
          <w:tcPr>
            <w:tcW w:w="7280" w:type="dxa"/>
            <w:tcBorders>
              <w:bottom w:val="nil"/>
            </w:tcBorders>
          </w:tcPr>
          <w:p w14:paraId="111C1DC7" w14:textId="77777777" w:rsidR="00D47D20" w:rsidRPr="00CD6407" w:rsidRDefault="00D47D20" w:rsidP="00FF0A3C">
            <w:pPr>
              <w:pStyle w:val="TableParagraph"/>
              <w:spacing w:line="260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2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 xml:space="preserve">19.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2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2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заступники</w:t>
            </w:r>
            <w:r w:rsidRPr="00CD6407">
              <w:rPr>
                <w:spacing w:val="2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керівника</w:t>
            </w:r>
            <w:r w:rsidRPr="00CD6407">
              <w:rPr>
                <w:spacing w:val="20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центрального</w:t>
            </w:r>
            <w:r w:rsidRPr="00CD6407">
              <w:rPr>
                <w:spacing w:val="2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органу</w:t>
            </w:r>
          </w:p>
        </w:tc>
        <w:tc>
          <w:tcPr>
            <w:tcW w:w="7282" w:type="dxa"/>
            <w:tcBorders>
              <w:bottom w:val="nil"/>
            </w:tcBorders>
          </w:tcPr>
          <w:p w14:paraId="7EAF11EA" w14:textId="77777777" w:rsidR="00D47D20" w:rsidRPr="00CD6407" w:rsidRDefault="00D47D20" w:rsidP="00FF0A3C">
            <w:pPr>
              <w:pStyle w:val="TableParagraph"/>
              <w:spacing w:line="260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Стаття</w:t>
            </w:r>
            <w:r w:rsidRPr="00CD6407">
              <w:rPr>
                <w:b/>
                <w:spacing w:val="2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 xml:space="preserve">19.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2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та</w:t>
            </w:r>
            <w:r w:rsidRPr="00CD6407">
              <w:rPr>
                <w:spacing w:val="2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заступники</w:t>
            </w:r>
            <w:r w:rsidRPr="00CD6407">
              <w:rPr>
                <w:spacing w:val="2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керівника</w:t>
            </w:r>
            <w:r w:rsidRPr="00CD6407">
              <w:rPr>
                <w:spacing w:val="20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центрального</w:t>
            </w:r>
            <w:r w:rsidRPr="00CD6407">
              <w:rPr>
                <w:spacing w:val="25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органу</w:t>
            </w:r>
          </w:p>
        </w:tc>
      </w:tr>
      <w:tr w:rsidR="00D47D20" w:rsidRPr="00CD6407" w14:paraId="45B3F607" w14:textId="77777777" w:rsidTr="00FF0A3C">
        <w:trPr>
          <w:trHeight w:val="335"/>
        </w:trPr>
        <w:tc>
          <w:tcPr>
            <w:tcW w:w="7280" w:type="dxa"/>
            <w:tcBorders>
              <w:top w:val="nil"/>
              <w:bottom w:val="nil"/>
            </w:tcBorders>
          </w:tcPr>
          <w:p w14:paraId="00B6F5F6" w14:textId="77777777" w:rsidR="00D47D20" w:rsidRPr="00CD6407" w:rsidRDefault="00D47D20" w:rsidP="00FF0A3C">
            <w:pPr>
              <w:pStyle w:val="TableParagraph"/>
              <w:spacing w:line="271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060695F8" w14:textId="77777777" w:rsidR="00D47D20" w:rsidRPr="00CD6407" w:rsidRDefault="00D47D20" w:rsidP="00FF0A3C">
            <w:pPr>
              <w:pStyle w:val="TableParagraph"/>
              <w:spacing w:line="271" w:lineRule="exact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4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</w:t>
            </w:r>
          </w:p>
        </w:tc>
      </w:tr>
      <w:tr w:rsidR="00D47D20" w:rsidRPr="00CD6407" w14:paraId="1C428AE6" w14:textId="77777777" w:rsidTr="00FF0A3C">
        <w:trPr>
          <w:trHeight w:val="396"/>
        </w:trPr>
        <w:tc>
          <w:tcPr>
            <w:tcW w:w="7280" w:type="dxa"/>
            <w:tcBorders>
              <w:top w:val="nil"/>
              <w:bottom w:val="nil"/>
            </w:tcBorders>
          </w:tcPr>
          <w:p w14:paraId="23F252F4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22651E27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</w:tr>
      <w:tr w:rsidR="00D47D20" w:rsidRPr="00CD6407" w14:paraId="0AB6F029" w14:textId="77777777" w:rsidTr="00FF0A3C">
        <w:trPr>
          <w:trHeight w:val="396"/>
        </w:trPr>
        <w:tc>
          <w:tcPr>
            <w:tcW w:w="7280" w:type="dxa"/>
            <w:tcBorders>
              <w:top w:val="nil"/>
              <w:bottom w:val="nil"/>
            </w:tcBorders>
          </w:tcPr>
          <w:p w14:paraId="3FD74D08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4.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центрального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органу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влади: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41B2FD94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4.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Керівник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центрального</w:t>
            </w:r>
            <w:r w:rsidRPr="00CD6407">
              <w:rPr>
                <w:spacing w:val="-3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органу</w:t>
            </w:r>
            <w:r w:rsidRPr="00CD6407">
              <w:rPr>
                <w:spacing w:val="-6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виконавчої</w:t>
            </w:r>
            <w:r w:rsidRPr="00CD6407">
              <w:rPr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sz w:val="24"/>
                <w:lang w:val="uk-UA"/>
              </w:rPr>
              <w:t>влади:</w:t>
            </w:r>
          </w:p>
        </w:tc>
      </w:tr>
      <w:tr w:rsidR="00D47D20" w:rsidRPr="00CD6407" w14:paraId="77B02568" w14:textId="77777777" w:rsidTr="00FF0A3C">
        <w:trPr>
          <w:trHeight w:val="391"/>
        </w:trPr>
        <w:tc>
          <w:tcPr>
            <w:tcW w:w="7280" w:type="dxa"/>
            <w:tcBorders>
              <w:top w:val="nil"/>
              <w:bottom w:val="nil"/>
            </w:tcBorders>
          </w:tcPr>
          <w:p w14:paraId="2727FCC2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44186A3B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</w:tr>
      <w:tr w:rsidR="00D47D20" w:rsidRPr="00CD6407" w14:paraId="7D3BD653" w14:textId="77777777" w:rsidTr="00FF0A3C">
        <w:trPr>
          <w:trHeight w:val="340"/>
        </w:trPr>
        <w:tc>
          <w:tcPr>
            <w:tcW w:w="7280" w:type="dxa"/>
            <w:tcBorders>
              <w:top w:val="nil"/>
              <w:bottom w:val="nil"/>
            </w:tcBorders>
          </w:tcPr>
          <w:p w14:paraId="3B980E07" w14:textId="77777777" w:rsidR="00D47D20" w:rsidRPr="00CD6407" w:rsidRDefault="00D47D20" w:rsidP="00FF0A3C">
            <w:pPr>
              <w:pStyle w:val="TableParagraph"/>
              <w:spacing w:before="59" w:line="261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Відсутній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535EF723" w14:textId="77777777" w:rsidR="00D47D20" w:rsidRPr="00CD6407" w:rsidRDefault="00D47D20" w:rsidP="00FF0A3C">
            <w:pPr>
              <w:pStyle w:val="TableParagraph"/>
              <w:spacing w:before="54" w:line="267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2</w:t>
            </w:r>
            <w:r w:rsidRPr="00CD6407">
              <w:rPr>
                <w:b/>
                <w:position w:val="8"/>
                <w:sz w:val="16"/>
                <w:lang w:val="uk-UA"/>
              </w:rPr>
              <w:t>1</w:t>
            </w:r>
            <w:r w:rsidRPr="00CD6407">
              <w:rPr>
                <w:b/>
                <w:sz w:val="24"/>
                <w:lang w:val="uk-UA"/>
              </w:rPr>
              <w:t>)</w:t>
            </w:r>
            <w:r w:rsidRPr="00CD6407">
              <w:rPr>
                <w:b/>
                <w:spacing w:val="2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забезпечує</w:t>
            </w:r>
            <w:r w:rsidRPr="00CD6407">
              <w:rPr>
                <w:b/>
                <w:spacing w:val="8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8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межах</w:t>
            </w:r>
            <w:r w:rsidRPr="00CD6407">
              <w:rPr>
                <w:b/>
                <w:spacing w:val="8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повноважень,</w:t>
            </w:r>
            <w:r w:rsidRPr="00CD6407">
              <w:rPr>
                <w:b/>
                <w:spacing w:val="84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передбачених</w:t>
            </w:r>
            <w:r w:rsidRPr="00CD6407">
              <w:rPr>
                <w:b/>
                <w:spacing w:val="8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законом,</w:t>
            </w:r>
          </w:p>
        </w:tc>
      </w:tr>
      <w:tr w:rsidR="00D47D20" w:rsidRPr="00CD6407" w14:paraId="5C92920A" w14:textId="77777777" w:rsidTr="00FF0A3C">
        <w:trPr>
          <w:trHeight w:val="552"/>
        </w:trPr>
        <w:tc>
          <w:tcPr>
            <w:tcW w:w="7280" w:type="dxa"/>
            <w:tcBorders>
              <w:top w:val="nil"/>
              <w:bottom w:val="nil"/>
            </w:tcBorders>
          </w:tcPr>
          <w:p w14:paraId="7B9A1B78" w14:textId="77777777" w:rsidR="00D47D20" w:rsidRPr="00CD6407" w:rsidRDefault="00D47D20" w:rsidP="00FF0A3C">
            <w:pPr>
              <w:pStyle w:val="TableParagraph"/>
              <w:spacing w:before="11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621CCB65" w14:textId="77777777" w:rsidR="00D47D20" w:rsidRPr="00CD6407" w:rsidRDefault="00D47D20" w:rsidP="00FF0A3C">
            <w:pPr>
              <w:pStyle w:val="TableParagraph"/>
              <w:spacing w:line="271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формування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реалізацію</w:t>
            </w:r>
            <w:r w:rsidRPr="00CD6407">
              <w:rPr>
                <w:b/>
                <w:spacing w:val="5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відомчої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антикорупційної</w:t>
            </w:r>
            <w:r w:rsidRPr="00CD6407">
              <w:rPr>
                <w:b/>
                <w:spacing w:val="6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політики</w:t>
            </w:r>
            <w:r w:rsidRPr="00CD6407">
              <w:rPr>
                <w:b/>
                <w:spacing w:val="7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</w:p>
          <w:p w14:paraId="05B3C4D3" w14:textId="77777777" w:rsidR="00D47D20" w:rsidRPr="00CD6407" w:rsidRDefault="00D47D20" w:rsidP="00FF0A3C">
            <w:pPr>
              <w:pStyle w:val="TableParagraph"/>
              <w:tabs>
                <w:tab w:val="left" w:pos="1242"/>
                <w:tab w:val="left" w:pos="3057"/>
                <w:tab w:val="left" w:pos="4113"/>
                <w:tab w:val="left" w:pos="5665"/>
                <w:tab w:val="left" w:pos="6684"/>
              </w:tabs>
              <w:spacing w:line="261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апараті</w:t>
            </w:r>
            <w:r w:rsidRPr="00CD6407">
              <w:rPr>
                <w:b/>
                <w:sz w:val="24"/>
                <w:lang w:val="uk-UA"/>
              </w:rPr>
              <w:tab/>
              <w:t>центрального</w:t>
            </w:r>
            <w:r w:rsidRPr="00CD6407">
              <w:rPr>
                <w:b/>
                <w:sz w:val="24"/>
                <w:lang w:val="uk-UA"/>
              </w:rPr>
              <w:tab/>
              <w:t>органу</w:t>
            </w:r>
            <w:r w:rsidRPr="00CD6407">
              <w:rPr>
                <w:b/>
                <w:sz w:val="24"/>
                <w:lang w:val="uk-UA"/>
              </w:rPr>
              <w:tab/>
              <w:t>виконавчої</w:t>
            </w:r>
            <w:r w:rsidRPr="00CD6407">
              <w:rPr>
                <w:b/>
                <w:sz w:val="24"/>
                <w:lang w:val="uk-UA"/>
              </w:rPr>
              <w:tab/>
              <w:t>влади,</w:t>
            </w:r>
            <w:r w:rsidRPr="00CD6407">
              <w:rPr>
                <w:b/>
                <w:sz w:val="24"/>
                <w:lang w:val="uk-UA"/>
              </w:rPr>
              <w:tab/>
              <w:t>його</w:t>
            </w:r>
          </w:p>
        </w:tc>
      </w:tr>
      <w:tr w:rsidR="00D47D20" w:rsidRPr="00CD6407" w14:paraId="436C727C" w14:textId="77777777" w:rsidTr="00FF0A3C">
        <w:trPr>
          <w:trHeight w:val="276"/>
        </w:trPr>
        <w:tc>
          <w:tcPr>
            <w:tcW w:w="7280" w:type="dxa"/>
            <w:tcBorders>
              <w:top w:val="nil"/>
              <w:bottom w:val="nil"/>
            </w:tcBorders>
          </w:tcPr>
          <w:p w14:paraId="7DF97D18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6740FE66" w14:textId="77777777" w:rsidR="00D47D20" w:rsidRPr="00CD6407" w:rsidRDefault="00D47D20" w:rsidP="00FF0A3C">
            <w:pPr>
              <w:pStyle w:val="TableParagraph"/>
              <w:spacing w:line="256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територіальних</w:t>
            </w:r>
            <w:r w:rsidRPr="00CD6407">
              <w:rPr>
                <w:b/>
                <w:spacing w:val="5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органах,</w:t>
            </w:r>
            <w:r w:rsidRPr="00CD6407">
              <w:rPr>
                <w:b/>
                <w:spacing w:val="11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</w:t>
            </w:r>
            <w:r w:rsidRPr="00CD6407">
              <w:rPr>
                <w:b/>
                <w:spacing w:val="1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підприємствах,</w:t>
            </w:r>
            <w:r w:rsidRPr="00CD6407">
              <w:rPr>
                <w:b/>
                <w:spacing w:val="11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в</w:t>
            </w:r>
            <w:r w:rsidRPr="00CD6407">
              <w:rPr>
                <w:b/>
                <w:spacing w:val="1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установах</w:t>
            </w:r>
            <w:r w:rsidRPr="00CD6407">
              <w:rPr>
                <w:b/>
                <w:spacing w:val="113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та</w:t>
            </w:r>
          </w:p>
        </w:tc>
      </w:tr>
      <w:tr w:rsidR="00D47D20" w:rsidRPr="00CD6407" w14:paraId="30254A07" w14:textId="77777777" w:rsidTr="00FF0A3C">
        <w:trPr>
          <w:trHeight w:val="336"/>
        </w:trPr>
        <w:tc>
          <w:tcPr>
            <w:tcW w:w="7280" w:type="dxa"/>
            <w:tcBorders>
              <w:top w:val="nil"/>
              <w:bottom w:val="nil"/>
            </w:tcBorders>
          </w:tcPr>
          <w:p w14:paraId="3270DA50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7282" w:type="dxa"/>
            <w:tcBorders>
              <w:top w:val="nil"/>
              <w:bottom w:val="nil"/>
            </w:tcBorders>
          </w:tcPr>
          <w:p w14:paraId="2E73EBAE" w14:textId="77777777" w:rsidR="00D47D20" w:rsidRPr="00CD6407" w:rsidRDefault="00D47D20" w:rsidP="00FF0A3C">
            <w:pPr>
              <w:pStyle w:val="TableParagraph"/>
              <w:spacing w:line="271" w:lineRule="exact"/>
              <w:ind w:firstLine="0"/>
              <w:jc w:val="left"/>
              <w:rPr>
                <w:b/>
                <w:sz w:val="24"/>
                <w:lang w:val="uk-UA"/>
              </w:rPr>
            </w:pPr>
            <w:r w:rsidRPr="00CD6407">
              <w:rPr>
                <w:b/>
                <w:sz w:val="24"/>
                <w:lang w:val="uk-UA"/>
              </w:rPr>
              <w:t>організаціях, що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належать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до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сфери</w:t>
            </w:r>
            <w:r w:rsidRPr="00CD640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його</w:t>
            </w:r>
            <w:r w:rsidRPr="00CD6407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D6407">
              <w:rPr>
                <w:b/>
                <w:sz w:val="24"/>
                <w:lang w:val="uk-UA"/>
              </w:rPr>
              <w:t>управління;</w:t>
            </w:r>
          </w:p>
        </w:tc>
      </w:tr>
      <w:tr w:rsidR="00D47D20" w:rsidRPr="00CD6407" w14:paraId="5BFC6A61" w14:textId="77777777" w:rsidTr="00FF0A3C">
        <w:trPr>
          <w:trHeight w:val="451"/>
        </w:trPr>
        <w:tc>
          <w:tcPr>
            <w:tcW w:w="7280" w:type="dxa"/>
            <w:tcBorders>
              <w:top w:val="nil"/>
            </w:tcBorders>
          </w:tcPr>
          <w:p w14:paraId="2195C3E3" w14:textId="77777777" w:rsidR="00D47D20" w:rsidRPr="00CD6407" w:rsidRDefault="00D47D20" w:rsidP="00FF0A3C">
            <w:pPr>
              <w:pStyle w:val="TableParagraph"/>
              <w:ind w:left="0"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7282" w:type="dxa"/>
            <w:tcBorders>
              <w:top w:val="nil"/>
            </w:tcBorders>
          </w:tcPr>
          <w:p w14:paraId="0988B109" w14:textId="77777777" w:rsidR="00D47D20" w:rsidRPr="00CD6407" w:rsidRDefault="00D47D20" w:rsidP="00FF0A3C">
            <w:pPr>
              <w:pStyle w:val="TableParagraph"/>
              <w:spacing w:before="55"/>
              <w:ind w:firstLine="0"/>
              <w:jc w:val="left"/>
              <w:rPr>
                <w:sz w:val="24"/>
                <w:lang w:val="uk-UA"/>
              </w:rPr>
            </w:pPr>
            <w:r w:rsidRPr="00CD6407">
              <w:rPr>
                <w:sz w:val="24"/>
                <w:lang w:val="uk-UA"/>
              </w:rPr>
              <w:t>…</w:t>
            </w:r>
          </w:p>
        </w:tc>
      </w:tr>
    </w:tbl>
    <w:p w14:paraId="7D89E958" w14:textId="77777777" w:rsidR="00D47D20" w:rsidRDefault="00D47D20" w:rsidP="00D47D20"/>
    <w:p w14:paraId="4F81197C" w14:textId="77777777" w:rsidR="002D0809" w:rsidRPr="002D0809" w:rsidRDefault="002D0809" w:rsidP="002D0809">
      <w:pPr>
        <w:widowControl/>
        <w:autoSpaceDE/>
        <w:autoSpaceDN/>
        <w:jc w:val="both"/>
        <w:rPr>
          <w:rFonts w:eastAsiaTheme="minorHAnsi"/>
          <w:b/>
          <w:sz w:val="28"/>
          <w:szCs w:val="28"/>
        </w:rPr>
      </w:pPr>
      <w:r w:rsidRPr="002D0809">
        <w:rPr>
          <w:rFonts w:eastAsiaTheme="minorHAnsi"/>
          <w:b/>
          <w:sz w:val="28"/>
          <w:szCs w:val="28"/>
        </w:rPr>
        <w:t>Голова Національного агентства</w:t>
      </w:r>
    </w:p>
    <w:p w14:paraId="26BB8E74" w14:textId="4FCC0AFA" w:rsidR="002D0809" w:rsidRPr="002D0809" w:rsidRDefault="002D0809" w:rsidP="002D0809">
      <w:pPr>
        <w:widowControl/>
        <w:autoSpaceDE/>
        <w:autoSpaceDN/>
        <w:jc w:val="both"/>
        <w:rPr>
          <w:rFonts w:eastAsiaTheme="minorHAnsi"/>
          <w:b/>
          <w:sz w:val="28"/>
          <w:szCs w:val="28"/>
        </w:rPr>
      </w:pPr>
      <w:r w:rsidRPr="002D0809">
        <w:rPr>
          <w:rFonts w:eastAsiaTheme="minorHAnsi"/>
          <w:b/>
          <w:sz w:val="28"/>
          <w:szCs w:val="28"/>
        </w:rPr>
        <w:t xml:space="preserve">з питань запобігання корупції                                  </w:t>
      </w:r>
      <w:r>
        <w:rPr>
          <w:rFonts w:eastAsiaTheme="minorHAnsi"/>
          <w:b/>
          <w:sz w:val="28"/>
          <w:szCs w:val="28"/>
        </w:rPr>
        <w:t xml:space="preserve">                                                                           </w:t>
      </w:r>
      <w:r w:rsidRPr="002D0809">
        <w:rPr>
          <w:rFonts w:eastAsiaTheme="minorHAnsi"/>
          <w:b/>
          <w:sz w:val="28"/>
          <w:szCs w:val="28"/>
        </w:rPr>
        <w:t xml:space="preserve">       Олександр НОВІКОВ</w:t>
      </w:r>
    </w:p>
    <w:p w14:paraId="0454BAE8" w14:textId="77777777" w:rsidR="002D0809" w:rsidRPr="002D0809" w:rsidRDefault="002D0809" w:rsidP="002D0809">
      <w:pPr>
        <w:widowControl/>
        <w:autoSpaceDE/>
        <w:autoSpaceDN/>
        <w:jc w:val="both"/>
        <w:rPr>
          <w:rFonts w:eastAsiaTheme="minorHAnsi"/>
          <w:b/>
          <w:sz w:val="28"/>
          <w:szCs w:val="28"/>
        </w:rPr>
      </w:pPr>
    </w:p>
    <w:p w14:paraId="419303B0" w14:textId="77777777" w:rsidR="002D0809" w:rsidRPr="002D0809" w:rsidRDefault="002D0809" w:rsidP="002D0809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2D0809">
        <w:rPr>
          <w:rFonts w:eastAsiaTheme="minorHAnsi"/>
          <w:sz w:val="28"/>
          <w:szCs w:val="28"/>
        </w:rPr>
        <w:t>«_____»_______________2023 р.</w:t>
      </w:r>
    </w:p>
    <w:p w14:paraId="400153A0" w14:textId="77777777" w:rsidR="002D0809" w:rsidRPr="002D0809" w:rsidRDefault="002D0809" w:rsidP="002D080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3C6F3D79" w14:textId="77777777" w:rsidR="00952444" w:rsidRDefault="00952444"/>
    <w:sectPr w:rsidR="00952444">
      <w:pgSz w:w="16840" w:h="11910" w:orient="landscape"/>
      <w:pgMar w:top="110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2BB"/>
    <w:multiLevelType w:val="hybridMultilevel"/>
    <w:tmpl w:val="CB62F750"/>
    <w:lvl w:ilvl="0" w:tplc="61323286">
      <w:start w:val="1"/>
      <w:numFmt w:val="decimal"/>
      <w:lvlText w:val="%1)"/>
      <w:lvlJc w:val="left"/>
      <w:pPr>
        <w:ind w:left="110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BA8D98C">
      <w:numFmt w:val="bullet"/>
      <w:lvlText w:val="•"/>
      <w:lvlJc w:val="left"/>
      <w:pPr>
        <w:ind w:left="835" w:hanging="339"/>
      </w:pPr>
      <w:rPr>
        <w:rFonts w:hint="default"/>
        <w:lang w:val="uk-UA" w:eastAsia="en-US" w:bidi="ar-SA"/>
      </w:rPr>
    </w:lvl>
    <w:lvl w:ilvl="2" w:tplc="497ED132">
      <w:numFmt w:val="bullet"/>
      <w:lvlText w:val="•"/>
      <w:lvlJc w:val="left"/>
      <w:pPr>
        <w:ind w:left="1550" w:hanging="339"/>
      </w:pPr>
      <w:rPr>
        <w:rFonts w:hint="default"/>
        <w:lang w:val="uk-UA" w:eastAsia="en-US" w:bidi="ar-SA"/>
      </w:rPr>
    </w:lvl>
    <w:lvl w:ilvl="3" w:tplc="058E9122">
      <w:numFmt w:val="bullet"/>
      <w:lvlText w:val="•"/>
      <w:lvlJc w:val="left"/>
      <w:pPr>
        <w:ind w:left="2265" w:hanging="339"/>
      </w:pPr>
      <w:rPr>
        <w:rFonts w:hint="default"/>
        <w:lang w:val="uk-UA" w:eastAsia="en-US" w:bidi="ar-SA"/>
      </w:rPr>
    </w:lvl>
    <w:lvl w:ilvl="4" w:tplc="2CA41F24">
      <w:numFmt w:val="bullet"/>
      <w:lvlText w:val="•"/>
      <w:lvlJc w:val="left"/>
      <w:pPr>
        <w:ind w:left="2980" w:hanging="339"/>
      </w:pPr>
      <w:rPr>
        <w:rFonts w:hint="default"/>
        <w:lang w:val="uk-UA" w:eastAsia="en-US" w:bidi="ar-SA"/>
      </w:rPr>
    </w:lvl>
    <w:lvl w:ilvl="5" w:tplc="13C8485C">
      <w:numFmt w:val="bullet"/>
      <w:lvlText w:val="•"/>
      <w:lvlJc w:val="left"/>
      <w:pPr>
        <w:ind w:left="3696" w:hanging="339"/>
      </w:pPr>
      <w:rPr>
        <w:rFonts w:hint="default"/>
        <w:lang w:val="uk-UA" w:eastAsia="en-US" w:bidi="ar-SA"/>
      </w:rPr>
    </w:lvl>
    <w:lvl w:ilvl="6" w:tplc="8154DF00">
      <w:numFmt w:val="bullet"/>
      <w:lvlText w:val="•"/>
      <w:lvlJc w:val="left"/>
      <w:pPr>
        <w:ind w:left="4411" w:hanging="339"/>
      </w:pPr>
      <w:rPr>
        <w:rFonts w:hint="default"/>
        <w:lang w:val="uk-UA" w:eastAsia="en-US" w:bidi="ar-SA"/>
      </w:rPr>
    </w:lvl>
    <w:lvl w:ilvl="7" w:tplc="B3846590">
      <w:numFmt w:val="bullet"/>
      <w:lvlText w:val="•"/>
      <w:lvlJc w:val="left"/>
      <w:pPr>
        <w:ind w:left="5126" w:hanging="339"/>
      </w:pPr>
      <w:rPr>
        <w:rFonts w:hint="default"/>
        <w:lang w:val="uk-UA" w:eastAsia="en-US" w:bidi="ar-SA"/>
      </w:rPr>
    </w:lvl>
    <w:lvl w:ilvl="8" w:tplc="CD9C7304">
      <w:numFmt w:val="bullet"/>
      <w:lvlText w:val="•"/>
      <w:lvlJc w:val="left"/>
      <w:pPr>
        <w:ind w:left="5841" w:hanging="339"/>
      </w:pPr>
      <w:rPr>
        <w:rFonts w:hint="default"/>
        <w:lang w:val="uk-UA" w:eastAsia="en-US" w:bidi="ar-SA"/>
      </w:rPr>
    </w:lvl>
  </w:abstractNum>
  <w:abstractNum w:abstractNumId="1" w15:restartNumberingAfterBreak="0">
    <w:nsid w:val="196022A1"/>
    <w:multiLevelType w:val="hybridMultilevel"/>
    <w:tmpl w:val="8662019C"/>
    <w:lvl w:ilvl="0" w:tplc="3B5CADD6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90B64A">
      <w:numFmt w:val="bullet"/>
      <w:lvlText w:val="•"/>
      <w:lvlJc w:val="left"/>
      <w:pPr>
        <w:ind w:left="835" w:hanging="283"/>
      </w:pPr>
      <w:rPr>
        <w:rFonts w:hint="default"/>
        <w:lang w:val="uk-UA" w:eastAsia="en-US" w:bidi="ar-SA"/>
      </w:rPr>
    </w:lvl>
    <w:lvl w:ilvl="2" w:tplc="E2E64E42">
      <w:numFmt w:val="bullet"/>
      <w:lvlText w:val="•"/>
      <w:lvlJc w:val="left"/>
      <w:pPr>
        <w:ind w:left="1550" w:hanging="283"/>
      </w:pPr>
      <w:rPr>
        <w:rFonts w:hint="default"/>
        <w:lang w:val="uk-UA" w:eastAsia="en-US" w:bidi="ar-SA"/>
      </w:rPr>
    </w:lvl>
    <w:lvl w:ilvl="3" w:tplc="98F21D0C">
      <w:numFmt w:val="bullet"/>
      <w:lvlText w:val="•"/>
      <w:lvlJc w:val="left"/>
      <w:pPr>
        <w:ind w:left="2265" w:hanging="283"/>
      </w:pPr>
      <w:rPr>
        <w:rFonts w:hint="default"/>
        <w:lang w:val="uk-UA" w:eastAsia="en-US" w:bidi="ar-SA"/>
      </w:rPr>
    </w:lvl>
    <w:lvl w:ilvl="4" w:tplc="B3A0932A">
      <w:numFmt w:val="bullet"/>
      <w:lvlText w:val="•"/>
      <w:lvlJc w:val="left"/>
      <w:pPr>
        <w:ind w:left="2980" w:hanging="283"/>
      </w:pPr>
      <w:rPr>
        <w:rFonts w:hint="default"/>
        <w:lang w:val="uk-UA" w:eastAsia="en-US" w:bidi="ar-SA"/>
      </w:rPr>
    </w:lvl>
    <w:lvl w:ilvl="5" w:tplc="31725840">
      <w:numFmt w:val="bullet"/>
      <w:lvlText w:val="•"/>
      <w:lvlJc w:val="left"/>
      <w:pPr>
        <w:ind w:left="3695" w:hanging="283"/>
      </w:pPr>
      <w:rPr>
        <w:rFonts w:hint="default"/>
        <w:lang w:val="uk-UA" w:eastAsia="en-US" w:bidi="ar-SA"/>
      </w:rPr>
    </w:lvl>
    <w:lvl w:ilvl="6" w:tplc="118692FA">
      <w:numFmt w:val="bullet"/>
      <w:lvlText w:val="•"/>
      <w:lvlJc w:val="left"/>
      <w:pPr>
        <w:ind w:left="4410" w:hanging="283"/>
      </w:pPr>
      <w:rPr>
        <w:rFonts w:hint="default"/>
        <w:lang w:val="uk-UA" w:eastAsia="en-US" w:bidi="ar-SA"/>
      </w:rPr>
    </w:lvl>
    <w:lvl w:ilvl="7" w:tplc="F408A08E">
      <w:numFmt w:val="bullet"/>
      <w:lvlText w:val="•"/>
      <w:lvlJc w:val="left"/>
      <w:pPr>
        <w:ind w:left="5125" w:hanging="283"/>
      </w:pPr>
      <w:rPr>
        <w:rFonts w:hint="default"/>
        <w:lang w:val="uk-UA" w:eastAsia="en-US" w:bidi="ar-SA"/>
      </w:rPr>
    </w:lvl>
    <w:lvl w:ilvl="8" w:tplc="153CF3B4">
      <w:numFmt w:val="bullet"/>
      <w:lvlText w:val="•"/>
      <w:lvlJc w:val="left"/>
      <w:pPr>
        <w:ind w:left="5840" w:hanging="283"/>
      </w:pPr>
      <w:rPr>
        <w:rFonts w:hint="default"/>
        <w:lang w:val="uk-UA" w:eastAsia="en-US" w:bidi="ar-SA"/>
      </w:rPr>
    </w:lvl>
  </w:abstractNum>
  <w:abstractNum w:abstractNumId="2" w15:restartNumberingAfterBreak="0">
    <w:nsid w:val="32D42CF5"/>
    <w:multiLevelType w:val="hybridMultilevel"/>
    <w:tmpl w:val="ED94FE82"/>
    <w:lvl w:ilvl="0" w:tplc="4EF6A11E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6A8BF0">
      <w:numFmt w:val="bullet"/>
      <w:lvlText w:val="•"/>
      <w:lvlJc w:val="left"/>
      <w:pPr>
        <w:ind w:left="835" w:hanging="360"/>
      </w:pPr>
      <w:rPr>
        <w:rFonts w:hint="default"/>
        <w:lang w:val="uk-UA" w:eastAsia="en-US" w:bidi="ar-SA"/>
      </w:rPr>
    </w:lvl>
    <w:lvl w:ilvl="2" w:tplc="DCD456F0">
      <w:numFmt w:val="bullet"/>
      <w:lvlText w:val="•"/>
      <w:lvlJc w:val="left"/>
      <w:pPr>
        <w:ind w:left="1550" w:hanging="360"/>
      </w:pPr>
      <w:rPr>
        <w:rFonts w:hint="default"/>
        <w:lang w:val="uk-UA" w:eastAsia="en-US" w:bidi="ar-SA"/>
      </w:rPr>
    </w:lvl>
    <w:lvl w:ilvl="3" w:tplc="C0B450FA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4" w:tplc="D8C69E70">
      <w:numFmt w:val="bullet"/>
      <w:lvlText w:val="•"/>
      <w:lvlJc w:val="left"/>
      <w:pPr>
        <w:ind w:left="2980" w:hanging="360"/>
      </w:pPr>
      <w:rPr>
        <w:rFonts w:hint="default"/>
        <w:lang w:val="uk-UA" w:eastAsia="en-US" w:bidi="ar-SA"/>
      </w:rPr>
    </w:lvl>
    <w:lvl w:ilvl="5" w:tplc="A9E2BBE0">
      <w:numFmt w:val="bullet"/>
      <w:lvlText w:val="•"/>
      <w:lvlJc w:val="left"/>
      <w:pPr>
        <w:ind w:left="3696" w:hanging="360"/>
      </w:pPr>
      <w:rPr>
        <w:rFonts w:hint="default"/>
        <w:lang w:val="uk-UA" w:eastAsia="en-US" w:bidi="ar-SA"/>
      </w:rPr>
    </w:lvl>
    <w:lvl w:ilvl="6" w:tplc="FC5033FC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7" w:tplc="ABD203C2">
      <w:numFmt w:val="bullet"/>
      <w:lvlText w:val="•"/>
      <w:lvlJc w:val="left"/>
      <w:pPr>
        <w:ind w:left="5126" w:hanging="360"/>
      </w:pPr>
      <w:rPr>
        <w:rFonts w:hint="default"/>
        <w:lang w:val="uk-UA" w:eastAsia="en-US" w:bidi="ar-SA"/>
      </w:rPr>
    </w:lvl>
    <w:lvl w:ilvl="8" w:tplc="88FA69B2">
      <w:numFmt w:val="bullet"/>
      <w:lvlText w:val="•"/>
      <w:lvlJc w:val="left"/>
      <w:pPr>
        <w:ind w:left="58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4060D71"/>
    <w:multiLevelType w:val="hybridMultilevel"/>
    <w:tmpl w:val="9BC455FE"/>
    <w:lvl w:ilvl="0" w:tplc="5BCAEA5C">
      <w:start w:val="1"/>
      <w:numFmt w:val="decimal"/>
      <w:lvlText w:val="%1."/>
      <w:lvlJc w:val="left"/>
      <w:pPr>
        <w:ind w:left="110" w:hanging="279"/>
      </w:pPr>
      <w:rPr>
        <w:rFonts w:hint="default"/>
        <w:w w:val="100"/>
        <w:lang w:val="uk-UA" w:eastAsia="en-US" w:bidi="ar-SA"/>
      </w:rPr>
    </w:lvl>
    <w:lvl w:ilvl="1" w:tplc="91A039CC">
      <w:numFmt w:val="bullet"/>
      <w:lvlText w:val="•"/>
      <w:lvlJc w:val="left"/>
      <w:pPr>
        <w:ind w:left="835" w:hanging="279"/>
      </w:pPr>
      <w:rPr>
        <w:rFonts w:hint="default"/>
        <w:lang w:val="uk-UA" w:eastAsia="en-US" w:bidi="ar-SA"/>
      </w:rPr>
    </w:lvl>
    <w:lvl w:ilvl="2" w:tplc="9D904B96">
      <w:numFmt w:val="bullet"/>
      <w:lvlText w:val="•"/>
      <w:lvlJc w:val="left"/>
      <w:pPr>
        <w:ind w:left="1550" w:hanging="279"/>
      </w:pPr>
      <w:rPr>
        <w:rFonts w:hint="default"/>
        <w:lang w:val="uk-UA" w:eastAsia="en-US" w:bidi="ar-SA"/>
      </w:rPr>
    </w:lvl>
    <w:lvl w:ilvl="3" w:tplc="4AB8FBB8">
      <w:numFmt w:val="bullet"/>
      <w:lvlText w:val="•"/>
      <w:lvlJc w:val="left"/>
      <w:pPr>
        <w:ind w:left="2265" w:hanging="279"/>
      </w:pPr>
      <w:rPr>
        <w:rFonts w:hint="default"/>
        <w:lang w:val="uk-UA" w:eastAsia="en-US" w:bidi="ar-SA"/>
      </w:rPr>
    </w:lvl>
    <w:lvl w:ilvl="4" w:tplc="510A72C0">
      <w:numFmt w:val="bullet"/>
      <w:lvlText w:val="•"/>
      <w:lvlJc w:val="left"/>
      <w:pPr>
        <w:ind w:left="2980" w:hanging="279"/>
      </w:pPr>
      <w:rPr>
        <w:rFonts w:hint="default"/>
        <w:lang w:val="uk-UA" w:eastAsia="en-US" w:bidi="ar-SA"/>
      </w:rPr>
    </w:lvl>
    <w:lvl w:ilvl="5" w:tplc="9A9E117A">
      <w:numFmt w:val="bullet"/>
      <w:lvlText w:val="•"/>
      <w:lvlJc w:val="left"/>
      <w:pPr>
        <w:ind w:left="3696" w:hanging="279"/>
      </w:pPr>
      <w:rPr>
        <w:rFonts w:hint="default"/>
        <w:lang w:val="uk-UA" w:eastAsia="en-US" w:bidi="ar-SA"/>
      </w:rPr>
    </w:lvl>
    <w:lvl w:ilvl="6" w:tplc="D3061074">
      <w:numFmt w:val="bullet"/>
      <w:lvlText w:val="•"/>
      <w:lvlJc w:val="left"/>
      <w:pPr>
        <w:ind w:left="4411" w:hanging="279"/>
      </w:pPr>
      <w:rPr>
        <w:rFonts w:hint="default"/>
        <w:lang w:val="uk-UA" w:eastAsia="en-US" w:bidi="ar-SA"/>
      </w:rPr>
    </w:lvl>
    <w:lvl w:ilvl="7" w:tplc="762ACC20">
      <w:numFmt w:val="bullet"/>
      <w:lvlText w:val="•"/>
      <w:lvlJc w:val="left"/>
      <w:pPr>
        <w:ind w:left="5126" w:hanging="279"/>
      </w:pPr>
      <w:rPr>
        <w:rFonts w:hint="default"/>
        <w:lang w:val="uk-UA" w:eastAsia="en-US" w:bidi="ar-SA"/>
      </w:rPr>
    </w:lvl>
    <w:lvl w:ilvl="8" w:tplc="95F8C27C">
      <w:numFmt w:val="bullet"/>
      <w:lvlText w:val="•"/>
      <w:lvlJc w:val="left"/>
      <w:pPr>
        <w:ind w:left="5841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39D6035C"/>
    <w:multiLevelType w:val="hybridMultilevel"/>
    <w:tmpl w:val="32CE8E9A"/>
    <w:lvl w:ilvl="0" w:tplc="35F0A47A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D6D616">
      <w:numFmt w:val="bullet"/>
      <w:lvlText w:val="•"/>
      <w:lvlJc w:val="left"/>
      <w:pPr>
        <w:ind w:left="835" w:hanging="360"/>
      </w:pPr>
      <w:rPr>
        <w:rFonts w:hint="default"/>
        <w:lang w:val="uk-UA" w:eastAsia="en-US" w:bidi="ar-SA"/>
      </w:rPr>
    </w:lvl>
    <w:lvl w:ilvl="2" w:tplc="8DA67FC6">
      <w:numFmt w:val="bullet"/>
      <w:lvlText w:val="•"/>
      <w:lvlJc w:val="left"/>
      <w:pPr>
        <w:ind w:left="1550" w:hanging="360"/>
      </w:pPr>
      <w:rPr>
        <w:rFonts w:hint="default"/>
        <w:lang w:val="uk-UA" w:eastAsia="en-US" w:bidi="ar-SA"/>
      </w:rPr>
    </w:lvl>
    <w:lvl w:ilvl="3" w:tplc="3A5666EE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4" w:tplc="0FA8F8CE">
      <w:numFmt w:val="bullet"/>
      <w:lvlText w:val="•"/>
      <w:lvlJc w:val="left"/>
      <w:pPr>
        <w:ind w:left="2980" w:hanging="360"/>
      </w:pPr>
      <w:rPr>
        <w:rFonts w:hint="default"/>
        <w:lang w:val="uk-UA" w:eastAsia="en-US" w:bidi="ar-SA"/>
      </w:rPr>
    </w:lvl>
    <w:lvl w:ilvl="5" w:tplc="BE0E98C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6" w:tplc="A85660B8">
      <w:numFmt w:val="bullet"/>
      <w:lvlText w:val="•"/>
      <w:lvlJc w:val="left"/>
      <w:pPr>
        <w:ind w:left="4410" w:hanging="360"/>
      </w:pPr>
      <w:rPr>
        <w:rFonts w:hint="default"/>
        <w:lang w:val="uk-UA" w:eastAsia="en-US" w:bidi="ar-SA"/>
      </w:rPr>
    </w:lvl>
    <w:lvl w:ilvl="7" w:tplc="E6E22446">
      <w:numFmt w:val="bullet"/>
      <w:lvlText w:val="•"/>
      <w:lvlJc w:val="left"/>
      <w:pPr>
        <w:ind w:left="5125" w:hanging="360"/>
      </w:pPr>
      <w:rPr>
        <w:rFonts w:hint="default"/>
        <w:lang w:val="uk-UA" w:eastAsia="en-US" w:bidi="ar-SA"/>
      </w:rPr>
    </w:lvl>
    <w:lvl w:ilvl="8" w:tplc="E3FCDA48">
      <w:numFmt w:val="bullet"/>
      <w:lvlText w:val="•"/>
      <w:lvlJc w:val="left"/>
      <w:pPr>
        <w:ind w:left="5840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5AF0DF2"/>
    <w:multiLevelType w:val="hybridMultilevel"/>
    <w:tmpl w:val="5DB0A0FE"/>
    <w:lvl w:ilvl="0" w:tplc="E11478A0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72B4C8">
      <w:numFmt w:val="bullet"/>
      <w:lvlText w:val="•"/>
      <w:lvlJc w:val="left"/>
      <w:pPr>
        <w:ind w:left="835" w:hanging="283"/>
      </w:pPr>
      <w:rPr>
        <w:rFonts w:hint="default"/>
        <w:lang w:val="uk-UA" w:eastAsia="en-US" w:bidi="ar-SA"/>
      </w:rPr>
    </w:lvl>
    <w:lvl w:ilvl="2" w:tplc="EC2AA504">
      <w:numFmt w:val="bullet"/>
      <w:lvlText w:val="•"/>
      <w:lvlJc w:val="left"/>
      <w:pPr>
        <w:ind w:left="1550" w:hanging="283"/>
      </w:pPr>
      <w:rPr>
        <w:rFonts w:hint="default"/>
        <w:lang w:val="uk-UA" w:eastAsia="en-US" w:bidi="ar-SA"/>
      </w:rPr>
    </w:lvl>
    <w:lvl w:ilvl="3" w:tplc="32E85706">
      <w:numFmt w:val="bullet"/>
      <w:lvlText w:val="•"/>
      <w:lvlJc w:val="left"/>
      <w:pPr>
        <w:ind w:left="2265" w:hanging="283"/>
      </w:pPr>
      <w:rPr>
        <w:rFonts w:hint="default"/>
        <w:lang w:val="uk-UA" w:eastAsia="en-US" w:bidi="ar-SA"/>
      </w:rPr>
    </w:lvl>
    <w:lvl w:ilvl="4" w:tplc="0A26AE1E">
      <w:numFmt w:val="bullet"/>
      <w:lvlText w:val="•"/>
      <w:lvlJc w:val="left"/>
      <w:pPr>
        <w:ind w:left="2980" w:hanging="283"/>
      </w:pPr>
      <w:rPr>
        <w:rFonts w:hint="default"/>
        <w:lang w:val="uk-UA" w:eastAsia="en-US" w:bidi="ar-SA"/>
      </w:rPr>
    </w:lvl>
    <w:lvl w:ilvl="5" w:tplc="314453F0">
      <w:numFmt w:val="bullet"/>
      <w:lvlText w:val="•"/>
      <w:lvlJc w:val="left"/>
      <w:pPr>
        <w:ind w:left="3696" w:hanging="283"/>
      </w:pPr>
      <w:rPr>
        <w:rFonts w:hint="default"/>
        <w:lang w:val="uk-UA" w:eastAsia="en-US" w:bidi="ar-SA"/>
      </w:rPr>
    </w:lvl>
    <w:lvl w:ilvl="6" w:tplc="90BE6764">
      <w:numFmt w:val="bullet"/>
      <w:lvlText w:val="•"/>
      <w:lvlJc w:val="left"/>
      <w:pPr>
        <w:ind w:left="4411" w:hanging="283"/>
      </w:pPr>
      <w:rPr>
        <w:rFonts w:hint="default"/>
        <w:lang w:val="uk-UA" w:eastAsia="en-US" w:bidi="ar-SA"/>
      </w:rPr>
    </w:lvl>
    <w:lvl w:ilvl="7" w:tplc="D828FBE4">
      <w:numFmt w:val="bullet"/>
      <w:lvlText w:val="•"/>
      <w:lvlJc w:val="left"/>
      <w:pPr>
        <w:ind w:left="5126" w:hanging="283"/>
      </w:pPr>
      <w:rPr>
        <w:rFonts w:hint="default"/>
        <w:lang w:val="uk-UA" w:eastAsia="en-US" w:bidi="ar-SA"/>
      </w:rPr>
    </w:lvl>
    <w:lvl w:ilvl="8" w:tplc="04C673C2">
      <w:numFmt w:val="bullet"/>
      <w:lvlText w:val="•"/>
      <w:lvlJc w:val="left"/>
      <w:pPr>
        <w:ind w:left="5841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5CD23720"/>
    <w:multiLevelType w:val="hybridMultilevel"/>
    <w:tmpl w:val="146CBE08"/>
    <w:lvl w:ilvl="0" w:tplc="B1A81F84">
      <w:start w:val="3"/>
      <w:numFmt w:val="decimal"/>
      <w:lvlText w:val="%1."/>
      <w:lvlJc w:val="left"/>
      <w:pPr>
        <w:ind w:left="110" w:hanging="286"/>
      </w:pPr>
      <w:rPr>
        <w:rFonts w:hint="default"/>
        <w:w w:val="100"/>
        <w:lang w:val="uk-UA" w:eastAsia="en-US" w:bidi="ar-SA"/>
      </w:rPr>
    </w:lvl>
    <w:lvl w:ilvl="1" w:tplc="7BD4F8C8">
      <w:numFmt w:val="bullet"/>
      <w:lvlText w:val="•"/>
      <w:lvlJc w:val="left"/>
      <w:pPr>
        <w:ind w:left="835" w:hanging="286"/>
      </w:pPr>
      <w:rPr>
        <w:rFonts w:hint="default"/>
        <w:lang w:val="uk-UA" w:eastAsia="en-US" w:bidi="ar-SA"/>
      </w:rPr>
    </w:lvl>
    <w:lvl w:ilvl="2" w:tplc="97BA29CA">
      <w:numFmt w:val="bullet"/>
      <w:lvlText w:val="•"/>
      <w:lvlJc w:val="left"/>
      <w:pPr>
        <w:ind w:left="1550" w:hanging="286"/>
      </w:pPr>
      <w:rPr>
        <w:rFonts w:hint="default"/>
        <w:lang w:val="uk-UA" w:eastAsia="en-US" w:bidi="ar-SA"/>
      </w:rPr>
    </w:lvl>
    <w:lvl w:ilvl="3" w:tplc="991A03F8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4" w:tplc="A32AEDBA">
      <w:numFmt w:val="bullet"/>
      <w:lvlText w:val="•"/>
      <w:lvlJc w:val="left"/>
      <w:pPr>
        <w:ind w:left="2980" w:hanging="286"/>
      </w:pPr>
      <w:rPr>
        <w:rFonts w:hint="default"/>
        <w:lang w:val="uk-UA" w:eastAsia="en-US" w:bidi="ar-SA"/>
      </w:rPr>
    </w:lvl>
    <w:lvl w:ilvl="5" w:tplc="98F8E7C8">
      <w:numFmt w:val="bullet"/>
      <w:lvlText w:val="•"/>
      <w:lvlJc w:val="left"/>
      <w:pPr>
        <w:ind w:left="3695" w:hanging="286"/>
      </w:pPr>
      <w:rPr>
        <w:rFonts w:hint="default"/>
        <w:lang w:val="uk-UA" w:eastAsia="en-US" w:bidi="ar-SA"/>
      </w:rPr>
    </w:lvl>
    <w:lvl w:ilvl="6" w:tplc="7452D2C8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7" w:tplc="D472CC46">
      <w:numFmt w:val="bullet"/>
      <w:lvlText w:val="•"/>
      <w:lvlJc w:val="left"/>
      <w:pPr>
        <w:ind w:left="5125" w:hanging="286"/>
      </w:pPr>
      <w:rPr>
        <w:rFonts w:hint="default"/>
        <w:lang w:val="uk-UA" w:eastAsia="en-US" w:bidi="ar-SA"/>
      </w:rPr>
    </w:lvl>
    <w:lvl w:ilvl="8" w:tplc="4E22D224">
      <w:numFmt w:val="bullet"/>
      <w:lvlText w:val="•"/>
      <w:lvlJc w:val="left"/>
      <w:pPr>
        <w:ind w:left="5840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0B4144B"/>
    <w:multiLevelType w:val="hybridMultilevel"/>
    <w:tmpl w:val="B40EF950"/>
    <w:lvl w:ilvl="0" w:tplc="3F2E3BB2">
      <w:start w:val="1"/>
      <w:numFmt w:val="decimal"/>
      <w:lvlText w:val="%1)"/>
      <w:lvlJc w:val="left"/>
      <w:pPr>
        <w:ind w:left="110" w:hanging="269"/>
      </w:pPr>
      <w:rPr>
        <w:rFonts w:ascii="Times New Roman" w:eastAsia="Times New Roman" w:hAnsi="Times New Roman" w:cs="Times New Roman" w:hint="default"/>
        <w:strike/>
        <w:w w:val="100"/>
        <w:sz w:val="24"/>
        <w:szCs w:val="24"/>
        <w:lang w:val="uk-UA" w:eastAsia="en-US" w:bidi="ar-SA"/>
      </w:rPr>
    </w:lvl>
    <w:lvl w:ilvl="1" w:tplc="91EA4392">
      <w:numFmt w:val="bullet"/>
      <w:lvlText w:val="•"/>
      <w:lvlJc w:val="left"/>
      <w:pPr>
        <w:ind w:left="835" w:hanging="269"/>
      </w:pPr>
      <w:rPr>
        <w:rFonts w:hint="default"/>
        <w:lang w:val="uk-UA" w:eastAsia="en-US" w:bidi="ar-SA"/>
      </w:rPr>
    </w:lvl>
    <w:lvl w:ilvl="2" w:tplc="B366F5E2">
      <w:numFmt w:val="bullet"/>
      <w:lvlText w:val="•"/>
      <w:lvlJc w:val="left"/>
      <w:pPr>
        <w:ind w:left="1550" w:hanging="269"/>
      </w:pPr>
      <w:rPr>
        <w:rFonts w:hint="default"/>
        <w:lang w:val="uk-UA" w:eastAsia="en-US" w:bidi="ar-SA"/>
      </w:rPr>
    </w:lvl>
    <w:lvl w:ilvl="3" w:tplc="7716194C">
      <w:numFmt w:val="bullet"/>
      <w:lvlText w:val="•"/>
      <w:lvlJc w:val="left"/>
      <w:pPr>
        <w:ind w:left="2265" w:hanging="269"/>
      </w:pPr>
      <w:rPr>
        <w:rFonts w:hint="default"/>
        <w:lang w:val="uk-UA" w:eastAsia="en-US" w:bidi="ar-SA"/>
      </w:rPr>
    </w:lvl>
    <w:lvl w:ilvl="4" w:tplc="CECC2030">
      <w:numFmt w:val="bullet"/>
      <w:lvlText w:val="•"/>
      <w:lvlJc w:val="left"/>
      <w:pPr>
        <w:ind w:left="2980" w:hanging="269"/>
      </w:pPr>
      <w:rPr>
        <w:rFonts w:hint="default"/>
        <w:lang w:val="uk-UA" w:eastAsia="en-US" w:bidi="ar-SA"/>
      </w:rPr>
    </w:lvl>
    <w:lvl w:ilvl="5" w:tplc="397E0E78">
      <w:numFmt w:val="bullet"/>
      <w:lvlText w:val="•"/>
      <w:lvlJc w:val="left"/>
      <w:pPr>
        <w:ind w:left="3695" w:hanging="269"/>
      </w:pPr>
      <w:rPr>
        <w:rFonts w:hint="default"/>
        <w:lang w:val="uk-UA" w:eastAsia="en-US" w:bidi="ar-SA"/>
      </w:rPr>
    </w:lvl>
    <w:lvl w:ilvl="6" w:tplc="6DEA1D34">
      <w:numFmt w:val="bullet"/>
      <w:lvlText w:val="•"/>
      <w:lvlJc w:val="left"/>
      <w:pPr>
        <w:ind w:left="4410" w:hanging="269"/>
      </w:pPr>
      <w:rPr>
        <w:rFonts w:hint="default"/>
        <w:lang w:val="uk-UA" w:eastAsia="en-US" w:bidi="ar-SA"/>
      </w:rPr>
    </w:lvl>
    <w:lvl w:ilvl="7" w:tplc="C6EE2B48">
      <w:numFmt w:val="bullet"/>
      <w:lvlText w:val="•"/>
      <w:lvlJc w:val="left"/>
      <w:pPr>
        <w:ind w:left="5125" w:hanging="269"/>
      </w:pPr>
      <w:rPr>
        <w:rFonts w:hint="default"/>
        <w:lang w:val="uk-UA" w:eastAsia="en-US" w:bidi="ar-SA"/>
      </w:rPr>
    </w:lvl>
    <w:lvl w:ilvl="8" w:tplc="D03E7BE8">
      <w:numFmt w:val="bullet"/>
      <w:lvlText w:val="•"/>
      <w:lvlJc w:val="left"/>
      <w:pPr>
        <w:ind w:left="5840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6ACA08C3"/>
    <w:multiLevelType w:val="hybridMultilevel"/>
    <w:tmpl w:val="C84EE1B8"/>
    <w:lvl w:ilvl="0" w:tplc="DE980D76">
      <w:start w:val="1"/>
      <w:numFmt w:val="decimal"/>
      <w:lvlText w:val="%1."/>
      <w:lvlJc w:val="left"/>
      <w:pPr>
        <w:ind w:left="110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9520B3A">
      <w:numFmt w:val="bullet"/>
      <w:lvlText w:val="•"/>
      <w:lvlJc w:val="left"/>
      <w:pPr>
        <w:ind w:left="835" w:hanging="399"/>
      </w:pPr>
      <w:rPr>
        <w:rFonts w:hint="default"/>
        <w:lang w:val="uk-UA" w:eastAsia="en-US" w:bidi="ar-SA"/>
      </w:rPr>
    </w:lvl>
    <w:lvl w:ilvl="2" w:tplc="2FE6EF12">
      <w:numFmt w:val="bullet"/>
      <w:lvlText w:val="•"/>
      <w:lvlJc w:val="left"/>
      <w:pPr>
        <w:ind w:left="1550" w:hanging="399"/>
      </w:pPr>
      <w:rPr>
        <w:rFonts w:hint="default"/>
        <w:lang w:val="uk-UA" w:eastAsia="en-US" w:bidi="ar-SA"/>
      </w:rPr>
    </w:lvl>
    <w:lvl w:ilvl="3" w:tplc="1018E7AE">
      <w:numFmt w:val="bullet"/>
      <w:lvlText w:val="•"/>
      <w:lvlJc w:val="left"/>
      <w:pPr>
        <w:ind w:left="2265" w:hanging="399"/>
      </w:pPr>
      <w:rPr>
        <w:rFonts w:hint="default"/>
        <w:lang w:val="uk-UA" w:eastAsia="en-US" w:bidi="ar-SA"/>
      </w:rPr>
    </w:lvl>
    <w:lvl w:ilvl="4" w:tplc="A4AC000C">
      <w:numFmt w:val="bullet"/>
      <w:lvlText w:val="•"/>
      <w:lvlJc w:val="left"/>
      <w:pPr>
        <w:ind w:left="2980" w:hanging="399"/>
      </w:pPr>
      <w:rPr>
        <w:rFonts w:hint="default"/>
        <w:lang w:val="uk-UA" w:eastAsia="en-US" w:bidi="ar-SA"/>
      </w:rPr>
    </w:lvl>
    <w:lvl w:ilvl="5" w:tplc="263E777E">
      <w:numFmt w:val="bullet"/>
      <w:lvlText w:val="•"/>
      <w:lvlJc w:val="left"/>
      <w:pPr>
        <w:ind w:left="3696" w:hanging="399"/>
      </w:pPr>
      <w:rPr>
        <w:rFonts w:hint="default"/>
        <w:lang w:val="uk-UA" w:eastAsia="en-US" w:bidi="ar-SA"/>
      </w:rPr>
    </w:lvl>
    <w:lvl w:ilvl="6" w:tplc="8D2C4DEA">
      <w:numFmt w:val="bullet"/>
      <w:lvlText w:val="•"/>
      <w:lvlJc w:val="left"/>
      <w:pPr>
        <w:ind w:left="4411" w:hanging="399"/>
      </w:pPr>
      <w:rPr>
        <w:rFonts w:hint="default"/>
        <w:lang w:val="uk-UA" w:eastAsia="en-US" w:bidi="ar-SA"/>
      </w:rPr>
    </w:lvl>
    <w:lvl w:ilvl="7" w:tplc="65669200">
      <w:numFmt w:val="bullet"/>
      <w:lvlText w:val="•"/>
      <w:lvlJc w:val="left"/>
      <w:pPr>
        <w:ind w:left="5126" w:hanging="399"/>
      </w:pPr>
      <w:rPr>
        <w:rFonts w:hint="default"/>
        <w:lang w:val="uk-UA" w:eastAsia="en-US" w:bidi="ar-SA"/>
      </w:rPr>
    </w:lvl>
    <w:lvl w:ilvl="8" w:tplc="789203B2">
      <w:numFmt w:val="bullet"/>
      <w:lvlText w:val="•"/>
      <w:lvlJc w:val="left"/>
      <w:pPr>
        <w:ind w:left="5841" w:hanging="399"/>
      </w:pPr>
      <w:rPr>
        <w:rFonts w:hint="default"/>
        <w:lang w:val="uk-UA" w:eastAsia="en-US" w:bidi="ar-SA"/>
      </w:rPr>
    </w:lvl>
  </w:abstractNum>
  <w:abstractNum w:abstractNumId="9" w15:restartNumberingAfterBreak="0">
    <w:nsid w:val="74AC413B"/>
    <w:multiLevelType w:val="hybridMultilevel"/>
    <w:tmpl w:val="4B58C7EE"/>
    <w:lvl w:ilvl="0" w:tplc="85B858BE">
      <w:start w:val="3"/>
      <w:numFmt w:val="decimal"/>
      <w:lvlText w:val="%1."/>
      <w:lvlJc w:val="left"/>
      <w:pPr>
        <w:ind w:left="110" w:hanging="5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1169728">
      <w:numFmt w:val="bullet"/>
      <w:lvlText w:val="•"/>
      <w:lvlJc w:val="left"/>
      <w:pPr>
        <w:ind w:left="835" w:hanging="547"/>
      </w:pPr>
      <w:rPr>
        <w:rFonts w:hint="default"/>
        <w:lang w:val="uk-UA" w:eastAsia="en-US" w:bidi="ar-SA"/>
      </w:rPr>
    </w:lvl>
    <w:lvl w:ilvl="2" w:tplc="60842994">
      <w:numFmt w:val="bullet"/>
      <w:lvlText w:val="•"/>
      <w:lvlJc w:val="left"/>
      <w:pPr>
        <w:ind w:left="1550" w:hanging="547"/>
      </w:pPr>
      <w:rPr>
        <w:rFonts w:hint="default"/>
        <w:lang w:val="uk-UA" w:eastAsia="en-US" w:bidi="ar-SA"/>
      </w:rPr>
    </w:lvl>
    <w:lvl w:ilvl="3" w:tplc="7D5EF73A">
      <w:numFmt w:val="bullet"/>
      <w:lvlText w:val="•"/>
      <w:lvlJc w:val="left"/>
      <w:pPr>
        <w:ind w:left="2265" w:hanging="547"/>
      </w:pPr>
      <w:rPr>
        <w:rFonts w:hint="default"/>
        <w:lang w:val="uk-UA" w:eastAsia="en-US" w:bidi="ar-SA"/>
      </w:rPr>
    </w:lvl>
    <w:lvl w:ilvl="4" w:tplc="FD766004">
      <w:numFmt w:val="bullet"/>
      <w:lvlText w:val="•"/>
      <w:lvlJc w:val="left"/>
      <w:pPr>
        <w:ind w:left="2980" w:hanging="547"/>
      </w:pPr>
      <w:rPr>
        <w:rFonts w:hint="default"/>
        <w:lang w:val="uk-UA" w:eastAsia="en-US" w:bidi="ar-SA"/>
      </w:rPr>
    </w:lvl>
    <w:lvl w:ilvl="5" w:tplc="DB780358">
      <w:numFmt w:val="bullet"/>
      <w:lvlText w:val="•"/>
      <w:lvlJc w:val="left"/>
      <w:pPr>
        <w:ind w:left="3696" w:hanging="547"/>
      </w:pPr>
      <w:rPr>
        <w:rFonts w:hint="default"/>
        <w:lang w:val="uk-UA" w:eastAsia="en-US" w:bidi="ar-SA"/>
      </w:rPr>
    </w:lvl>
    <w:lvl w:ilvl="6" w:tplc="B9F8DA6C">
      <w:numFmt w:val="bullet"/>
      <w:lvlText w:val="•"/>
      <w:lvlJc w:val="left"/>
      <w:pPr>
        <w:ind w:left="4411" w:hanging="547"/>
      </w:pPr>
      <w:rPr>
        <w:rFonts w:hint="default"/>
        <w:lang w:val="uk-UA" w:eastAsia="en-US" w:bidi="ar-SA"/>
      </w:rPr>
    </w:lvl>
    <w:lvl w:ilvl="7" w:tplc="DE10C3B8">
      <w:numFmt w:val="bullet"/>
      <w:lvlText w:val="•"/>
      <w:lvlJc w:val="left"/>
      <w:pPr>
        <w:ind w:left="5126" w:hanging="547"/>
      </w:pPr>
      <w:rPr>
        <w:rFonts w:hint="default"/>
        <w:lang w:val="uk-UA" w:eastAsia="en-US" w:bidi="ar-SA"/>
      </w:rPr>
    </w:lvl>
    <w:lvl w:ilvl="8" w:tplc="1D280178">
      <w:numFmt w:val="bullet"/>
      <w:lvlText w:val="•"/>
      <w:lvlJc w:val="left"/>
      <w:pPr>
        <w:ind w:left="5841" w:hanging="54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4"/>
    <w:rsid w:val="001839A4"/>
    <w:rsid w:val="002D0809"/>
    <w:rsid w:val="004E3B0D"/>
    <w:rsid w:val="00952444"/>
    <w:rsid w:val="00CD6407"/>
    <w:rsid w:val="00D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F9BB"/>
  <w15:chartTrackingRefBased/>
  <w15:docId w15:val="{F6AEBD47-31B0-4895-B860-1F914A5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7D20"/>
    <w:rPr>
      <w:b/>
      <w:bCs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D47D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47D20"/>
  </w:style>
  <w:style w:type="paragraph" w:customStyle="1" w:styleId="TableParagraph">
    <w:name w:val="Table Paragraph"/>
    <w:basedOn w:val="a"/>
    <w:uiPriority w:val="1"/>
    <w:qFormat/>
    <w:rsid w:val="00D47D20"/>
    <w:pPr>
      <w:ind w:left="110" w:firstLine="451"/>
      <w:jc w:val="both"/>
    </w:pPr>
  </w:style>
  <w:style w:type="character" w:styleId="a6">
    <w:name w:val="Hyperlink"/>
    <w:basedOn w:val="a0"/>
    <w:uiPriority w:val="99"/>
    <w:unhideWhenUsed/>
    <w:rsid w:val="00D4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14-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z0914-21" TargetMode="External"/><Relationship Id="rId10" Type="http://schemas.openxmlformats.org/officeDocument/2006/relationships/hyperlink" Target="https://zakon.rada.gov.ua/laws/show/79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9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9694</Words>
  <Characters>5527</Characters>
  <Application>Microsoft Office Word</Application>
  <DocSecurity>0</DocSecurity>
  <Lines>46</Lines>
  <Paragraphs>30</Paragraphs>
  <ScaleCrop>false</ScaleCrop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Вахліс Інна Володимирівна</dc:creator>
  <cp:keywords/>
  <dc:description/>
  <cp:lastModifiedBy>Опішняк Світлана Олегівна</cp:lastModifiedBy>
  <cp:revision>7</cp:revision>
  <dcterms:created xsi:type="dcterms:W3CDTF">2023-09-06T08:13:00Z</dcterms:created>
  <dcterms:modified xsi:type="dcterms:W3CDTF">2023-09-07T12:57:00Z</dcterms:modified>
</cp:coreProperties>
</file>