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241A57" w14:textId="77777777" w:rsidR="00C96A53" w:rsidRPr="00277362" w:rsidRDefault="00D35770" w:rsidP="008E7318">
      <w:pPr>
        <w:pStyle w:val="af3"/>
        <w:ind w:left="5387"/>
        <w:rPr>
          <w:rFonts w:ascii="Times New Roman" w:hAnsi="Times New Roman" w:cs="Times New Roman"/>
          <w:sz w:val="28"/>
          <w:szCs w:val="28"/>
        </w:rPr>
      </w:pPr>
      <w:r w:rsidRPr="00277362">
        <w:rPr>
          <w:rFonts w:ascii="Times New Roman" w:hAnsi="Times New Roman" w:cs="Times New Roman"/>
          <w:b/>
          <w:sz w:val="28"/>
          <w:szCs w:val="28"/>
        </w:rPr>
        <w:t>ЗАТВЕРДЖЕНО</w:t>
      </w:r>
    </w:p>
    <w:p w14:paraId="21E4C911" w14:textId="00FC879D" w:rsidR="00C96A53" w:rsidRPr="00277362" w:rsidRDefault="00D35770" w:rsidP="008E7318">
      <w:pPr>
        <w:pStyle w:val="af3"/>
        <w:ind w:left="5387"/>
        <w:rPr>
          <w:rFonts w:ascii="Times New Roman" w:hAnsi="Times New Roman" w:cs="Times New Roman"/>
          <w:sz w:val="28"/>
          <w:szCs w:val="28"/>
        </w:rPr>
      </w:pPr>
      <w:r w:rsidRPr="00277362">
        <w:rPr>
          <w:rFonts w:ascii="Times New Roman" w:hAnsi="Times New Roman" w:cs="Times New Roman"/>
          <w:b/>
          <w:sz w:val="28"/>
          <w:szCs w:val="28"/>
        </w:rPr>
        <w:t>Наказ</w:t>
      </w:r>
      <w:r w:rsidR="000D0BEA" w:rsidRPr="002773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77362">
        <w:rPr>
          <w:rFonts w:ascii="Times New Roman" w:hAnsi="Times New Roman" w:cs="Times New Roman"/>
          <w:b/>
          <w:sz w:val="28"/>
          <w:szCs w:val="28"/>
        </w:rPr>
        <w:t>Державного бюро розслідувань</w:t>
      </w:r>
    </w:p>
    <w:p w14:paraId="61025356" w14:textId="41E0F1D8" w:rsidR="00C96A53" w:rsidRPr="00A02516" w:rsidRDefault="00D35770" w:rsidP="008E7318">
      <w:pPr>
        <w:pStyle w:val="af3"/>
        <w:ind w:left="5387"/>
        <w:rPr>
          <w:rFonts w:ascii="Times New Roman" w:hAnsi="Times New Roman" w:cs="Times New Roman"/>
          <w:sz w:val="28"/>
          <w:szCs w:val="28"/>
          <w:lang w:val="en-US"/>
        </w:rPr>
      </w:pPr>
      <w:r w:rsidRPr="00277362">
        <w:rPr>
          <w:rFonts w:ascii="Times New Roman" w:hAnsi="Times New Roman" w:cs="Times New Roman"/>
          <w:b/>
          <w:sz w:val="28"/>
          <w:szCs w:val="28"/>
        </w:rPr>
        <w:t xml:space="preserve">від </w:t>
      </w:r>
      <w:r w:rsidR="00A02516">
        <w:rPr>
          <w:rFonts w:ascii="Times New Roman" w:hAnsi="Times New Roman" w:cs="Times New Roman"/>
          <w:b/>
          <w:sz w:val="28"/>
          <w:szCs w:val="28"/>
          <w:lang w:val="en-US"/>
        </w:rPr>
        <w:t>17</w:t>
      </w:r>
      <w:r w:rsidRPr="00277362">
        <w:rPr>
          <w:rFonts w:ascii="Times New Roman" w:hAnsi="Times New Roman" w:cs="Times New Roman"/>
          <w:b/>
          <w:sz w:val="28"/>
          <w:szCs w:val="28"/>
        </w:rPr>
        <w:t>.</w:t>
      </w:r>
      <w:r w:rsidR="00A02516">
        <w:rPr>
          <w:rFonts w:ascii="Times New Roman" w:hAnsi="Times New Roman" w:cs="Times New Roman"/>
          <w:b/>
          <w:sz w:val="28"/>
          <w:szCs w:val="28"/>
          <w:lang w:val="en-US"/>
        </w:rPr>
        <w:t>02</w:t>
      </w:r>
      <w:r w:rsidRPr="00277362">
        <w:rPr>
          <w:rFonts w:ascii="Times New Roman" w:hAnsi="Times New Roman" w:cs="Times New Roman"/>
          <w:b/>
          <w:sz w:val="28"/>
          <w:szCs w:val="28"/>
        </w:rPr>
        <w:t>.202</w:t>
      </w:r>
      <w:r w:rsidR="00C6313C" w:rsidRPr="00277362">
        <w:rPr>
          <w:rFonts w:ascii="Times New Roman" w:hAnsi="Times New Roman" w:cs="Times New Roman"/>
          <w:b/>
          <w:sz w:val="28"/>
          <w:szCs w:val="28"/>
        </w:rPr>
        <w:t>6</w:t>
      </w:r>
      <w:r w:rsidRPr="00277362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A02516">
        <w:rPr>
          <w:rFonts w:ascii="Times New Roman" w:hAnsi="Times New Roman" w:cs="Times New Roman"/>
          <w:b/>
          <w:sz w:val="28"/>
          <w:szCs w:val="28"/>
          <w:lang w:val="en-US"/>
        </w:rPr>
        <w:t>91</w:t>
      </w:r>
      <w:bookmarkStart w:id="0" w:name="_GoBack"/>
      <w:bookmarkEnd w:id="0"/>
    </w:p>
    <w:p w14:paraId="3143F2FE" w14:textId="77777777" w:rsidR="00C96A53" w:rsidRPr="00277362" w:rsidRDefault="00C96A53" w:rsidP="008E7318">
      <w:pPr>
        <w:spacing w:after="0" w:line="240" w:lineRule="auto"/>
        <w:ind w:left="538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6CDD191" w14:textId="77777777" w:rsidR="00C96A53" w:rsidRPr="00277362" w:rsidRDefault="00C96A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0ED729A" w14:textId="77777777" w:rsidR="00C96A53" w:rsidRPr="00277362" w:rsidRDefault="00C96A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052705C" w14:textId="77777777" w:rsidR="00C96A53" w:rsidRPr="00277362" w:rsidRDefault="00D35770">
      <w:pPr>
        <w:spacing w:before="12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7362">
        <w:rPr>
          <w:rFonts w:ascii="Times New Roman" w:hAnsi="Times New Roman" w:cs="Times New Roman"/>
          <w:b/>
          <w:bCs/>
          <w:sz w:val="28"/>
          <w:szCs w:val="28"/>
        </w:rPr>
        <w:t>АНТИКОРУПЦІЙНА ПРОГРАМА</w:t>
      </w:r>
    </w:p>
    <w:p w14:paraId="55AD6159" w14:textId="77777777" w:rsidR="00C96A53" w:rsidRPr="00277362" w:rsidRDefault="00D35770">
      <w:pPr>
        <w:spacing w:before="57" w:after="57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7362">
        <w:rPr>
          <w:rFonts w:ascii="Times New Roman" w:hAnsi="Times New Roman" w:cs="Times New Roman"/>
          <w:b/>
          <w:bCs/>
          <w:sz w:val="28"/>
          <w:szCs w:val="28"/>
        </w:rPr>
        <w:t>Державного бюро розслідувань на 202</w:t>
      </w:r>
      <w:r w:rsidR="00C6313C" w:rsidRPr="00277362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277362">
        <w:rPr>
          <w:rFonts w:ascii="Times New Roman" w:hAnsi="Times New Roman" w:cs="Times New Roman"/>
          <w:b/>
          <w:bCs/>
          <w:sz w:val="28"/>
          <w:szCs w:val="28"/>
        </w:rPr>
        <w:t>–202</w:t>
      </w:r>
      <w:r w:rsidR="00C6313C" w:rsidRPr="00277362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277362">
        <w:rPr>
          <w:rFonts w:ascii="Times New Roman" w:hAnsi="Times New Roman" w:cs="Times New Roman"/>
          <w:b/>
          <w:bCs/>
          <w:sz w:val="28"/>
          <w:szCs w:val="28"/>
        </w:rPr>
        <w:t xml:space="preserve"> роки</w:t>
      </w:r>
    </w:p>
    <w:p w14:paraId="777C6AB2" w14:textId="77777777" w:rsidR="00C96A53" w:rsidRPr="00277362" w:rsidRDefault="00C96A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B1626EC" w14:textId="77777777" w:rsidR="00FE3392" w:rsidRPr="00277362" w:rsidRDefault="00FE3392" w:rsidP="00FE33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7362">
        <w:rPr>
          <w:rFonts w:ascii="Times New Roman" w:hAnsi="Times New Roman" w:cs="Times New Roman"/>
          <w:b/>
          <w:sz w:val="28"/>
          <w:szCs w:val="28"/>
        </w:rPr>
        <w:t>Преамбула</w:t>
      </w:r>
    </w:p>
    <w:p w14:paraId="1BE01A1B" w14:textId="77777777" w:rsidR="005F215F" w:rsidRPr="002258D1" w:rsidRDefault="005F215F" w:rsidP="00FE3392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14:paraId="7F5646B6" w14:textId="1740002C" w:rsidR="00FE7B26" w:rsidRPr="00277362" w:rsidRDefault="00FE7B26" w:rsidP="00FE7B2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" w:name="_Hlk215677846"/>
      <w:r w:rsidRPr="00277362">
        <w:rPr>
          <w:rFonts w:ascii="Times New Roman" w:eastAsia="Calibri" w:hAnsi="Times New Roman" w:cs="Times New Roman"/>
          <w:sz w:val="28"/>
          <w:szCs w:val="28"/>
        </w:rPr>
        <w:t>В умовах бор</w:t>
      </w:r>
      <w:r w:rsidR="000D0BEA" w:rsidRPr="00277362">
        <w:rPr>
          <w:rFonts w:ascii="Times New Roman" w:eastAsia="Calibri" w:hAnsi="Times New Roman" w:cs="Times New Roman"/>
          <w:sz w:val="28"/>
          <w:szCs w:val="28"/>
        </w:rPr>
        <w:t>отьби України із</w:t>
      </w:r>
      <w:r w:rsidRPr="00277362">
        <w:rPr>
          <w:rFonts w:ascii="Times New Roman" w:eastAsia="Calibri" w:hAnsi="Times New Roman" w:cs="Times New Roman"/>
          <w:sz w:val="28"/>
          <w:szCs w:val="28"/>
        </w:rPr>
        <w:t xml:space="preserve"> зовнішнім ворогом </w:t>
      </w:r>
      <w:r w:rsidR="00481A0E">
        <w:rPr>
          <w:rFonts w:ascii="Times New Roman" w:eastAsia="Calibri" w:hAnsi="Times New Roman" w:cs="Times New Roman"/>
          <w:sz w:val="28"/>
          <w:szCs w:val="28"/>
        </w:rPr>
        <w:t>у</w:t>
      </w:r>
      <w:r w:rsidRPr="00277362">
        <w:rPr>
          <w:rFonts w:ascii="Times New Roman" w:eastAsia="Calibri" w:hAnsi="Times New Roman" w:cs="Times New Roman"/>
          <w:sz w:val="28"/>
          <w:szCs w:val="28"/>
        </w:rPr>
        <w:t xml:space="preserve"> країні все більш </w:t>
      </w:r>
      <w:r w:rsidR="000D0BEA" w:rsidRPr="00277362">
        <w:rPr>
          <w:rFonts w:ascii="Times New Roman" w:eastAsia="Calibri" w:hAnsi="Times New Roman" w:cs="Times New Roman"/>
          <w:sz w:val="28"/>
          <w:szCs w:val="28"/>
        </w:rPr>
        <w:t>активним стає</w:t>
      </w:r>
      <w:r w:rsidRPr="00277362">
        <w:rPr>
          <w:rFonts w:ascii="Times New Roman" w:eastAsia="Calibri" w:hAnsi="Times New Roman" w:cs="Times New Roman"/>
          <w:sz w:val="28"/>
          <w:szCs w:val="28"/>
        </w:rPr>
        <w:t xml:space="preserve"> внутрішній ворог – корупція. Корупція залишається однією </w:t>
      </w:r>
      <w:r w:rsidR="006217E6" w:rsidRPr="00277362">
        <w:rPr>
          <w:rFonts w:ascii="Times New Roman" w:eastAsia="Calibri" w:hAnsi="Times New Roman" w:cs="Times New Roman"/>
          <w:sz w:val="28"/>
          <w:szCs w:val="28"/>
        </w:rPr>
        <w:br/>
      </w:r>
      <w:r w:rsidRPr="00277362">
        <w:rPr>
          <w:rFonts w:ascii="Times New Roman" w:eastAsia="Calibri" w:hAnsi="Times New Roman" w:cs="Times New Roman"/>
          <w:sz w:val="28"/>
          <w:szCs w:val="28"/>
        </w:rPr>
        <w:t>з ключових загроз внутрішній безпеці України, подолання якої потребує рішучих заходів та формування в суспільстві нульової толерантності до будь-яких корупційних проявів.</w:t>
      </w:r>
    </w:p>
    <w:p w14:paraId="2BE3AA35" w14:textId="390CCDB2" w:rsidR="005F215F" w:rsidRPr="00277362" w:rsidRDefault="00FE7B26" w:rsidP="005F215F">
      <w:pPr>
        <w:pStyle w:val="af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7362">
        <w:rPr>
          <w:rFonts w:ascii="Times New Roman" w:eastAsia="Calibri" w:hAnsi="Times New Roman" w:cs="Times New Roman"/>
          <w:sz w:val="28"/>
          <w:szCs w:val="28"/>
        </w:rPr>
        <w:t xml:space="preserve">За результатами опитування </w:t>
      </w:r>
      <w:r w:rsidR="005F215F" w:rsidRPr="00277362">
        <w:rPr>
          <w:rFonts w:ascii="Times New Roman" w:eastAsia="Calibri" w:hAnsi="Times New Roman" w:cs="Times New Roman"/>
          <w:sz w:val="28"/>
          <w:szCs w:val="28"/>
        </w:rPr>
        <w:t>«Корупція в Україні 2024: розуміння, сприйняття, поширеність» 79,4</w:t>
      </w:r>
      <w:r w:rsidR="00AD4AF5" w:rsidRPr="002773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F215F" w:rsidRPr="00277362">
        <w:rPr>
          <w:rFonts w:ascii="Times New Roman" w:eastAsia="Calibri" w:hAnsi="Times New Roman" w:cs="Times New Roman"/>
          <w:sz w:val="28"/>
          <w:szCs w:val="28"/>
        </w:rPr>
        <w:t>% населення і 76</w:t>
      </w:r>
      <w:r w:rsidR="00AD4AF5" w:rsidRPr="002773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F215F" w:rsidRPr="00277362">
        <w:rPr>
          <w:rFonts w:ascii="Times New Roman" w:eastAsia="Calibri" w:hAnsi="Times New Roman" w:cs="Times New Roman"/>
          <w:sz w:val="28"/>
          <w:szCs w:val="28"/>
        </w:rPr>
        <w:t>% представників бізнесу вважа</w:t>
      </w:r>
      <w:r w:rsidRPr="00277362">
        <w:rPr>
          <w:rFonts w:ascii="Times New Roman" w:eastAsia="Calibri" w:hAnsi="Times New Roman" w:cs="Times New Roman"/>
          <w:sz w:val="28"/>
          <w:szCs w:val="28"/>
        </w:rPr>
        <w:t>ють</w:t>
      </w:r>
      <w:r w:rsidR="005F215F" w:rsidRPr="00277362">
        <w:rPr>
          <w:rFonts w:ascii="Times New Roman" w:eastAsia="Calibri" w:hAnsi="Times New Roman" w:cs="Times New Roman"/>
          <w:sz w:val="28"/>
          <w:szCs w:val="28"/>
        </w:rPr>
        <w:t xml:space="preserve"> корупці</w:t>
      </w:r>
      <w:r w:rsidRPr="00277362">
        <w:rPr>
          <w:rFonts w:ascii="Times New Roman" w:eastAsia="Calibri" w:hAnsi="Times New Roman" w:cs="Times New Roman"/>
          <w:sz w:val="28"/>
          <w:szCs w:val="28"/>
        </w:rPr>
        <w:t>ю</w:t>
      </w:r>
      <w:r w:rsidR="005F215F" w:rsidRPr="00277362">
        <w:rPr>
          <w:rFonts w:ascii="Times New Roman" w:eastAsia="Calibri" w:hAnsi="Times New Roman" w:cs="Times New Roman"/>
          <w:sz w:val="28"/>
          <w:szCs w:val="28"/>
        </w:rPr>
        <w:t xml:space="preserve"> дуже серйозною проблемою для Украї</w:t>
      </w:r>
      <w:r w:rsidR="00E422C6" w:rsidRPr="00277362">
        <w:rPr>
          <w:rFonts w:ascii="Times New Roman" w:eastAsia="Calibri" w:hAnsi="Times New Roman" w:cs="Times New Roman"/>
          <w:sz w:val="28"/>
          <w:szCs w:val="28"/>
        </w:rPr>
        <w:t>ни</w:t>
      </w:r>
      <w:r w:rsidR="00E422C6" w:rsidRPr="00277362">
        <w:rPr>
          <w:rStyle w:val="af7"/>
          <w:rFonts w:ascii="Times New Roman" w:eastAsia="Calibri" w:hAnsi="Times New Roman" w:cs="Times New Roman"/>
          <w:sz w:val="28"/>
          <w:szCs w:val="28"/>
        </w:rPr>
        <w:footnoteReference w:customMarkFollows="1" w:id="1"/>
        <w:sym w:font="Symbol" w:char="F02A"/>
      </w:r>
      <w:r w:rsidRPr="00277362">
        <w:rPr>
          <w:rFonts w:ascii="Times New Roman" w:eastAsia="Calibri" w:hAnsi="Times New Roman" w:cs="Times New Roman"/>
          <w:sz w:val="28"/>
          <w:szCs w:val="28"/>
        </w:rPr>
        <w:t>.</w:t>
      </w:r>
      <w:r w:rsidR="005F215F" w:rsidRPr="002773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77362">
        <w:rPr>
          <w:rFonts w:ascii="Times New Roman" w:eastAsia="Calibri" w:hAnsi="Times New Roman" w:cs="Times New Roman"/>
          <w:sz w:val="28"/>
          <w:szCs w:val="28"/>
        </w:rPr>
        <w:t xml:space="preserve">Вона стабільно входить до трійки основних проблем у країні. </w:t>
      </w:r>
      <w:r w:rsidR="005F215F" w:rsidRPr="00277362">
        <w:rPr>
          <w:rFonts w:ascii="Times New Roman" w:eastAsia="Calibri" w:hAnsi="Times New Roman" w:cs="Times New Roman"/>
          <w:sz w:val="28"/>
          <w:szCs w:val="28"/>
        </w:rPr>
        <w:t xml:space="preserve">Водночас попри </w:t>
      </w:r>
      <w:r w:rsidR="00481A0E">
        <w:rPr>
          <w:rFonts w:ascii="Times New Roman" w:eastAsia="Calibri" w:hAnsi="Times New Roman" w:cs="Times New Roman"/>
          <w:sz w:val="28"/>
          <w:szCs w:val="28"/>
        </w:rPr>
        <w:br/>
      </w:r>
      <w:r w:rsidR="005F215F" w:rsidRPr="00277362">
        <w:rPr>
          <w:rFonts w:ascii="Times New Roman" w:eastAsia="Calibri" w:hAnsi="Times New Roman" w:cs="Times New Roman"/>
          <w:sz w:val="28"/>
          <w:szCs w:val="28"/>
        </w:rPr>
        <w:t xml:space="preserve">те, що 9 </w:t>
      </w:r>
      <w:r w:rsidR="003D03FA" w:rsidRPr="00277362">
        <w:rPr>
          <w:rFonts w:ascii="Times New Roman" w:eastAsia="Calibri" w:hAnsi="Times New Roman" w:cs="Times New Roman"/>
          <w:sz w:val="28"/>
          <w:szCs w:val="28"/>
        </w:rPr>
        <w:t>і</w:t>
      </w:r>
      <w:r w:rsidR="005F215F" w:rsidRPr="00277362">
        <w:rPr>
          <w:rFonts w:ascii="Times New Roman" w:eastAsia="Calibri" w:hAnsi="Times New Roman" w:cs="Times New Roman"/>
          <w:sz w:val="28"/>
          <w:szCs w:val="28"/>
        </w:rPr>
        <w:t xml:space="preserve">з 10 українців вважають корупцію поширеною проблемою, частка тих, хто реально стикався з корупційними проявами за минулий рік, </w:t>
      </w:r>
      <w:r w:rsidR="00E422C6" w:rsidRPr="00277362">
        <w:rPr>
          <w:rFonts w:ascii="Times New Roman" w:eastAsia="Calibri" w:hAnsi="Times New Roman" w:cs="Times New Roman"/>
          <w:sz w:val="28"/>
          <w:szCs w:val="28"/>
        </w:rPr>
        <w:t>становила</w:t>
      </w:r>
      <w:r w:rsidR="005F215F" w:rsidRPr="002773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3120F">
        <w:rPr>
          <w:rFonts w:ascii="Times New Roman" w:eastAsia="Calibri" w:hAnsi="Times New Roman" w:cs="Times New Roman"/>
          <w:sz w:val="28"/>
          <w:szCs w:val="28"/>
        </w:rPr>
        <w:br/>
      </w:r>
      <w:r w:rsidR="005F215F" w:rsidRPr="00277362">
        <w:rPr>
          <w:rFonts w:ascii="Times New Roman" w:eastAsia="Calibri" w:hAnsi="Times New Roman" w:cs="Times New Roman"/>
          <w:sz w:val="28"/>
          <w:szCs w:val="28"/>
        </w:rPr>
        <w:t>18,7</w:t>
      </w:r>
      <w:r w:rsidR="00E422C6" w:rsidRPr="002773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F215F" w:rsidRPr="00277362">
        <w:rPr>
          <w:rFonts w:ascii="Times New Roman" w:eastAsia="Calibri" w:hAnsi="Times New Roman" w:cs="Times New Roman"/>
          <w:sz w:val="28"/>
          <w:szCs w:val="28"/>
        </w:rPr>
        <w:t>% громадян і 23,2</w:t>
      </w:r>
      <w:r w:rsidR="00E422C6" w:rsidRPr="002773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F215F" w:rsidRPr="00277362">
        <w:rPr>
          <w:rFonts w:ascii="Times New Roman" w:eastAsia="Calibri" w:hAnsi="Times New Roman" w:cs="Times New Roman"/>
          <w:sz w:val="28"/>
          <w:szCs w:val="28"/>
        </w:rPr>
        <w:t>% представників бізнесу</w:t>
      </w:r>
      <w:r w:rsidR="005F215F" w:rsidRPr="00277362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5F215F" w:rsidRPr="00277362">
        <w:rPr>
          <w:rFonts w:ascii="Times New Roman" w:eastAsia="Calibri" w:hAnsi="Times New Roman" w:cs="Times New Roman"/>
          <w:sz w:val="28"/>
          <w:szCs w:val="28"/>
        </w:rPr>
        <w:t>Із цього випливає, що населення України розуміє зміст і негативні наслідки корупції, критично ставиться до неї та осіб, що вдаються до корупційних практик.</w:t>
      </w:r>
    </w:p>
    <w:p w14:paraId="580570EB" w14:textId="24280928" w:rsidR="005F215F" w:rsidRPr="00277362" w:rsidRDefault="005F215F" w:rsidP="005F215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7362">
        <w:rPr>
          <w:rFonts w:ascii="Times New Roman" w:eastAsia="Calibri" w:hAnsi="Times New Roman" w:cs="Times New Roman"/>
          <w:sz w:val="28"/>
          <w:szCs w:val="28"/>
        </w:rPr>
        <w:t xml:space="preserve">При цьому високе сприйняття корупції характерне не тільки для України. Так, за даними Єврокомісії, в середньому 7 </w:t>
      </w:r>
      <w:r w:rsidR="00E422C6" w:rsidRPr="00277362">
        <w:rPr>
          <w:rFonts w:ascii="Times New Roman" w:eastAsia="Calibri" w:hAnsi="Times New Roman" w:cs="Times New Roman"/>
          <w:sz w:val="28"/>
          <w:szCs w:val="28"/>
        </w:rPr>
        <w:t>і</w:t>
      </w:r>
      <w:r w:rsidRPr="00277362">
        <w:rPr>
          <w:rFonts w:ascii="Times New Roman" w:eastAsia="Calibri" w:hAnsi="Times New Roman" w:cs="Times New Roman"/>
          <w:sz w:val="28"/>
          <w:szCs w:val="28"/>
        </w:rPr>
        <w:t xml:space="preserve">з 10 європейців вважають корупцію </w:t>
      </w:r>
      <w:r w:rsidR="00E422C6" w:rsidRPr="00277362">
        <w:rPr>
          <w:rFonts w:ascii="Times New Roman" w:eastAsia="Calibri" w:hAnsi="Times New Roman" w:cs="Times New Roman"/>
          <w:sz w:val="28"/>
          <w:szCs w:val="28"/>
        </w:rPr>
        <w:t>досить поширеною</w:t>
      </w:r>
      <w:r w:rsidRPr="00277362">
        <w:rPr>
          <w:rFonts w:ascii="Times New Roman" w:eastAsia="Calibri" w:hAnsi="Times New Roman" w:cs="Times New Roman"/>
          <w:sz w:val="28"/>
          <w:szCs w:val="28"/>
        </w:rPr>
        <w:t xml:space="preserve"> у своїх країнах</w:t>
      </w:r>
      <w:r w:rsidR="00E422C6" w:rsidRPr="00277362">
        <w:rPr>
          <w:rFonts w:ascii="Times New Roman" w:eastAsia="Calibri" w:hAnsi="Times New Roman" w:cs="Times New Roman"/>
          <w:sz w:val="28"/>
          <w:szCs w:val="28"/>
        </w:rPr>
        <w:t>,</w:t>
      </w:r>
      <w:r w:rsidRPr="00277362">
        <w:rPr>
          <w:rFonts w:ascii="Times New Roman" w:eastAsia="Calibri" w:hAnsi="Times New Roman" w:cs="Times New Roman"/>
          <w:sz w:val="28"/>
          <w:szCs w:val="28"/>
        </w:rPr>
        <w:t xml:space="preserve"> і ця кількість зростає останнім часом. </w:t>
      </w:r>
      <w:r w:rsidR="00852FE7" w:rsidRPr="00277362">
        <w:rPr>
          <w:rFonts w:ascii="Times New Roman" w:eastAsia="Calibri" w:hAnsi="Times New Roman" w:cs="Times New Roman"/>
          <w:sz w:val="28"/>
          <w:szCs w:val="28"/>
        </w:rPr>
        <w:br/>
      </w:r>
      <w:r w:rsidRPr="00277362">
        <w:rPr>
          <w:rFonts w:ascii="Times New Roman" w:eastAsia="Calibri" w:hAnsi="Times New Roman" w:cs="Times New Roman"/>
          <w:sz w:val="28"/>
          <w:szCs w:val="28"/>
        </w:rPr>
        <w:t>А в таких країнах, як Мальта, Кіпр, Португалія, Хорватія та Греція, відсоток населення, як</w:t>
      </w:r>
      <w:r w:rsidR="00E422C6" w:rsidRPr="00277362">
        <w:rPr>
          <w:rFonts w:ascii="Times New Roman" w:eastAsia="Calibri" w:hAnsi="Times New Roman" w:cs="Times New Roman"/>
          <w:sz w:val="28"/>
          <w:szCs w:val="28"/>
        </w:rPr>
        <w:t>е</w:t>
      </w:r>
      <w:r w:rsidRPr="00277362">
        <w:rPr>
          <w:rFonts w:ascii="Times New Roman" w:eastAsia="Calibri" w:hAnsi="Times New Roman" w:cs="Times New Roman"/>
          <w:sz w:val="28"/>
          <w:szCs w:val="28"/>
        </w:rPr>
        <w:t xml:space="preserve"> вважає свою країну корумпованою, навіть більший, ніж </w:t>
      </w:r>
      <w:r w:rsidRPr="00277362">
        <w:rPr>
          <w:rFonts w:ascii="Times New Roman" w:eastAsia="Calibri" w:hAnsi="Times New Roman" w:cs="Times New Roman"/>
          <w:sz w:val="28"/>
          <w:szCs w:val="28"/>
        </w:rPr>
        <w:br/>
        <w:t xml:space="preserve">в Україні. </w:t>
      </w:r>
    </w:p>
    <w:p w14:paraId="63C9D404" w14:textId="273C0432" w:rsidR="005F215F" w:rsidRPr="00277362" w:rsidRDefault="00E422C6" w:rsidP="005F215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7362">
        <w:rPr>
          <w:rFonts w:ascii="Times New Roman" w:eastAsia="Calibri" w:hAnsi="Times New Roman" w:cs="Times New Roman"/>
          <w:sz w:val="28"/>
          <w:szCs w:val="28"/>
        </w:rPr>
        <w:t>Оцінюючи</w:t>
      </w:r>
      <w:r w:rsidR="005F215F" w:rsidRPr="00277362">
        <w:rPr>
          <w:rFonts w:ascii="Times New Roman" w:eastAsia="Calibri" w:hAnsi="Times New Roman" w:cs="Times New Roman"/>
          <w:sz w:val="28"/>
          <w:szCs w:val="28"/>
        </w:rPr>
        <w:t xml:space="preserve"> корупційн</w:t>
      </w:r>
      <w:r w:rsidRPr="00277362">
        <w:rPr>
          <w:rFonts w:ascii="Times New Roman" w:eastAsia="Calibri" w:hAnsi="Times New Roman" w:cs="Times New Roman"/>
          <w:sz w:val="28"/>
          <w:szCs w:val="28"/>
        </w:rPr>
        <w:t>ий</w:t>
      </w:r>
      <w:r w:rsidR="005F215F" w:rsidRPr="00277362">
        <w:rPr>
          <w:rFonts w:ascii="Times New Roman" w:eastAsia="Calibri" w:hAnsi="Times New Roman" w:cs="Times New Roman"/>
          <w:sz w:val="28"/>
          <w:szCs w:val="28"/>
        </w:rPr>
        <w:t xml:space="preserve"> досвід населення, найбільш</w:t>
      </w:r>
      <w:r w:rsidR="002A6330">
        <w:rPr>
          <w:rFonts w:ascii="Times New Roman" w:eastAsia="Calibri" w:hAnsi="Times New Roman" w:cs="Times New Roman"/>
          <w:sz w:val="28"/>
          <w:szCs w:val="28"/>
        </w:rPr>
        <w:t>а</w:t>
      </w:r>
      <w:r w:rsidR="005F215F" w:rsidRPr="002773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A6330">
        <w:rPr>
          <w:rFonts w:ascii="Times New Roman" w:eastAsia="Calibri" w:hAnsi="Times New Roman" w:cs="Times New Roman"/>
          <w:sz w:val="28"/>
          <w:szCs w:val="28"/>
        </w:rPr>
        <w:t>можливість</w:t>
      </w:r>
      <w:r w:rsidR="005F215F" w:rsidRPr="002773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77362">
        <w:rPr>
          <w:rFonts w:ascii="Times New Roman" w:eastAsia="Calibri" w:hAnsi="Times New Roman" w:cs="Times New Roman"/>
          <w:sz w:val="28"/>
          <w:szCs w:val="28"/>
        </w:rPr>
        <w:t>зіт</w:t>
      </w:r>
      <w:r w:rsidR="005F215F" w:rsidRPr="00277362">
        <w:rPr>
          <w:rFonts w:ascii="Times New Roman" w:eastAsia="Calibri" w:hAnsi="Times New Roman" w:cs="Times New Roman"/>
          <w:sz w:val="28"/>
          <w:szCs w:val="28"/>
        </w:rPr>
        <w:t xml:space="preserve">кнутися з корупцією </w:t>
      </w:r>
      <w:r w:rsidR="002A6330">
        <w:rPr>
          <w:rFonts w:ascii="Times New Roman" w:eastAsia="Calibri" w:hAnsi="Times New Roman" w:cs="Times New Roman"/>
          <w:sz w:val="28"/>
          <w:szCs w:val="28"/>
        </w:rPr>
        <w:t xml:space="preserve">під час </w:t>
      </w:r>
      <w:r w:rsidR="005F215F" w:rsidRPr="00277362">
        <w:rPr>
          <w:rFonts w:ascii="Times New Roman" w:eastAsia="Calibri" w:hAnsi="Times New Roman" w:cs="Times New Roman"/>
          <w:sz w:val="28"/>
          <w:szCs w:val="28"/>
        </w:rPr>
        <w:t>отрим</w:t>
      </w:r>
      <w:r w:rsidR="002A6330">
        <w:rPr>
          <w:rFonts w:ascii="Times New Roman" w:eastAsia="Calibri" w:hAnsi="Times New Roman" w:cs="Times New Roman"/>
          <w:sz w:val="28"/>
          <w:szCs w:val="28"/>
        </w:rPr>
        <w:t>ання</w:t>
      </w:r>
      <w:r w:rsidR="005F215F" w:rsidRPr="00277362">
        <w:rPr>
          <w:rFonts w:ascii="Times New Roman" w:eastAsia="Calibri" w:hAnsi="Times New Roman" w:cs="Times New Roman"/>
          <w:sz w:val="28"/>
          <w:szCs w:val="28"/>
        </w:rPr>
        <w:t xml:space="preserve"> послуг у сфері будівництва</w:t>
      </w:r>
      <w:r w:rsidR="002A6330">
        <w:rPr>
          <w:rFonts w:ascii="Times New Roman" w:eastAsia="Calibri" w:hAnsi="Times New Roman" w:cs="Times New Roman"/>
          <w:sz w:val="28"/>
          <w:szCs w:val="28"/>
        </w:rPr>
        <w:t>,</w:t>
      </w:r>
      <w:r w:rsidR="005F215F" w:rsidRPr="00277362">
        <w:rPr>
          <w:rFonts w:ascii="Times New Roman" w:eastAsia="Calibri" w:hAnsi="Times New Roman" w:cs="Times New Roman"/>
          <w:sz w:val="28"/>
          <w:szCs w:val="28"/>
        </w:rPr>
        <w:t xml:space="preserve"> земельних відносин, медицини</w:t>
      </w:r>
      <w:r w:rsidR="002A6330">
        <w:rPr>
          <w:rFonts w:ascii="Times New Roman" w:eastAsia="Calibri" w:hAnsi="Times New Roman" w:cs="Times New Roman"/>
          <w:sz w:val="28"/>
          <w:szCs w:val="28"/>
        </w:rPr>
        <w:t>, а також у</w:t>
      </w:r>
      <w:r w:rsidR="005F215F" w:rsidRPr="00277362">
        <w:rPr>
          <w:rFonts w:ascii="Times New Roman" w:eastAsia="Calibri" w:hAnsi="Times New Roman" w:cs="Times New Roman"/>
          <w:sz w:val="28"/>
          <w:szCs w:val="28"/>
        </w:rPr>
        <w:t xml:space="preserve"> діяльності правоохоронних органів.</w:t>
      </w:r>
    </w:p>
    <w:p w14:paraId="50D785D4" w14:textId="2198347A" w:rsidR="005F215F" w:rsidRPr="00277362" w:rsidRDefault="005F215F" w:rsidP="005F215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7362">
        <w:rPr>
          <w:rFonts w:ascii="Times New Roman" w:eastAsia="Calibri" w:hAnsi="Times New Roman" w:cs="Times New Roman"/>
          <w:sz w:val="28"/>
          <w:szCs w:val="28"/>
        </w:rPr>
        <w:t xml:space="preserve">З </w:t>
      </w:r>
      <w:r w:rsidR="00E422C6" w:rsidRPr="00277362">
        <w:rPr>
          <w:rFonts w:ascii="Times New Roman" w:eastAsia="Calibri" w:hAnsi="Times New Roman" w:cs="Times New Roman"/>
          <w:sz w:val="28"/>
          <w:szCs w:val="28"/>
        </w:rPr>
        <w:t>погляду</w:t>
      </w:r>
      <w:r w:rsidRPr="00277362">
        <w:rPr>
          <w:rFonts w:ascii="Times New Roman" w:eastAsia="Calibri" w:hAnsi="Times New Roman" w:cs="Times New Roman"/>
          <w:sz w:val="28"/>
          <w:szCs w:val="28"/>
        </w:rPr>
        <w:t xml:space="preserve"> бізнесу найбільш корумповани</w:t>
      </w:r>
      <w:r w:rsidR="00E422C6" w:rsidRPr="00277362">
        <w:rPr>
          <w:rFonts w:ascii="Times New Roman" w:eastAsia="Calibri" w:hAnsi="Times New Roman" w:cs="Times New Roman"/>
          <w:sz w:val="28"/>
          <w:szCs w:val="28"/>
        </w:rPr>
        <w:t>ми</w:t>
      </w:r>
      <w:r w:rsidRPr="002773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422C6" w:rsidRPr="00277362">
        <w:rPr>
          <w:rFonts w:ascii="Times New Roman" w:eastAsia="Calibri" w:hAnsi="Times New Roman" w:cs="Times New Roman"/>
          <w:sz w:val="28"/>
          <w:szCs w:val="28"/>
        </w:rPr>
        <w:t>є</w:t>
      </w:r>
      <w:r w:rsidRPr="00277362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E422C6" w:rsidRPr="00277362">
        <w:rPr>
          <w:rFonts w:ascii="Times New Roman" w:eastAsia="Calibri" w:hAnsi="Times New Roman" w:cs="Times New Roman"/>
          <w:sz w:val="28"/>
          <w:szCs w:val="28"/>
        </w:rPr>
        <w:t>митна сфера</w:t>
      </w:r>
      <w:r w:rsidRPr="0027736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E422C6" w:rsidRPr="00277362">
        <w:rPr>
          <w:rFonts w:ascii="Times New Roman" w:eastAsia="Calibri" w:hAnsi="Times New Roman" w:cs="Times New Roman"/>
          <w:sz w:val="28"/>
          <w:szCs w:val="28"/>
        </w:rPr>
        <w:t>сектор комунальних послуг</w:t>
      </w:r>
      <w:r w:rsidRPr="00277362">
        <w:rPr>
          <w:rFonts w:ascii="Times New Roman" w:eastAsia="Calibri" w:hAnsi="Times New Roman" w:cs="Times New Roman"/>
          <w:sz w:val="28"/>
          <w:szCs w:val="28"/>
        </w:rPr>
        <w:t>, правоохоронні органи</w:t>
      </w:r>
      <w:r w:rsidR="00E422C6" w:rsidRPr="00277362">
        <w:rPr>
          <w:rFonts w:ascii="Times New Roman" w:eastAsia="Calibri" w:hAnsi="Times New Roman" w:cs="Times New Roman"/>
          <w:sz w:val="28"/>
          <w:szCs w:val="28"/>
        </w:rPr>
        <w:t>,</w:t>
      </w:r>
      <w:r w:rsidRPr="00277362">
        <w:rPr>
          <w:rFonts w:ascii="Times New Roman" w:eastAsia="Calibri" w:hAnsi="Times New Roman" w:cs="Times New Roman"/>
          <w:sz w:val="28"/>
          <w:szCs w:val="28"/>
        </w:rPr>
        <w:t xml:space="preserve"> сфера будівництва та земельних відносин.</w:t>
      </w:r>
    </w:p>
    <w:p w14:paraId="7735F0D3" w14:textId="0366EA96" w:rsidR="00977836" w:rsidRPr="00277362" w:rsidRDefault="00FE7B26" w:rsidP="005F215F">
      <w:pPr>
        <w:pStyle w:val="af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7362">
        <w:rPr>
          <w:rFonts w:ascii="Times New Roman" w:eastAsia="Calibri" w:hAnsi="Times New Roman" w:cs="Times New Roman"/>
          <w:sz w:val="28"/>
          <w:szCs w:val="28"/>
        </w:rPr>
        <w:t xml:space="preserve">Певним позитивним сигналом є те, що </w:t>
      </w:r>
      <w:r w:rsidR="00977836" w:rsidRPr="00277362">
        <w:rPr>
          <w:rFonts w:ascii="Times New Roman" w:eastAsia="Calibri" w:hAnsi="Times New Roman" w:cs="Times New Roman"/>
          <w:sz w:val="28"/>
          <w:szCs w:val="28"/>
        </w:rPr>
        <w:t xml:space="preserve">все більше українців </w:t>
      </w:r>
      <w:r w:rsidR="00852FE7" w:rsidRPr="00277362">
        <w:rPr>
          <w:rFonts w:ascii="Times New Roman" w:eastAsia="Calibri" w:hAnsi="Times New Roman" w:cs="Times New Roman"/>
          <w:sz w:val="28"/>
          <w:szCs w:val="28"/>
        </w:rPr>
        <w:t>(</w:t>
      </w:r>
      <w:r w:rsidR="00977836" w:rsidRPr="00277362">
        <w:rPr>
          <w:rFonts w:ascii="Times New Roman" w:eastAsia="Calibri" w:hAnsi="Times New Roman" w:cs="Times New Roman"/>
          <w:sz w:val="28"/>
          <w:szCs w:val="28"/>
        </w:rPr>
        <w:t xml:space="preserve">населення </w:t>
      </w:r>
      <w:r w:rsidR="00852FE7" w:rsidRPr="00277362">
        <w:rPr>
          <w:rFonts w:ascii="Times New Roman" w:eastAsia="Calibri" w:hAnsi="Times New Roman" w:cs="Times New Roman"/>
          <w:sz w:val="28"/>
          <w:szCs w:val="28"/>
        </w:rPr>
        <w:br/>
      </w:r>
      <w:r w:rsidR="00977836" w:rsidRPr="00277362">
        <w:rPr>
          <w:rFonts w:ascii="Times New Roman" w:eastAsia="Calibri" w:hAnsi="Times New Roman" w:cs="Times New Roman"/>
          <w:sz w:val="28"/>
          <w:szCs w:val="28"/>
        </w:rPr>
        <w:t>і бізнес</w:t>
      </w:r>
      <w:r w:rsidR="00852FE7" w:rsidRPr="00277362">
        <w:rPr>
          <w:rFonts w:ascii="Times New Roman" w:eastAsia="Calibri" w:hAnsi="Times New Roman" w:cs="Times New Roman"/>
          <w:sz w:val="28"/>
          <w:szCs w:val="28"/>
        </w:rPr>
        <w:t>)</w:t>
      </w:r>
      <w:r w:rsidR="00977836" w:rsidRPr="00277362">
        <w:rPr>
          <w:rFonts w:ascii="Times New Roman" w:eastAsia="Calibri" w:hAnsi="Times New Roman" w:cs="Times New Roman"/>
          <w:sz w:val="28"/>
          <w:szCs w:val="28"/>
        </w:rPr>
        <w:t xml:space="preserve"> повідомляють компетентні органи про корупцію, з я</w:t>
      </w:r>
      <w:r w:rsidR="00F339C1" w:rsidRPr="00277362">
        <w:rPr>
          <w:rFonts w:ascii="Times New Roman" w:eastAsia="Calibri" w:hAnsi="Times New Roman" w:cs="Times New Roman"/>
          <w:sz w:val="28"/>
          <w:szCs w:val="28"/>
        </w:rPr>
        <w:t>к</w:t>
      </w:r>
      <w:r w:rsidR="00977836" w:rsidRPr="00277362">
        <w:rPr>
          <w:rFonts w:ascii="Times New Roman" w:eastAsia="Calibri" w:hAnsi="Times New Roman" w:cs="Times New Roman"/>
          <w:sz w:val="28"/>
          <w:szCs w:val="28"/>
        </w:rPr>
        <w:t xml:space="preserve">ою стикаються </w:t>
      </w:r>
      <w:r w:rsidR="00977836" w:rsidRPr="00277362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особисто. Динаміка зростання </w:t>
      </w:r>
      <w:r w:rsidR="00852FE7" w:rsidRPr="00277362">
        <w:rPr>
          <w:rFonts w:ascii="Times New Roman" w:eastAsia="Calibri" w:hAnsi="Times New Roman" w:cs="Times New Roman"/>
          <w:sz w:val="28"/>
          <w:szCs w:val="28"/>
        </w:rPr>
        <w:t>кількості</w:t>
      </w:r>
      <w:r w:rsidR="00977836" w:rsidRPr="00277362">
        <w:rPr>
          <w:rFonts w:ascii="Times New Roman" w:eastAsia="Calibri" w:hAnsi="Times New Roman" w:cs="Times New Roman"/>
          <w:sz w:val="28"/>
          <w:szCs w:val="28"/>
        </w:rPr>
        <w:t xml:space="preserve"> повідомлень фіксується протягом останніх років: за даними щорічного звіту з протидії корупції (2020</w:t>
      </w:r>
      <w:r w:rsidR="00852FE7" w:rsidRPr="00277362">
        <w:rPr>
          <w:rFonts w:ascii="Times New Roman" w:eastAsia="Calibri" w:hAnsi="Times New Roman" w:cs="Times New Roman"/>
          <w:sz w:val="28"/>
          <w:szCs w:val="28"/>
        </w:rPr>
        <w:t>–</w:t>
      </w:r>
      <w:r w:rsidR="00977836" w:rsidRPr="00277362">
        <w:rPr>
          <w:rFonts w:ascii="Times New Roman" w:eastAsia="Calibri" w:hAnsi="Times New Roman" w:cs="Times New Roman"/>
          <w:sz w:val="28"/>
          <w:szCs w:val="28"/>
        </w:rPr>
        <w:t>2024</w:t>
      </w:r>
      <w:r w:rsidR="00A2775C">
        <w:rPr>
          <w:rFonts w:ascii="Times New Roman" w:eastAsia="Calibri" w:hAnsi="Times New Roman" w:cs="Times New Roman"/>
          <w:sz w:val="28"/>
          <w:szCs w:val="28"/>
        </w:rPr>
        <w:t xml:space="preserve"> роки</w:t>
      </w:r>
      <w:r w:rsidR="00977836" w:rsidRPr="00277362">
        <w:rPr>
          <w:rFonts w:ascii="Times New Roman" w:eastAsia="Calibri" w:hAnsi="Times New Roman" w:cs="Times New Roman"/>
          <w:sz w:val="28"/>
          <w:szCs w:val="28"/>
        </w:rPr>
        <w:t xml:space="preserve">), </w:t>
      </w:r>
      <w:r w:rsidR="00852FE7" w:rsidRPr="00277362">
        <w:rPr>
          <w:rFonts w:ascii="Times New Roman" w:eastAsia="Calibri" w:hAnsi="Times New Roman" w:cs="Times New Roman"/>
          <w:sz w:val="28"/>
          <w:szCs w:val="28"/>
        </w:rPr>
        <w:br/>
      </w:r>
      <w:r w:rsidR="00977836" w:rsidRPr="00277362">
        <w:rPr>
          <w:rFonts w:ascii="Times New Roman" w:eastAsia="Calibri" w:hAnsi="Times New Roman" w:cs="Times New Roman"/>
          <w:sz w:val="28"/>
          <w:szCs w:val="28"/>
        </w:rPr>
        <w:t>у 2024 році зафіксовано найбільше таких звернень порівняно з попередніми роками. Зокрема, громадяни найчастіше повідомляють про корупцію в органах поліції, а бізнес – про корупційні ризики в податкових структурах.</w:t>
      </w:r>
    </w:p>
    <w:p w14:paraId="6B64D48C" w14:textId="6097168D" w:rsidR="00977836" w:rsidRPr="00277362" w:rsidRDefault="00977836" w:rsidP="005F215F">
      <w:pPr>
        <w:pStyle w:val="a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7362">
        <w:rPr>
          <w:rFonts w:ascii="Times New Roman" w:hAnsi="Times New Roman" w:cs="Times New Roman"/>
          <w:sz w:val="28"/>
          <w:szCs w:val="28"/>
        </w:rPr>
        <w:t xml:space="preserve">Толерантність до корупції послаблює демократичні інститути та державне управління, призводить до порушення прав людини, руйнує демократію </w:t>
      </w:r>
      <w:r w:rsidR="00F339C1" w:rsidRPr="00277362">
        <w:rPr>
          <w:rFonts w:ascii="Times New Roman" w:hAnsi="Times New Roman" w:cs="Times New Roman"/>
          <w:sz w:val="28"/>
          <w:szCs w:val="28"/>
        </w:rPr>
        <w:br/>
      </w:r>
      <w:r w:rsidRPr="00277362">
        <w:rPr>
          <w:rFonts w:ascii="Times New Roman" w:hAnsi="Times New Roman" w:cs="Times New Roman"/>
          <w:sz w:val="28"/>
          <w:szCs w:val="28"/>
        </w:rPr>
        <w:t xml:space="preserve">та принципи правової держави, підриває довіру до влади </w:t>
      </w:r>
      <w:r w:rsidR="00852FE7" w:rsidRPr="00277362">
        <w:rPr>
          <w:rFonts w:ascii="Times New Roman" w:hAnsi="Times New Roman" w:cs="Times New Roman"/>
          <w:sz w:val="28"/>
          <w:szCs w:val="28"/>
        </w:rPr>
        <w:t>і</w:t>
      </w:r>
      <w:r w:rsidRPr="00277362">
        <w:rPr>
          <w:rFonts w:ascii="Times New Roman" w:hAnsi="Times New Roman" w:cs="Times New Roman"/>
          <w:sz w:val="28"/>
          <w:szCs w:val="28"/>
        </w:rPr>
        <w:t xml:space="preserve"> створює умови для зростання злочинності та інших загроз.</w:t>
      </w:r>
    </w:p>
    <w:p w14:paraId="163AEF7B" w14:textId="12D42E01" w:rsidR="005F215F" w:rsidRPr="00277362" w:rsidRDefault="005F215F" w:rsidP="005F215F">
      <w:pPr>
        <w:pStyle w:val="af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7362">
        <w:rPr>
          <w:rFonts w:ascii="Times New Roman" w:eastAsia="Calibri" w:hAnsi="Times New Roman" w:cs="Times New Roman"/>
          <w:sz w:val="28"/>
          <w:szCs w:val="28"/>
        </w:rPr>
        <w:t xml:space="preserve">Державне бюро розслідувань </w:t>
      </w:r>
      <w:r w:rsidRPr="00277362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(далі – ДБР)</w:t>
      </w:r>
      <w:r w:rsidRPr="00277362">
        <w:rPr>
          <w:rFonts w:ascii="Times New Roman" w:eastAsia="Calibri" w:hAnsi="Times New Roman" w:cs="Times New Roman"/>
          <w:sz w:val="28"/>
          <w:szCs w:val="28"/>
        </w:rPr>
        <w:t xml:space="preserve"> як правоохоронний орган щоденно бор</w:t>
      </w:r>
      <w:r w:rsidR="008814C5" w:rsidRPr="00277362">
        <w:rPr>
          <w:rFonts w:ascii="Times New Roman" w:eastAsia="Calibri" w:hAnsi="Times New Roman" w:cs="Times New Roman"/>
          <w:sz w:val="28"/>
          <w:szCs w:val="28"/>
        </w:rPr>
        <w:t>е</w:t>
      </w:r>
      <w:r w:rsidRPr="00277362">
        <w:rPr>
          <w:rFonts w:ascii="Times New Roman" w:eastAsia="Calibri" w:hAnsi="Times New Roman" w:cs="Times New Roman"/>
          <w:sz w:val="28"/>
          <w:szCs w:val="28"/>
        </w:rPr>
        <w:t xml:space="preserve">ться з проявами корупції в державних органах влади, органах правопорядку з метою притягнення </w:t>
      </w:r>
      <w:r w:rsidR="00852FE7" w:rsidRPr="00277362">
        <w:rPr>
          <w:rFonts w:ascii="Times New Roman" w:eastAsia="Calibri" w:hAnsi="Times New Roman" w:cs="Times New Roman"/>
          <w:sz w:val="28"/>
          <w:szCs w:val="28"/>
        </w:rPr>
        <w:t>винних</w:t>
      </w:r>
      <w:r w:rsidRPr="00277362">
        <w:rPr>
          <w:rFonts w:ascii="Times New Roman" w:eastAsia="Calibri" w:hAnsi="Times New Roman" w:cs="Times New Roman"/>
          <w:sz w:val="28"/>
          <w:szCs w:val="28"/>
        </w:rPr>
        <w:t xml:space="preserve"> осіб до відповідальності </w:t>
      </w:r>
      <w:r w:rsidR="00852FE7" w:rsidRPr="00277362">
        <w:rPr>
          <w:rFonts w:ascii="Times New Roman" w:eastAsia="Calibri" w:hAnsi="Times New Roman" w:cs="Times New Roman"/>
          <w:sz w:val="28"/>
          <w:szCs w:val="28"/>
        </w:rPr>
        <w:br/>
      </w:r>
      <w:r w:rsidRPr="00277362">
        <w:rPr>
          <w:rFonts w:ascii="Times New Roman" w:eastAsia="Calibri" w:hAnsi="Times New Roman" w:cs="Times New Roman"/>
          <w:sz w:val="28"/>
          <w:szCs w:val="28"/>
        </w:rPr>
        <w:t>за корупційні злочини, а також формує нетерпимість до проявів корупції серед працівників ДБР.</w:t>
      </w:r>
    </w:p>
    <w:p w14:paraId="5C32770C" w14:textId="32A2A1DA" w:rsidR="005F215F" w:rsidRPr="00277362" w:rsidRDefault="005F215F" w:rsidP="005F215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27736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 підслідності ДБР – найвищі посадовці, судді, працівники правоохоронних органів, ті, хто вчинив військові злочини.</w:t>
      </w:r>
      <w:r w:rsidR="00852FE7" w:rsidRPr="0027736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27736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Це люди, які мають можливість впливати на перебіг кримінального провадження та уникати покарання, через </w:t>
      </w:r>
      <w:r w:rsidR="00852FE7" w:rsidRPr="0027736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</w:r>
      <w:r w:rsidRPr="0027736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що суспільство не довіряє роботі правоохоронних органів та судової системи.</w:t>
      </w:r>
    </w:p>
    <w:p w14:paraId="0DC10DF5" w14:textId="2912004F" w:rsidR="005F215F" w:rsidRPr="00277362" w:rsidRDefault="005F215F" w:rsidP="005F215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27736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ДБР своєю роботою повинно зламати ці стереотипи.</w:t>
      </w:r>
      <w:r w:rsidR="00852FE7" w:rsidRPr="0027736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27736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Наша місія – встановлення справедливості у суспільстві шляхом незалежного та всебічного розслідування злочинів задля притягнення винних до відповідальності, незважаючи на їхні посади, зв’язки та ресурси.</w:t>
      </w:r>
    </w:p>
    <w:p w14:paraId="4241256E" w14:textId="69CA2AB3" w:rsidR="005F215F" w:rsidRPr="00277362" w:rsidRDefault="005F215F" w:rsidP="002258D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27736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Завданнями ДБР є своєчасне запобігання, виявлення, припинення, швидке розкриття та об’єктивне розслідування злочинів, </w:t>
      </w:r>
      <w:r w:rsidR="00852FE7" w:rsidRPr="0027736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що належ</w:t>
      </w:r>
      <w:r w:rsidR="00A2775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</w:t>
      </w:r>
      <w:r w:rsidR="00852FE7" w:rsidRPr="0027736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ть</w:t>
      </w:r>
      <w:r w:rsidRPr="0027736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до компетенції ДБР.</w:t>
      </w:r>
    </w:p>
    <w:bookmarkEnd w:id="1"/>
    <w:p w14:paraId="5845B3FE" w14:textId="77777777" w:rsidR="00FE3392" w:rsidRPr="002258D1" w:rsidRDefault="00FE3392" w:rsidP="002258D1">
      <w:pPr>
        <w:spacing w:after="0" w:line="240" w:lineRule="auto"/>
        <w:rPr>
          <w:rFonts w:ascii="Times New Roman" w:hAnsi="Times New Roman" w:cs="Times New Roman"/>
          <w:szCs w:val="28"/>
        </w:rPr>
      </w:pPr>
    </w:p>
    <w:p w14:paraId="0516F89C" w14:textId="0502C19D" w:rsidR="00C96A53" w:rsidRPr="00277362" w:rsidRDefault="00D35770" w:rsidP="002258D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77362">
        <w:rPr>
          <w:rFonts w:ascii="Times New Roman" w:hAnsi="Times New Roman" w:cs="Times New Roman"/>
          <w:b/>
          <w:bCs/>
          <w:sz w:val="28"/>
          <w:szCs w:val="28"/>
        </w:rPr>
        <w:t xml:space="preserve">І. Засади </w:t>
      </w:r>
      <w:r w:rsidR="009A1282" w:rsidRPr="00277362">
        <w:rPr>
          <w:rFonts w:ascii="Times New Roman" w:hAnsi="Times New Roman" w:cs="Times New Roman"/>
          <w:b/>
          <w:bCs/>
          <w:sz w:val="28"/>
          <w:szCs w:val="28"/>
        </w:rPr>
        <w:t xml:space="preserve">загальної </w:t>
      </w:r>
      <w:r w:rsidRPr="00277362">
        <w:rPr>
          <w:rFonts w:ascii="Times New Roman" w:hAnsi="Times New Roman" w:cs="Times New Roman"/>
          <w:b/>
          <w:bCs/>
          <w:sz w:val="28"/>
          <w:szCs w:val="28"/>
        </w:rPr>
        <w:t xml:space="preserve">відомчої політики щодо запобігання та протидії корупції у </w:t>
      </w:r>
      <w:r w:rsidR="00852FE7" w:rsidRPr="00277362">
        <w:rPr>
          <w:rFonts w:ascii="Times New Roman" w:hAnsi="Times New Roman" w:cs="Times New Roman"/>
          <w:b/>
          <w:bCs/>
          <w:sz w:val="28"/>
          <w:szCs w:val="28"/>
        </w:rPr>
        <w:t>ДБР</w:t>
      </w:r>
    </w:p>
    <w:p w14:paraId="5D4C2A46" w14:textId="77777777" w:rsidR="00C96A53" w:rsidRPr="002258D1" w:rsidRDefault="00C96A53" w:rsidP="002258D1">
      <w:pPr>
        <w:spacing w:after="0" w:line="240" w:lineRule="auto"/>
        <w:jc w:val="center"/>
        <w:rPr>
          <w:rFonts w:ascii="Times New Roman" w:hAnsi="Times New Roman" w:cs="Times New Roman"/>
          <w:b/>
          <w:bCs/>
          <w:szCs w:val="28"/>
        </w:rPr>
      </w:pPr>
    </w:p>
    <w:p w14:paraId="4DFEA2B6" w14:textId="2A365C91" w:rsidR="00977836" w:rsidRPr="00277362" w:rsidRDefault="00977836" w:rsidP="002258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_Hlk215678955"/>
      <w:r w:rsidRPr="00277362">
        <w:rPr>
          <w:rFonts w:ascii="Times New Roman" w:eastAsia="Times New Roman" w:hAnsi="Times New Roman" w:cs="Times New Roman"/>
          <w:sz w:val="28"/>
          <w:szCs w:val="28"/>
          <w:lang w:eastAsia="ru-RU"/>
        </w:rPr>
        <w:t>ДБР</w:t>
      </w:r>
      <w:r w:rsidR="00B47420" w:rsidRPr="0027736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77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усвідомлюючи відповідальність за утвердження цінностей верховенства права, доброчесності та справедливості в суспільстві шляхом незалежного й всебічного розслідування злочинів та притягнення винних </w:t>
      </w:r>
      <w:r w:rsidR="00F339C1" w:rsidRPr="002773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77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відповідальності незалежно від їхніх посад, </w:t>
      </w:r>
      <w:proofErr w:type="spellStart"/>
      <w:r w:rsidRPr="00277362">
        <w:rPr>
          <w:rFonts w:ascii="Times New Roman" w:eastAsia="Times New Roman" w:hAnsi="Times New Roman" w:cs="Times New Roman"/>
          <w:sz w:val="28"/>
          <w:szCs w:val="28"/>
          <w:lang w:eastAsia="ru-RU"/>
        </w:rPr>
        <w:t>зв’язків</w:t>
      </w:r>
      <w:proofErr w:type="spellEnd"/>
      <w:r w:rsidRPr="00277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 ресурсів, а також дбаючи про власну ділову репутацію, проголошує, що посадові особи </w:t>
      </w:r>
      <w:r w:rsidR="00F339C1" w:rsidRPr="002773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77362">
        <w:rPr>
          <w:rFonts w:ascii="Times New Roman" w:eastAsia="Times New Roman" w:hAnsi="Times New Roman" w:cs="Times New Roman"/>
          <w:sz w:val="28"/>
          <w:szCs w:val="28"/>
          <w:lang w:eastAsia="ru-RU"/>
        </w:rPr>
        <w:t>та працівники ДБР у своїй діяльності керуються принципом нульової толерантності до корупції у будь-яких її формах і проявах.</w:t>
      </w:r>
    </w:p>
    <w:p w14:paraId="3CB4ED72" w14:textId="77777777" w:rsidR="00977836" w:rsidRPr="00277362" w:rsidRDefault="00977836">
      <w:pPr>
        <w:spacing w:before="57" w:after="57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362">
        <w:rPr>
          <w:rFonts w:ascii="Times New Roman" w:eastAsia="Times New Roman" w:hAnsi="Times New Roman" w:cs="Times New Roman"/>
          <w:sz w:val="28"/>
          <w:szCs w:val="28"/>
          <w:lang w:eastAsia="ru-RU"/>
        </w:rPr>
        <w:t>ДБР застосовує всі передбачені законодавством та цією Антикорупційною програмою заходи щодо запобігання, виявлення та протидії корупції.</w:t>
      </w:r>
    </w:p>
    <w:p w14:paraId="0405F347" w14:textId="4C8A9682" w:rsidR="00C96A53" w:rsidRDefault="00D35770">
      <w:pPr>
        <w:spacing w:before="57" w:after="57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77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ДБР заявляє про </w:t>
      </w:r>
      <w:r w:rsidRPr="00277362">
        <w:rPr>
          <w:rFonts w:ascii="Times New Roman" w:hAnsi="Times New Roman" w:cs="Times New Roman"/>
          <w:sz w:val="28"/>
          <w:szCs w:val="28"/>
          <w:lang w:eastAsia="ru-RU"/>
        </w:rPr>
        <w:t xml:space="preserve">повну </w:t>
      </w:r>
      <w:r w:rsidRPr="002773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відмову </w:t>
      </w:r>
      <w:r w:rsidR="00977836" w:rsidRPr="002773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від корупції та </w:t>
      </w:r>
      <w:r w:rsidRPr="002773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нетерпимість </w:t>
      </w:r>
      <w:r w:rsidR="00977836" w:rsidRPr="002773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 будь-яких </w:t>
      </w:r>
      <w:r w:rsidR="00F339C1" w:rsidRPr="00277362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977836" w:rsidRPr="00277362">
        <w:rPr>
          <w:rFonts w:ascii="Times New Roman" w:hAnsi="Times New Roman" w:cs="Times New Roman"/>
          <w:sz w:val="28"/>
          <w:szCs w:val="28"/>
          <w:shd w:val="clear" w:color="auto" w:fill="FFFFFF"/>
        </w:rPr>
        <w:t>її проявів в органі</w:t>
      </w:r>
      <w:r w:rsidRPr="0027736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2A8FDFBB" w14:textId="77777777" w:rsidR="00F47823" w:rsidRPr="00277362" w:rsidRDefault="00F47823" w:rsidP="00F47823">
      <w:pPr>
        <w:spacing w:before="57" w:after="57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7362">
        <w:rPr>
          <w:rFonts w:ascii="Times New Roman" w:hAnsi="Times New Roman" w:cs="Times New Roman"/>
          <w:sz w:val="28"/>
          <w:szCs w:val="28"/>
        </w:rPr>
        <w:t>З метою запобігання і виявлення правопорушень у діяльності працівників ДБР у складі центрального апарату ДБР та його територіальних управлінь діють підрозділи внутрішнього контролю.</w:t>
      </w:r>
    </w:p>
    <w:p w14:paraId="7BBCC4E7" w14:textId="77777777" w:rsidR="00F47823" w:rsidRPr="00277362" w:rsidRDefault="00F47823">
      <w:pPr>
        <w:spacing w:before="57" w:after="57" w:line="240" w:lineRule="auto"/>
        <w:ind w:firstLine="567"/>
        <w:jc w:val="both"/>
        <w:rPr>
          <w:rFonts w:ascii="Times New Roman" w:hAnsi="Times New Roman" w:cs="Times New Roman"/>
        </w:rPr>
      </w:pPr>
    </w:p>
    <w:bookmarkEnd w:id="2"/>
    <w:p w14:paraId="43243386" w14:textId="52C56F5D" w:rsidR="00C96A53" w:rsidRPr="00277362" w:rsidRDefault="00D3577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77362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lastRenderedPageBreak/>
        <w:t>Завдання Директора ДБР,</w:t>
      </w:r>
      <w:r w:rsidR="00B47420" w:rsidRPr="00277362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директорів територіальних управлінь ДБР,</w:t>
      </w:r>
      <w:r w:rsidRPr="00277362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уповноваженого підрозділу та інших працівників Д</w:t>
      </w:r>
      <w:r w:rsidRPr="00277362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БР щодо запобігання </w:t>
      </w:r>
      <w:r w:rsidR="001F5F1F" w:rsidRPr="00277362">
        <w:rPr>
          <w:rFonts w:ascii="Times New Roman" w:hAnsi="Times New Roman" w:cs="Times New Roman"/>
          <w:b/>
          <w:color w:val="333333"/>
          <w:sz w:val="28"/>
          <w:szCs w:val="28"/>
        </w:rPr>
        <w:br/>
      </w:r>
      <w:r w:rsidRPr="00277362">
        <w:rPr>
          <w:rFonts w:ascii="Times New Roman" w:hAnsi="Times New Roman" w:cs="Times New Roman"/>
          <w:b/>
          <w:color w:val="333333"/>
          <w:sz w:val="28"/>
          <w:szCs w:val="28"/>
        </w:rPr>
        <w:t>т</w:t>
      </w:r>
      <w:r w:rsidRPr="00277362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а протидії корупції.</w:t>
      </w:r>
    </w:p>
    <w:p w14:paraId="5ED9742B" w14:textId="77777777" w:rsidR="001149F0" w:rsidRPr="00277362" w:rsidRDefault="00CC146C" w:rsidP="00F47823">
      <w:pPr>
        <w:shd w:val="clear" w:color="auto" w:fill="FFFFFF"/>
        <w:spacing w:before="114" w:after="15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27736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Завдання Директора ДБР</w:t>
      </w:r>
    </w:p>
    <w:p w14:paraId="574A8351" w14:textId="7B4E271C" w:rsidR="002638C4" w:rsidRPr="00277362" w:rsidRDefault="002638C4">
      <w:pPr>
        <w:shd w:val="clear" w:color="auto" w:fill="FFFFFF"/>
        <w:spacing w:before="114"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3" w:name="_Hlk215680497"/>
      <w:r w:rsidRPr="002773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Відповідно до частини першої статті 12 Закону України «Про Державне бюро розслідувань» (далі – Закон) саме Директор ДБР несе відповідальність </w:t>
      </w:r>
      <w:r w:rsidR="001F5F1F" w:rsidRPr="002773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2773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 діяльність усього правоохоронного органу.</w:t>
      </w:r>
    </w:p>
    <w:bookmarkEnd w:id="3"/>
    <w:p w14:paraId="609C9144" w14:textId="77777777" w:rsidR="002638C4" w:rsidRPr="00277362" w:rsidRDefault="002638C4" w:rsidP="002638C4">
      <w:pPr>
        <w:shd w:val="clear" w:color="auto" w:fill="FFFFFF"/>
        <w:spacing w:before="114" w:after="150" w:line="240" w:lineRule="auto"/>
        <w:ind w:firstLine="567"/>
        <w:jc w:val="both"/>
        <w:rPr>
          <w:rFonts w:ascii="Times New Roman" w:hAnsi="Times New Roman" w:cs="Times New Roman"/>
        </w:rPr>
      </w:pPr>
      <w:r w:rsidRPr="002773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Директор ДБР бере </w:t>
      </w:r>
      <w:r w:rsidRPr="00277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себе зобов’язання особистим прикладом етичної поведінки формувати у працівників ДБР нульову толерантність до корупції. </w:t>
      </w:r>
      <w:bookmarkStart w:id="4" w:name="n58"/>
      <w:bookmarkEnd w:id="4"/>
    </w:p>
    <w:p w14:paraId="717DCB8C" w14:textId="0289FE32" w:rsidR="002638C4" w:rsidRPr="00277362" w:rsidRDefault="002638C4" w:rsidP="002638C4">
      <w:pPr>
        <w:shd w:val="clear" w:color="auto" w:fill="FFFFFF"/>
        <w:spacing w:before="114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73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 огляду на повноваження Директора ДБР, визначені частиною першою статті 12 Закону, положеннями інших нормативно-правових актів, формами участі Директора ДБР у формуванні та реалізації антикорупційної політики </w:t>
      </w:r>
      <w:r w:rsidR="00852FE7" w:rsidRPr="002773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27736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ДБР є:</w:t>
      </w:r>
    </w:p>
    <w:p w14:paraId="01F69EA4" w14:textId="77777777" w:rsidR="00C96A53" w:rsidRPr="00277362" w:rsidRDefault="00D35770" w:rsidP="00A808DE">
      <w:pPr>
        <w:pStyle w:val="af"/>
        <w:shd w:val="clear" w:color="auto" w:fill="FFFFFF"/>
        <w:tabs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277362">
        <w:rPr>
          <w:rFonts w:ascii="Times New Roman" w:hAnsi="Times New Roman" w:cs="Times New Roman"/>
          <w:sz w:val="28"/>
          <w:szCs w:val="28"/>
          <w:shd w:val="clear" w:color="auto" w:fill="FFFFFF"/>
        </w:rPr>
        <w:t>1) демонстраці</w:t>
      </w:r>
      <w:r w:rsidR="00B47420" w:rsidRPr="00277362"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Pr="002773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лідерської позиції у впровадженні управління корупційними ризиками в усіх сферах діяльності ДБР;</w:t>
      </w:r>
    </w:p>
    <w:p w14:paraId="435415A6" w14:textId="41DE30E3" w:rsidR="009A1282" w:rsidRPr="00277362" w:rsidRDefault="009A1282" w:rsidP="009A1282">
      <w:pPr>
        <w:pStyle w:val="af"/>
        <w:tabs>
          <w:tab w:val="left" w:pos="993"/>
        </w:tabs>
        <w:spacing w:before="120"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77362">
        <w:rPr>
          <w:rFonts w:ascii="Times New Roman" w:hAnsi="Times New Roman" w:cs="Times New Roman"/>
          <w:sz w:val="28"/>
          <w:szCs w:val="28"/>
        </w:rPr>
        <w:t>2) підтримка напряму запобігання і протидії корупції у діяльності ДБР, особист</w:t>
      </w:r>
      <w:r w:rsidR="005D1AC6" w:rsidRPr="00277362">
        <w:rPr>
          <w:rFonts w:ascii="Times New Roman" w:hAnsi="Times New Roman" w:cs="Times New Roman"/>
          <w:sz w:val="28"/>
          <w:szCs w:val="28"/>
        </w:rPr>
        <w:t>а</w:t>
      </w:r>
      <w:r w:rsidRPr="00277362">
        <w:rPr>
          <w:rFonts w:ascii="Times New Roman" w:hAnsi="Times New Roman" w:cs="Times New Roman"/>
          <w:sz w:val="28"/>
          <w:szCs w:val="28"/>
        </w:rPr>
        <w:t xml:space="preserve"> участ</w:t>
      </w:r>
      <w:r w:rsidR="005D1AC6" w:rsidRPr="00277362">
        <w:rPr>
          <w:rFonts w:ascii="Times New Roman" w:hAnsi="Times New Roman" w:cs="Times New Roman"/>
          <w:sz w:val="28"/>
          <w:szCs w:val="28"/>
        </w:rPr>
        <w:t>ь</w:t>
      </w:r>
      <w:r w:rsidRPr="00277362">
        <w:rPr>
          <w:rFonts w:ascii="Times New Roman" w:hAnsi="Times New Roman" w:cs="Times New Roman"/>
          <w:sz w:val="28"/>
          <w:szCs w:val="28"/>
        </w:rPr>
        <w:t xml:space="preserve"> в антикорупційних заходах ДБР, демонстраці</w:t>
      </w:r>
      <w:r w:rsidR="005D1AC6" w:rsidRPr="00277362">
        <w:rPr>
          <w:rFonts w:ascii="Times New Roman" w:hAnsi="Times New Roman" w:cs="Times New Roman"/>
          <w:sz w:val="28"/>
          <w:szCs w:val="28"/>
        </w:rPr>
        <w:t>я</w:t>
      </w:r>
      <w:r w:rsidRPr="00277362">
        <w:rPr>
          <w:rFonts w:ascii="Times New Roman" w:hAnsi="Times New Roman" w:cs="Times New Roman"/>
          <w:sz w:val="28"/>
          <w:szCs w:val="28"/>
        </w:rPr>
        <w:t xml:space="preserve"> власним прикладом нульової толерантності до корупції;</w:t>
      </w:r>
    </w:p>
    <w:p w14:paraId="0BCF6B2F" w14:textId="4B34A278" w:rsidR="009A1282" w:rsidRPr="00277362" w:rsidRDefault="009A1282" w:rsidP="009A1282">
      <w:pPr>
        <w:pStyle w:val="af"/>
        <w:tabs>
          <w:tab w:val="left" w:pos="993"/>
        </w:tabs>
        <w:spacing w:before="12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73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3) прийняття розпорядчих документів з питань запобігання та протидії корупції, зокрема визначення пріоритетних напрямів антикорупційної політики ДБР </w:t>
      </w:r>
      <w:r w:rsidR="005D1AC6" w:rsidRPr="00277362">
        <w:rPr>
          <w:rFonts w:ascii="Times New Roman" w:hAnsi="Times New Roman" w:cs="Times New Roman"/>
          <w:sz w:val="28"/>
          <w:szCs w:val="28"/>
          <w:shd w:val="clear" w:color="auto" w:fill="FFFFFF"/>
        </w:rPr>
        <w:t>та</w:t>
      </w:r>
      <w:r w:rsidRPr="002773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затвердження </w:t>
      </w:r>
      <w:r w:rsidR="004A4994" w:rsidRPr="00277362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2773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нтикорупційної програми ДБР </w:t>
      </w:r>
      <w:r w:rsidR="005D1AC6" w:rsidRPr="00277362">
        <w:rPr>
          <w:rFonts w:ascii="Times New Roman" w:hAnsi="Times New Roman" w:cs="Times New Roman"/>
          <w:sz w:val="28"/>
          <w:szCs w:val="28"/>
          <w:shd w:val="clear" w:color="auto" w:fill="FFFFFF"/>
        </w:rPr>
        <w:t>і</w:t>
      </w:r>
      <w:r w:rsidRPr="002773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змін до неї;</w:t>
      </w:r>
    </w:p>
    <w:p w14:paraId="2F4F9070" w14:textId="77777777" w:rsidR="009A1282" w:rsidRPr="00277362" w:rsidRDefault="009A1282" w:rsidP="009A1282">
      <w:pPr>
        <w:pStyle w:val="af"/>
        <w:tabs>
          <w:tab w:val="left" w:pos="993"/>
        </w:tabs>
        <w:spacing w:before="12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7362">
        <w:rPr>
          <w:rFonts w:ascii="Times New Roman" w:hAnsi="Times New Roman" w:cs="Times New Roman"/>
          <w:sz w:val="28"/>
          <w:szCs w:val="28"/>
          <w:shd w:val="clear" w:color="auto" w:fill="FFFFFF"/>
        </w:rPr>
        <w:t>4) сприяння поширенню інформації щодо важливості впровадження управління корупційними ризиками в усіх сферах діяльності ДБР</w:t>
      </w:r>
      <w:r w:rsidRPr="00277362">
        <w:rPr>
          <w:rFonts w:ascii="Times New Roman" w:hAnsi="Times New Roman" w:cs="Times New Roman"/>
          <w:sz w:val="28"/>
          <w:szCs w:val="28"/>
        </w:rPr>
        <w:t>;</w:t>
      </w:r>
    </w:p>
    <w:p w14:paraId="1A64F287" w14:textId="421BE87D" w:rsidR="009A1282" w:rsidRPr="00277362" w:rsidRDefault="009A1282" w:rsidP="009A1282">
      <w:pPr>
        <w:pStyle w:val="af"/>
        <w:tabs>
          <w:tab w:val="left" w:pos="993"/>
        </w:tabs>
        <w:spacing w:before="12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7362">
        <w:rPr>
          <w:rFonts w:ascii="Times New Roman" w:hAnsi="Times New Roman" w:cs="Times New Roman"/>
          <w:sz w:val="28"/>
          <w:szCs w:val="28"/>
        </w:rPr>
        <w:t xml:space="preserve">5) забезпечення функціонування в структурі ДБР самостійного уповноваженого підрозділу із запобігання і виявлення корупції та забезпечення його організаційними, матеріальними й іншими ресурсами, достатніми для ефективного виконання ним завдань; забезпечення гарантій незалежності </w:t>
      </w:r>
      <w:r w:rsidR="001E2512" w:rsidRPr="00277362">
        <w:rPr>
          <w:rFonts w:ascii="Times New Roman" w:hAnsi="Times New Roman" w:cs="Times New Roman"/>
          <w:sz w:val="28"/>
          <w:szCs w:val="28"/>
        </w:rPr>
        <w:br/>
      </w:r>
      <w:r w:rsidRPr="00277362">
        <w:rPr>
          <w:rFonts w:ascii="Times New Roman" w:hAnsi="Times New Roman" w:cs="Times New Roman"/>
          <w:sz w:val="28"/>
          <w:szCs w:val="28"/>
        </w:rPr>
        <w:t xml:space="preserve">та періодичного підвищення кваліфікації </w:t>
      </w:r>
      <w:r w:rsidR="00616168" w:rsidRPr="00277362">
        <w:rPr>
          <w:rFonts w:ascii="Times New Roman" w:hAnsi="Times New Roman" w:cs="Times New Roman"/>
          <w:sz w:val="28"/>
          <w:szCs w:val="28"/>
        </w:rPr>
        <w:t xml:space="preserve">працівників </w:t>
      </w:r>
      <w:r w:rsidRPr="00277362">
        <w:rPr>
          <w:rFonts w:ascii="Times New Roman" w:hAnsi="Times New Roman" w:cs="Times New Roman"/>
          <w:sz w:val="28"/>
          <w:szCs w:val="28"/>
        </w:rPr>
        <w:t xml:space="preserve">уповноваженого підрозділу </w:t>
      </w:r>
      <w:r w:rsidRPr="00277362">
        <w:rPr>
          <w:rFonts w:ascii="Times New Roman" w:hAnsi="Times New Roman" w:cs="Times New Roman"/>
          <w:sz w:val="28"/>
          <w:szCs w:val="28"/>
          <w:shd w:val="clear" w:color="auto" w:fill="FFFFFF"/>
        </w:rPr>
        <w:t>як координатора роботи з управління корупційними ризиками</w:t>
      </w:r>
      <w:r w:rsidRPr="00277362">
        <w:rPr>
          <w:rFonts w:ascii="Times New Roman" w:hAnsi="Times New Roman" w:cs="Times New Roman"/>
          <w:sz w:val="28"/>
          <w:szCs w:val="28"/>
        </w:rPr>
        <w:t>;</w:t>
      </w:r>
    </w:p>
    <w:p w14:paraId="2DB8F6B7" w14:textId="61648387" w:rsidR="009A1282" w:rsidRPr="00277362" w:rsidRDefault="009A1282" w:rsidP="009A1282">
      <w:pPr>
        <w:pStyle w:val="af"/>
        <w:tabs>
          <w:tab w:val="left" w:pos="993"/>
        </w:tabs>
        <w:spacing w:before="12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7362">
        <w:rPr>
          <w:rFonts w:ascii="Times New Roman" w:hAnsi="Times New Roman" w:cs="Times New Roman"/>
          <w:sz w:val="28"/>
          <w:szCs w:val="28"/>
        </w:rPr>
        <w:t xml:space="preserve">6) заохочення працівників ДБР до демонстрації лідерства в запобіганні </w:t>
      </w:r>
      <w:r w:rsidRPr="00277362">
        <w:rPr>
          <w:rFonts w:ascii="Times New Roman" w:hAnsi="Times New Roman" w:cs="Times New Roman"/>
          <w:sz w:val="28"/>
          <w:szCs w:val="28"/>
        </w:rPr>
        <w:br/>
        <w:t>та протидії корупції;</w:t>
      </w:r>
    </w:p>
    <w:p w14:paraId="2BDDA3DF" w14:textId="50F5921D" w:rsidR="009A1282" w:rsidRPr="00277362" w:rsidRDefault="009A1282" w:rsidP="009A1282">
      <w:pPr>
        <w:pStyle w:val="af"/>
        <w:tabs>
          <w:tab w:val="left" w:pos="993"/>
        </w:tabs>
        <w:spacing w:before="12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7362">
        <w:rPr>
          <w:rFonts w:ascii="Times New Roman" w:hAnsi="Times New Roman" w:cs="Times New Roman"/>
          <w:sz w:val="28"/>
          <w:szCs w:val="28"/>
        </w:rPr>
        <w:t xml:space="preserve">7) здійснення загального керівництва та контролю за процесом управління корупційними ризиками шляхом виконання </w:t>
      </w:r>
      <w:r w:rsidR="004A4994" w:rsidRPr="00277362">
        <w:rPr>
          <w:rFonts w:ascii="Times New Roman" w:hAnsi="Times New Roman" w:cs="Times New Roman"/>
          <w:sz w:val="28"/>
          <w:szCs w:val="28"/>
        </w:rPr>
        <w:t>А</w:t>
      </w:r>
      <w:r w:rsidRPr="00277362">
        <w:rPr>
          <w:rFonts w:ascii="Times New Roman" w:hAnsi="Times New Roman" w:cs="Times New Roman"/>
          <w:sz w:val="28"/>
          <w:szCs w:val="28"/>
        </w:rPr>
        <w:t>нтикорупційної програми ДБР, аналізу ефективності управління корупційними ризиками;</w:t>
      </w:r>
    </w:p>
    <w:p w14:paraId="3922B7D5" w14:textId="77777777" w:rsidR="00C96A53" w:rsidRPr="00277362" w:rsidRDefault="0022354D">
      <w:pPr>
        <w:pStyle w:val="af"/>
        <w:tabs>
          <w:tab w:val="left" w:pos="993"/>
        </w:tabs>
        <w:spacing w:before="120"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277362">
        <w:rPr>
          <w:rFonts w:ascii="Times New Roman" w:hAnsi="Times New Roman" w:cs="Times New Roman"/>
          <w:sz w:val="28"/>
          <w:szCs w:val="28"/>
        </w:rPr>
        <w:t>8</w:t>
      </w:r>
      <w:r w:rsidR="00D35770" w:rsidRPr="00277362">
        <w:rPr>
          <w:rFonts w:ascii="Times New Roman" w:hAnsi="Times New Roman" w:cs="Times New Roman"/>
          <w:sz w:val="28"/>
          <w:szCs w:val="28"/>
        </w:rPr>
        <w:t xml:space="preserve">) прийняття рішення щодо проведення регулярного оцінювання корупційних ризиків у діяльності ДБР, утворення робочої групи </w:t>
      </w:r>
      <w:r w:rsidR="00D35770" w:rsidRPr="00277362">
        <w:rPr>
          <w:rFonts w:ascii="Times New Roman" w:hAnsi="Times New Roman" w:cs="Times New Roman"/>
          <w:color w:val="000000"/>
          <w:sz w:val="28"/>
          <w:szCs w:val="28"/>
        </w:rPr>
        <w:t>з оцінювання корупційних ризиків</w:t>
      </w:r>
      <w:r w:rsidR="00D35770" w:rsidRPr="00277362">
        <w:rPr>
          <w:rFonts w:ascii="Times New Roman" w:hAnsi="Times New Roman" w:cs="Times New Roman"/>
          <w:sz w:val="28"/>
          <w:szCs w:val="28"/>
        </w:rPr>
        <w:t>, наділення її відповідними повноваженнями;</w:t>
      </w:r>
    </w:p>
    <w:p w14:paraId="03F329D2" w14:textId="08E56F16" w:rsidR="00C96A53" w:rsidRPr="00277362" w:rsidRDefault="0022354D">
      <w:pPr>
        <w:pStyle w:val="af"/>
        <w:tabs>
          <w:tab w:val="left" w:pos="993"/>
        </w:tabs>
        <w:spacing w:before="120"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277362">
        <w:rPr>
          <w:rFonts w:ascii="Times New Roman" w:hAnsi="Times New Roman" w:cs="Times New Roman"/>
          <w:sz w:val="28"/>
          <w:szCs w:val="28"/>
        </w:rPr>
        <w:t>9</w:t>
      </w:r>
      <w:r w:rsidR="00D35770" w:rsidRPr="00277362">
        <w:rPr>
          <w:rFonts w:ascii="Times New Roman" w:hAnsi="Times New Roman" w:cs="Times New Roman"/>
          <w:sz w:val="28"/>
          <w:szCs w:val="28"/>
        </w:rPr>
        <w:t xml:space="preserve">) забезпечення ресурсами, необхідними для ефективного управління корупційними ризиками та сприяння постійному </w:t>
      </w:r>
      <w:r w:rsidR="00F47823">
        <w:rPr>
          <w:rFonts w:ascii="Times New Roman" w:hAnsi="Times New Roman" w:cs="Times New Roman"/>
          <w:sz w:val="28"/>
          <w:szCs w:val="28"/>
        </w:rPr>
        <w:t>в</w:t>
      </w:r>
      <w:r w:rsidR="00D35770" w:rsidRPr="00277362">
        <w:rPr>
          <w:rFonts w:ascii="Times New Roman" w:hAnsi="Times New Roman" w:cs="Times New Roman"/>
          <w:sz w:val="28"/>
          <w:szCs w:val="28"/>
        </w:rPr>
        <w:t>досконаленню процесів управління корупційними ризиками;</w:t>
      </w:r>
    </w:p>
    <w:p w14:paraId="2297FCB0" w14:textId="624B6EB3" w:rsidR="00C96A53" w:rsidRPr="00277362" w:rsidRDefault="0022354D" w:rsidP="009633D6">
      <w:pPr>
        <w:pStyle w:val="af"/>
        <w:tabs>
          <w:tab w:val="left" w:pos="993"/>
        </w:tabs>
        <w:spacing w:before="12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7362">
        <w:rPr>
          <w:rFonts w:ascii="Times New Roman" w:hAnsi="Times New Roman" w:cs="Times New Roman"/>
          <w:sz w:val="28"/>
          <w:szCs w:val="28"/>
        </w:rPr>
        <w:t>10</w:t>
      </w:r>
      <w:r w:rsidR="00D35770" w:rsidRPr="00277362">
        <w:rPr>
          <w:rFonts w:ascii="Times New Roman" w:hAnsi="Times New Roman" w:cs="Times New Roman"/>
          <w:sz w:val="28"/>
          <w:szCs w:val="28"/>
        </w:rPr>
        <w:t>) своєчасн</w:t>
      </w:r>
      <w:r w:rsidR="004A4994" w:rsidRPr="00277362">
        <w:rPr>
          <w:rFonts w:ascii="Times New Roman" w:hAnsi="Times New Roman" w:cs="Times New Roman"/>
          <w:sz w:val="28"/>
          <w:szCs w:val="28"/>
        </w:rPr>
        <w:t>е</w:t>
      </w:r>
      <w:r w:rsidR="00D35770" w:rsidRPr="00277362">
        <w:rPr>
          <w:rFonts w:ascii="Times New Roman" w:hAnsi="Times New Roman" w:cs="Times New Roman"/>
          <w:sz w:val="28"/>
          <w:szCs w:val="28"/>
        </w:rPr>
        <w:t xml:space="preserve"> реагування на можливі факти порушень Антикорупційної програми ДБР, корупційних або пов’язаних з корупцією правопорушень, інших порушень Закону України «Про запобігання корупції».</w:t>
      </w:r>
    </w:p>
    <w:p w14:paraId="281F9012" w14:textId="3D49B8B9" w:rsidR="00B47420" w:rsidRPr="00277362" w:rsidRDefault="00B47420" w:rsidP="00B47420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77362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Завдання директорів територіальних управлінь ДБР</w:t>
      </w:r>
    </w:p>
    <w:p w14:paraId="5DE6B916" w14:textId="145FC833" w:rsidR="00B42871" w:rsidRPr="00277362" w:rsidRDefault="00B4287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77362">
        <w:rPr>
          <w:rFonts w:ascii="Times New Roman" w:hAnsi="Times New Roman" w:cs="Times New Roman"/>
          <w:bCs/>
          <w:sz w:val="28"/>
          <w:szCs w:val="28"/>
        </w:rPr>
        <w:t xml:space="preserve">Відповідно до частини третьої статті </w:t>
      </w:r>
      <w:r w:rsidR="00E34E67" w:rsidRPr="00277362">
        <w:rPr>
          <w:rFonts w:ascii="Times New Roman" w:hAnsi="Times New Roman" w:cs="Times New Roman"/>
          <w:bCs/>
          <w:sz w:val="28"/>
          <w:szCs w:val="28"/>
        </w:rPr>
        <w:t xml:space="preserve">13 Закону </w:t>
      </w:r>
      <w:r w:rsidR="00B47420" w:rsidRPr="00277362">
        <w:rPr>
          <w:rFonts w:ascii="Times New Roman" w:hAnsi="Times New Roman" w:cs="Times New Roman"/>
          <w:bCs/>
          <w:sz w:val="28"/>
          <w:szCs w:val="28"/>
        </w:rPr>
        <w:t>д</w:t>
      </w:r>
      <w:r w:rsidR="00E34E67" w:rsidRPr="00277362">
        <w:rPr>
          <w:rFonts w:ascii="Times New Roman" w:hAnsi="Times New Roman" w:cs="Times New Roman"/>
          <w:bCs/>
          <w:sz w:val="28"/>
          <w:szCs w:val="28"/>
        </w:rPr>
        <w:t>иректор</w:t>
      </w:r>
      <w:r w:rsidR="00B47420" w:rsidRPr="00277362">
        <w:rPr>
          <w:rFonts w:ascii="Times New Roman" w:hAnsi="Times New Roman" w:cs="Times New Roman"/>
          <w:bCs/>
          <w:sz w:val="28"/>
          <w:szCs w:val="28"/>
        </w:rPr>
        <w:t>и</w:t>
      </w:r>
      <w:r w:rsidR="00E34E67" w:rsidRPr="00277362">
        <w:rPr>
          <w:rFonts w:ascii="Times New Roman" w:hAnsi="Times New Roman" w:cs="Times New Roman"/>
          <w:bCs/>
          <w:sz w:val="28"/>
          <w:szCs w:val="28"/>
        </w:rPr>
        <w:t xml:space="preserve"> територіальн</w:t>
      </w:r>
      <w:r w:rsidR="00B47420" w:rsidRPr="00277362">
        <w:rPr>
          <w:rFonts w:ascii="Times New Roman" w:hAnsi="Times New Roman" w:cs="Times New Roman"/>
          <w:bCs/>
          <w:sz w:val="28"/>
          <w:szCs w:val="28"/>
        </w:rPr>
        <w:t>их</w:t>
      </w:r>
      <w:r w:rsidR="00E34E67" w:rsidRPr="00277362">
        <w:rPr>
          <w:rFonts w:ascii="Times New Roman" w:hAnsi="Times New Roman" w:cs="Times New Roman"/>
          <w:bCs/>
          <w:sz w:val="28"/>
          <w:szCs w:val="28"/>
        </w:rPr>
        <w:t xml:space="preserve"> управлін</w:t>
      </w:r>
      <w:r w:rsidR="00B47420" w:rsidRPr="00277362">
        <w:rPr>
          <w:rFonts w:ascii="Times New Roman" w:hAnsi="Times New Roman" w:cs="Times New Roman"/>
          <w:bCs/>
          <w:sz w:val="28"/>
          <w:szCs w:val="28"/>
        </w:rPr>
        <w:t>ь</w:t>
      </w:r>
      <w:r w:rsidR="00E34E67" w:rsidRPr="00277362">
        <w:rPr>
          <w:rFonts w:ascii="Times New Roman" w:hAnsi="Times New Roman" w:cs="Times New Roman"/>
          <w:bCs/>
          <w:sz w:val="28"/>
          <w:szCs w:val="28"/>
        </w:rPr>
        <w:t xml:space="preserve"> ДБР організову</w:t>
      </w:r>
      <w:r w:rsidR="00B47420" w:rsidRPr="00277362">
        <w:rPr>
          <w:rFonts w:ascii="Times New Roman" w:hAnsi="Times New Roman" w:cs="Times New Roman"/>
          <w:bCs/>
          <w:sz w:val="28"/>
          <w:szCs w:val="28"/>
        </w:rPr>
        <w:t>ють</w:t>
      </w:r>
      <w:r w:rsidR="00E34E67" w:rsidRPr="00277362">
        <w:rPr>
          <w:rFonts w:ascii="Times New Roman" w:hAnsi="Times New Roman" w:cs="Times New Roman"/>
          <w:bCs/>
          <w:sz w:val="28"/>
          <w:szCs w:val="28"/>
        </w:rPr>
        <w:t xml:space="preserve"> роботу відповідн</w:t>
      </w:r>
      <w:r w:rsidR="00B47420" w:rsidRPr="00277362">
        <w:rPr>
          <w:rFonts w:ascii="Times New Roman" w:hAnsi="Times New Roman" w:cs="Times New Roman"/>
          <w:bCs/>
          <w:sz w:val="28"/>
          <w:szCs w:val="28"/>
        </w:rPr>
        <w:t>их</w:t>
      </w:r>
      <w:r w:rsidR="00E34E67" w:rsidRPr="00277362">
        <w:rPr>
          <w:rFonts w:ascii="Times New Roman" w:hAnsi="Times New Roman" w:cs="Times New Roman"/>
          <w:bCs/>
          <w:sz w:val="28"/>
          <w:szCs w:val="28"/>
        </w:rPr>
        <w:t xml:space="preserve"> територіальн</w:t>
      </w:r>
      <w:r w:rsidR="00B47420" w:rsidRPr="00277362">
        <w:rPr>
          <w:rFonts w:ascii="Times New Roman" w:hAnsi="Times New Roman" w:cs="Times New Roman"/>
          <w:bCs/>
          <w:sz w:val="28"/>
          <w:szCs w:val="28"/>
        </w:rPr>
        <w:t>их</w:t>
      </w:r>
      <w:r w:rsidR="00E34E67" w:rsidRPr="00277362">
        <w:rPr>
          <w:rFonts w:ascii="Times New Roman" w:hAnsi="Times New Roman" w:cs="Times New Roman"/>
          <w:bCs/>
          <w:sz w:val="28"/>
          <w:szCs w:val="28"/>
        </w:rPr>
        <w:t xml:space="preserve"> управлін</w:t>
      </w:r>
      <w:r w:rsidR="00B47420" w:rsidRPr="00277362">
        <w:rPr>
          <w:rFonts w:ascii="Times New Roman" w:hAnsi="Times New Roman" w:cs="Times New Roman"/>
          <w:bCs/>
          <w:sz w:val="28"/>
          <w:szCs w:val="28"/>
        </w:rPr>
        <w:t>ь</w:t>
      </w:r>
      <w:r w:rsidR="00E34E67" w:rsidRPr="00277362">
        <w:rPr>
          <w:rFonts w:ascii="Times New Roman" w:hAnsi="Times New Roman" w:cs="Times New Roman"/>
          <w:bCs/>
          <w:sz w:val="28"/>
          <w:szCs w:val="28"/>
        </w:rPr>
        <w:t xml:space="preserve"> щодо виконання повноважень </w:t>
      </w:r>
      <w:r w:rsidR="004A4994" w:rsidRPr="00277362">
        <w:rPr>
          <w:rFonts w:ascii="Times New Roman" w:hAnsi="Times New Roman" w:cs="Times New Roman"/>
          <w:bCs/>
          <w:sz w:val="28"/>
          <w:szCs w:val="28"/>
        </w:rPr>
        <w:t>ДБР</w:t>
      </w:r>
      <w:r w:rsidR="00E34E67" w:rsidRPr="00277362">
        <w:rPr>
          <w:rFonts w:ascii="Times New Roman" w:hAnsi="Times New Roman" w:cs="Times New Roman"/>
          <w:bCs/>
          <w:sz w:val="28"/>
          <w:szCs w:val="28"/>
        </w:rPr>
        <w:t xml:space="preserve">, наказів і розпоряджень Директора </w:t>
      </w:r>
      <w:r w:rsidR="004A4994" w:rsidRPr="00277362">
        <w:rPr>
          <w:rFonts w:ascii="Times New Roman" w:hAnsi="Times New Roman" w:cs="Times New Roman"/>
          <w:bCs/>
          <w:sz w:val="28"/>
          <w:szCs w:val="28"/>
        </w:rPr>
        <w:t>ДБР</w:t>
      </w:r>
      <w:r w:rsidR="00E34E67" w:rsidRPr="00277362">
        <w:rPr>
          <w:rFonts w:ascii="Times New Roman" w:hAnsi="Times New Roman" w:cs="Times New Roman"/>
          <w:bCs/>
          <w:sz w:val="28"/>
          <w:szCs w:val="28"/>
        </w:rPr>
        <w:t>.</w:t>
      </w:r>
    </w:p>
    <w:p w14:paraId="775763D2" w14:textId="77777777" w:rsidR="00C96A53" w:rsidRPr="00277362" w:rsidRDefault="00655117" w:rsidP="00423E1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77362">
        <w:rPr>
          <w:rFonts w:ascii="Times New Roman" w:hAnsi="Times New Roman" w:cs="Times New Roman"/>
          <w:bCs/>
          <w:sz w:val="28"/>
          <w:szCs w:val="28"/>
        </w:rPr>
        <w:t>Д</w:t>
      </w:r>
      <w:r w:rsidR="00D35770" w:rsidRPr="00277362">
        <w:rPr>
          <w:rFonts w:ascii="Times New Roman" w:hAnsi="Times New Roman" w:cs="Times New Roman"/>
          <w:bCs/>
          <w:sz w:val="28"/>
          <w:szCs w:val="28"/>
        </w:rPr>
        <w:t>иректор територіальн</w:t>
      </w:r>
      <w:r w:rsidRPr="00277362">
        <w:rPr>
          <w:rFonts w:ascii="Times New Roman" w:hAnsi="Times New Roman" w:cs="Times New Roman"/>
          <w:bCs/>
          <w:sz w:val="28"/>
          <w:szCs w:val="28"/>
        </w:rPr>
        <w:t>ого</w:t>
      </w:r>
      <w:r w:rsidR="00D35770" w:rsidRPr="00277362">
        <w:rPr>
          <w:rFonts w:ascii="Times New Roman" w:hAnsi="Times New Roman" w:cs="Times New Roman"/>
          <w:bCs/>
          <w:sz w:val="28"/>
          <w:szCs w:val="28"/>
        </w:rPr>
        <w:t xml:space="preserve"> управлін</w:t>
      </w:r>
      <w:r w:rsidRPr="00277362">
        <w:rPr>
          <w:rFonts w:ascii="Times New Roman" w:hAnsi="Times New Roman" w:cs="Times New Roman"/>
          <w:bCs/>
          <w:sz w:val="28"/>
          <w:szCs w:val="28"/>
        </w:rPr>
        <w:t>ня</w:t>
      </w:r>
      <w:r w:rsidR="00D35770" w:rsidRPr="00277362">
        <w:rPr>
          <w:rFonts w:ascii="Times New Roman" w:hAnsi="Times New Roman" w:cs="Times New Roman"/>
          <w:bCs/>
          <w:sz w:val="28"/>
          <w:szCs w:val="28"/>
        </w:rPr>
        <w:t xml:space="preserve"> ДБР</w:t>
      </w:r>
      <w:r w:rsidR="00D35770" w:rsidRPr="00277362">
        <w:rPr>
          <w:rFonts w:ascii="Times New Roman" w:hAnsi="Times New Roman" w:cs="Times New Roman"/>
          <w:sz w:val="28"/>
          <w:szCs w:val="28"/>
        </w:rPr>
        <w:t>:</w:t>
      </w:r>
    </w:p>
    <w:p w14:paraId="6E9D5F87" w14:textId="7AE2FD45" w:rsidR="00C96A53" w:rsidRPr="00277362" w:rsidRDefault="00D35770" w:rsidP="00423E1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77362">
        <w:rPr>
          <w:rFonts w:ascii="Times New Roman" w:hAnsi="Times New Roman" w:cs="Times New Roman"/>
          <w:sz w:val="28"/>
          <w:szCs w:val="28"/>
        </w:rPr>
        <w:t>забезпечу</w:t>
      </w:r>
      <w:r w:rsidR="00655117" w:rsidRPr="00277362">
        <w:rPr>
          <w:rFonts w:ascii="Times New Roman" w:hAnsi="Times New Roman" w:cs="Times New Roman"/>
          <w:sz w:val="28"/>
          <w:szCs w:val="28"/>
        </w:rPr>
        <w:t>є</w:t>
      </w:r>
      <w:r w:rsidRPr="00277362">
        <w:rPr>
          <w:rFonts w:ascii="Times New Roman" w:hAnsi="Times New Roman" w:cs="Times New Roman"/>
          <w:sz w:val="28"/>
          <w:szCs w:val="28"/>
        </w:rPr>
        <w:t xml:space="preserve"> функціонування в структурі територіальн</w:t>
      </w:r>
      <w:r w:rsidR="00655117" w:rsidRPr="00277362">
        <w:rPr>
          <w:rFonts w:ascii="Times New Roman" w:hAnsi="Times New Roman" w:cs="Times New Roman"/>
          <w:sz w:val="28"/>
          <w:szCs w:val="28"/>
        </w:rPr>
        <w:t>ого</w:t>
      </w:r>
      <w:r w:rsidRPr="00277362">
        <w:rPr>
          <w:rFonts w:ascii="Times New Roman" w:hAnsi="Times New Roman" w:cs="Times New Roman"/>
          <w:sz w:val="28"/>
          <w:szCs w:val="28"/>
        </w:rPr>
        <w:t xml:space="preserve"> управлін</w:t>
      </w:r>
      <w:r w:rsidR="00655117" w:rsidRPr="00277362">
        <w:rPr>
          <w:rFonts w:ascii="Times New Roman" w:hAnsi="Times New Roman" w:cs="Times New Roman"/>
          <w:sz w:val="28"/>
          <w:szCs w:val="28"/>
        </w:rPr>
        <w:t>ня</w:t>
      </w:r>
      <w:r w:rsidRPr="00277362">
        <w:rPr>
          <w:rFonts w:ascii="Times New Roman" w:hAnsi="Times New Roman" w:cs="Times New Roman"/>
          <w:sz w:val="28"/>
          <w:szCs w:val="28"/>
        </w:rPr>
        <w:t xml:space="preserve"> ДБР самостійного уповноваженого підрозділу із запобігання та виявлення корупції</w:t>
      </w:r>
      <w:r w:rsidR="00F47823">
        <w:rPr>
          <w:rFonts w:ascii="Times New Roman" w:hAnsi="Times New Roman" w:cs="Times New Roman"/>
          <w:sz w:val="28"/>
          <w:szCs w:val="28"/>
        </w:rPr>
        <w:t xml:space="preserve"> </w:t>
      </w:r>
      <w:r w:rsidR="00F47823" w:rsidRPr="00277362">
        <w:rPr>
          <w:rFonts w:ascii="Times New Roman" w:hAnsi="Times New Roman" w:cs="Times New Roman"/>
          <w:sz w:val="28"/>
          <w:szCs w:val="28"/>
        </w:rPr>
        <w:t>(</w:t>
      </w:r>
      <w:r w:rsidR="00F47823">
        <w:rPr>
          <w:rFonts w:ascii="Times New Roman" w:hAnsi="Times New Roman" w:cs="Times New Roman"/>
          <w:sz w:val="28"/>
          <w:szCs w:val="28"/>
        </w:rPr>
        <w:t xml:space="preserve">далі – </w:t>
      </w:r>
      <w:r w:rsidR="00F47823" w:rsidRPr="00277362">
        <w:rPr>
          <w:rFonts w:ascii="Times New Roman" w:hAnsi="Times New Roman" w:cs="Times New Roman"/>
          <w:sz w:val="28"/>
          <w:szCs w:val="28"/>
        </w:rPr>
        <w:t>відділ внутрішнього контролю)</w:t>
      </w:r>
      <w:r w:rsidRPr="00277362">
        <w:rPr>
          <w:rFonts w:ascii="Times New Roman" w:hAnsi="Times New Roman" w:cs="Times New Roman"/>
          <w:sz w:val="28"/>
          <w:szCs w:val="28"/>
        </w:rPr>
        <w:t xml:space="preserve">, </w:t>
      </w:r>
      <w:r w:rsidR="00105403" w:rsidRPr="00277362">
        <w:rPr>
          <w:rFonts w:ascii="Times New Roman" w:hAnsi="Times New Roman" w:cs="Times New Roman"/>
          <w:sz w:val="28"/>
          <w:szCs w:val="28"/>
        </w:rPr>
        <w:t xml:space="preserve">здійснює </w:t>
      </w:r>
      <w:r w:rsidRPr="00277362">
        <w:rPr>
          <w:rFonts w:ascii="Times New Roman" w:hAnsi="Times New Roman" w:cs="Times New Roman"/>
          <w:sz w:val="28"/>
          <w:szCs w:val="28"/>
        </w:rPr>
        <w:t xml:space="preserve">забезпечення організаційними, матеріальними та іншими ресурсами, достатніми для ефективного виконання покладених на підрозділ завдань; </w:t>
      </w:r>
      <w:r w:rsidR="00105403" w:rsidRPr="00277362">
        <w:rPr>
          <w:rFonts w:ascii="Times New Roman" w:hAnsi="Times New Roman" w:cs="Times New Roman"/>
          <w:sz w:val="28"/>
          <w:szCs w:val="28"/>
        </w:rPr>
        <w:t>гарантує</w:t>
      </w:r>
      <w:r w:rsidRPr="00277362">
        <w:rPr>
          <w:rFonts w:ascii="Times New Roman" w:hAnsi="Times New Roman" w:cs="Times New Roman"/>
          <w:sz w:val="28"/>
          <w:szCs w:val="28"/>
        </w:rPr>
        <w:t xml:space="preserve"> незалежн</w:t>
      </w:r>
      <w:r w:rsidR="00105403" w:rsidRPr="00277362">
        <w:rPr>
          <w:rFonts w:ascii="Times New Roman" w:hAnsi="Times New Roman" w:cs="Times New Roman"/>
          <w:sz w:val="28"/>
          <w:szCs w:val="28"/>
        </w:rPr>
        <w:t>ість</w:t>
      </w:r>
      <w:r w:rsidRPr="00277362">
        <w:rPr>
          <w:rFonts w:ascii="Times New Roman" w:hAnsi="Times New Roman" w:cs="Times New Roman"/>
          <w:sz w:val="28"/>
          <w:szCs w:val="28"/>
        </w:rPr>
        <w:t xml:space="preserve"> </w:t>
      </w:r>
      <w:r w:rsidR="00F47823">
        <w:rPr>
          <w:rFonts w:ascii="Times New Roman" w:hAnsi="Times New Roman" w:cs="Times New Roman"/>
          <w:sz w:val="28"/>
          <w:szCs w:val="28"/>
        </w:rPr>
        <w:t xml:space="preserve">цього </w:t>
      </w:r>
      <w:r w:rsidRPr="00277362">
        <w:rPr>
          <w:rFonts w:ascii="Times New Roman" w:hAnsi="Times New Roman" w:cs="Times New Roman"/>
          <w:sz w:val="28"/>
          <w:szCs w:val="28"/>
        </w:rPr>
        <w:t>уповноваженого підрозділу;</w:t>
      </w:r>
    </w:p>
    <w:p w14:paraId="2666C225" w14:textId="77777777" w:rsidR="00C96A53" w:rsidRPr="00277362" w:rsidRDefault="00D35770" w:rsidP="00423E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7362">
        <w:rPr>
          <w:rFonts w:ascii="Times New Roman" w:hAnsi="Times New Roman" w:cs="Times New Roman"/>
          <w:sz w:val="28"/>
          <w:szCs w:val="28"/>
        </w:rPr>
        <w:t>забезпечу</w:t>
      </w:r>
      <w:r w:rsidR="00655117" w:rsidRPr="00277362">
        <w:rPr>
          <w:rFonts w:ascii="Times New Roman" w:hAnsi="Times New Roman" w:cs="Times New Roman"/>
          <w:sz w:val="28"/>
          <w:szCs w:val="28"/>
        </w:rPr>
        <w:t>є</w:t>
      </w:r>
      <w:r w:rsidRPr="00277362">
        <w:rPr>
          <w:rFonts w:ascii="Times New Roman" w:hAnsi="Times New Roman" w:cs="Times New Roman"/>
          <w:sz w:val="28"/>
          <w:szCs w:val="28"/>
        </w:rPr>
        <w:t xml:space="preserve"> своєчасне реагування на можливі факти порушень Антикорупційної програми ДБР, корупційних або пов’язаних з корупцією правопорушень, інших порушень Закону України «Про запобігання корупції»</w:t>
      </w:r>
      <w:r w:rsidR="00216F40" w:rsidRPr="00277362">
        <w:rPr>
          <w:rFonts w:ascii="Times New Roman" w:hAnsi="Times New Roman" w:cs="Times New Roman"/>
          <w:sz w:val="28"/>
          <w:szCs w:val="28"/>
        </w:rPr>
        <w:t>;</w:t>
      </w:r>
    </w:p>
    <w:p w14:paraId="4F32C1E8" w14:textId="77777777" w:rsidR="00216F40" w:rsidRPr="00277362" w:rsidRDefault="00216F40" w:rsidP="00423E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7362">
        <w:rPr>
          <w:rFonts w:ascii="Times New Roman" w:hAnsi="Times New Roman" w:cs="Times New Roman"/>
          <w:sz w:val="28"/>
          <w:szCs w:val="28"/>
          <w:shd w:val="clear" w:color="auto" w:fill="FFFFFF"/>
        </w:rPr>
        <w:t>демонст</w:t>
      </w:r>
      <w:r w:rsidR="00655117" w:rsidRPr="002773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рує </w:t>
      </w:r>
      <w:r w:rsidRPr="00277362">
        <w:rPr>
          <w:rFonts w:ascii="Times New Roman" w:hAnsi="Times New Roman" w:cs="Times New Roman"/>
          <w:sz w:val="28"/>
          <w:szCs w:val="28"/>
          <w:shd w:val="clear" w:color="auto" w:fill="FFFFFF"/>
        </w:rPr>
        <w:t>лідерськ</w:t>
      </w:r>
      <w:r w:rsidR="00655117" w:rsidRPr="00277362"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Pr="002773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позиці</w:t>
      </w:r>
      <w:r w:rsidR="00655117" w:rsidRPr="00277362">
        <w:rPr>
          <w:rFonts w:ascii="Times New Roman" w:hAnsi="Times New Roman" w:cs="Times New Roman"/>
          <w:sz w:val="28"/>
          <w:szCs w:val="28"/>
          <w:shd w:val="clear" w:color="auto" w:fill="FFFFFF"/>
        </w:rPr>
        <w:t>ю</w:t>
      </w:r>
      <w:r w:rsidRPr="002773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 </w:t>
      </w:r>
      <w:r w:rsidRPr="0027736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формуванні в працівників територіального управління ДБР нульової толерантності до корупції</w:t>
      </w:r>
      <w:r w:rsidRPr="00277362">
        <w:rPr>
          <w:rFonts w:ascii="Times New Roman" w:hAnsi="Times New Roman" w:cs="Times New Roman"/>
          <w:sz w:val="28"/>
          <w:szCs w:val="28"/>
        </w:rPr>
        <w:t>.</w:t>
      </w:r>
    </w:p>
    <w:p w14:paraId="6945D186" w14:textId="7EA9A10E" w:rsidR="00C96A53" w:rsidRPr="00277362" w:rsidRDefault="00D35770" w:rsidP="00216F40">
      <w:pPr>
        <w:spacing w:before="57" w:after="57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7362">
        <w:rPr>
          <w:rFonts w:ascii="Times New Roman" w:hAnsi="Times New Roman" w:cs="Times New Roman"/>
          <w:b/>
          <w:sz w:val="28"/>
          <w:szCs w:val="28"/>
        </w:rPr>
        <w:t>Керівники структурних підрозділів центрального апарату ДБР</w:t>
      </w:r>
      <w:r w:rsidR="008564AC" w:rsidRPr="002773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564AC" w:rsidRPr="00277362">
        <w:rPr>
          <w:rFonts w:ascii="Times New Roman" w:hAnsi="Times New Roman" w:cs="Times New Roman"/>
          <w:b/>
          <w:sz w:val="28"/>
          <w:szCs w:val="28"/>
        </w:rPr>
        <w:br/>
      </w:r>
      <w:r w:rsidRPr="00277362">
        <w:rPr>
          <w:rFonts w:ascii="Times New Roman" w:hAnsi="Times New Roman" w:cs="Times New Roman"/>
          <w:b/>
          <w:sz w:val="28"/>
          <w:szCs w:val="28"/>
        </w:rPr>
        <w:t>та територіальних управлінь ДБР, а також працівники ДБР</w:t>
      </w:r>
      <w:r w:rsidRPr="00277362">
        <w:rPr>
          <w:rFonts w:ascii="Times New Roman" w:hAnsi="Times New Roman" w:cs="Times New Roman"/>
          <w:sz w:val="28"/>
          <w:szCs w:val="28"/>
        </w:rPr>
        <w:t xml:space="preserve"> у межах повноважень забезпечують реалізацію антикорупційної політики ДБР шляхом виконання Антикорупційної програми ДБР та </w:t>
      </w:r>
      <w:r w:rsidR="00105403" w:rsidRPr="00277362">
        <w:rPr>
          <w:rFonts w:ascii="Times New Roman" w:hAnsi="Times New Roman" w:cs="Times New Roman"/>
          <w:sz w:val="28"/>
          <w:szCs w:val="28"/>
        </w:rPr>
        <w:t xml:space="preserve">здійснення </w:t>
      </w:r>
      <w:r w:rsidRPr="00277362">
        <w:rPr>
          <w:rFonts w:ascii="Times New Roman" w:hAnsi="Times New Roman" w:cs="Times New Roman"/>
          <w:sz w:val="28"/>
          <w:szCs w:val="28"/>
        </w:rPr>
        <w:t>заходів впливу</w:t>
      </w:r>
      <w:r w:rsidR="008564AC" w:rsidRPr="00277362">
        <w:rPr>
          <w:rFonts w:ascii="Times New Roman" w:hAnsi="Times New Roman" w:cs="Times New Roman"/>
          <w:sz w:val="28"/>
          <w:szCs w:val="28"/>
        </w:rPr>
        <w:t xml:space="preserve"> </w:t>
      </w:r>
      <w:r w:rsidR="00105403" w:rsidRPr="00277362">
        <w:rPr>
          <w:rFonts w:ascii="Times New Roman" w:hAnsi="Times New Roman" w:cs="Times New Roman"/>
          <w:sz w:val="28"/>
          <w:szCs w:val="28"/>
        </w:rPr>
        <w:br/>
      </w:r>
      <w:r w:rsidRPr="00277362">
        <w:rPr>
          <w:rFonts w:ascii="Times New Roman" w:hAnsi="Times New Roman" w:cs="Times New Roman"/>
          <w:sz w:val="28"/>
          <w:szCs w:val="28"/>
        </w:rPr>
        <w:t>на корупційні ризики.</w:t>
      </w:r>
    </w:p>
    <w:p w14:paraId="613D1828" w14:textId="17B5C2B6" w:rsidR="00DB4C10" w:rsidRPr="00277362" w:rsidRDefault="00DB4C10" w:rsidP="007814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7362">
        <w:rPr>
          <w:rFonts w:ascii="Times New Roman" w:hAnsi="Times New Roman" w:cs="Times New Roman"/>
          <w:sz w:val="28"/>
          <w:szCs w:val="28"/>
        </w:rPr>
        <w:t xml:space="preserve">Завдання керівників самостійних підрозділів центрального апарату </w:t>
      </w:r>
      <w:r w:rsidR="00105403" w:rsidRPr="00277362">
        <w:rPr>
          <w:rFonts w:ascii="Times New Roman" w:hAnsi="Times New Roman" w:cs="Times New Roman"/>
          <w:sz w:val="28"/>
          <w:szCs w:val="28"/>
        </w:rPr>
        <w:br/>
      </w:r>
      <w:r w:rsidRPr="00277362">
        <w:rPr>
          <w:rFonts w:ascii="Times New Roman" w:hAnsi="Times New Roman" w:cs="Times New Roman"/>
          <w:sz w:val="28"/>
          <w:szCs w:val="28"/>
        </w:rPr>
        <w:t xml:space="preserve">та територіальних управлінь </w:t>
      </w:r>
      <w:r w:rsidR="00105403" w:rsidRPr="00277362">
        <w:rPr>
          <w:rFonts w:ascii="Times New Roman" w:hAnsi="Times New Roman" w:cs="Times New Roman"/>
          <w:sz w:val="28"/>
          <w:szCs w:val="28"/>
        </w:rPr>
        <w:t xml:space="preserve">ДБР </w:t>
      </w:r>
      <w:r w:rsidRPr="00277362">
        <w:rPr>
          <w:rFonts w:ascii="Times New Roman" w:hAnsi="Times New Roman" w:cs="Times New Roman"/>
          <w:sz w:val="28"/>
          <w:szCs w:val="28"/>
        </w:rPr>
        <w:t>в управлінні корупційними ризиками:</w:t>
      </w:r>
    </w:p>
    <w:p w14:paraId="7E899906" w14:textId="385DDA78" w:rsidR="00DB4C10" w:rsidRPr="00277362" w:rsidRDefault="00DB4C10" w:rsidP="007814AE">
      <w:pPr>
        <w:pStyle w:val="rvps2"/>
        <w:shd w:val="clear" w:color="auto" w:fill="FFFFFF"/>
        <w:spacing w:beforeAutospacing="0" w:after="0" w:afterAutospacing="0"/>
        <w:ind w:firstLine="450"/>
        <w:jc w:val="both"/>
        <w:rPr>
          <w:color w:val="333333"/>
          <w:sz w:val="28"/>
        </w:rPr>
      </w:pPr>
      <w:r w:rsidRPr="00277362">
        <w:rPr>
          <w:color w:val="333333"/>
          <w:sz w:val="28"/>
        </w:rPr>
        <w:t xml:space="preserve">1) забезпечення взаємодії самостійного структурного підрозділу </w:t>
      </w:r>
      <w:r w:rsidR="005760CD" w:rsidRPr="00277362">
        <w:rPr>
          <w:sz w:val="28"/>
          <w:szCs w:val="28"/>
        </w:rPr>
        <w:t>центрального апарату та територіальних управлінь</w:t>
      </w:r>
      <w:r w:rsidR="005760CD" w:rsidRPr="00277362">
        <w:rPr>
          <w:color w:val="333333"/>
          <w:sz w:val="28"/>
        </w:rPr>
        <w:t xml:space="preserve"> </w:t>
      </w:r>
      <w:r w:rsidRPr="00277362">
        <w:rPr>
          <w:color w:val="333333"/>
          <w:sz w:val="28"/>
        </w:rPr>
        <w:t>ДБР з уповноваженим підрозділом</w:t>
      </w:r>
      <w:r w:rsidR="00481A0E">
        <w:rPr>
          <w:color w:val="333333"/>
          <w:sz w:val="28"/>
        </w:rPr>
        <w:t xml:space="preserve"> ДБР</w:t>
      </w:r>
      <w:r w:rsidRPr="00277362">
        <w:rPr>
          <w:color w:val="333333"/>
          <w:sz w:val="28"/>
        </w:rPr>
        <w:t xml:space="preserve"> </w:t>
      </w:r>
      <w:r w:rsidR="00F47823">
        <w:rPr>
          <w:color w:val="333333"/>
          <w:sz w:val="28"/>
        </w:rPr>
        <w:t xml:space="preserve">із запобігання та виявлення корупції </w:t>
      </w:r>
      <w:r w:rsidRPr="00277362">
        <w:rPr>
          <w:color w:val="333333"/>
          <w:sz w:val="28"/>
        </w:rPr>
        <w:t>(</w:t>
      </w:r>
      <w:r w:rsidR="00F47823">
        <w:rPr>
          <w:color w:val="333333"/>
          <w:sz w:val="28"/>
        </w:rPr>
        <w:t xml:space="preserve">далі – </w:t>
      </w:r>
      <w:r w:rsidRPr="00277362">
        <w:rPr>
          <w:color w:val="333333"/>
          <w:sz w:val="28"/>
        </w:rPr>
        <w:t>Управління внутрішнього контролю);</w:t>
      </w:r>
    </w:p>
    <w:p w14:paraId="7FC06A25" w14:textId="6D480237" w:rsidR="00DB4C10" w:rsidRPr="00277362" w:rsidRDefault="00DB4C10" w:rsidP="007814AE">
      <w:pPr>
        <w:pStyle w:val="rvps2"/>
        <w:shd w:val="clear" w:color="auto" w:fill="FFFFFF"/>
        <w:spacing w:beforeAutospacing="0" w:after="0" w:afterAutospacing="0"/>
        <w:ind w:firstLine="450"/>
        <w:jc w:val="both"/>
        <w:rPr>
          <w:color w:val="333333"/>
          <w:sz w:val="28"/>
        </w:rPr>
      </w:pPr>
      <w:bookmarkStart w:id="5" w:name="n79"/>
      <w:bookmarkEnd w:id="5"/>
      <w:r w:rsidRPr="00277362">
        <w:rPr>
          <w:color w:val="333333"/>
          <w:sz w:val="28"/>
        </w:rPr>
        <w:t xml:space="preserve">2) ідентифікація та врахування корупційних ризиків, які виникають </w:t>
      </w:r>
      <w:r w:rsidR="005760CD" w:rsidRPr="00277362">
        <w:rPr>
          <w:color w:val="333333"/>
          <w:sz w:val="28"/>
        </w:rPr>
        <w:br/>
      </w:r>
      <w:r w:rsidRPr="00277362">
        <w:rPr>
          <w:color w:val="333333"/>
          <w:sz w:val="28"/>
        </w:rPr>
        <w:t xml:space="preserve">у діяльності самостійного структурного підрозділу </w:t>
      </w:r>
      <w:r w:rsidR="005760CD" w:rsidRPr="00277362">
        <w:rPr>
          <w:sz w:val="28"/>
          <w:szCs w:val="28"/>
        </w:rPr>
        <w:t xml:space="preserve">центрального апарату </w:t>
      </w:r>
      <w:r w:rsidR="005760CD" w:rsidRPr="00277362">
        <w:rPr>
          <w:sz w:val="28"/>
          <w:szCs w:val="28"/>
        </w:rPr>
        <w:br/>
        <w:t>та територіальних управлінь</w:t>
      </w:r>
      <w:r w:rsidR="005760CD" w:rsidRPr="00277362">
        <w:rPr>
          <w:color w:val="333333"/>
          <w:sz w:val="28"/>
        </w:rPr>
        <w:t xml:space="preserve"> </w:t>
      </w:r>
      <w:r w:rsidR="00DA0309" w:rsidRPr="00277362">
        <w:rPr>
          <w:color w:val="333333"/>
          <w:sz w:val="28"/>
        </w:rPr>
        <w:t>ДБР</w:t>
      </w:r>
      <w:r w:rsidRPr="00277362">
        <w:rPr>
          <w:color w:val="333333"/>
          <w:sz w:val="28"/>
        </w:rPr>
        <w:t xml:space="preserve">, </w:t>
      </w:r>
      <w:r w:rsidR="00296637">
        <w:rPr>
          <w:color w:val="333333"/>
          <w:sz w:val="28"/>
        </w:rPr>
        <w:t>під час</w:t>
      </w:r>
      <w:r w:rsidRPr="00277362">
        <w:rPr>
          <w:color w:val="333333"/>
          <w:sz w:val="28"/>
        </w:rPr>
        <w:t xml:space="preserve"> прийнятт</w:t>
      </w:r>
      <w:r w:rsidR="00296637">
        <w:rPr>
          <w:color w:val="333333"/>
          <w:sz w:val="28"/>
        </w:rPr>
        <w:t>я</w:t>
      </w:r>
      <w:r w:rsidRPr="00277362">
        <w:rPr>
          <w:color w:val="333333"/>
          <w:sz w:val="28"/>
        </w:rPr>
        <w:t xml:space="preserve"> рішень та вчиненн</w:t>
      </w:r>
      <w:r w:rsidR="00296637">
        <w:rPr>
          <w:color w:val="333333"/>
          <w:sz w:val="28"/>
        </w:rPr>
        <w:t>я</w:t>
      </w:r>
      <w:r w:rsidRPr="00277362">
        <w:rPr>
          <w:color w:val="333333"/>
          <w:sz w:val="28"/>
        </w:rPr>
        <w:t xml:space="preserve"> дій; інформування про такі корупційні ризики Управління внутрішнього контролю та Директора ДБР;</w:t>
      </w:r>
    </w:p>
    <w:p w14:paraId="13B50E19" w14:textId="77777777" w:rsidR="00DB4C10" w:rsidRPr="00277362" w:rsidRDefault="00DB4C10" w:rsidP="007814AE">
      <w:pPr>
        <w:pStyle w:val="rvps2"/>
        <w:shd w:val="clear" w:color="auto" w:fill="FFFFFF"/>
        <w:spacing w:beforeAutospacing="0" w:after="0" w:afterAutospacing="0"/>
        <w:ind w:firstLine="450"/>
        <w:jc w:val="both"/>
        <w:rPr>
          <w:color w:val="333333"/>
          <w:sz w:val="28"/>
        </w:rPr>
      </w:pPr>
      <w:bookmarkStart w:id="6" w:name="n80"/>
      <w:bookmarkEnd w:id="6"/>
      <w:r w:rsidRPr="00277362">
        <w:rPr>
          <w:color w:val="333333"/>
          <w:sz w:val="28"/>
        </w:rPr>
        <w:t>3) періодичне підвищення кваліфікації;</w:t>
      </w:r>
    </w:p>
    <w:p w14:paraId="23EA83EA" w14:textId="4C7146B2" w:rsidR="00DB4C10" w:rsidRPr="00277362" w:rsidRDefault="00DB4C10" w:rsidP="007814AE">
      <w:pPr>
        <w:pStyle w:val="rvps2"/>
        <w:shd w:val="clear" w:color="auto" w:fill="FFFFFF"/>
        <w:spacing w:beforeAutospacing="0" w:after="0" w:afterAutospacing="0"/>
        <w:ind w:firstLine="450"/>
        <w:jc w:val="both"/>
        <w:rPr>
          <w:color w:val="333333"/>
          <w:sz w:val="28"/>
        </w:rPr>
      </w:pPr>
      <w:bookmarkStart w:id="7" w:name="n81"/>
      <w:bookmarkEnd w:id="7"/>
      <w:r w:rsidRPr="00277362">
        <w:rPr>
          <w:color w:val="333333"/>
          <w:sz w:val="28"/>
        </w:rPr>
        <w:t xml:space="preserve">4) особисте дотримання та забезпечення дотримання підпорядкованими працівниками антикорупційної політики ДБР, положень </w:t>
      </w:r>
      <w:r w:rsidR="00483878" w:rsidRPr="00277362">
        <w:rPr>
          <w:color w:val="333333"/>
          <w:sz w:val="28"/>
        </w:rPr>
        <w:t>А</w:t>
      </w:r>
      <w:r w:rsidRPr="00277362">
        <w:rPr>
          <w:color w:val="333333"/>
          <w:sz w:val="28"/>
        </w:rPr>
        <w:t>нтикорупційної програми</w:t>
      </w:r>
      <w:r w:rsidR="00105403" w:rsidRPr="00277362">
        <w:rPr>
          <w:color w:val="333333"/>
          <w:sz w:val="28"/>
        </w:rPr>
        <w:t xml:space="preserve"> ДБР</w:t>
      </w:r>
      <w:r w:rsidRPr="00277362">
        <w:rPr>
          <w:color w:val="333333"/>
          <w:sz w:val="28"/>
        </w:rPr>
        <w:t>;</w:t>
      </w:r>
    </w:p>
    <w:p w14:paraId="76D36FA3" w14:textId="3EC77248" w:rsidR="00DB4C10" w:rsidRPr="00277362" w:rsidRDefault="00DB4C10" w:rsidP="007814AE">
      <w:pPr>
        <w:pStyle w:val="rvps2"/>
        <w:shd w:val="clear" w:color="auto" w:fill="FFFFFF"/>
        <w:spacing w:beforeAutospacing="0" w:after="0" w:afterAutospacing="0"/>
        <w:ind w:firstLine="450"/>
        <w:jc w:val="both"/>
        <w:rPr>
          <w:color w:val="333333"/>
          <w:sz w:val="28"/>
        </w:rPr>
      </w:pPr>
      <w:bookmarkStart w:id="8" w:name="n82"/>
      <w:bookmarkEnd w:id="8"/>
      <w:r w:rsidRPr="00277362">
        <w:rPr>
          <w:color w:val="333333"/>
          <w:sz w:val="28"/>
        </w:rPr>
        <w:t xml:space="preserve">5) заохочення підпорядкованих працівників до повідомлення про можливі факти корупційних або пов’язаних з корупцією правопорушень, інших </w:t>
      </w:r>
      <w:r w:rsidRPr="00277362">
        <w:rPr>
          <w:sz w:val="28"/>
        </w:rPr>
        <w:t xml:space="preserve">порушень </w:t>
      </w:r>
      <w:hyperlink r:id="rId7" w:tgtFrame="_blank" w:history="1">
        <w:r w:rsidRPr="00277362">
          <w:rPr>
            <w:rStyle w:val="a3"/>
            <w:color w:val="auto"/>
            <w:sz w:val="28"/>
            <w:u w:val="none"/>
          </w:rPr>
          <w:t>Закону</w:t>
        </w:r>
      </w:hyperlink>
      <w:r w:rsidRPr="00277362">
        <w:rPr>
          <w:sz w:val="28"/>
        </w:rPr>
        <w:t xml:space="preserve"> України «Про запобігання корупції»</w:t>
      </w:r>
      <w:r w:rsidRPr="00277362">
        <w:rPr>
          <w:color w:val="333333"/>
          <w:sz w:val="28"/>
        </w:rPr>
        <w:t xml:space="preserve">, інформування про недотримання антикорупційної політики </w:t>
      </w:r>
      <w:r w:rsidR="005760CD" w:rsidRPr="00277362">
        <w:rPr>
          <w:color w:val="333333"/>
          <w:sz w:val="28"/>
        </w:rPr>
        <w:t>ДБР</w:t>
      </w:r>
      <w:r w:rsidRPr="00277362">
        <w:rPr>
          <w:color w:val="333333"/>
          <w:sz w:val="28"/>
        </w:rPr>
        <w:t xml:space="preserve">, положень </w:t>
      </w:r>
      <w:r w:rsidR="00483878" w:rsidRPr="00277362">
        <w:rPr>
          <w:color w:val="333333"/>
          <w:sz w:val="28"/>
        </w:rPr>
        <w:t>А</w:t>
      </w:r>
      <w:r w:rsidRPr="00277362">
        <w:rPr>
          <w:color w:val="333333"/>
          <w:sz w:val="28"/>
        </w:rPr>
        <w:t>нтикорупційної програми</w:t>
      </w:r>
      <w:r w:rsidR="005760CD" w:rsidRPr="00277362">
        <w:rPr>
          <w:color w:val="333333"/>
          <w:sz w:val="28"/>
        </w:rPr>
        <w:t xml:space="preserve"> ДБР</w:t>
      </w:r>
      <w:r w:rsidRPr="00277362">
        <w:rPr>
          <w:color w:val="333333"/>
          <w:sz w:val="28"/>
        </w:rPr>
        <w:t>.</w:t>
      </w:r>
    </w:p>
    <w:p w14:paraId="6768C7D5" w14:textId="23586120" w:rsidR="00C96A53" w:rsidRPr="00277362" w:rsidRDefault="00D35770">
      <w:pPr>
        <w:pStyle w:val="ae"/>
        <w:widowControl w:val="0"/>
        <w:spacing w:before="0"/>
        <w:jc w:val="both"/>
        <w:rPr>
          <w:rFonts w:ascii="Times New Roman" w:hAnsi="Times New Roman"/>
        </w:rPr>
      </w:pPr>
      <w:r w:rsidRPr="00277362">
        <w:rPr>
          <w:rFonts w:ascii="Times New Roman" w:eastAsiaTheme="minorHAnsi" w:hAnsi="Times New Roman"/>
          <w:b/>
          <w:bCs/>
          <w:sz w:val="28"/>
          <w:szCs w:val="28"/>
        </w:rPr>
        <w:t>Керівник уповноваженого підрозділу із запобігання та виявлення корупції центрального апарату ДБР (Управління внутрішнього контролю)</w:t>
      </w:r>
      <w:r w:rsidRPr="001C07BC">
        <w:rPr>
          <w:rFonts w:ascii="Times New Roman" w:eastAsiaTheme="minorHAnsi" w:hAnsi="Times New Roman"/>
          <w:b/>
          <w:sz w:val="28"/>
          <w:szCs w:val="28"/>
        </w:rPr>
        <w:t>:</w:t>
      </w:r>
    </w:p>
    <w:p w14:paraId="39C71769" w14:textId="3A2C00B9" w:rsidR="00C96A53" w:rsidRPr="00277362" w:rsidRDefault="00D35770">
      <w:pPr>
        <w:pStyle w:val="rvps2"/>
        <w:shd w:val="clear" w:color="auto" w:fill="FFFFFF"/>
        <w:spacing w:before="57" w:beforeAutospacing="0" w:after="57" w:afterAutospacing="0"/>
        <w:ind w:firstLine="448"/>
        <w:jc w:val="both"/>
      </w:pPr>
      <w:r w:rsidRPr="00277362">
        <w:rPr>
          <w:rFonts w:eastAsiaTheme="minorHAnsi"/>
          <w:sz w:val="28"/>
          <w:szCs w:val="28"/>
        </w:rPr>
        <w:t>1) координ</w:t>
      </w:r>
      <w:r w:rsidR="00423E13" w:rsidRPr="00277362">
        <w:rPr>
          <w:rFonts w:eastAsiaTheme="minorHAnsi"/>
          <w:sz w:val="28"/>
          <w:szCs w:val="28"/>
        </w:rPr>
        <w:t>ує</w:t>
      </w:r>
      <w:r w:rsidRPr="00277362">
        <w:rPr>
          <w:rFonts w:eastAsiaTheme="minorHAnsi"/>
          <w:sz w:val="28"/>
          <w:szCs w:val="28"/>
        </w:rPr>
        <w:t xml:space="preserve"> взаємоді</w:t>
      </w:r>
      <w:r w:rsidR="00423E13" w:rsidRPr="00277362">
        <w:rPr>
          <w:rFonts w:eastAsiaTheme="minorHAnsi"/>
          <w:sz w:val="28"/>
          <w:szCs w:val="28"/>
        </w:rPr>
        <w:t>ю</w:t>
      </w:r>
      <w:r w:rsidRPr="00277362">
        <w:rPr>
          <w:rFonts w:eastAsiaTheme="minorHAnsi"/>
          <w:sz w:val="28"/>
          <w:szCs w:val="28"/>
        </w:rPr>
        <w:t xml:space="preserve"> учасників процесу управління корупційними ризиками;</w:t>
      </w:r>
    </w:p>
    <w:p w14:paraId="25D9F99A" w14:textId="0CE21B59" w:rsidR="00C96A53" w:rsidRPr="00277362" w:rsidRDefault="00D35770">
      <w:pPr>
        <w:pStyle w:val="rvps2"/>
        <w:shd w:val="clear" w:color="auto" w:fill="FFFFFF"/>
        <w:spacing w:before="57" w:beforeAutospacing="0" w:after="57" w:afterAutospacing="0"/>
        <w:ind w:firstLine="448"/>
        <w:jc w:val="both"/>
      </w:pPr>
      <w:r w:rsidRPr="00277362">
        <w:rPr>
          <w:sz w:val="28"/>
          <w:szCs w:val="28"/>
        </w:rPr>
        <w:lastRenderedPageBreak/>
        <w:t>2) забезпечує залучення внутрішніх та зовнішніх заінтересованих сторін</w:t>
      </w:r>
      <w:r w:rsidRPr="00277362">
        <w:rPr>
          <w:sz w:val="28"/>
          <w:szCs w:val="28"/>
        </w:rPr>
        <w:br/>
        <w:t>до процесу управління корупційними ризиками, зокрема до складу</w:t>
      </w:r>
      <w:r w:rsidRPr="00277362">
        <w:rPr>
          <w:color w:val="000000"/>
          <w:sz w:val="28"/>
          <w:szCs w:val="28"/>
        </w:rPr>
        <w:t xml:space="preserve"> робочої групи </w:t>
      </w:r>
      <w:r w:rsidRPr="00277362">
        <w:rPr>
          <w:rFonts w:eastAsiaTheme="minorHAnsi"/>
          <w:color w:val="000000"/>
          <w:sz w:val="28"/>
          <w:szCs w:val="28"/>
        </w:rPr>
        <w:t>з оцінювання корупційних ризиків</w:t>
      </w:r>
      <w:r w:rsidR="00481A0E">
        <w:rPr>
          <w:rFonts w:eastAsiaTheme="minorHAnsi"/>
          <w:color w:val="000000"/>
          <w:sz w:val="28"/>
          <w:szCs w:val="28"/>
        </w:rPr>
        <w:t xml:space="preserve"> у ДБР</w:t>
      </w:r>
      <w:r w:rsidRPr="00277362">
        <w:rPr>
          <w:color w:val="000000"/>
          <w:sz w:val="28"/>
          <w:szCs w:val="28"/>
        </w:rPr>
        <w:t>;</w:t>
      </w:r>
    </w:p>
    <w:p w14:paraId="36495659" w14:textId="50218C6F" w:rsidR="00C96A53" w:rsidRDefault="00D35770">
      <w:pPr>
        <w:pStyle w:val="rvps2"/>
        <w:shd w:val="clear" w:color="auto" w:fill="FFFFFF"/>
        <w:spacing w:before="57" w:beforeAutospacing="0" w:after="57" w:afterAutospacing="0"/>
        <w:ind w:firstLine="448"/>
        <w:jc w:val="both"/>
        <w:rPr>
          <w:sz w:val="28"/>
          <w:szCs w:val="28"/>
        </w:rPr>
      </w:pPr>
      <w:bookmarkStart w:id="9" w:name="n59"/>
      <w:bookmarkEnd w:id="9"/>
      <w:r w:rsidRPr="00277362">
        <w:rPr>
          <w:sz w:val="28"/>
          <w:szCs w:val="28"/>
        </w:rPr>
        <w:t>3) організовує діяльність робочої групи</w:t>
      </w:r>
      <w:r w:rsidR="0055358D">
        <w:rPr>
          <w:sz w:val="28"/>
          <w:szCs w:val="28"/>
        </w:rPr>
        <w:t xml:space="preserve"> з оцінювання корупційних ризиків </w:t>
      </w:r>
      <w:r w:rsidR="00835B9C">
        <w:rPr>
          <w:sz w:val="28"/>
          <w:szCs w:val="28"/>
        </w:rPr>
        <w:br/>
      </w:r>
      <w:r w:rsidR="0055358D">
        <w:rPr>
          <w:sz w:val="28"/>
          <w:szCs w:val="28"/>
        </w:rPr>
        <w:t>у ДБР (далі – Робоча група)</w:t>
      </w:r>
      <w:r w:rsidRPr="00277362">
        <w:rPr>
          <w:sz w:val="28"/>
          <w:szCs w:val="28"/>
        </w:rPr>
        <w:t xml:space="preserve"> (подання пропозицій Директору ДБР щодо персонального складу робочої групи; </w:t>
      </w:r>
      <w:bookmarkStart w:id="10" w:name="n61"/>
      <w:bookmarkEnd w:id="10"/>
      <w:r w:rsidRPr="00277362">
        <w:rPr>
          <w:sz w:val="28"/>
          <w:szCs w:val="28"/>
        </w:rPr>
        <w:t xml:space="preserve">здійснення підготовки засідань робочої групи; </w:t>
      </w:r>
      <w:bookmarkStart w:id="11" w:name="n62"/>
      <w:bookmarkEnd w:id="11"/>
      <w:r w:rsidRPr="00277362">
        <w:rPr>
          <w:sz w:val="28"/>
          <w:szCs w:val="28"/>
        </w:rPr>
        <w:t xml:space="preserve">забезпечення ведення протоколів засідань робочої групи; </w:t>
      </w:r>
      <w:bookmarkStart w:id="12" w:name="n63"/>
      <w:bookmarkEnd w:id="12"/>
      <w:r w:rsidRPr="00277362">
        <w:rPr>
          <w:sz w:val="28"/>
          <w:szCs w:val="28"/>
        </w:rPr>
        <w:t xml:space="preserve">проведення вступного тренінгу та надання методичної допомоги членам робочої групи </w:t>
      </w:r>
      <w:r w:rsidR="00835B9C">
        <w:rPr>
          <w:sz w:val="28"/>
          <w:szCs w:val="28"/>
        </w:rPr>
        <w:br/>
      </w:r>
      <w:r w:rsidRPr="00277362">
        <w:rPr>
          <w:sz w:val="28"/>
          <w:szCs w:val="28"/>
        </w:rPr>
        <w:t>з питань управління корупційними ризиками;</w:t>
      </w:r>
      <w:bookmarkStart w:id="13" w:name="n64"/>
      <w:bookmarkEnd w:id="13"/>
      <w:r w:rsidRPr="00277362">
        <w:rPr>
          <w:sz w:val="28"/>
          <w:szCs w:val="28"/>
        </w:rPr>
        <w:t xml:space="preserve"> забезпечення обміну інформацією між членами робочої групи);</w:t>
      </w:r>
    </w:p>
    <w:p w14:paraId="36826029" w14:textId="77777777" w:rsidR="00C96A53" w:rsidRPr="00277362" w:rsidRDefault="00D35770">
      <w:pPr>
        <w:pStyle w:val="rvps2"/>
        <w:shd w:val="clear" w:color="auto" w:fill="FFFFFF"/>
        <w:spacing w:before="57" w:beforeAutospacing="0" w:after="57" w:afterAutospacing="0"/>
        <w:ind w:firstLine="448"/>
        <w:jc w:val="both"/>
      </w:pPr>
      <w:bookmarkStart w:id="14" w:name="n65"/>
      <w:bookmarkEnd w:id="14"/>
      <w:r w:rsidRPr="00277362">
        <w:rPr>
          <w:sz w:val="28"/>
          <w:szCs w:val="28"/>
        </w:rPr>
        <w:t>4) координує роботу з оцінювання корупційних ризиків та розробку заходів впливу на корупційні ризики;</w:t>
      </w:r>
    </w:p>
    <w:p w14:paraId="42AFD7D7" w14:textId="77777777" w:rsidR="00C96A53" w:rsidRPr="00277362" w:rsidRDefault="00D35770">
      <w:pPr>
        <w:pStyle w:val="rvps2"/>
        <w:shd w:val="clear" w:color="auto" w:fill="FFFFFF"/>
        <w:spacing w:before="57" w:beforeAutospacing="0" w:after="57" w:afterAutospacing="0"/>
        <w:ind w:firstLine="448"/>
        <w:jc w:val="both"/>
      </w:pPr>
      <w:bookmarkStart w:id="15" w:name="n66"/>
      <w:bookmarkEnd w:id="15"/>
      <w:r w:rsidRPr="00277362">
        <w:rPr>
          <w:sz w:val="28"/>
          <w:szCs w:val="28"/>
        </w:rPr>
        <w:t>5) готує пропозиції з визначення антикорупційної політики ДБР;</w:t>
      </w:r>
    </w:p>
    <w:p w14:paraId="6EF82FDD" w14:textId="77777777" w:rsidR="00C96A53" w:rsidRPr="00277362" w:rsidRDefault="00D35770">
      <w:pPr>
        <w:pStyle w:val="rvps2"/>
        <w:shd w:val="clear" w:color="auto" w:fill="FFFFFF"/>
        <w:spacing w:before="57" w:beforeAutospacing="0" w:after="57" w:afterAutospacing="0"/>
        <w:ind w:firstLine="448"/>
        <w:jc w:val="both"/>
      </w:pPr>
      <w:bookmarkStart w:id="16" w:name="n67"/>
      <w:bookmarkEnd w:id="16"/>
      <w:r w:rsidRPr="00277362">
        <w:rPr>
          <w:sz w:val="28"/>
          <w:szCs w:val="28"/>
        </w:rPr>
        <w:t>6) готує Антикорупційну програму ДБР, зміни до неї та інших документів;</w:t>
      </w:r>
    </w:p>
    <w:p w14:paraId="42512C8B" w14:textId="77777777" w:rsidR="00C96A53" w:rsidRPr="00277362" w:rsidRDefault="00D35770">
      <w:pPr>
        <w:pStyle w:val="rvps2"/>
        <w:shd w:val="clear" w:color="auto" w:fill="FFFFFF"/>
        <w:spacing w:before="57" w:beforeAutospacing="0" w:after="57" w:afterAutospacing="0"/>
        <w:ind w:firstLine="448"/>
        <w:jc w:val="both"/>
      </w:pPr>
      <w:bookmarkStart w:id="17" w:name="n68"/>
      <w:bookmarkEnd w:id="17"/>
      <w:r w:rsidRPr="00277362">
        <w:rPr>
          <w:sz w:val="28"/>
          <w:szCs w:val="28"/>
        </w:rPr>
        <w:t>7) здійснює моніторинг та оцінку виконання Антикорупційної програми ДБР;</w:t>
      </w:r>
    </w:p>
    <w:p w14:paraId="3F26A2B1" w14:textId="490B8D85" w:rsidR="00C96A53" w:rsidRPr="00277362" w:rsidRDefault="00D35770">
      <w:pPr>
        <w:pStyle w:val="rvps2"/>
        <w:shd w:val="clear" w:color="auto" w:fill="FFFFFF"/>
        <w:spacing w:before="57" w:beforeAutospacing="0" w:after="57" w:afterAutospacing="0"/>
        <w:ind w:firstLine="448"/>
        <w:jc w:val="both"/>
      </w:pPr>
      <w:bookmarkStart w:id="18" w:name="n69"/>
      <w:bookmarkEnd w:id="18"/>
      <w:r w:rsidRPr="00277362">
        <w:rPr>
          <w:sz w:val="28"/>
          <w:szCs w:val="28"/>
        </w:rPr>
        <w:t xml:space="preserve">8) здійснює моніторинг середовища </w:t>
      </w:r>
      <w:r w:rsidR="00423E13" w:rsidRPr="00277362">
        <w:rPr>
          <w:sz w:val="28"/>
          <w:szCs w:val="28"/>
        </w:rPr>
        <w:t>ДБР</w:t>
      </w:r>
      <w:r w:rsidRPr="00277362">
        <w:rPr>
          <w:sz w:val="28"/>
          <w:szCs w:val="28"/>
        </w:rPr>
        <w:t xml:space="preserve">, своєчасно реагує на зміни, </w:t>
      </w:r>
      <w:r w:rsidR="001C07BC">
        <w:rPr>
          <w:sz w:val="28"/>
          <w:szCs w:val="28"/>
        </w:rPr>
        <w:br/>
      </w:r>
      <w:r w:rsidRPr="00277362">
        <w:rPr>
          <w:sz w:val="28"/>
          <w:szCs w:val="28"/>
        </w:rPr>
        <w:t xml:space="preserve">що впливають на виникнення нових або зміну рівня </w:t>
      </w:r>
      <w:r w:rsidR="00481A0E">
        <w:rPr>
          <w:sz w:val="28"/>
          <w:szCs w:val="28"/>
        </w:rPr>
        <w:t>наявних</w:t>
      </w:r>
      <w:r w:rsidRPr="00277362">
        <w:rPr>
          <w:sz w:val="28"/>
          <w:szCs w:val="28"/>
        </w:rPr>
        <w:t xml:space="preserve"> корупційних ризиків;</w:t>
      </w:r>
    </w:p>
    <w:p w14:paraId="483C441B" w14:textId="3BA75C28" w:rsidR="00C96A53" w:rsidRPr="00277362" w:rsidRDefault="00D35770">
      <w:pPr>
        <w:pStyle w:val="rvps2"/>
        <w:shd w:val="clear" w:color="auto" w:fill="FFFFFF"/>
        <w:spacing w:before="57" w:beforeAutospacing="0" w:after="57" w:afterAutospacing="0"/>
        <w:ind w:firstLine="448"/>
        <w:jc w:val="both"/>
        <w:rPr>
          <w:sz w:val="28"/>
          <w:szCs w:val="28"/>
        </w:rPr>
      </w:pPr>
      <w:bookmarkStart w:id="19" w:name="n70"/>
      <w:bookmarkEnd w:id="19"/>
      <w:r w:rsidRPr="00277362">
        <w:rPr>
          <w:sz w:val="28"/>
          <w:szCs w:val="28"/>
        </w:rPr>
        <w:t xml:space="preserve">9) забезпечує взаємодію ДБР з Національним агентством з питань запобігання корупції </w:t>
      </w:r>
      <w:r w:rsidR="001C07BC">
        <w:rPr>
          <w:sz w:val="28"/>
          <w:szCs w:val="28"/>
        </w:rPr>
        <w:t>щодо</w:t>
      </w:r>
      <w:r w:rsidRPr="00277362">
        <w:rPr>
          <w:sz w:val="28"/>
          <w:szCs w:val="28"/>
        </w:rPr>
        <w:t xml:space="preserve"> передбачених Законом</w:t>
      </w:r>
      <w:r w:rsidRPr="00277362">
        <w:rPr>
          <w:rStyle w:val="a3"/>
          <w:color w:val="auto"/>
          <w:sz w:val="28"/>
          <w:szCs w:val="28"/>
          <w:u w:val="none"/>
        </w:rPr>
        <w:t xml:space="preserve"> </w:t>
      </w:r>
      <w:r w:rsidRPr="00277362">
        <w:rPr>
          <w:sz w:val="28"/>
          <w:szCs w:val="28"/>
        </w:rPr>
        <w:t>України «Про запобігання корупції»</w:t>
      </w:r>
      <w:r w:rsidR="001C07BC">
        <w:rPr>
          <w:sz w:val="28"/>
          <w:szCs w:val="28"/>
        </w:rPr>
        <w:t xml:space="preserve"> питань</w:t>
      </w:r>
      <w:r w:rsidRPr="00277362">
        <w:rPr>
          <w:sz w:val="28"/>
          <w:szCs w:val="28"/>
        </w:rPr>
        <w:t>.</w:t>
      </w:r>
    </w:p>
    <w:p w14:paraId="4B0D978D" w14:textId="3330BE22" w:rsidR="0092467A" w:rsidRPr="00277362" w:rsidRDefault="00D35770">
      <w:pPr>
        <w:pStyle w:val="ae"/>
        <w:widowControl w:val="0"/>
        <w:spacing w:before="57" w:after="57"/>
        <w:jc w:val="both"/>
        <w:rPr>
          <w:rFonts w:ascii="Times New Roman" w:hAnsi="Times New Roman"/>
          <w:sz w:val="28"/>
          <w:szCs w:val="28"/>
        </w:rPr>
      </w:pPr>
      <w:r w:rsidRPr="00277362">
        <w:rPr>
          <w:rFonts w:ascii="Times New Roman" w:hAnsi="Times New Roman"/>
          <w:sz w:val="28"/>
          <w:szCs w:val="28"/>
        </w:rPr>
        <w:t xml:space="preserve">Попередня Антикорупційна програма ДБР </w:t>
      </w:r>
      <w:r w:rsidR="00423E13" w:rsidRPr="00277362">
        <w:rPr>
          <w:rFonts w:ascii="Times New Roman" w:hAnsi="Times New Roman"/>
          <w:sz w:val="28"/>
          <w:szCs w:val="28"/>
        </w:rPr>
        <w:t>на 2023</w:t>
      </w:r>
      <w:r w:rsidR="001C07BC" w:rsidRPr="00277362">
        <w:rPr>
          <w:rFonts w:ascii="Times New Roman" w:hAnsi="Times New Roman"/>
          <w:b/>
          <w:bCs/>
          <w:sz w:val="28"/>
          <w:szCs w:val="28"/>
        </w:rPr>
        <w:t>–</w:t>
      </w:r>
      <w:r w:rsidR="00423E13" w:rsidRPr="00277362">
        <w:rPr>
          <w:rFonts w:ascii="Times New Roman" w:hAnsi="Times New Roman"/>
          <w:sz w:val="28"/>
          <w:szCs w:val="28"/>
        </w:rPr>
        <w:t xml:space="preserve">2025 роки </w:t>
      </w:r>
      <w:r w:rsidRPr="00277362">
        <w:rPr>
          <w:rFonts w:ascii="Times New Roman" w:hAnsi="Times New Roman"/>
          <w:sz w:val="28"/>
          <w:szCs w:val="28"/>
        </w:rPr>
        <w:t xml:space="preserve">зосереджувалась на питаннях, пов’язаних </w:t>
      </w:r>
      <w:r w:rsidR="00483878" w:rsidRPr="00277362">
        <w:rPr>
          <w:rFonts w:ascii="Times New Roman" w:hAnsi="Times New Roman"/>
          <w:sz w:val="28"/>
          <w:szCs w:val="28"/>
        </w:rPr>
        <w:t>із</w:t>
      </w:r>
      <w:r w:rsidRPr="00277362">
        <w:rPr>
          <w:rFonts w:ascii="Times New Roman" w:hAnsi="Times New Roman"/>
          <w:sz w:val="28"/>
          <w:szCs w:val="28"/>
        </w:rPr>
        <w:t xml:space="preserve"> </w:t>
      </w:r>
      <w:r w:rsidR="0092467A" w:rsidRPr="00277362">
        <w:rPr>
          <w:rFonts w:ascii="Times New Roman" w:hAnsi="Times New Roman"/>
          <w:sz w:val="28"/>
          <w:szCs w:val="28"/>
        </w:rPr>
        <w:t>удосконалення</w:t>
      </w:r>
      <w:r w:rsidR="00483878" w:rsidRPr="00277362">
        <w:rPr>
          <w:rFonts w:ascii="Times New Roman" w:hAnsi="Times New Roman"/>
          <w:sz w:val="28"/>
          <w:szCs w:val="28"/>
        </w:rPr>
        <w:t>м</w:t>
      </w:r>
      <w:r w:rsidR="0092467A" w:rsidRPr="00277362">
        <w:rPr>
          <w:rFonts w:ascii="Times New Roman" w:hAnsi="Times New Roman"/>
          <w:sz w:val="28"/>
          <w:szCs w:val="28"/>
        </w:rPr>
        <w:t xml:space="preserve"> системи запобігання і протидії корупції в центральному </w:t>
      </w:r>
      <w:proofErr w:type="spellStart"/>
      <w:r w:rsidR="0092467A" w:rsidRPr="00277362">
        <w:rPr>
          <w:rFonts w:ascii="Times New Roman" w:hAnsi="Times New Roman"/>
          <w:sz w:val="28"/>
          <w:szCs w:val="28"/>
        </w:rPr>
        <w:t>апараті</w:t>
      </w:r>
      <w:proofErr w:type="spellEnd"/>
      <w:r w:rsidR="0092467A" w:rsidRPr="00277362">
        <w:rPr>
          <w:rFonts w:ascii="Times New Roman" w:hAnsi="Times New Roman"/>
          <w:sz w:val="28"/>
          <w:szCs w:val="28"/>
        </w:rPr>
        <w:t xml:space="preserve"> та територіальних управліннях ДБР, забезпечення злагодженості та системності антикорупційної діяльності структурних підрозділів ДБР; подальш</w:t>
      </w:r>
      <w:r w:rsidR="001C07BC">
        <w:rPr>
          <w:rFonts w:ascii="Times New Roman" w:hAnsi="Times New Roman"/>
          <w:sz w:val="28"/>
          <w:szCs w:val="28"/>
        </w:rPr>
        <w:t>ого</w:t>
      </w:r>
      <w:r w:rsidR="0092467A" w:rsidRPr="00277362">
        <w:rPr>
          <w:rFonts w:ascii="Times New Roman" w:hAnsi="Times New Roman"/>
          <w:sz w:val="28"/>
          <w:szCs w:val="28"/>
        </w:rPr>
        <w:t xml:space="preserve"> впровадження механізмів прозорості, доброчесності, зниження корупційних ризиків у системі правоохоронного органу та підвищення рівня довіри громадян до діяльності ДБР.</w:t>
      </w:r>
    </w:p>
    <w:p w14:paraId="637BCA99" w14:textId="4011B828" w:rsidR="00F2535D" w:rsidRPr="00277362" w:rsidRDefault="00D35770">
      <w:pPr>
        <w:spacing w:before="57" w:after="57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7362">
        <w:rPr>
          <w:rFonts w:ascii="Times New Roman" w:hAnsi="Times New Roman" w:cs="Times New Roman"/>
          <w:sz w:val="28"/>
          <w:szCs w:val="28"/>
        </w:rPr>
        <w:t xml:space="preserve">За результатами опитування, що проводилося </w:t>
      </w:r>
      <w:r w:rsidR="00F2535D" w:rsidRPr="00277362">
        <w:rPr>
          <w:rFonts w:ascii="Times New Roman" w:hAnsi="Times New Roman" w:cs="Times New Roman"/>
          <w:sz w:val="28"/>
          <w:szCs w:val="28"/>
        </w:rPr>
        <w:t>на замовлення Консультативної місії Є</w:t>
      </w:r>
      <w:r w:rsidR="004B3830" w:rsidRPr="00277362">
        <w:rPr>
          <w:rFonts w:ascii="Times New Roman" w:hAnsi="Times New Roman" w:cs="Times New Roman"/>
          <w:sz w:val="28"/>
          <w:szCs w:val="28"/>
        </w:rPr>
        <w:t>вропейського Союзу</w:t>
      </w:r>
      <w:r w:rsidR="00F2535D" w:rsidRPr="00277362">
        <w:rPr>
          <w:rFonts w:ascii="Times New Roman" w:hAnsi="Times New Roman" w:cs="Times New Roman"/>
          <w:sz w:val="28"/>
          <w:szCs w:val="28"/>
        </w:rPr>
        <w:t xml:space="preserve"> в Україні</w:t>
      </w:r>
      <w:r w:rsidR="004B3830" w:rsidRPr="00277362">
        <w:rPr>
          <w:rFonts w:ascii="Times New Roman" w:hAnsi="Times New Roman" w:cs="Times New Roman"/>
          <w:sz w:val="28"/>
          <w:szCs w:val="28"/>
        </w:rPr>
        <w:t>,</w:t>
      </w:r>
      <w:r w:rsidR="00F2535D" w:rsidRPr="00277362">
        <w:rPr>
          <w:rFonts w:ascii="Times New Roman" w:hAnsi="Times New Roman" w:cs="Times New Roman"/>
          <w:sz w:val="28"/>
          <w:szCs w:val="28"/>
        </w:rPr>
        <w:t xml:space="preserve"> рівень довіри до ДБР зріс утричі порівня</w:t>
      </w:r>
      <w:r w:rsidR="00655117" w:rsidRPr="00277362">
        <w:rPr>
          <w:rFonts w:ascii="Times New Roman" w:hAnsi="Times New Roman" w:cs="Times New Roman"/>
          <w:sz w:val="28"/>
          <w:szCs w:val="28"/>
        </w:rPr>
        <w:t>н</w:t>
      </w:r>
      <w:r w:rsidR="004B3830" w:rsidRPr="00277362">
        <w:rPr>
          <w:rFonts w:ascii="Times New Roman" w:hAnsi="Times New Roman" w:cs="Times New Roman"/>
          <w:sz w:val="28"/>
          <w:szCs w:val="28"/>
        </w:rPr>
        <w:t>о</w:t>
      </w:r>
      <w:r w:rsidR="00F2535D" w:rsidRPr="00277362">
        <w:rPr>
          <w:rFonts w:ascii="Times New Roman" w:hAnsi="Times New Roman" w:cs="Times New Roman"/>
          <w:sz w:val="28"/>
          <w:szCs w:val="28"/>
        </w:rPr>
        <w:t xml:space="preserve"> з 2021 роком та становить 52</w:t>
      </w:r>
      <w:r w:rsidR="004B3830" w:rsidRPr="00277362">
        <w:rPr>
          <w:rFonts w:ascii="Times New Roman" w:hAnsi="Times New Roman" w:cs="Times New Roman"/>
          <w:sz w:val="28"/>
          <w:szCs w:val="28"/>
        </w:rPr>
        <w:t xml:space="preserve"> </w:t>
      </w:r>
      <w:r w:rsidR="00F2535D" w:rsidRPr="00277362">
        <w:rPr>
          <w:rFonts w:ascii="Times New Roman" w:hAnsi="Times New Roman" w:cs="Times New Roman"/>
          <w:sz w:val="28"/>
          <w:szCs w:val="28"/>
        </w:rPr>
        <w:t>%.</w:t>
      </w:r>
    </w:p>
    <w:p w14:paraId="5C6D270C" w14:textId="3ED7AAC0" w:rsidR="008B2C56" w:rsidRPr="00277362" w:rsidRDefault="008B2C56" w:rsidP="008B2C56">
      <w:pPr>
        <w:shd w:val="clear" w:color="auto" w:fill="FFFFFF"/>
        <w:suppressAutoHyphens w:val="0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uk-UA"/>
        </w:rPr>
      </w:pPr>
      <w:r w:rsidRPr="0027736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uk-UA"/>
        </w:rPr>
        <w:t xml:space="preserve">Завдання </w:t>
      </w:r>
      <w:r w:rsidR="0055358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uk-UA"/>
        </w:rPr>
        <w:t>Р</w:t>
      </w:r>
      <w:r w:rsidRPr="0027736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uk-UA"/>
        </w:rPr>
        <w:t>обочої групи в управлінні корупційними ризиками:</w:t>
      </w:r>
    </w:p>
    <w:p w14:paraId="627FE7D3" w14:textId="77777777" w:rsidR="008B2C56" w:rsidRPr="00277362" w:rsidRDefault="008B2C56" w:rsidP="008B2C56">
      <w:pPr>
        <w:shd w:val="clear" w:color="auto" w:fill="FFFFFF"/>
        <w:suppressAutoHyphens w:val="0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20" w:name="n72"/>
      <w:bookmarkEnd w:id="20"/>
      <w:r w:rsidRPr="00277362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1) планування роботи з оцінювання корупційних ризиків;</w:t>
      </w:r>
    </w:p>
    <w:p w14:paraId="5FED7C24" w14:textId="538F9820" w:rsidR="008B2C56" w:rsidRPr="00277362" w:rsidRDefault="008B2C56" w:rsidP="00881BAE">
      <w:pPr>
        <w:pStyle w:val="ae"/>
        <w:widowControl w:val="0"/>
        <w:spacing w:before="0"/>
        <w:ind w:firstLine="426"/>
        <w:jc w:val="both"/>
        <w:rPr>
          <w:rFonts w:ascii="Times New Roman" w:hAnsi="Times New Roman"/>
          <w:sz w:val="28"/>
          <w:szCs w:val="28"/>
        </w:rPr>
      </w:pPr>
      <w:bookmarkStart w:id="21" w:name="n73"/>
      <w:bookmarkEnd w:id="21"/>
      <w:r w:rsidRPr="00277362">
        <w:rPr>
          <w:rFonts w:ascii="Times New Roman" w:hAnsi="Times New Roman"/>
          <w:sz w:val="28"/>
          <w:szCs w:val="28"/>
        </w:rPr>
        <w:t>2) дослідження середовища ДБР та визначення обсягу оцінювання корупційних ризиків;</w:t>
      </w:r>
    </w:p>
    <w:p w14:paraId="34C05FE6" w14:textId="73085BE3" w:rsidR="008B2C56" w:rsidRPr="00277362" w:rsidRDefault="008B2C56" w:rsidP="00881BAE">
      <w:pPr>
        <w:pStyle w:val="ae"/>
        <w:widowControl w:val="0"/>
        <w:spacing w:before="0"/>
        <w:ind w:firstLine="426"/>
        <w:jc w:val="both"/>
        <w:rPr>
          <w:rFonts w:ascii="Times New Roman" w:hAnsi="Times New Roman"/>
          <w:sz w:val="28"/>
          <w:szCs w:val="28"/>
        </w:rPr>
      </w:pPr>
      <w:bookmarkStart w:id="22" w:name="n74"/>
      <w:bookmarkEnd w:id="22"/>
      <w:r w:rsidRPr="00277362">
        <w:rPr>
          <w:rFonts w:ascii="Times New Roman" w:hAnsi="Times New Roman"/>
          <w:sz w:val="28"/>
          <w:szCs w:val="28"/>
        </w:rPr>
        <w:t xml:space="preserve">3) обмін інформацією та проведення консультацій із внутрішніми </w:t>
      </w:r>
      <w:r w:rsidR="008E7318" w:rsidRPr="00277362">
        <w:rPr>
          <w:rFonts w:ascii="Times New Roman" w:hAnsi="Times New Roman"/>
          <w:sz w:val="28"/>
          <w:szCs w:val="28"/>
        </w:rPr>
        <w:br/>
      </w:r>
      <w:r w:rsidRPr="00277362">
        <w:rPr>
          <w:rFonts w:ascii="Times New Roman" w:hAnsi="Times New Roman"/>
          <w:sz w:val="28"/>
          <w:szCs w:val="28"/>
        </w:rPr>
        <w:t>та зовнішніми заінтересованими сторонами, у тому числі шляхом їх опитування (анкетування), інтерв’ювання;</w:t>
      </w:r>
    </w:p>
    <w:p w14:paraId="532BC6D5" w14:textId="59B85353" w:rsidR="008B2C56" w:rsidRPr="00277362" w:rsidRDefault="008B2C56" w:rsidP="00881BAE">
      <w:pPr>
        <w:pStyle w:val="ae"/>
        <w:widowControl w:val="0"/>
        <w:spacing w:before="0"/>
        <w:ind w:firstLine="426"/>
        <w:jc w:val="both"/>
        <w:rPr>
          <w:rFonts w:ascii="Times New Roman" w:hAnsi="Times New Roman"/>
          <w:sz w:val="28"/>
          <w:szCs w:val="28"/>
        </w:rPr>
      </w:pPr>
      <w:bookmarkStart w:id="23" w:name="n75"/>
      <w:bookmarkEnd w:id="23"/>
      <w:r w:rsidRPr="00277362">
        <w:rPr>
          <w:rFonts w:ascii="Times New Roman" w:hAnsi="Times New Roman"/>
          <w:sz w:val="28"/>
          <w:szCs w:val="28"/>
        </w:rPr>
        <w:t>4) здійснення ідентифікації, аналізу та визначення рівнів корупційних ризиків</w:t>
      </w:r>
      <w:r w:rsidR="007318AB" w:rsidRPr="00277362">
        <w:rPr>
          <w:rFonts w:ascii="Times New Roman" w:hAnsi="Times New Roman"/>
          <w:sz w:val="28"/>
          <w:szCs w:val="28"/>
        </w:rPr>
        <w:t xml:space="preserve"> </w:t>
      </w:r>
      <w:r w:rsidR="00273ECE" w:rsidRPr="00277362">
        <w:rPr>
          <w:rFonts w:ascii="Times New Roman" w:hAnsi="Times New Roman"/>
          <w:sz w:val="28"/>
          <w:szCs w:val="28"/>
        </w:rPr>
        <w:t>у</w:t>
      </w:r>
      <w:r w:rsidR="007318AB" w:rsidRPr="00277362">
        <w:rPr>
          <w:rFonts w:ascii="Times New Roman" w:hAnsi="Times New Roman"/>
          <w:sz w:val="28"/>
          <w:szCs w:val="28"/>
        </w:rPr>
        <w:t xml:space="preserve"> ДБР</w:t>
      </w:r>
      <w:r w:rsidRPr="00277362">
        <w:rPr>
          <w:rFonts w:ascii="Times New Roman" w:hAnsi="Times New Roman"/>
          <w:sz w:val="28"/>
          <w:szCs w:val="28"/>
        </w:rPr>
        <w:t>;</w:t>
      </w:r>
    </w:p>
    <w:p w14:paraId="5177AFC5" w14:textId="6A62B28E" w:rsidR="008B2C56" w:rsidRPr="00277362" w:rsidRDefault="008B2C56" w:rsidP="00881BAE">
      <w:pPr>
        <w:pStyle w:val="ae"/>
        <w:widowControl w:val="0"/>
        <w:spacing w:before="0"/>
        <w:ind w:firstLine="426"/>
        <w:jc w:val="both"/>
        <w:rPr>
          <w:rFonts w:ascii="Times New Roman" w:hAnsi="Times New Roman"/>
          <w:sz w:val="28"/>
          <w:szCs w:val="28"/>
        </w:rPr>
      </w:pPr>
      <w:bookmarkStart w:id="24" w:name="n76"/>
      <w:bookmarkEnd w:id="24"/>
      <w:r w:rsidRPr="00277362">
        <w:rPr>
          <w:rFonts w:ascii="Times New Roman" w:hAnsi="Times New Roman"/>
          <w:sz w:val="28"/>
          <w:szCs w:val="28"/>
        </w:rPr>
        <w:t>5) розробка заходів впливу на корупційні ризики</w:t>
      </w:r>
      <w:r w:rsidR="007318AB" w:rsidRPr="00277362">
        <w:rPr>
          <w:rFonts w:ascii="Times New Roman" w:hAnsi="Times New Roman"/>
          <w:sz w:val="28"/>
          <w:szCs w:val="28"/>
        </w:rPr>
        <w:t xml:space="preserve"> в ДБР</w:t>
      </w:r>
      <w:r w:rsidRPr="00277362">
        <w:rPr>
          <w:rFonts w:ascii="Times New Roman" w:hAnsi="Times New Roman"/>
          <w:sz w:val="28"/>
          <w:szCs w:val="28"/>
        </w:rPr>
        <w:t>.</w:t>
      </w:r>
    </w:p>
    <w:p w14:paraId="3A7C296E" w14:textId="3293E940" w:rsidR="008B2C56" w:rsidRPr="00277362" w:rsidRDefault="008B2C56" w:rsidP="008B2C56">
      <w:pPr>
        <w:pStyle w:val="rvps2"/>
        <w:shd w:val="clear" w:color="auto" w:fill="FFFFFF"/>
        <w:spacing w:beforeAutospacing="0" w:after="0" w:afterAutospacing="0"/>
        <w:ind w:firstLine="448"/>
        <w:jc w:val="both"/>
        <w:rPr>
          <w:b/>
          <w:color w:val="333333"/>
          <w:sz w:val="28"/>
        </w:rPr>
      </w:pPr>
      <w:r w:rsidRPr="00277362">
        <w:rPr>
          <w:b/>
          <w:color w:val="333333"/>
          <w:sz w:val="28"/>
        </w:rPr>
        <w:lastRenderedPageBreak/>
        <w:t xml:space="preserve">Завдання працівників </w:t>
      </w:r>
      <w:r w:rsidR="00A05462" w:rsidRPr="00277362">
        <w:rPr>
          <w:b/>
          <w:color w:val="333333"/>
          <w:sz w:val="28"/>
        </w:rPr>
        <w:t>ДБР</w:t>
      </w:r>
      <w:r w:rsidRPr="00277362">
        <w:rPr>
          <w:b/>
          <w:color w:val="333333"/>
          <w:sz w:val="28"/>
        </w:rPr>
        <w:t xml:space="preserve"> в управлінні корупційними ризиками:</w:t>
      </w:r>
    </w:p>
    <w:p w14:paraId="484E3ACD" w14:textId="0D48623D" w:rsidR="008B2C56" w:rsidRPr="00277362" w:rsidRDefault="008B2C56" w:rsidP="008B2C56">
      <w:pPr>
        <w:pStyle w:val="rvps2"/>
        <w:shd w:val="clear" w:color="auto" w:fill="FFFFFF"/>
        <w:spacing w:beforeAutospacing="0" w:after="0" w:afterAutospacing="0"/>
        <w:ind w:firstLine="448"/>
        <w:jc w:val="both"/>
        <w:rPr>
          <w:color w:val="333333"/>
          <w:sz w:val="28"/>
        </w:rPr>
      </w:pPr>
      <w:bookmarkStart w:id="25" w:name="n84"/>
      <w:bookmarkEnd w:id="25"/>
      <w:r w:rsidRPr="00277362">
        <w:rPr>
          <w:color w:val="333333"/>
          <w:sz w:val="28"/>
        </w:rPr>
        <w:t xml:space="preserve">1) дотримання антикорупційної політики ДБР, </w:t>
      </w:r>
      <w:r w:rsidR="00881BAE" w:rsidRPr="00277362">
        <w:rPr>
          <w:color w:val="333333"/>
          <w:sz w:val="28"/>
        </w:rPr>
        <w:t>А</w:t>
      </w:r>
      <w:r w:rsidRPr="00277362">
        <w:rPr>
          <w:color w:val="333333"/>
          <w:sz w:val="28"/>
        </w:rPr>
        <w:t>нтикорупційної програми</w:t>
      </w:r>
      <w:r w:rsidR="00A05462" w:rsidRPr="00277362">
        <w:rPr>
          <w:color w:val="333333"/>
          <w:sz w:val="28"/>
        </w:rPr>
        <w:t xml:space="preserve"> ДБР</w:t>
      </w:r>
      <w:r w:rsidRPr="00277362">
        <w:rPr>
          <w:color w:val="333333"/>
          <w:sz w:val="28"/>
        </w:rPr>
        <w:t xml:space="preserve"> під час виконання посадових обов’язків;</w:t>
      </w:r>
    </w:p>
    <w:p w14:paraId="7C329C24" w14:textId="264BAAA5" w:rsidR="008B2C56" w:rsidRPr="00277362" w:rsidRDefault="008B2C56" w:rsidP="008B2C56">
      <w:pPr>
        <w:pStyle w:val="rvps2"/>
        <w:shd w:val="clear" w:color="auto" w:fill="FFFFFF"/>
        <w:spacing w:beforeAutospacing="0" w:after="0" w:afterAutospacing="0"/>
        <w:ind w:firstLine="448"/>
        <w:jc w:val="both"/>
        <w:rPr>
          <w:color w:val="333333"/>
          <w:sz w:val="28"/>
        </w:rPr>
      </w:pPr>
      <w:bookmarkStart w:id="26" w:name="n85"/>
      <w:bookmarkEnd w:id="26"/>
      <w:r w:rsidRPr="00277362">
        <w:rPr>
          <w:color w:val="333333"/>
          <w:sz w:val="28"/>
        </w:rPr>
        <w:t xml:space="preserve">2) надання членам </w:t>
      </w:r>
      <w:r w:rsidR="00481A0E">
        <w:rPr>
          <w:color w:val="333333"/>
          <w:sz w:val="28"/>
        </w:rPr>
        <w:t>Р</w:t>
      </w:r>
      <w:r w:rsidRPr="00277362">
        <w:rPr>
          <w:color w:val="333333"/>
          <w:sz w:val="28"/>
        </w:rPr>
        <w:t xml:space="preserve">обочої групи достовірної інформації стосовно середовища </w:t>
      </w:r>
      <w:r w:rsidR="009E3BA8" w:rsidRPr="00277362">
        <w:rPr>
          <w:color w:val="333333"/>
          <w:sz w:val="28"/>
        </w:rPr>
        <w:t>ДБР</w:t>
      </w:r>
      <w:r w:rsidRPr="00277362">
        <w:rPr>
          <w:color w:val="333333"/>
          <w:sz w:val="28"/>
        </w:rPr>
        <w:t xml:space="preserve">, корупційних ризиків у її діяльності; участь </w:t>
      </w:r>
      <w:r w:rsidRPr="00277362">
        <w:rPr>
          <w:color w:val="333333"/>
          <w:sz w:val="28"/>
        </w:rPr>
        <w:br/>
        <w:t>у передбачених Методологією</w:t>
      </w:r>
      <w:r w:rsidR="009E3BA8" w:rsidRPr="00277362">
        <w:rPr>
          <w:color w:val="333333"/>
          <w:sz w:val="28"/>
        </w:rPr>
        <w:t xml:space="preserve"> управління корупційн</w:t>
      </w:r>
      <w:r w:rsidR="0055358D">
        <w:rPr>
          <w:color w:val="333333"/>
          <w:sz w:val="28"/>
        </w:rPr>
        <w:t>им</w:t>
      </w:r>
      <w:r w:rsidR="009E3BA8" w:rsidRPr="00277362">
        <w:rPr>
          <w:color w:val="333333"/>
          <w:sz w:val="28"/>
        </w:rPr>
        <w:t>и ризик</w:t>
      </w:r>
      <w:r w:rsidR="0055358D">
        <w:rPr>
          <w:color w:val="333333"/>
          <w:sz w:val="28"/>
        </w:rPr>
        <w:t>ами</w:t>
      </w:r>
      <w:r w:rsidR="009E3BA8" w:rsidRPr="00277362">
        <w:rPr>
          <w:color w:val="333333"/>
          <w:sz w:val="28"/>
        </w:rPr>
        <w:t>, затверджено</w:t>
      </w:r>
      <w:r w:rsidR="0055358D">
        <w:rPr>
          <w:color w:val="333333"/>
          <w:sz w:val="28"/>
        </w:rPr>
        <w:t>ю</w:t>
      </w:r>
      <w:r w:rsidR="009E3BA8" w:rsidRPr="00277362">
        <w:rPr>
          <w:color w:val="333333"/>
          <w:sz w:val="28"/>
        </w:rPr>
        <w:t xml:space="preserve"> наказом Національного агентства з питань запобігання </w:t>
      </w:r>
      <w:r w:rsidR="00481A0E">
        <w:rPr>
          <w:color w:val="333333"/>
          <w:sz w:val="28"/>
        </w:rPr>
        <w:br/>
      </w:r>
      <w:r w:rsidR="009E3BA8" w:rsidRPr="00277362">
        <w:rPr>
          <w:color w:val="333333"/>
          <w:sz w:val="28"/>
        </w:rPr>
        <w:t>корупції від 28.12.2021</w:t>
      </w:r>
      <w:r w:rsidRPr="00277362">
        <w:rPr>
          <w:color w:val="333333"/>
          <w:sz w:val="28"/>
        </w:rPr>
        <w:t xml:space="preserve"> </w:t>
      </w:r>
      <w:r w:rsidR="009E3BA8" w:rsidRPr="00277362">
        <w:rPr>
          <w:color w:val="333333"/>
          <w:sz w:val="28"/>
        </w:rPr>
        <w:t xml:space="preserve">№ 830/21 (зі змінами), </w:t>
      </w:r>
      <w:r w:rsidRPr="00277362">
        <w:rPr>
          <w:color w:val="333333"/>
          <w:sz w:val="28"/>
        </w:rPr>
        <w:t>опитуваннях (анкетуваннях), інтерв’юваннях;</w:t>
      </w:r>
    </w:p>
    <w:p w14:paraId="3C9D10D5" w14:textId="77777777" w:rsidR="008B2C56" w:rsidRPr="00277362" w:rsidRDefault="008B2C56" w:rsidP="008B2C56">
      <w:pPr>
        <w:pStyle w:val="rvps2"/>
        <w:shd w:val="clear" w:color="auto" w:fill="FFFFFF"/>
        <w:spacing w:beforeAutospacing="0" w:after="0" w:afterAutospacing="0"/>
        <w:ind w:firstLine="448"/>
        <w:jc w:val="both"/>
        <w:rPr>
          <w:color w:val="333333"/>
          <w:sz w:val="28"/>
        </w:rPr>
      </w:pPr>
      <w:bookmarkStart w:id="27" w:name="n86"/>
      <w:bookmarkEnd w:id="27"/>
      <w:r w:rsidRPr="00277362">
        <w:rPr>
          <w:color w:val="333333"/>
          <w:sz w:val="28"/>
        </w:rPr>
        <w:t>3) проходження періодичного навчання з питань запобігання та протидії корупції;</w:t>
      </w:r>
    </w:p>
    <w:p w14:paraId="709B89AD" w14:textId="1FB9AB91" w:rsidR="008B2C56" w:rsidRPr="00277362" w:rsidRDefault="008B2C56" w:rsidP="008B2C56">
      <w:pPr>
        <w:pStyle w:val="rvps2"/>
        <w:shd w:val="clear" w:color="auto" w:fill="FFFFFF"/>
        <w:spacing w:beforeAutospacing="0" w:after="0" w:afterAutospacing="0"/>
        <w:ind w:firstLine="448"/>
        <w:jc w:val="both"/>
        <w:rPr>
          <w:color w:val="333333"/>
          <w:sz w:val="28"/>
        </w:rPr>
      </w:pPr>
      <w:bookmarkStart w:id="28" w:name="n87"/>
      <w:bookmarkEnd w:id="28"/>
      <w:r w:rsidRPr="00277362">
        <w:rPr>
          <w:color w:val="333333"/>
          <w:sz w:val="28"/>
        </w:rPr>
        <w:t xml:space="preserve">4) </w:t>
      </w:r>
      <w:r w:rsidR="0055358D">
        <w:rPr>
          <w:color w:val="333333"/>
          <w:sz w:val="28"/>
        </w:rPr>
        <w:t>по</w:t>
      </w:r>
      <w:r w:rsidRPr="00277362">
        <w:rPr>
          <w:color w:val="333333"/>
          <w:sz w:val="28"/>
        </w:rPr>
        <w:t xml:space="preserve">дання пропозицій щодо вдосконалення антикорупційної політики </w:t>
      </w:r>
      <w:r w:rsidR="009E3BA8" w:rsidRPr="00277362">
        <w:rPr>
          <w:color w:val="333333"/>
          <w:sz w:val="28"/>
        </w:rPr>
        <w:t>ДБР</w:t>
      </w:r>
      <w:r w:rsidRPr="00277362">
        <w:rPr>
          <w:color w:val="333333"/>
          <w:sz w:val="28"/>
        </w:rPr>
        <w:t xml:space="preserve">, </w:t>
      </w:r>
      <w:r w:rsidR="00881BAE" w:rsidRPr="00277362">
        <w:rPr>
          <w:color w:val="333333"/>
          <w:sz w:val="28"/>
        </w:rPr>
        <w:t>А</w:t>
      </w:r>
      <w:r w:rsidRPr="00277362">
        <w:rPr>
          <w:color w:val="333333"/>
          <w:sz w:val="28"/>
        </w:rPr>
        <w:t>нтикорупційної програми</w:t>
      </w:r>
      <w:r w:rsidR="009E3BA8" w:rsidRPr="00277362">
        <w:rPr>
          <w:color w:val="333333"/>
          <w:sz w:val="28"/>
        </w:rPr>
        <w:t xml:space="preserve"> ДБР</w:t>
      </w:r>
      <w:r w:rsidRPr="00277362">
        <w:rPr>
          <w:color w:val="333333"/>
          <w:sz w:val="28"/>
        </w:rPr>
        <w:t>;</w:t>
      </w:r>
    </w:p>
    <w:p w14:paraId="19FDAAEF" w14:textId="7888939C" w:rsidR="008B2C56" w:rsidRPr="00277362" w:rsidRDefault="008B2C56" w:rsidP="008B2C56">
      <w:pPr>
        <w:pStyle w:val="rvps2"/>
        <w:shd w:val="clear" w:color="auto" w:fill="FFFFFF"/>
        <w:spacing w:beforeAutospacing="0" w:after="0" w:afterAutospacing="0"/>
        <w:ind w:firstLine="448"/>
        <w:jc w:val="both"/>
        <w:rPr>
          <w:color w:val="333333"/>
          <w:sz w:val="28"/>
        </w:rPr>
      </w:pPr>
      <w:bookmarkStart w:id="29" w:name="n88"/>
      <w:bookmarkEnd w:id="29"/>
      <w:r w:rsidRPr="00277362">
        <w:rPr>
          <w:color w:val="333333"/>
          <w:sz w:val="28"/>
        </w:rPr>
        <w:t xml:space="preserve">5) повідомлення в установленому законодавством порядку про можливі факти корупційних або пов’язаних з корупцією правопорушень, інших порушень </w:t>
      </w:r>
      <w:hyperlink r:id="rId8" w:tgtFrame="_blank" w:history="1">
        <w:r w:rsidRPr="00277362">
          <w:rPr>
            <w:rStyle w:val="a3"/>
            <w:color w:val="auto"/>
            <w:sz w:val="28"/>
            <w:u w:val="none"/>
          </w:rPr>
          <w:t>Закону</w:t>
        </w:r>
      </w:hyperlink>
      <w:r w:rsidRPr="00277362">
        <w:rPr>
          <w:color w:val="333333"/>
          <w:sz w:val="28"/>
        </w:rPr>
        <w:t xml:space="preserve"> України «Про запобігання корупції», недотримання внутрішніми заінтересованими сторонами антикорупційної політики </w:t>
      </w:r>
      <w:r w:rsidR="009E3BA8" w:rsidRPr="00277362">
        <w:rPr>
          <w:color w:val="333333"/>
          <w:sz w:val="28"/>
        </w:rPr>
        <w:t>ДБР</w:t>
      </w:r>
      <w:r w:rsidRPr="00277362">
        <w:rPr>
          <w:color w:val="333333"/>
          <w:sz w:val="28"/>
        </w:rPr>
        <w:t xml:space="preserve">, </w:t>
      </w:r>
      <w:r w:rsidR="00881BAE" w:rsidRPr="00277362">
        <w:rPr>
          <w:color w:val="333333"/>
          <w:sz w:val="28"/>
        </w:rPr>
        <w:t>А</w:t>
      </w:r>
      <w:r w:rsidRPr="00277362">
        <w:rPr>
          <w:color w:val="333333"/>
          <w:sz w:val="28"/>
        </w:rPr>
        <w:t>нтикорупційної програми</w:t>
      </w:r>
      <w:r w:rsidR="009E3BA8" w:rsidRPr="00277362">
        <w:rPr>
          <w:color w:val="333333"/>
          <w:sz w:val="28"/>
        </w:rPr>
        <w:t xml:space="preserve"> ДБР</w:t>
      </w:r>
      <w:r w:rsidRPr="00277362">
        <w:rPr>
          <w:color w:val="333333"/>
          <w:sz w:val="28"/>
        </w:rPr>
        <w:t>.</w:t>
      </w:r>
    </w:p>
    <w:p w14:paraId="1F182946" w14:textId="77777777" w:rsidR="00B34F55" w:rsidRPr="00277362" w:rsidRDefault="00B34F5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</w:rPr>
      </w:pPr>
    </w:p>
    <w:p w14:paraId="7CF42629" w14:textId="77777777" w:rsidR="00C96A53" w:rsidRPr="00277362" w:rsidRDefault="00D35770">
      <w:pPr>
        <w:pStyle w:val="ae"/>
        <w:widowControl w:val="0"/>
        <w:spacing w:before="0"/>
        <w:jc w:val="both"/>
        <w:rPr>
          <w:rFonts w:ascii="Times New Roman" w:hAnsi="Times New Roman"/>
        </w:rPr>
      </w:pPr>
      <w:r w:rsidRPr="00277362">
        <w:rPr>
          <w:rFonts w:ascii="Times New Roman" w:hAnsi="Times New Roman"/>
          <w:b/>
          <w:bCs/>
          <w:sz w:val="28"/>
          <w:szCs w:val="28"/>
        </w:rPr>
        <w:t>Метою Антикорупційної програми ДБР є:</w:t>
      </w:r>
    </w:p>
    <w:p w14:paraId="3D68FAE4" w14:textId="77777777" w:rsidR="00C96A53" w:rsidRPr="00277362" w:rsidRDefault="00827911" w:rsidP="00655117">
      <w:pPr>
        <w:pStyle w:val="ae"/>
        <w:widowControl w:val="0"/>
        <w:spacing w:before="0"/>
        <w:jc w:val="both"/>
        <w:rPr>
          <w:rFonts w:ascii="Times New Roman" w:hAnsi="Times New Roman"/>
        </w:rPr>
      </w:pPr>
      <w:r w:rsidRPr="00277362">
        <w:rPr>
          <w:rFonts w:ascii="Times New Roman" w:hAnsi="Times New Roman"/>
          <w:sz w:val="28"/>
          <w:szCs w:val="28"/>
        </w:rPr>
        <w:t>забезпечення ефективності функціонування системи управління заходами протидії корупції у ДБР відповідно до вимог антикорупційного законодавства</w:t>
      </w:r>
      <w:r w:rsidR="00053B4C" w:rsidRPr="00277362">
        <w:rPr>
          <w:rFonts w:ascii="Times New Roman" w:hAnsi="Times New Roman"/>
          <w:sz w:val="28"/>
          <w:szCs w:val="28"/>
        </w:rPr>
        <w:t xml:space="preserve"> </w:t>
      </w:r>
      <w:r w:rsidR="008564AC" w:rsidRPr="00277362">
        <w:rPr>
          <w:rFonts w:ascii="Times New Roman" w:hAnsi="Times New Roman"/>
          <w:sz w:val="28"/>
          <w:szCs w:val="28"/>
        </w:rPr>
        <w:br/>
      </w:r>
      <w:r w:rsidR="00053B4C" w:rsidRPr="00277362">
        <w:rPr>
          <w:rFonts w:ascii="Times New Roman" w:hAnsi="Times New Roman"/>
          <w:sz w:val="28"/>
          <w:szCs w:val="28"/>
        </w:rPr>
        <w:t>та подальше вдосконалення цієї системи</w:t>
      </w:r>
      <w:r w:rsidR="00D35770" w:rsidRPr="00277362">
        <w:rPr>
          <w:rFonts w:ascii="Times New Roman" w:hAnsi="Times New Roman"/>
          <w:sz w:val="28"/>
          <w:szCs w:val="28"/>
        </w:rPr>
        <w:t>;</w:t>
      </w:r>
    </w:p>
    <w:p w14:paraId="7F6DCA60" w14:textId="77777777" w:rsidR="00C96A53" w:rsidRPr="00277362" w:rsidRDefault="00053B4C" w:rsidP="006551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7362">
        <w:rPr>
          <w:rFonts w:ascii="Times New Roman" w:hAnsi="Times New Roman" w:cs="Times New Roman"/>
          <w:sz w:val="28"/>
          <w:szCs w:val="28"/>
        </w:rPr>
        <w:t>забезпечення злагодженості та системності антикорупційної діяльності самостійних структурних підрозділів ДБР</w:t>
      </w:r>
      <w:r w:rsidR="00D35770" w:rsidRPr="00277362">
        <w:rPr>
          <w:rFonts w:ascii="Times New Roman" w:hAnsi="Times New Roman" w:cs="Times New Roman"/>
          <w:sz w:val="28"/>
          <w:szCs w:val="28"/>
        </w:rPr>
        <w:t>;</w:t>
      </w:r>
    </w:p>
    <w:p w14:paraId="31F9C501" w14:textId="77777777" w:rsidR="00C96A53" w:rsidRPr="00277362" w:rsidRDefault="00053B4C" w:rsidP="006551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7362">
        <w:rPr>
          <w:rFonts w:ascii="Times New Roman" w:hAnsi="Times New Roman" w:cs="Times New Roman"/>
          <w:sz w:val="28"/>
          <w:szCs w:val="28"/>
        </w:rPr>
        <w:t xml:space="preserve">реалізація заходів з усунення або мінімізації корупційних ризиків, </w:t>
      </w:r>
      <w:r w:rsidR="00D35770" w:rsidRPr="00277362">
        <w:rPr>
          <w:rFonts w:ascii="Times New Roman" w:hAnsi="Times New Roman" w:cs="Times New Roman"/>
          <w:sz w:val="28"/>
          <w:szCs w:val="28"/>
        </w:rPr>
        <w:t xml:space="preserve">зменшення впливу </w:t>
      </w:r>
      <w:proofErr w:type="spellStart"/>
      <w:r w:rsidR="00D35770" w:rsidRPr="00277362">
        <w:rPr>
          <w:rFonts w:ascii="Times New Roman" w:hAnsi="Times New Roman" w:cs="Times New Roman"/>
          <w:sz w:val="28"/>
          <w:szCs w:val="28"/>
        </w:rPr>
        <w:t>корупціогенних</w:t>
      </w:r>
      <w:proofErr w:type="spellEnd"/>
      <w:r w:rsidR="00D35770" w:rsidRPr="00277362">
        <w:rPr>
          <w:rFonts w:ascii="Times New Roman" w:hAnsi="Times New Roman" w:cs="Times New Roman"/>
          <w:sz w:val="28"/>
          <w:szCs w:val="28"/>
        </w:rPr>
        <w:t xml:space="preserve"> чинників на діяльність ДБР</w:t>
      </w:r>
      <w:r w:rsidRPr="00277362">
        <w:rPr>
          <w:rFonts w:ascii="Times New Roman" w:hAnsi="Times New Roman" w:cs="Times New Roman"/>
          <w:sz w:val="28"/>
          <w:szCs w:val="28"/>
        </w:rPr>
        <w:t>;</w:t>
      </w:r>
    </w:p>
    <w:p w14:paraId="56078237" w14:textId="77777777" w:rsidR="00053B4C" w:rsidRPr="00277362" w:rsidRDefault="00053B4C" w:rsidP="006551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7362">
        <w:rPr>
          <w:rFonts w:ascii="Times New Roman" w:hAnsi="Times New Roman" w:cs="Times New Roman"/>
          <w:sz w:val="28"/>
          <w:szCs w:val="28"/>
        </w:rPr>
        <w:t>запобігання та протидія потенційним корупційним практикам працівників ДБР;</w:t>
      </w:r>
    </w:p>
    <w:p w14:paraId="791B636D" w14:textId="77777777" w:rsidR="00053B4C" w:rsidRPr="00277362" w:rsidRDefault="00053B4C" w:rsidP="006551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7362">
        <w:rPr>
          <w:rFonts w:ascii="Times New Roman" w:hAnsi="Times New Roman" w:cs="Times New Roman"/>
          <w:sz w:val="28"/>
          <w:szCs w:val="28"/>
        </w:rPr>
        <w:t>посилення системи внутрішнього контролю та аудиту;</w:t>
      </w:r>
    </w:p>
    <w:p w14:paraId="2AC23892" w14:textId="77777777" w:rsidR="00053B4C" w:rsidRPr="00277362" w:rsidRDefault="00053B4C" w:rsidP="006551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7362">
        <w:rPr>
          <w:rFonts w:ascii="Times New Roman" w:hAnsi="Times New Roman" w:cs="Times New Roman"/>
          <w:sz w:val="28"/>
          <w:szCs w:val="28"/>
        </w:rPr>
        <w:t>удосконалення взаємодії з викривачами корупції;</w:t>
      </w:r>
    </w:p>
    <w:p w14:paraId="78010922" w14:textId="435DE492" w:rsidR="00053B4C" w:rsidRPr="00277362" w:rsidRDefault="00053B4C" w:rsidP="006551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7362">
        <w:rPr>
          <w:rFonts w:ascii="Times New Roman" w:hAnsi="Times New Roman" w:cs="Times New Roman"/>
          <w:sz w:val="28"/>
          <w:szCs w:val="28"/>
        </w:rPr>
        <w:t xml:space="preserve">впровадження інноваційних форм комунікації та </w:t>
      </w:r>
      <w:r w:rsidR="009E3BA8" w:rsidRPr="00277362">
        <w:rPr>
          <w:rFonts w:ascii="Times New Roman" w:hAnsi="Times New Roman" w:cs="Times New Roman"/>
          <w:sz w:val="28"/>
          <w:szCs w:val="28"/>
        </w:rPr>
        <w:t>вивчення</w:t>
      </w:r>
      <w:r w:rsidRPr="00277362">
        <w:rPr>
          <w:rFonts w:ascii="Times New Roman" w:hAnsi="Times New Roman" w:cs="Times New Roman"/>
          <w:sz w:val="28"/>
          <w:szCs w:val="28"/>
        </w:rPr>
        <w:t xml:space="preserve"> положен</w:t>
      </w:r>
      <w:r w:rsidR="009E3BA8" w:rsidRPr="00277362">
        <w:rPr>
          <w:rFonts w:ascii="Times New Roman" w:hAnsi="Times New Roman" w:cs="Times New Roman"/>
          <w:sz w:val="28"/>
          <w:szCs w:val="28"/>
        </w:rPr>
        <w:t>ь</w:t>
      </w:r>
      <w:r w:rsidRPr="00277362">
        <w:rPr>
          <w:rFonts w:ascii="Times New Roman" w:hAnsi="Times New Roman" w:cs="Times New Roman"/>
          <w:sz w:val="28"/>
          <w:szCs w:val="28"/>
        </w:rPr>
        <w:t xml:space="preserve"> антикорупційного законодавства </w:t>
      </w:r>
      <w:r w:rsidR="009E3BA8" w:rsidRPr="00277362">
        <w:rPr>
          <w:rFonts w:ascii="Times New Roman" w:hAnsi="Times New Roman" w:cs="Times New Roman"/>
          <w:sz w:val="28"/>
          <w:szCs w:val="28"/>
        </w:rPr>
        <w:t>і</w:t>
      </w:r>
      <w:r w:rsidRPr="00277362">
        <w:rPr>
          <w:rFonts w:ascii="Times New Roman" w:hAnsi="Times New Roman" w:cs="Times New Roman"/>
          <w:sz w:val="28"/>
          <w:szCs w:val="28"/>
        </w:rPr>
        <w:t xml:space="preserve"> міжнародних стандартів у сфері запобігання та протидії корупції.</w:t>
      </w:r>
    </w:p>
    <w:p w14:paraId="5AC86439" w14:textId="404F2E64" w:rsidR="00C2551F" w:rsidRPr="00277362" w:rsidRDefault="00C2551F" w:rsidP="00655117">
      <w:pPr>
        <w:pStyle w:val="ae"/>
        <w:widowControl w:val="0"/>
        <w:spacing w:before="0"/>
        <w:jc w:val="both"/>
        <w:rPr>
          <w:rFonts w:ascii="Times New Roman" w:hAnsi="Times New Roman"/>
          <w:sz w:val="28"/>
          <w:szCs w:val="28"/>
        </w:rPr>
      </w:pPr>
      <w:r w:rsidRPr="00277362">
        <w:rPr>
          <w:rFonts w:ascii="Times New Roman" w:hAnsi="Times New Roman"/>
          <w:sz w:val="28"/>
          <w:szCs w:val="28"/>
        </w:rPr>
        <w:t xml:space="preserve">ДБР </w:t>
      </w:r>
      <w:r w:rsidR="00900684" w:rsidRPr="00277362">
        <w:rPr>
          <w:rFonts w:ascii="Times New Roman" w:hAnsi="Times New Roman"/>
          <w:sz w:val="28"/>
          <w:szCs w:val="28"/>
        </w:rPr>
        <w:t xml:space="preserve">активно утверджується як ефективна державна інституція, яка </w:t>
      </w:r>
      <w:r w:rsidR="00900684" w:rsidRPr="00277362">
        <w:rPr>
          <w:rFonts w:ascii="Times New Roman" w:hAnsi="Times New Roman"/>
          <w:sz w:val="28"/>
          <w:szCs w:val="28"/>
        </w:rPr>
        <w:br/>
      </w:r>
      <w:r w:rsidR="009E3BA8" w:rsidRPr="00277362">
        <w:rPr>
          <w:rFonts w:ascii="Times New Roman" w:hAnsi="Times New Roman"/>
          <w:sz w:val="28"/>
          <w:szCs w:val="28"/>
        </w:rPr>
        <w:t>в</w:t>
      </w:r>
      <w:r w:rsidR="00900684" w:rsidRPr="00277362">
        <w:rPr>
          <w:rFonts w:ascii="Times New Roman" w:hAnsi="Times New Roman"/>
          <w:sz w:val="28"/>
          <w:szCs w:val="28"/>
        </w:rPr>
        <w:t xml:space="preserve"> коротк</w:t>
      </w:r>
      <w:r w:rsidR="00655117" w:rsidRPr="00277362">
        <w:rPr>
          <w:rFonts w:ascii="Times New Roman" w:hAnsi="Times New Roman"/>
          <w:sz w:val="28"/>
          <w:szCs w:val="28"/>
        </w:rPr>
        <w:t>очасній</w:t>
      </w:r>
      <w:r w:rsidR="00900684" w:rsidRPr="00277362">
        <w:rPr>
          <w:rFonts w:ascii="Times New Roman" w:hAnsi="Times New Roman"/>
          <w:sz w:val="28"/>
          <w:szCs w:val="28"/>
        </w:rPr>
        <w:t xml:space="preserve"> перспективі </w:t>
      </w:r>
      <w:r w:rsidR="009E3BA8" w:rsidRPr="00277362">
        <w:rPr>
          <w:rFonts w:ascii="Times New Roman" w:hAnsi="Times New Roman"/>
          <w:sz w:val="28"/>
          <w:szCs w:val="28"/>
        </w:rPr>
        <w:t>має</w:t>
      </w:r>
      <w:r w:rsidR="00900684" w:rsidRPr="00277362">
        <w:rPr>
          <w:rFonts w:ascii="Times New Roman" w:hAnsi="Times New Roman"/>
          <w:sz w:val="28"/>
          <w:szCs w:val="28"/>
        </w:rPr>
        <w:t xml:space="preserve"> стати надійним запобіжником від будь-яких зловживань у системі кримінальної юстиції</w:t>
      </w:r>
      <w:r w:rsidR="00B00DBE" w:rsidRPr="00277362">
        <w:rPr>
          <w:rFonts w:ascii="Times New Roman" w:hAnsi="Times New Roman"/>
          <w:sz w:val="28"/>
          <w:szCs w:val="28"/>
        </w:rPr>
        <w:t xml:space="preserve">, у тому числі </w:t>
      </w:r>
      <w:r w:rsidR="009E3BA8" w:rsidRPr="00277362">
        <w:rPr>
          <w:rFonts w:ascii="Times New Roman" w:hAnsi="Times New Roman"/>
          <w:sz w:val="28"/>
          <w:szCs w:val="28"/>
        </w:rPr>
        <w:t xml:space="preserve">від </w:t>
      </w:r>
      <w:r w:rsidR="00B00DBE" w:rsidRPr="00277362">
        <w:rPr>
          <w:rFonts w:ascii="Times New Roman" w:hAnsi="Times New Roman"/>
          <w:sz w:val="28"/>
          <w:szCs w:val="28"/>
        </w:rPr>
        <w:t>корупційни</w:t>
      </w:r>
      <w:r w:rsidR="009E3BA8" w:rsidRPr="00277362">
        <w:rPr>
          <w:rFonts w:ascii="Times New Roman" w:hAnsi="Times New Roman"/>
          <w:sz w:val="28"/>
          <w:szCs w:val="28"/>
        </w:rPr>
        <w:t>х</w:t>
      </w:r>
      <w:r w:rsidR="00B00DBE" w:rsidRPr="00277362">
        <w:rPr>
          <w:rFonts w:ascii="Times New Roman" w:hAnsi="Times New Roman"/>
          <w:sz w:val="28"/>
          <w:szCs w:val="28"/>
        </w:rPr>
        <w:t xml:space="preserve"> прояв</w:t>
      </w:r>
      <w:r w:rsidR="009E3BA8" w:rsidRPr="00277362">
        <w:rPr>
          <w:rFonts w:ascii="Times New Roman" w:hAnsi="Times New Roman"/>
          <w:sz w:val="28"/>
          <w:szCs w:val="28"/>
        </w:rPr>
        <w:t>ів</w:t>
      </w:r>
      <w:r w:rsidR="00900684" w:rsidRPr="00277362">
        <w:rPr>
          <w:rFonts w:ascii="Times New Roman" w:hAnsi="Times New Roman"/>
          <w:sz w:val="28"/>
          <w:szCs w:val="28"/>
        </w:rPr>
        <w:t>, що призводять до порушень конституційних прав громадян.</w:t>
      </w:r>
    </w:p>
    <w:p w14:paraId="54B9B6BF" w14:textId="77777777" w:rsidR="00B00DBE" w:rsidRPr="00277362" w:rsidRDefault="00B00DBE" w:rsidP="0055358D">
      <w:pPr>
        <w:pStyle w:val="ae"/>
        <w:widowControl w:val="0"/>
        <w:spacing w:before="0"/>
        <w:jc w:val="both"/>
        <w:rPr>
          <w:rFonts w:ascii="Times New Roman" w:hAnsi="Times New Roman"/>
          <w:sz w:val="28"/>
          <w:szCs w:val="28"/>
        </w:rPr>
      </w:pPr>
      <w:r w:rsidRPr="00277362">
        <w:rPr>
          <w:rFonts w:ascii="Times New Roman" w:hAnsi="Times New Roman"/>
          <w:sz w:val="28"/>
          <w:szCs w:val="28"/>
        </w:rPr>
        <w:t>Принципи антикорупційної політики ДБР спрямовані на досягнення належного рівня виконання своїх функцій в інтересах суспільства.</w:t>
      </w:r>
    </w:p>
    <w:p w14:paraId="0EBFE16C" w14:textId="77777777" w:rsidR="00C96A53" w:rsidRPr="00277362" w:rsidRDefault="00B00DBE" w:rsidP="0055358D">
      <w:pPr>
        <w:pStyle w:val="ae"/>
        <w:widowControl w:val="0"/>
        <w:jc w:val="both"/>
        <w:rPr>
          <w:rFonts w:ascii="Times New Roman" w:hAnsi="Times New Roman"/>
        </w:rPr>
      </w:pPr>
      <w:r w:rsidRPr="00277362">
        <w:rPr>
          <w:rFonts w:ascii="Times New Roman" w:hAnsi="Times New Roman"/>
          <w:b/>
          <w:bCs/>
          <w:sz w:val="28"/>
          <w:szCs w:val="28"/>
        </w:rPr>
        <w:t>О</w:t>
      </w:r>
      <w:r w:rsidR="00D35770" w:rsidRPr="00277362">
        <w:rPr>
          <w:rFonts w:ascii="Times New Roman" w:hAnsi="Times New Roman"/>
          <w:b/>
          <w:bCs/>
          <w:sz w:val="28"/>
          <w:szCs w:val="28"/>
        </w:rPr>
        <w:t>сновн</w:t>
      </w:r>
      <w:r w:rsidRPr="00277362">
        <w:rPr>
          <w:rFonts w:ascii="Times New Roman" w:hAnsi="Times New Roman"/>
          <w:b/>
          <w:bCs/>
          <w:sz w:val="28"/>
          <w:szCs w:val="28"/>
        </w:rPr>
        <w:t>ими</w:t>
      </w:r>
      <w:r w:rsidR="00D35770" w:rsidRPr="00277362">
        <w:rPr>
          <w:rFonts w:ascii="Times New Roman" w:hAnsi="Times New Roman"/>
          <w:b/>
          <w:bCs/>
          <w:sz w:val="28"/>
          <w:szCs w:val="28"/>
        </w:rPr>
        <w:t xml:space="preserve"> принцип</w:t>
      </w:r>
      <w:r w:rsidRPr="00277362">
        <w:rPr>
          <w:rFonts w:ascii="Times New Roman" w:hAnsi="Times New Roman"/>
          <w:b/>
          <w:bCs/>
          <w:sz w:val="28"/>
          <w:szCs w:val="28"/>
        </w:rPr>
        <w:t>ами</w:t>
      </w:r>
      <w:r w:rsidR="00D35770" w:rsidRPr="00277362">
        <w:rPr>
          <w:rFonts w:ascii="Times New Roman" w:hAnsi="Times New Roman"/>
          <w:b/>
          <w:bCs/>
          <w:sz w:val="28"/>
          <w:szCs w:val="28"/>
        </w:rPr>
        <w:t xml:space="preserve"> антикорупційної політики ДБР є</w:t>
      </w:r>
      <w:r w:rsidR="00D35770" w:rsidRPr="0055358D">
        <w:rPr>
          <w:rFonts w:ascii="Times New Roman" w:hAnsi="Times New Roman"/>
          <w:b/>
          <w:sz w:val="28"/>
          <w:szCs w:val="28"/>
        </w:rPr>
        <w:t>:</w:t>
      </w:r>
    </w:p>
    <w:p w14:paraId="7237B18A" w14:textId="77777777" w:rsidR="00C96A53" w:rsidRPr="00277362" w:rsidRDefault="00D35770" w:rsidP="0055358D">
      <w:pPr>
        <w:pStyle w:val="rvps2"/>
        <w:shd w:val="clear" w:color="auto" w:fill="FFFFFF"/>
        <w:spacing w:before="57" w:beforeAutospacing="0" w:after="57" w:afterAutospacing="0"/>
        <w:ind w:firstLine="567"/>
        <w:jc w:val="both"/>
      </w:pPr>
      <w:bookmarkStart w:id="30" w:name="n113"/>
      <w:bookmarkEnd w:id="30"/>
      <w:r w:rsidRPr="00277362">
        <w:rPr>
          <w:sz w:val="28"/>
          <w:szCs w:val="28"/>
        </w:rPr>
        <w:t xml:space="preserve">1) </w:t>
      </w:r>
      <w:bookmarkStart w:id="31" w:name="n114"/>
      <w:bookmarkEnd w:id="31"/>
      <w:r w:rsidR="006242D1" w:rsidRPr="00277362">
        <w:rPr>
          <w:sz w:val="28"/>
          <w:szCs w:val="28"/>
        </w:rPr>
        <w:t>вдосконалення</w:t>
      </w:r>
      <w:r w:rsidR="00CA2F32" w:rsidRPr="00277362">
        <w:rPr>
          <w:sz w:val="28"/>
          <w:szCs w:val="28"/>
        </w:rPr>
        <w:t xml:space="preserve"> к</w:t>
      </w:r>
      <w:r w:rsidR="00730D76" w:rsidRPr="00277362">
        <w:rPr>
          <w:sz w:val="28"/>
          <w:szCs w:val="28"/>
        </w:rPr>
        <w:t>у</w:t>
      </w:r>
      <w:r w:rsidR="00CA2F32" w:rsidRPr="00277362">
        <w:rPr>
          <w:sz w:val="28"/>
          <w:szCs w:val="28"/>
        </w:rPr>
        <w:t>льтури доброчесності працівників</w:t>
      </w:r>
      <w:r w:rsidRPr="00277362">
        <w:rPr>
          <w:sz w:val="28"/>
          <w:szCs w:val="28"/>
        </w:rPr>
        <w:t>;</w:t>
      </w:r>
    </w:p>
    <w:p w14:paraId="5DA2FC02" w14:textId="77777777" w:rsidR="00C96A53" w:rsidRPr="00277362" w:rsidRDefault="00026EAB" w:rsidP="0055358D">
      <w:pPr>
        <w:pStyle w:val="rvps2"/>
        <w:shd w:val="clear" w:color="auto" w:fill="FFFFFF"/>
        <w:spacing w:before="57" w:beforeAutospacing="0" w:after="57" w:afterAutospacing="0"/>
        <w:ind w:firstLine="567"/>
        <w:jc w:val="both"/>
      </w:pPr>
      <w:bookmarkStart w:id="32" w:name="n115"/>
      <w:bookmarkEnd w:id="32"/>
      <w:r w:rsidRPr="00277362">
        <w:rPr>
          <w:sz w:val="28"/>
          <w:szCs w:val="28"/>
        </w:rPr>
        <w:t>2</w:t>
      </w:r>
      <w:r w:rsidR="00D35770" w:rsidRPr="00277362">
        <w:rPr>
          <w:sz w:val="28"/>
          <w:szCs w:val="28"/>
        </w:rPr>
        <w:t>) забезпечення невідворотності юридичної відповідальності за корупційні та пов’язані з корупцією правопорушення;</w:t>
      </w:r>
    </w:p>
    <w:p w14:paraId="50AAC2C0" w14:textId="77777777" w:rsidR="00C96A53" w:rsidRPr="00277362" w:rsidRDefault="00026EAB">
      <w:pPr>
        <w:pStyle w:val="rvps2"/>
        <w:shd w:val="clear" w:color="auto" w:fill="FFFFFF"/>
        <w:spacing w:before="57" w:beforeAutospacing="0" w:after="57" w:afterAutospacing="0"/>
        <w:ind w:firstLine="450"/>
        <w:jc w:val="both"/>
      </w:pPr>
      <w:bookmarkStart w:id="33" w:name="n116"/>
      <w:bookmarkEnd w:id="33"/>
      <w:r w:rsidRPr="00277362">
        <w:rPr>
          <w:sz w:val="28"/>
          <w:szCs w:val="28"/>
        </w:rPr>
        <w:lastRenderedPageBreak/>
        <w:t>3</w:t>
      </w:r>
      <w:r w:rsidR="00D35770" w:rsidRPr="00277362">
        <w:rPr>
          <w:sz w:val="28"/>
          <w:szCs w:val="28"/>
        </w:rPr>
        <w:t>) формування суспільної нетерпимості до корупції, утвердження культури доброчесності та поваги до верховенства права;</w:t>
      </w:r>
    </w:p>
    <w:p w14:paraId="41FE1A6A" w14:textId="77777777" w:rsidR="00C96A53" w:rsidRPr="00277362" w:rsidRDefault="00026EAB">
      <w:pPr>
        <w:pStyle w:val="rvps2"/>
        <w:shd w:val="clear" w:color="auto" w:fill="FFFFFF"/>
        <w:spacing w:before="57" w:beforeAutospacing="0" w:after="57" w:afterAutospacing="0"/>
        <w:ind w:firstLine="450"/>
        <w:jc w:val="both"/>
      </w:pPr>
      <w:r w:rsidRPr="00277362">
        <w:rPr>
          <w:sz w:val="28"/>
          <w:szCs w:val="28"/>
        </w:rPr>
        <w:t>4</w:t>
      </w:r>
      <w:r w:rsidR="00D35770" w:rsidRPr="00277362">
        <w:rPr>
          <w:sz w:val="28"/>
          <w:szCs w:val="28"/>
        </w:rPr>
        <w:t>) дотримання стандартів етичної поведінки працівників;</w:t>
      </w:r>
    </w:p>
    <w:p w14:paraId="4C48261B" w14:textId="77777777" w:rsidR="00C96A53" w:rsidRPr="00277362" w:rsidRDefault="00026EAB">
      <w:pPr>
        <w:pStyle w:val="rvps2"/>
        <w:shd w:val="clear" w:color="auto" w:fill="FFFFFF"/>
        <w:spacing w:before="57" w:beforeAutospacing="0" w:after="57" w:afterAutospacing="0"/>
        <w:ind w:firstLine="450"/>
        <w:jc w:val="both"/>
      </w:pPr>
      <w:r w:rsidRPr="00277362">
        <w:rPr>
          <w:sz w:val="28"/>
          <w:szCs w:val="28"/>
        </w:rPr>
        <w:t>5</w:t>
      </w:r>
      <w:r w:rsidR="00D35770" w:rsidRPr="00277362">
        <w:rPr>
          <w:sz w:val="28"/>
          <w:szCs w:val="28"/>
        </w:rPr>
        <w:t>) ефективність і правомірність використання бюджетних коштів;</w:t>
      </w:r>
    </w:p>
    <w:p w14:paraId="06EAAC3C" w14:textId="0CD3192F" w:rsidR="00C96A53" w:rsidRPr="00277362" w:rsidRDefault="00026EAB">
      <w:pPr>
        <w:pStyle w:val="rvps2"/>
        <w:shd w:val="clear" w:color="auto" w:fill="FFFFFF"/>
        <w:spacing w:before="57" w:beforeAutospacing="0" w:after="57" w:afterAutospacing="0"/>
        <w:ind w:firstLine="450"/>
        <w:jc w:val="both"/>
        <w:rPr>
          <w:sz w:val="28"/>
          <w:szCs w:val="28"/>
        </w:rPr>
      </w:pPr>
      <w:r w:rsidRPr="00277362">
        <w:rPr>
          <w:sz w:val="28"/>
          <w:szCs w:val="28"/>
        </w:rPr>
        <w:t>6</w:t>
      </w:r>
      <w:r w:rsidR="00D35770" w:rsidRPr="00277362">
        <w:rPr>
          <w:sz w:val="28"/>
          <w:szCs w:val="28"/>
        </w:rPr>
        <w:t>)</w:t>
      </w:r>
      <w:r w:rsidRPr="00277362">
        <w:rPr>
          <w:sz w:val="28"/>
          <w:szCs w:val="28"/>
        </w:rPr>
        <w:t> </w:t>
      </w:r>
      <w:r w:rsidR="00D35770" w:rsidRPr="00277362">
        <w:rPr>
          <w:sz w:val="28"/>
          <w:szCs w:val="28"/>
        </w:rPr>
        <w:t>вдосконалення механізмів партнерства з інститутами громадського суспільства, зокрема з Радою громадського контролю</w:t>
      </w:r>
      <w:r w:rsidR="005579CA" w:rsidRPr="00277362">
        <w:rPr>
          <w:sz w:val="28"/>
          <w:szCs w:val="28"/>
        </w:rPr>
        <w:t xml:space="preserve"> при</w:t>
      </w:r>
      <w:r w:rsidR="00D35770" w:rsidRPr="00277362">
        <w:rPr>
          <w:sz w:val="28"/>
          <w:szCs w:val="28"/>
        </w:rPr>
        <w:t xml:space="preserve"> ДБР;</w:t>
      </w:r>
    </w:p>
    <w:p w14:paraId="73DE25C7" w14:textId="77777777" w:rsidR="006242D1" w:rsidRPr="00277362" w:rsidRDefault="006242D1">
      <w:pPr>
        <w:pStyle w:val="rvps2"/>
        <w:shd w:val="clear" w:color="auto" w:fill="FFFFFF"/>
        <w:spacing w:before="57" w:beforeAutospacing="0" w:after="57" w:afterAutospacing="0"/>
        <w:ind w:firstLine="450"/>
        <w:jc w:val="both"/>
        <w:rPr>
          <w:sz w:val="28"/>
          <w:szCs w:val="28"/>
        </w:rPr>
      </w:pPr>
      <w:r w:rsidRPr="00277362">
        <w:rPr>
          <w:sz w:val="28"/>
          <w:szCs w:val="28"/>
        </w:rPr>
        <w:t>7) забезпечення захисту прав і законних інтересів викривачів;</w:t>
      </w:r>
    </w:p>
    <w:p w14:paraId="2C5C3509" w14:textId="77777777" w:rsidR="00C96A53" w:rsidRPr="00277362" w:rsidRDefault="006242D1">
      <w:pPr>
        <w:pStyle w:val="rvps2"/>
        <w:shd w:val="clear" w:color="auto" w:fill="FFFFFF"/>
        <w:spacing w:before="57" w:beforeAutospacing="0" w:after="57" w:afterAutospacing="0"/>
        <w:ind w:firstLine="450"/>
        <w:jc w:val="both"/>
      </w:pPr>
      <w:r w:rsidRPr="00277362">
        <w:rPr>
          <w:sz w:val="28"/>
          <w:szCs w:val="28"/>
        </w:rPr>
        <w:t>8</w:t>
      </w:r>
      <w:r w:rsidR="00D35770" w:rsidRPr="00277362">
        <w:rPr>
          <w:sz w:val="28"/>
          <w:szCs w:val="28"/>
        </w:rPr>
        <w:t>)</w:t>
      </w:r>
      <w:r w:rsidRPr="00277362">
        <w:rPr>
          <w:sz w:val="28"/>
          <w:szCs w:val="28"/>
        </w:rPr>
        <w:t> </w:t>
      </w:r>
      <w:r w:rsidR="00D35770" w:rsidRPr="00277362">
        <w:rPr>
          <w:sz w:val="28"/>
          <w:szCs w:val="28"/>
        </w:rPr>
        <w:t>політична нейтральність і позапартійність (використання ДБР</w:t>
      </w:r>
      <w:r w:rsidR="00D35770" w:rsidRPr="00277362">
        <w:rPr>
          <w:sz w:val="28"/>
          <w:szCs w:val="28"/>
        </w:rPr>
        <w:br/>
        <w:t>у партійних, групових чи особистих інтересах не допускається. Діяльність політичних партій у ДБР забороняється);</w:t>
      </w:r>
    </w:p>
    <w:p w14:paraId="686B69EB" w14:textId="77777777" w:rsidR="00C96A53" w:rsidRPr="00277362" w:rsidRDefault="006242D1">
      <w:pPr>
        <w:pStyle w:val="rvps2"/>
        <w:shd w:val="clear" w:color="auto" w:fill="FFFFFF"/>
        <w:spacing w:before="57" w:beforeAutospacing="0" w:after="57" w:afterAutospacing="0"/>
        <w:ind w:firstLine="450"/>
        <w:jc w:val="both"/>
      </w:pPr>
      <w:r w:rsidRPr="00277362">
        <w:rPr>
          <w:sz w:val="28"/>
          <w:szCs w:val="28"/>
        </w:rPr>
        <w:t>9</w:t>
      </w:r>
      <w:r w:rsidR="00D35770" w:rsidRPr="00277362">
        <w:rPr>
          <w:sz w:val="28"/>
          <w:szCs w:val="28"/>
        </w:rPr>
        <w:t>) прозорість, відкритість та публічність процесу оцінювання корупційних ризиків, визначення заходів впливу на корупційні ризики;</w:t>
      </w:r>
    </w:p>
    <w:p w14:paraId="7BCB396E" w14:textId="77777777" w:rsidR="00C96A53" w:rsidRPr="00277362" w:rsidRDefault="006242D1">
      <w:pPr>
        <w:pStyle w:val="rvps2"/>
        <w:shd w:val="clear" w:color="auto" w:fill="FFFFFF"/>
        <w:spacing w:before="57" w:beforeAutospacing="0" w:after="57" w:afterAutospacing="0"/>
        <w:ind w:firstLine="450"/>
        <w:jc w:val="both"/>
      </w:pPr>
      <w:r w:rsidRPr="00277362">
        <w:rPr>
          <w:sz w:val="28"/>
          <w:szCs w:val="28"/>
        </w:rPr>
        <w:t>10</w:t>
      </w:r>
      <w:r w:rsidR="00D35770" w:rsidRPr="00277362">
        <w:rPr>
          <w:sz w:val="28"/>
          <w:szCs w:val="28"/>
        </w:rPr>
        <w:t>) оперативність, зокрема своєчасне запровадження дієвих механізмів щодо мінімізації корупційних ризиків.</w:t>
      </w:r>
    </w:p>
    <w:p w14:paraId="3E6721BA" w14:textId="422134E9" w:rsidR="00C96A53" w:rsidRPr="00277362" w:rsidRDefault="00D35770">
      <w:pPr>
        <w:spacing w:before="6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7362">
        <w:rPr>
          <w:rFonts w:ascii="Times New Roman" w:hAnsi="Times New Roman" w:cs="Times New Roman"/>
          <w:sz w:val="28"/>
          <w:szCs w:val="28"/>
        </w:rPr>
        <w:t xml:space="preserve">Антикорупційна політика ДБР – це не лише впровадження неприпустимості в правоохоронному органі неетичної та недоброчесної поведінки працівників, але й інтеграція антикорупційних принципів на всіх рівнях – від керівництва </w:t>
      </w:r>
      <w:r w:rsidR="008564AC" w:rsidRPr="00277362">
        <w:rPr>
          <w:rFonts w:ascii="Times New Roman" w:hAnsi="Times New Roman" w:cs="Times New Roman"/>
          <w:sz w:val="28"/>
          <w:szCs w:val="28"/>
        </w:rPr>
        <w:br/>
      </w:r>
      <w:r w:rsidRPr="00277362">
        <w:rPr>
          <w:rFonts w:ascii="Times New Roman" w:hAnsi="Times New Roman" w:cs="Times New Roman"/>
          <w:sz w:val="28"/>
          <w:szCs w:val="28"/>
        </w:rPr>
        <w:t>до кожного працівника.</w:t>
      </w:r>
    </w:p>
    <w:p w14:paraId="4F9CBC7C" w14:textId="3AE0B205" w:rsidR="002D5551" w:rsidRPr="00277362" w:rsidRDefault="002D5551" w:rsidP="002D5551">
      <w:pPr>
        <w:spacing w:before="6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7362">
        <w:rPr>
          <w:rFonts w:ascii="Times New Roman" w:hAnsi="Times New Roman" w:cs="Times New Roman"/>
          <w:sz w:val="28"/>
          <w:szCs w:val="28"/>
        </w:rPr>
        <w:t>Відомча політика ДБР щодо запобігання та виявлення корупції в ДБР, його територіальних управлін</w:t>
      </w:r>
      <w:r w:rsidR="005579CA" w:rsidRPr="00277362">
        <w:rPr>
          <w:rFonts w:ascii="Times New Roman" w:hAnsi="Times New Roman" w:cs="Times New Roman"/>
          <w:sz w:val="28"/>
          <w:szCs w:val="28"/>
        </w:rPr>
        <w:t>нях</w:t>
      </w:r>
      <w:r w:rsidRPr="00277362">
        <w:rPr>
          <w:rFonts w:ascii="Times New Roman" w:hAnsi="Times New Roman" w:cs="Times New Roman"/>
          <w:sz w:val="28"/>
          <w:szCs w:val="28"/>
        </w:rPr>
        <w:t xml:space="preserve"> ґрунтується на засадах і принципах, визначених у:</w:t>
      </w:r>
    </w:p>
    <w:p w14:paraId="4AF7B4D1" w14:textId="6ABEDD83" w:rsidR="002D5551" w:rsidRPr="00277362" w:rsidRDefault="002D5551" w:rsidP="002D5551">
      <w:pPr>
        <w:spacing w:before="6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7362">
        <w:rPr>
          <w:rFonts w:ascii="Times New Roman" w:hAnsi="Times New Roman" w:cs="Times New Roman"/>
          <w:sz w:val="28"/>
          <w:szCs w:val="28"/>
        </w:rPr>
        <w:t>міжнародно-правових актах: Конвенці</w:t>
      </w:r>
      <w:r w:rsidR="0055358D">
        <w:rPr>
          <w:rFonts w:ascii="Times New Roman" w:hAnsi="Times New Roman" w:cs="Times New Roman"/>
          <w:sz w:val="28"/>
          <w:szCs w:val="28"/>
        </w:rPr>
        <w:t>ї</w:t>
      </w:r>
      <w:r w:rsidRPr="00277362">
        <w:rPr>
          <w:rFonts w:ascii="Times New Roman" w:hAnsi="Times New Roman" w:cs="Times New Roman"/>
          <w:sz w:val="28"/>
          <w:szCs w:val="28"/>
        </w:rPr>
        <w:t xml:space="preserve"> ООН проти корупції (ратифіковано із заявами Законом</w:t>
      </w:r>
      <w:r w:rsidR="005579CA" w:rsidRPr="00277362">
        <w:rPr>
          <w:rFonts w:ascii="Times New Roman" w:hAnsi="Times New Roman" w:cs="Times New Roman"/>
          <w:sz w:val="28"/>
          <w:szCs w:val="28"/>
        </w:rPr>
        <w:t xml:space="preserve"> України</w:t>
      </w:r>
      <w:r w:rsidRPr="00277362">
        <w:rPr>
          <w:rFonts w:ascii="Times New Roman" w:hAnsi="Times New Roman" w:cs="Times New Roman"/>
          <w:sz w:val="28"/>
          <w:szCs w:val="28"/>
        </w:rPr>
        <w:t xml:space="preserve"> від 18.10.2006 № 251-V); Кримінальн</w:t>
      </w:r>
      <w:r w:rsidR="0055358D">
        <w:rPr>
          <w:rFonts w:ascii="Times New Roman" w:hAnsi="Times New Roman" w:cs="Times New Roman"/>
          <w:sz w:val="28"/>
          <w:szCs w:val="28"/>
        </w:rPr>
        <w:t>ій</w:t>
      </w:r>
      <w:r w:rsidRPr="00277362">
        <w:rPr>
          <w:rFonts w:ascii="Times New Roman" w:hAnsi="Times New Roman" w:cs="Times New Roman"/>
          <w:sz w:val="28"/>
          <w:szCs w:val="28"/>
        </w:rPr>
        <w:t xml:space="preserve"> конвенці</w:t>
      </w:r>
      <w:r w:rsidR="0055358D">
        <w:rPr>
          <w:rFonts w:ascii="Times New Roman" w:hAnsi="Times New Roman" w:cs="Times New Roman"/>
          <w:sz w:val="28"/>
          <w:szCs w:val="28"/>
        </w:rPr>
        <w:t>ї</w:t>
      </w:r>
      <w:r w:rsidRPr="00277362">
        <w:rPr>
          <w:rFonts w:ascii="Times New Roman" w:hAnsi="Times New Roman" w:cs="Times New Roman"/>
          <w:sz w:val="28"/>
          <w:szCs w:val="28"/>
        </w:rPr>
        <w:t xml:space="preserve"> про боротьбу з корупцією (ратифіковано із заявою Законом </w:t>
      </w:r>
      <w:r w:rsidR="005579CA" w:rsidRPr="00277362">
        <w:rPr>
          <w:rFonts w:ascii="Times New Roman" w:hAnsi="Times New Roman" w:cs="Times New Roman"/>
          <w:sz w:val="28"/>
          <w:szCs w:val="28"/>
        </w:rPr>
        <w:t xml:space="preserve">України </w:t>
      </w:r>
      <w:r w:rsidRPr="00277362">
        <w:rPr>
          <w:rFonts w:ascii="Times New Roman" w:hAnsi="Times New Roman" w:cs="Times New Roman"/>
          <w:sz w:val="28"/>
          <w:szCs w:val="28"/>
        </w:rPr>
        <w:t>від 18.10.2006 № 252-V); Цивільн</w:t>
      </w:r>
      <w:r w:rsidR="0055358D">
        <w:rPr>
          <w:rFonts w:ascii="Times New Roman" w:hAnsi="Times New Roman" w:cs="Times New Roman"/>
          <w:sz w:val="28"/>
          <w:szCs w:val="28"/>
        </w:rPr>
        <w:t>ій</w:t>
      </w:r>
      <w:r w:rsidRPr="00277362">
        <w:rPr>
          <w:rFonts w:ascii="Times New Roman" w:hAnsi="Times New Roman" w:cs="Times New Roman"/>
          <w:sz w:val="28"/>
          <w:szCs w:val="28"/>
        </w:rPr>
        <w:t xml:space="preserve"> конвенці</w:t>
      </w:r>
      <w:r w:rsidR="0055358D">
        <w:rPr>
          <w:rFonts w:ascii="Times New Roman" w:hAnsi="Times New Roman" w:cs="Times New Roman"/>
          <w:sz w:val="28"/>
          <w:szCs w:val="28"/>
        </w:rPr>
        <w:t>ї</w:t>
      </w:r>
      <w:r w:rsidRPr="00277362">
        <w:rPr>
          <w:rFonts w:ascii="Times New Roman" w:hAnsi="Times New Roman" w:cs="Times New Roman"/>
          <w:sz w:val="28"/>
          <w:szCs w:val="28"/>
        </w:rPr>
        <w:t xml:space="preserve"> про боротьбу з корупцією (ратифіковано Законом </w:t>
      </w:r>
      <w:r w:rsidR="005579CA" w:rsidRPr="00277362">
        <w:rPr>
          <w:rFonts w:ascii="Times New Roman" w:hAnsi="Times New Roman" w:cs="Times New Roman"/>
          <w:sz w:val="28"/>
          <w:szCs w:val="28"/>
        </w:rPr>
        <w:t xml:space="preserve">України </w:t>
      </w:r>
      <w:r w:rsidRPr="00277362">
        <w:rPr>
          <w:rFonts w:ascii="Times New Roman" w:hAnsi="Times New Roman" w:cs="Times New Roman"/>
          <w:sz w:val="28"/>
          <w:szCs w:val="28"/>
        </w:rPr>
        <w:t>від 16.03.2005 № 2476-ІV); резолюці</w:t>
      </w:r>
      <w:r w:rsidR="0055358D">
        <w:rPr>
          <w:rFonts w:ascii="Times New Roman" w:hAnsi="Times New Roman" w:cs="Times New Roman"/>
          <w:sz w:val="28"/>
          <w:szCs w:val="28"/>
        </w:rPr>
        <w:t>ї</w:t>
      </w:r>
      <w:r w:rsidRPr="00277362">
        <w:rPr>
          <w:rFonts w:ascii="Times New Roman" w:hAnsi="Times New Roman" w:cs="Times New Roman"/>
          <w:sz w:val="28"/>
          <w:szCs w:val="28"/>
        </w:rPr>
        <w:t xml:space="preserve"> (97) 24 Комітету міністрів Ради Європи «Про двадцять керівних принципів боротьби з корупцією», прийнят</w:t>
      </w:r>
      <w:r w:rsidR="0055358D">
        <w:rPr>
          <w:rFonts w:ascii="Times New Roman" w:hAnsi="Times New Roman" w:cs="Times New Roman"/>
          <w:sz w:val="28"/>
          <w:szCs w:val="28"/>
        </w:rPr>
        <w:t>ій</w:t>
      </w:r>
      <w:r w:rsidRPr="00277362">
        <w:rPr>
          <w:rFonts w:ascii="Times New Roman" w:hAnsi="Times New Roman" w:cs="Times New Roman"/>
          <w:sz w:val="28"/>
          <w:szCs w:val="28"/>
        </w:rPr>
        <w:t xml:space="preserve"> Комітетом міністрів </w:t>
      </w:r>
      <w:r w:rsidR="000C30A6" w:rsidRPr="00277362">
        <w:rPr>
          <w:rFonts w:ascii="Times New Roman" w:hAnsi="Times New Roman" w:cs="Times New Roman"/>
          <w:sz w:val="28"/>
          <w:szCs w:val="28"/>
        </w:rPr>
        <w:t xml:space="preserve">Ради Європи </w:t>
      </w:r>
      <w:r w:rsidRPr="00277362">
        <w:rPr>
          <w:rFonts w:ascii="Times New Roman" w:hAnsi="Times New Roman" w:cs="Times New Roman"/>
          <w:sz w:val="28"/>
          <w:szCs w:val="28"/>
        </w:rPr>
        <w:t>06</w:t>
      </w:r>
      <w:r w:rsidR="000C30A6" w:rsidRPr="00277362">
        <w:rPr>
          <w:rFonts w:ascii="Times New Roman" w:hAnsi="Times New Roman" w:cs="Times New Roman"/>
          <w:sz w:val="28"/>
          <w:szCs w:val="28"/>
        </w:rPr>
        <w:t>.11.</w:t>
      </w:r>
      <w:r w:rsidRPr="00277362">
        <w:rPr>
          <w:rFonts w:ascii="Times New Roman" w:hAnsi="Times New Roman" w:cs="Times New Roman"/>
          <w:sz w:val="28"/>
          <w:szCs w:val="28"/>
        </w:rPr>
        <w:t>1997 на 101-й сесії;</w:t>
      </w:r>
    </w:p>
    <w:p w14:paraId="1BE0929D" w14:textId="3744D6F0" w:rsidR="002D5551" w:rsidRPr="00277362" w:rsidRDefault="002D5551" w:rsidP="002D5551">
      <w:pPr>
        <w:spacing w:before="6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7362">
        <w:rPr>
          <w:rFonts w:ascii="Times New Roman" w:hAnsi="Times New Roman" w:cs="Times New Roman"/>
          <w:sz w:val="28"/>
          <w:szCs w:val="28"/>
        </w:rPr>
        <w:t>Кримінальн</w:t>
      </w:r>
      <w:r w:rsidR="004F6AAA" w:rsidRPr="00277362">
        <w:rPr>
          <w:rFonts w:ascii="Times New Roman" w:hAnsi="Times New Roman" w:cs="Times New Roman"/>
          <w:sz w:val="28"/>
          <w:szCs w:val="28"/>
        </w:rPr>
        <w:t>ому</w:t>
      </w:r>
      <w:r w:rsidRPr="00277362">
        <w:rPr>
          <w:rFonts w:ascii="Times New Roman" w:hAnsi="Times New Roman" w:cs="Times New Roman"/>
          <w:sz w:val="28"/>
          <w:szCs w:val="28"/>
        </w:rPr>
        <w:t xml:space="preserve"> кодекс</w:t>
      </w:r>
      <w:r w:rsidR="004F6AAA" w:rsidRPr="00277362">
        <w:rPr>
          <w:rFonts w:ascii="Times New Roman" w:hAnsi="Times New Roman" w:cs="Times New Roman"/>
          <w:sz w:val="28"/>
          <w:szCs w:val="28"/>
        </w:rPr>
        <w:t>і</w:t>
      </w:r>
      <w:r w:rsidRPr="00277362">
        <w:rPr>
          <w:rFonts w:ascii="Times New Roman" w:hAnsi="Times New Roman" w:cs="Times New Roman"/>
          <w:sz w:val="28"/>
          <w:szCs w:val="28"/>
        </w:rPr>
        <w:t xml:space="preserve"> України; Кримінальн</w:t>
      </w:r>
      <w:r w:rsidR="004F6AAA" w:rsidRPr="00277362">
        <w:rPr>
          <w:rFonts w:ascii="Times New Roman" w:hAnsi="Times New Roman" w:cs="Times New Roman"/>
          <w:sz w:val="28"/>
          <w:szCs w:val="28"/>
        </w:rPr>
        <w:t>ому</w:t>
      </w:r>
      <w:r w:rsidRPr="00277362">
        <w:rPr>
          <w:rFonts w:ascii="Times New Roman" w:hAnsi="Times New Roman" w:cs="Times New Roman"/>
          <w:sz w:val="28"/>
          <w:szCs w:val="28"/>
        </w:rPr>
        <w:t xml:space="preserve"> процесуальн</w:t>
      </w:r>
      <w:r w:rsidR="004F6AAA" w:rsidRPr="00277362">
        <w:rPr>
          <w:rFonts w:ascii="Times New Roman" w:hAnsi="Times New Roman" w:cs="Times New Roman"/>
          <w:sz w:val="28"/>
          <w:szCs w:val="28"/>
        </w:rPr>
        <w:t>ому</w:t>
      </w:r>
      <w:r w:rsidRPr="00277362">
        <w:rPr>
          <w:rFonts w:ascii="Times New Roman" w:hAnsi="Times New Roman" w:cs="Times New Roman"/>
          <w:sz w:val="28"/>
          <w:szCs w:val="28"/>
        </w:rPr>
        <w:t xml:space="preserve"> кодекс</w:t>
      </w:r>
      <w:r w:rsidR="004F6AAA" w:rsidRPr="00277362">
        <w:rPr>
          <w:rFonts w:ascii="Times New Roman" w:hAnsi="Times New Roman" w:cs="Times New Roman"/>
          <w:sz w:val="28"/>
          <w:szCs w:val="28"/>
        </w:rPr>
        <w:t>і</w:t>
      </w:r>
      <w:r w:rsidRPr="00277362">
        <w:rPr>
          <w:rFonts w:ascii="Times New Roman" w:hAnsi="Times New Roman" w:cs="Times New Roman"/>
          <w:sz w:val="28"/>
          <w:szCs w:val="28"/>
        </w:rPr>
        <w:t xml:space="preserve"> України; Кодекс</w:t>
      </w:r>
      <w:r w:rsidR="004F6AAA" w:rsidRPr="00277362">
        <w:rPr>
          <w:rFonts w:ascii="Times New Roman" w:hAnsi="Times New Roman" w:cs="Times New Roman"/>
          <w:sz w:val="28"/>
          <w:szCs w:val="28"/>
        </w:rPr>
        <w:t>і</w:t>
      </w:r>
      <w:r w:rsidRPr="00277362">
        <w:rPr>
          <w:rFonts w:ascii="Times New Roman" w:hAnsi="Times New Roman" w:cs="Times New Roman"/>
          <w:sz w:val="28"/>
          <w:szCs w:val="28"/>
        </w:rPr>
        <w:t xml:space="preserve"> України про адміністративні правопорушення; законах України «Про запобігання корупції</w:t>
      </w:r>
      <w:r w:rsidR="00DC01B8" w:rsidRPr="00277362">
        <w:rPr>
          <w:rFonts w:ascii="Times New Roman" w:hAnsi="Times New Roman" w:cs="Times New Roman"/>
          <w:sz w:val="28"/>
          <w:szCs w:val="28"/>
        </w:rPr>
        <w:t>»</w:t>
      </w:r>
      <w:r w:rsidRPr="00277362">
        <w:rPr>
          <w:rFonts w:ascii="Times New Roman" w:hAnsi="Times New Roman" w:cs="Times New Roman"/>
          <w:sz w:val="28"/>
          <w:szCs w:val="28"/>
        </w:rPr>
        <w:t>; «Про засади державної антикорупційної політики на 2021</w:t>
      </w:r>
      <w:r w:rsidR="004F6AAA" w:rsidRPr="00277362">
        <w:rPr>
          <w:rFonts w:ascii="Times New Roman" w:hAnsi="Times New Roman" w:cs="Times New Roman"/>
          <w:sz w:val="28"/>
          <w:szCs w:val="28"/>
        </w:rPr>
        <w:t>–</w:t>
      </w:r>
      <w:r w:rsidRPr="00277362">
        <w:rPr>
          <w:rFonts w:ascii="Times New Roman" w:hAnsi="Times New Roman" w:cs="Times New Roman"/>
          <w:sz w:val="28"/>
          <w:szCs w:val="28"/>
        </w:rPr>
        <w:t>2025 роки</w:t>
      </w:r>
      <w:r w:rsidR="00DC01B8" w:rsidRPr="00277362">
        <w:rPr>
          <w:rFonts w:ascii="Times New Roman" w:hAnsi="Times New Roman" w:cs="Times New Roman"/>
          <w:sz w:val="28"/>
          <w:szCs w:val="28"/>
        </w:rPr>
        <w:t>»</w:t>
      </w:r>
      <w:r w:rsidRPr="00277362">
        <w:rPr>
          <w:rFonts w:ascii="Times New Roman" w:hAnsi="Times New Roman" w:cs="Times New Roman"/>
          <w:sz w:val="28"/>
          <w:szCs w:val="28"/>
        </w:rPr>
        <w:t>; «Про Державне бюро розслідувань»</w:t>
      </w:r>
      <w:r w:rsidR="00DC01B8" w:rsidRPr="00277362">
        <w:rPr>
          <w:rFonts w:ascii="Times New Roman" w:hAnsi="Times New Roman" w:cs="Times New Roman"/>
          <w:bCs/>
          <w:sz w:val="28"/>
          <w:szCs w:val="28"/>
        </w:rPr>
        <w:t>;</w:t>
      </w:r>
      <w:r w:rsidR="00DC01B8" w:rsidRPr="00277362">
        <w:rPr>
          <w:rFonts w:ascii="Times New Roman" w:hAnsi="Times New Roman" w:cs="Times New Roman"/>
          <w:sz w:val="28"/>
          <w:szCs w:val="28"/>
        </w:rPr>
        <w:t xml:space="preserve"> </w:t>
      </w:r>
      <w:r w:rsidRPr="00277362">
        <w:rPr>
          <w:rFonts w:ascii="Times New Roman" w:hAnsi="Times New Roman" w:cs="Times New Roman"/>
          <w:sz w:val="28"/>
          <w:szCs w:val="28"/>
        </w:rPr>
        <w:t>«Про запобігання та протидію легалізації (відмиванню) доходів, одержаних злочинним шляхом, фінансуванню тероризму та фінансуванню розповсюдження зброї масового знищення»</w:t>
      </w:r>
      <w:r w:rsidR="00DC01B8" w:rsidRPr="00277362">
        <w:rPr>
          <w:rFonts w:ascii="Times New Roman" w:hAnsi="Times New Roman" w:cs="Times New Roman"/>
          <w:sz w:val="28"/>
          <w:szCs w:val="28"/>
        </w:rPr>
        <w:t>;</w:t>
      </w:r>
    </w:p>
    <w:p w14:paraId="7D55A4C5" w14:textId="07BD29ED" w:rsidR="00881BAE" w:rsidRPr="00277362" w:rsidRDefault="002D5551" w:rsidP="002D5551">
      <w:pPr>
        <w:spacing w:before="6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7362">
        <w:rPr>
          <w:rFonts w:ascii="Times New Roman" w:hAnsi="Times New Roman" w:cs="Times New Roman"/>
          <w:sz w:val="28"/>
          <w:szCs w:val="28"/>
        </w:rPr>
        <w:t>Перелік</w:t>
      </w:r>
      <w:r w:rsidR="00215B4B">
        <w:rPr>
          <w:rFonts w:ascii="Times New Roman" w:hAnsi="Times New Roman" w:cs="Times New Roman"/>
          <w:sz w:val="28"/>
          <w:szCs w:val="28"/>
        </w:rPr>
        <w:t>у</w:t>
      </w:r>
      <w:r w:rsidRPr="00277362">
        <w:rPr>
          <w:rFonts w:ascii="Times New Roman" w:hAnsi="Times New Roman" w:cs="Times New Roman"/>
          <w:sz w:val="28"/>
          <w:szCs w:val="28"/>
        </w:rPr>
        <w:t xml:space="preserve"> посад з високим та підвищеним рівнем корупційних ризиків</w:t>
      </w:r>
      <w:r w:rsidR="007A31C4">
        <w:rPr>
          <w:rFonts w:ascii="Times New Roman" w:hAnsi="Times New Roman" w:cs="Times New Roman"/>
          <w:sz w:val="28"/>
          <w:szCs w:val="28"/>
        </w:rPr>
        <w:t>, затверджен</w:t>
      </w:r>
      <w:r w:rsidR="00215B4B">
        <w:rPr>
          <w:rFonts w:ascii="Times New Roman" w:hAnsi="Times New Roman" w:cs="Times New Roman"/>
          <w:sz w:val="28"/>
          <w:szCs w:val="28"/>
        </w:rPr>
        <w:t>ому</w:t>
      </w:r>
      <w:r w:rsidR="007A31C4">
        <w:rPr>
          <w:rFonts w:ascii="Times New Roman" w:hAnsi="Times New Roman" w:cs="Times New Roman"/>
          <w:sz w:val="28"/>
          <w:szCs w:val="28"/>
        </w:rPr>
        <w:t xml:space="preserve"> наказом </w:t>
      </w:r>
      <w:r w:rsidR="00215B4B" w:rsidRPr="00277362">
        <w:rPr>
          <w:rFonts w:ascii="Times New Roman" w:hAnsi="Times New Roman" w:cs="Times New Roman"/>
          <w:sz w:val="28"/>
          <w:szCs w:val="28"/>
        </w:rPr>
        <w:t xml:space="preserve">Національного агентства з питань запобігання корупції </w:t>
      </w:r>
      <w:r w:rsidR="007A31C4" w:rsidRPr="00277362">
        <w:rPr>
          <w:rFonts w:ascii="Times New Roman" w:hAnsi="Times New Roman" w:cs="Times New Roman"/>
          <w:sz w:val="28"/>
          <w:szCs w:val="28"/>
        </w:rPr>
        <w:t>від 06.11.2023 № 249/23</w:t>
      </w:r>
      <w:r w:rsidRPr="00277362">
        <w:rPr>
          <w:rFonts w:ascii="Times New Roman" w:hAnsi="Times New Roman" w:cs="Times New Roman"/>
          <w:sz w:val="28"/>
          <w:szCs w:val="28"/>
        </w:rPr>
        <w:t>; Поряд</w:t>
      </w:r>
      <w:r w:rsidR="007A31C4">
        <w:rPr>
          <w:rFonts w:ascii="Times New Roman" w:hAnsi="Times New Roman" w:cs="Times New Roman"/>
          <w:sz w:val="28"/>
          <w:szCs w:val="28"/>
        </w:rPr>
        <w:t>ку</w:t>
      </w:r>
      <w:r w:rsidRPr="00277362">
        <w:rPr>
          <w:rFonts w:ascii="Times New Roman" w:hAnsi="Times New Roman" w:cs="Times New Roman"/>
          <w:sz w:val="28"/>
          <w:szCs w:val="28"/>
        </w:rPr>
        <w:t xml:space="preserve"> подання антикорупційних програм, змін до них на погодження до Національного агентства з питань запобігання корупції </w:t>
      </w:r>
      <w:r w:rsidR="00215B4B">
        <w:rPr>
          <w:rFonts w:ascii="Times New Roman" w:hAnsi="Times New Roman" w:cs="Times New Roman"/>
          <w:sz w:val="28"/>
          <w:szCs w:val="28"/>
        </w:rPr>
        <w:br/>
      </w:r>
      <w:r w:rsidRPr="00277362">
        <w:rPr>
          <w:rFonts w:ascii="Times New Roman" w:hAnsi="Times New Roman" w:cs="Times New Roman"/>
          <w:sz w:val="28"/>
          <w:szCs w:val="28"/>
        </w:rPr>
        <w:t>та здійснення їх погодження</w:t>
      </w:r>
      <w:r w:rsidR="00215B4B">
        <w:rPr>
          <w:rFonts w:ascii="Times New Roman" w:hAnsi="Times New Roman" w:cs="Times New Roman"/>
          <w:sz w:val="28"/>
          <w:szCs w:val="28"/>
        </w:rPr>
        <w:t>,</w:t>
      </w:r>
      <w:r w:rsidR="007A31C4">
        <w:rPr>
          <w:rFonts w:ascii="Times New Roman" w:hAnsi="Times New Roman" w:cs="Times New Roman"/>
          <w:sz w:val="28"/>
          <w:szCs w:val="28"/>
        </w:rPr>
        <w:t xml:space="preserve"> затверджено</w:t>
      </w:r>
      <w:r w:rsidR="00215B4B">
        <w:rPr>
          <w:rFonts w:ascii="Times New Roman" w:hAnsi="Times New Roman" w:cs="Times New Roman"/>
          <w:sz w:val="28"/>
          <w:szCs w:val="28"/>
        </w:rPr>
        <w:t>му</w:t>
      </w:r>
      <w:r w:rsidR="007A31C4">
        <w:rPr>
          <w:rFonts w:ascii="Times New Roman" w:hAnsi="Times New Roman" w:cs="Times New Roman"/>
          <w:sz w:val="28"/>
          <w:szCs w:val="28"/>
        </w:rPr>
        <w:t xml:space="preserve"> наказом </w:t>
      </w:r>
      <w:r w:rsidR="00215B4B" w:rsidRPr="00277362">
        <w:rPr>
          <w:rFonts w:ascii="Times New Roman" w:hAnsi="Times New Roman" w:cs="Times New Roman"/>
          <w:sz w:val="28"/>
          <w:szCs w:val="28"/>
        </w:rPr>
        <w:t xml:space="preserve">Національного агентства </w:t>
      </w:r>
      <w:r w:rsidR="00215B4B">
        <w:rPr>
          <w:rFonts w:ascii="Times New Roman" w:hAnsi="Times New Roman" w:cs="Times New Roman"/>
          <w:sz w:val="28"/>
          <w:szCs w:val="28"/>
        </w:rPr>
        <w:br/>
      </w:r>
      <w:r w:rsidR="00215B4B" w:rsidRPr="00277362">
        <w:rPr>
          <w:rFonts w:ascii="Times New Roman" w:hAnsi="Times New Roman" w:cs="Times New Roman"/>
          <w:sz w:val="28"/>
          <w:szCs w:val="28"/>
        </w:rPr>
        <w:t xml:space="preserve">з питань запобігання корупції </w:t>
      </w:r>
      <w:r w:rsidR="007A31C4" w:rsidRPr="00277362">
        <w:rPr>
          <w:rFonts w:ascii="Times New Roman" w:hAnsi="Times New Roman" w:cs="Times New Roman"/>
          <w:sz w:val="28"/>
          <w:szCs w:val="28"/>
        </w:rPr>
        <w:t>від 28.12.2021 № 830/21</w:t>
      </w:r>
      <w:r w:rsidR="0083120F">
        <w:rPr>
          <w:rFonts w:ascii="Times New Roman" w:hAnsi="Times New Roman" w:cs="Times New Roman"/>
          <w:sz w:val="28"/>
          <w:szCs w:val="28"/>
        </w:rPr>
        <w:t>;</w:t>
      </w:r>
      <w:r w:rsidRPr="00277362">
        <w:rPr>
          <w:rFonts w:ascii="Times New Roman" w:hAnsi="Times New Roman" w:cs="Times New Roman"/>
          <w:sz w:val="28"/>
          <w:szCs w:val="28"/>
        </w:rPr>
        <w:t xml:space="preserve"> </w:t>
      </w:r>
      <w:r w:rsidR="004F6AAA" w:rsidRPr="00277362">
        <w:rPr>
          <w:rFonts w:ascii="Times New Roman" w:hAnsi="Times New Roman" w:cs="Times New Roman"/>
          <w:sz w:val="28"/>
          <w:szCs w:val="28"/>
        </w:rPr>
        <w:t>Методологі</w:t>
      </w:r>
      <w:r w:rsidR="007A31C4">
        <w:rPr>
          <w:rFonts w:ascii="Times New Roman" w:hAnsi="Times New Roman" w:cs="Times New Roman"/>
          <w:sz w:val="28"/>
          <w:szCs w:val="28"/>
        </w:rPr>
        <w:t>ї</w:t>
      </w:r>
      <w:r w:rsidR="004F6AAA" w:rsidRPr="00277362">
        <w:rPr>
          <w:rFonts w:ascii="Times New Roman" w:hAnsi="Times New Roman" w:cs="Times New Roman"/>
          <w:sz w:val="28"/>
          <w:szCs w:val="28"/>
        </w:rPr>
        <w:t xml:space="preserve"> управління корупційними ризиками</w:t>
      </w:r>
      <w:r w:rsidR="007A31C4">
        <w:rPr>
          <w:rFonts w:ascii="Times New Roman" w:hAnsi="Times New Roman" w:cs="Times New Roman"/>
          <w:sz w:val="28"/>
          <w:szCs w:val="28"/>
        </w:rPr>
        <w:t xml:space="preserve">, затвердженій наказом </w:t>
      </w:r>
      <w:r w:rsidR="00215B4B" w:rsidRPr="00277362">
        <w:rPr>
          <w:rFonts w:ascii="Times New Roman" w:hAnsi="Times New Roman" w:cs="Times New Roman"/>
          <w:sz w:val="28"/>
          <w:szCs w:val="28"/>
        </w:rPr>
        <w:t xml:space="preserve">Національного агентства </w:t>
      </w:r>
      <w:r w:rsidR="00215B4B">
        <w:rPr>
          <w:rFonts w:ascii="Times New Roman" w:hAnsi="Times New Roman" w:cs="Times New Roman"/>
          <w:sz w:val="28"/>
          <w:szCs w:val="28"/>
        </w:rPr>
        <w:br/>
      </w:r>
      <w:r w:rsidR="00215B4B" w:rsidRPr="00277362">
        <w:rPr>
          <w:rFonts w:ascii="Times New Roman" w:hAnsi="Times New Roman" w:cs="Times New Roman"/>
          <w:sz w:val="28"/>
          <w:szCs w:val="28"/>
        </w:rPr>
        <w:t xml:space="preserve">з питань запобігання корупції </w:t>
      </w:r>
      <w:r w:rsidR="007A31C4" w:rsidRPr="00277362">
        <w:rPr>
          <w:rFonts w:ascii="Times New Roman" w:hAnsi="Times New Roman" w:cs="Times New Roman"/>
          <w:sz w:val="28"/>
          <w:szCs w:val="28"/>
        </w:rPr>
        <w:t>від 28.12.2021 № 830/21</w:t>
      </w:r>
      <w:r w:rsidRPr="00277362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11655EF7" w14:textId="3470E642" w:rsidR="002D5551" w:rsidRPr="00277362" w:rsidRDefault="002D5551" w:rsidP="002D5551">
      <w:pPr>
        <w:spacing w:before="6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7362">
        <w:rPr>
          <w:rFonts w:ascii="Times New Roman" w:hAnsi="Times New Roman" w:cs="Times New Roman"/>
          <w:sz w:val="28"/>
          <w:szCs w:val="28"/>
        </w:rPr>
        <w:lastRenderedPageBreak/>
        <w:t>Загальних правил</w:t>
      </w:r>
      <w:r w:rsidR="00F11BD5">
        <w:rPr>
          <w:rFonts w:ascii="Times New Roman" w:hAnsi="Times New Roman" w:cs="Times New Roman"/>
          <w:sz w:val="28"/>
          <w:szCs w:val="28"/>
        </w:rPr>
        <w:t>ах</w:t>
      </w:r>
      <w:r w:rsidRPr="00277362">
        <w:rPr>
          <w:rFonts w:ascii="Times New Roman" w:hAnsi="Times New Roman" w:cs="Times New Roman"/>
          <w:sz w:val="28"/>
          <w:szCs w:val="28"/>
        </w:rPr>
        <w:t xml:space="preserve"> етичної поведінки державних службовців та посадових осіб місцевого самоврядування</w:t>
      </w:r>
      <w:r w:rsidR="00F11BD5">
        <w:rPr>
          <w:rFonts w:ascii="Times New Roman" w:hAnsi="Times New Roman" w:cs="Times New Roman"/>
          <w:sz w:val="28"/>
          <w:szCs w:val="28"/>
        </w:rPr>
        <w:t xml:space="preserve">, затверджених наказом </w:t>
      </w:r>
      <w:r w:rsidR="00215B4B" w:rsidRPr="00277362">
        <w:rPr>
          <w:rFonts w:ascii="Times New Roman" w:hAnsi="Times New Roman" w:cs="Times New Roman"/>
          <w:sz w:val="28"/>
          <w:szCs w:val="28"/>
        </w:rPr>
        <w:t xml:space="preserve">Національного агентства України з питань державної служби </w:t>
      </w:r>
      <w:r w:rsidR="00F11BD5" w:rsidRPr="00277362">
        <w:rPr>
          <w:rFonts w:ascii="Times New Roman" w:hAnsi="Times New Roman" w:cs="Times New Roman"/>
          <w:sz w:val="28"/>
          <w:szCs w:val="28"/>
        </w:rPr>
        <w:t>від 05.08.2016 № 158</w:t>
      </w:r>
      <w:r w:rsidRPr="00277362">
        <w:rPr>
          <w:rFonts w:ascii="Times New Roman" w:hAnsi="Times New Roman" w:cs="Times New Roman"/>
          <w:sz w:val="28"/>
          <w:szCs w:val="28"/>
        </w:rPr>
        <w:t>.</w:t>
      </w:r>
    </w:p>
    <w:p w14:paraId="0EF7B30D" w14:textId="77777777" w:rsidR="002D5551" w:rsidRPr="00277362" w:rsidRDefault="002D5551">
      <w:pPr>
        <w:spacing w:before="6"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1585C4A6" w14:textId="77777777" w:rsidR="00C96A53" w:rsidRPr="00277362" w:rsidRDefault="00D35770">
      <w:pPr>
        <w:spacing w:before="57" w:after="57" w:line="240" w:lineRule="auto"/>
        <w:ind w:firstLine="567"/>
        <w:jc w:val="both"/>
        <w:rPr>
          <w:rFonts w:ascii="Times New Roman" w:hAnsi="Times New Roman" w:cs="Times New Roman"/>
        </w:rPr>
      </w:pPr>
      <w:r w:rsidRPr="00277362">
        <w:rPr>
          <w:rFonts w:ascii="Times New Roman" w:hAnsi="Times New Roman" w:cs="Times New Roman"/>
          <w:sz w:val="28"/>
          <w:szCs w:val="28"/>
        </w:rPr>
        <w:t>Антикорупційна політика ДБР реалізується шляхом виконання завдань</w:t>
      </w:r>
      <w:r w:rsidRPr="00277362">
        <w:rPr>
          <w:rFonts w:ascii="Times New Roman" w:hAnsi="Times New Roman" w:cs="Times New Roman"/>
          <w:sz w:val="28"/>
          <w:szCs w:val="28"/>
        </w:rPr>
        <w:br/>
        <w:t>і заходів (додаток 1) за такими пріоритетними напрямами:</w:t>
      </w:r>
    </w:p>
    <w:p w14:paraId="47D5D33F" w14:textId="77777777" w:rsidR="00C96A53" w:rsidRPr="00277362" w:rsidRDefault="00D35770">
      <w:pPr>
        <w:pStyle w:val="af"/>
        <w:tabs>
          <w:tab w:val="left" w:pos="993"/>
        </w:tabs>
        <w:spacing w:before="57" w:after="57" w:line="240" w:lineRule="auto"/>
        <w:ind w:left="0" w:firstLine="567"/>
        <w:jc w:val="both"/>
        <w:rPr>
          <w:rFonts w:ascii="Times New Roman" w:hAnsi="Times New Roman" w:cs="Times New Roman"/>
        </w:rPr>
      </w:pPr>
      <w:r w:rsidRPr="00277362">
        <w:rPr>
          <w:rFonts w:ascii="Times New Roman" w:hAnsi="Times New Roman" w:cs="Times New Roman"/>
          <w:sz w:val="28"/>
          <w:szCs w:val="28"/>
        </w:rPr>
        <w:t>1) забезпечення системного підходу до запобігання і протидії корупції;</w:t>
      </w:r>
    </w:p>
    <w:p w14:paraId="7115E18A" w14:textId="67654902" w:rsidR="00C96A53" w:rsidRPr="00277362" w:rsidRDefault="00D35770" w:rsidP="004D73E1">
      <w:pPr>
        <w:spacing w:before="57" w:after="57" w:line="240" w:lineRule="auto"/>
        <w:ind w:firstLine="567"/>
        <w:jc w:val="both"/>
        <w:rPr>
          <w:rFonts w:ascii="Times New Roman" w:hAnsi="Times New Roman" w:cs="Times New Roman"/>
        </w:rPr>
      </w:pPr>
      <w:r w:rsidRPr="00277362">
        <w:rPr>
          <w:rFonts w:ascii="Times New Roman" w:hAnsi="Times New Roman" w:cs="Times New Roman"/>
          <w:sz w:val="28"/>
          <w:szCs w:val="28"/>
        </w:rPr>
        <w:t xml:space="preserve">2) </w:t>
      </w:r>
      <w:r w:rsidR="004D73E1" w:rsidRPr="00277362">
        <w:rPr>
          <w:rFonts w:ascii="Times New Roman" w:hAnsi="Times New Roman" w:cs="Times New Roman"/>
          <w:sz w:val="28"/>
          <w:szCs w:val="28"/>
        </w:rPr>
        <w:t>відпові</w:t>
      </w:r>
      <w:r w:rsidR="00A56C7A" w:rsidRPr="00277362">
        <w:rPr>
          <w:rFonts w:ascii="Times New Roman" w:hAnsi="Times New Roman" w:cs="Times New Roman"/>
          <w:sz w:val="28"/>
          <w:szCs w:val="28"/>
        </w:rPr>
        <w:t xml:space="preserve">дність здійснення добору працівників </w:t>
      </w:r>
      <w:r w:rsidR="00EB0358" w:rsidRPr="00277362">
        <w:rPr>
          <w:rFonts w:ascii="Times New Roman" w:hAnsi="Times New Roman" w:cs="Times New Roman"/>
          <w:sz w:val="28"/>
          <w:szCs w:val="28"/>
        </w:rPr>
        <w:t>ДБР</w:t>
      </w:r>
      <w:r w:rsidR="004D73E1" w:rsidRPr="00277362">
        <w:rPr>
          <w:rFonts w:ascii="Times New Roman" w:hAnsi="Times New Roman" w:cs="Times New Roman"/>
          <w:sz w:val="28"/>
          <w:szCs w:val="28"/>
        </w:rPr>
        <w:t xml:space="preserve"> принципам прозорості, відкритості, неупередженості, рівного доступу до служби в ДБР, які спрямовані на вибір кандидатів з найвищим рівнем кваліфікації для зайняття відповідних посад</w:t>
      </w:r>
      <w:r w:rsidRPr="00277362">
        <w:rPr>
          <w:rFonts w:ascii="Times New Roman" w:hAnsi="Times New Roman" w:cs="Times New Roman"/>
          <w:sz w:val="28"/>
          <w:szCs w:val="28"/>
        </w:rPr>
        <w:t>;</w:t>
      </w:r>
    </w:p>
    <w:p w14:paraId="6F7A5A2D" w14:textId="39BC341D" w:rsidR="00C96A53" w:rsidRPr="00277362" w:rsidRDefault="00D35770">
      <w:pPr>
        <w:pStyle w:val="af"/>
        <w:tabs>
          <w:tab w:val="left" w:pos="993"/>
        </w:tabs>
        <w:spacing w:before="57" w:after="57" w:line="240" w:lineRule="auto"/>
        <w:ind w:left="0" w:firstLine="567"/>
        <w:jc w:val="both"/>
        <w:rPr>
          <w:rFonts w:ascii="Times New Roman" w:hAnsi="Times New Roman" w:cs="Times New Roman"/>
        </w:rPr>
      </w:pPr>
      <w:r w:rsidRPr="00277362">
        <w:rPr>
          <w:rFonts w:ascii="Times New Roman" w:hAnsi="Times New Roman" w:cs="Times New Roman"/>
          <w:sz w:val="28"/>
          <w:szCs w:val="28"/>
        </w:rPr>
        <w:t xml:space="preserve">3) здійснення заходів </w:t>
      </w:r>
      <w:r w:rsidR="00383BD3" w:rsidRPr="00277362">
        <w:rPr>
          <w:rFonts w:ascii="Times New Roman" w:hAnsi="Times New Roman" w:cs="Times New Roman"/>
          <w:sz w:val="28"/>
          <w:szCs w:val="28"/>
        </w:rPr>
        <w:t>стосовно</w:t>
      </w:r>
      <w:r w:rsidRPr="00277362">
        <w:rPr>
          <w:rFonts w:ascii="Times New Roman" w:hAnsi="Times New Roman" w:cs="Times New Roman"/>
          <w:sz w:val="28"/>
          <w:szCs w:val="28"/>
        </w:rPr>
        <w:t xml:space="preserve"> дотримання вимог фінансового контролю, запобігання та врегулювання конфлікту інтересів</w:t>
      </w:r>
      <w:r w:rsidR="008564AC" w:rsidRPr="00277362">
        <w:rPr>
          <w:rFonts w:ascii="Times New Roman" w:hAnsi="Times New Roman" w:cs="Times New Roman"/>
          <w:sz w:val="28"/>
          <w:szCs w:val="28"/>
        </w:rPr>
        <w:t>, отримання подарунків</w:t>
      </w:r>
      <w:r w:rsidRPr="00277362">
        <w:rPr>
          <w:rFonts w:ascii="Times New Roman" w:hAnsi="Times New Roman" w:cs="Times New Roman"/>
          <w:sz w:val="28"/>
          <w:szCs w:val="28"/>
        </w:rPr>
        <w:t>;</w:t>
      </w:r>
    </w:p>
    <w:p w14:paraId="43E251AE" w14:textId="77777777" w:rsidR="00C96A53" w:rsidRPr="00277362" w:rsidRDefault="00D35770">
      <w:pPr>
        <w:pStyle w:val="af"/>
        <w:tabs>
          <w:tab w:val="left" w:pos="993"/>
        </w:tabs>
        <w:spacing w:before="57" w:after="57" w:line="240" w:lineRule="auto"/>
        <w:ind w:left="0" w:firstLine="567"/>
        <w:jc w:val="both"/>
        <w:rPr>
          <w:rFonts w:ascii="Times New Roman" w:hAnsi="Times New Roman" w:cs="Times New Roman"/>
        </w:rPr>
      </w:pPr>
      <w:r w:rsidRPr="00277362">
        <w:rPr>
          <w:rFonts w:ascii="Times New Roman" w:hAnsi="Times New Roman" w:cs="Times New Roman"/>
          <w:sz w:val="28"/>
          <w:szCs w:val="28"/>
        </w:rPr>
        <w:t xml:space="preserve">4) запобігання корупції у сфері публічних </w:t>
      </w:r>
      <w:proofErr w:type="spellStart"/>
      <w:r w:rsidRPr="00277362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Pr="00277362">
        <w:rPr>
          <w:rFonts w:ascii="Times New Roman" w:hAnsi="Times New Roman" w:cs="Times New Roman"/>
          <w:sz w:val="28"/>
          <w:szCs w:val="28"/>
        </w:rPr>
        <w:t>, посилення ефективності управління фінансовими та матеріальними ресурсами;</w:t>
      </w:r>
    </w:p>
    <w:p w14:paraId="5C645840" w14:textId="77777777" w:rsidR="00C96A53" w:rsidRPr="00277362" w:rsidRDefault="00D35770">
      <w:pPr>
        <w:pStyle w:val="af"/>
        <w:tabs>
          <w:tab w:val="left" w:pos="993"/>
        </w:tabs>
        <w:spacing w:before="57" w:after="57" w:line="240" w:lineRule="auto"/>
        <w:ind w:left="0" w:firstLine="567"/>
        <w:jc w:val="both"/>
        <w:rPr>
          <w:rFonts w:ascii="Times New Roman" w:hAnsi="Times New Roman" w:cs="Times New Roman"/>
        </w:rPr>
      </w:pPr>
      <w:r w:rsidRPr="00277362">
        <w:rPr>
          <w:rFonts w:ascii="Times New Roman" w:hAnsi="Times New Roman" w:cs="Times New Roman"/>
          <w:sz w:val="28"/>
          <w:szCs w:val="28"/>
        </w:rPr>
        <w:t>5) забезпечення дотримання працівниками ДБР вимог і обмежень, встановлених Законом України «Про запобігання корупції», запобігання порушенням етичних норм, скоєнню вчинків, які можуть підірвати авторитет ДБР, негативно вплинути на репутацію працівника;</w:t>
      </w:r>
    </w:p>
    <w:p w14:paraId="109A7980" w14:textId="68DE8E9A" w:rsidR="00C96A53" w:rsidRPr="00277362" w:rsidRDefault="00D35770">
      <w:pPr>
        <w:pStyle w:val="af"/>
        <w:tabs>
          <w:tab w:val="left" w:pos="993"/>
        </w:tabs>
        <w:spacing w:before="57" w:after="57" w:line="240" w:lineRule="auto"/>
        <w:ind w:left="0" w:firstLine="567"/>
        <w:jc w:val="both"/>
        <w:rPr>
          <w:rFonts w:ascii="Times New Roman" w:hAnsi="Times New Roman" w:cs="Times New Roman"/>
        </w:rPr>
      </w:pPr>
      <w:r w:rsidRPr="00277362">
        <w:rPr>
          <w:rFonts w:ascii="Times New Roman" w:hAnsi="Times New Roman" w:cs="Times New Roman"/>
          <w:sz w:val="28"/>
          <w:szCs w:val="28"/>
        </w:rPr>
        <w:t xml:space="preserve">6) формування культури повідомлення про можливі факти корупційних або пов’язаних з корупцією правопорушень, інших порушень Закону України </w:t>
      </w:r>
      <w:r w:rsidR="006970A0" w:rsidRPr="00277362">
        <w:rPr>
          <w:rFonts w:ascii="Times New Roman" w:hAnsi="Times New Roman" w:cs="Times New Roman"/>
          <w:sz w:val="28"/>
          <w:szCs w:val="28"/>
        </w:rPr>
        <w:br/>
      </w:r>
      <w:r w:rsidRPr="00277362">
        <w:rPr>
          <w:rFonts w:ascii="Times New Roman" w:hAnsi="Times New Roman" w:cs="Times New Roman"/>
          <w:sz w:val="28"/>
          <w:szCs w:val="28"/>
        </w:rPr>
        <w:t>«Про запобігання корупції»</w:t>
      </w:r>
      <w:r w:rsidR="004D73E1" w:rsidRPr="00277362">
        <w:rPr>
          <w:rFonts w:ascii="Times New Roman" w:hAnsi="Times New Roman" w:cs="Times New Roman"/>
          <w:sz w:val="28"/>
          <w:szCs w:val="28"/>
        </w:rPr>
        <w:t xml:space="preserve">, вдосконалення заходів захисту </w:t>
      </w:r>
      <w:r w:rsidR="00383BD3" w:rsidRPr="00277362">
        <w:rPr>
          <w:rFonts w:ascii="Times New Roman" w:hAnsi="Times New Roman" w:cs="Times New Roman"/>
          <w:sz w:val="28"/>
          <w:szCs w:val="28"/>
        </w:rPr>
        <w:t xml:space="preserve">викривачів </w:t>
      </w:r>
      <w:r w:rsidR="006970A0" w:rsidRPr="00277362">
        <w:rPr>
          <w:rFonts w:ascii="Times New Roman" w:hAnsi="Times New Roman" w:cs="Times New Roman"/>
          <w:sz w:val="28"/>
          <w:szCs w:val="28"/>
        </w:rPr>
        <w:br/>
      </w:r>
      <w:r w:rsidR="004D73E1" w:rsidRPr="00277362">
        <w:rPr>
          <w:rFonts w:ascii="Times New Roman" w:hAnsi="Times New Roman" w:cs="Times New Roman"/>
          <w:sz w:val="28"/>
          <w:szCs w:val="28"/>
        </w:rPr>
        <w:t xml:space="preserve">та </w:t>
      </w:r>
      <w:r w:rsidR="00383BD3" w:rsidRPr="00277362">
        <w:rPr>
          <w:rFonts w:ascii="Times New Roman" w:hAnsi="Times New Roman" w:cs="Times New Roman"/>
          <w:sz w:val="28"/>
          <w:szCs w:val="28"/>
        </w:rPr>
        <w:t xml:space="preserve">їх </w:t>
      </w:r>
      <w:r w:rsidR="004D73E1" w:rsidRPr="00277362">
        <w:rPr>
          <w:rFonts w:ascii="Times New Roman" w:hAnsi="Times New Roman" w:cs="Times New Roman"/>
          <w:sz w:val="28"/>
          <w:szCs w:val="28"/>
        </w:rPr>
        <w:t>прав</w:t>
      </w:r>
      <w:r w:rsidRPr="00277362">
        <w:rPr>
          <w:rFonts w:ascii="Times New Roman" w:hAnsi="Times New Roman" w:cs="Times New Roman"/>
          <w:sz w:val="28"/>
          <w:szCs w:val="28"/>
        </w:rPr>
        <w:t>;</w:t>
      </w:r>
    </w:p>
    <w:p w14:paraId="1133ECB5" w14:textId="2A17C8D3" w:rsidR="00C96A53" w:rsidRPr="00277362" w:rsidRDefault="00D35770">
      <w:pPr>
        <w:pStyle w:val="af"/>
        <w:tabs>
          <w:tab w:val="left" w:pos="993"/>
        </w:tabs>
        <w:spacing w:before="57" w:after="57" w:line="240" w:lineRule="auto"/>
        <w:ind w:left="0" w:firstLine="567"/>
        <w:jc w:val="both"/>
        <w:rPr>
          <w:rFonts w:ascii="Times New Roman" w:hAnsi="Times New Roman" w:cs="Times New Roman"/>
        </w:rPr>
      </w:pPr>
      <w:r w:rsidRPr="00277362">
        <w:rPr>
          <w:rFonts w:ascii="Times New Roman" w:hAnsi="Times New Roman" w:cs="Times New Roman"/>
          <w:sz w:val="28"/>
          <w:szCs w:val="28"/>
        </w:rPr>
        <w:t>7) співпраця з громадськістю та міжнародними організаціями щодо здійснення антикорупційних заходів.</w:t>
      </w:r>
    </w:p>
    <w:p w14:paraId="100CA0FE" w14:textId="77777777" w:rsidR="00C96A53" w:rsidRPr="00277362" w:rsidRDefault="00C96A53">
      <w:pPr>
        <w:pStyle w:val="af"/>
        <w:tabs>
          <w:tab w:val="left" w:pos="993"/>
        </w:tabs>
        <w:spacing w:before="63" w:after="0" w:line="240" w:lineRule="auto"/>
        <w:ind w:left="0" w:firstLine="567"/>
        <w:jc w:val="both"/>
        <w:rPr>
          <w:rFonts w:ascii="Times New Roman" w:hAnsi="Times New Roman" w:cs="Times New Roman"/>
        </w:rPr>
      </w:pPr>
    </w:p>
    <w:p w14:paraId="4F88DD74" w14:textId="76C13949" w:rsidR="00C96A53" w:rsidRPr="00277362" w:rsidRDefault="00D35770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77362">
        <w:rPr>
          <w:rFonts w:ascii="Times New Roman" w:hAnsi="Times New Roman" w:cs="Times New Roman"/>
          <w:b/>
          <w:sz w:val="28"/>
          <w:szCs w:val="28"/>
        </w:rPr>
        <w:t>Вимоги Антикорупційної програми ДБР</w:t>
      </w:r>
      <w:r w:rsidRPr="00277362">
        <w:rPr>
          <w:rFonts w:ascii="Times New Roman" w:hAnsi="Times New Roman" w:cs="Times New Roman"/>
          <w:sz w:val="28"/>
          <w:szCs w:val="28"/>
        </w:rPr>
        <w:t xml:space="preserve"> є обов’язковими для виконання в установлений нею строк. Працівники ДБР зобов’язані </w:t>
      </w:r>
      <w:r w:rsidR="004D73E1" w:rsidRPr="00277362">
        <w:rPr>
          <w:rFonts w:ascii="Times New Roman" w:hAnsi="Times New Roman" w:cs="Times New Roman"/>
          <w:sz w:val="28"/>
          <w:szCs w:val="28"/>
        </w:rPr>
        <w:t xml:space="preserve">неухильно </w:t>
      </w:r>
      <w:r w:rsidRPr="00277362">
        <w:rPr>
          <w:rFonts w:ascii="Times New Roman" w:hAnsi="Times New Roman" w:cs="Times New Roman"/>
          <w:sz w:val="28"/>
          <w:szCs w:val="28"/>
        </w:rPr>
        <w:t>дотримуватис</w:t>
      </w:r>
      <w:r w:rsidR="007D0053" w:rsidRPr="00277362">
        <w:rPr>
          <w:rFonts w:ascii="Times New Roman" w:hAnsi="Times New Roman" w:cs="Times New Roman"/>
          <w:sz w:val="28"/>
          <w:szCs w:val="28"/>
        </w:rPr>
        <w:t>я</w:t>
      </w:r>
      <w:r w:rsidRPr="00277362">
        <w:rPr>
          <w:rFonts w:ascii="Times New Roman" w:hAnsi="Times New Roman" w:cs="Times New Roman"/>
          <w:sz w:val="28"/>
          <w:szCs w:val="28"/>
        </w:rPr>
        <w:t xml:space="preserve"> вимог</w:t>
      </w:r>
      <w:r w:rsidR="002C455E" w:rsidRPr="00277362">
        <w:rPr>
          <w:rFonts w:ascii="Times New Roman" w:hAnsi="Times New Roman" w:cs="Times New Roman"/>
          <w:sz w:val="28"/>
          <w:szCs w:val="28"/>
        </w:rPr>
        <w:t xml:space="preserve"> </w:t>
      </w:r>
      <w:r w:rsidRPr="00277362">
        <w:rPr>
          <w:rFonts w:ascii="Times New Roman" w:hAnsi="Times New Roman" w:cs="Times New Roman"/>
          <w:sz w:val="28"/>
          <w:szCs w:val="28"/>
        </w:rPr>
        <w:t xml:space="preserve">і обмежень, встановлених Законом України </w:t>
      </w:r>
      <w:r w:rsidR="006970A0" w:rsidRPr="00277362">
        <w:rPr>
          <w:rFonts w:ascii="Times New Roman" w:hAnsi="Times New Roman" w:cs="Times New Roman"/>
          <w:sz w:val="28"/>
          <w:szCs w:val="28"/>
        </w:rPr>
        <w:br/>
      </w:r>
      <w:r w:rsidRPr="00277362">
        <w:rPr>
          <w:rFonts w:ascii="Times New Roman" w:hAnsi="Times New Roman" w:cs="Times New Roman"/>
          <w:sz w:val="28"/>
          <w:szCs w:val="28"/>
        </w:rPr>
        <w:t>«Про запобігання корупції»,</w:t>
      </w:r>
      <w:r w:rsidR="00E752A5" w:rsidRPr="00277362">
        <w:rPr>
          <w:rFonts w:ascii="Times New Roman" w:hAnsi="Times New Roman" w:cs="Times New Roman"/>
          <w:sz w:val="28"/>
          <w:szCs w:val="28"/>
        </w:rPr>
        <w:t xml:space="preserve"> </w:t>
      </w:r>
      <w:r w:rsidRPr="00277362">
        <w:rPr>
          <w:rFonts w:ascii="Times New Roman" w:hAnsi="Times New Roman" w:cs="Times New Roman"/>
          <w:sz w:val="28"/>
          <w:szCs w:val="28"/>
        </w:rPr>
        <w:t>а також антикорупційної політики та принципів, визначених Антикорупційною програмою ДБР.</w:t>
      </w:r>
    </w:p>
    <w:p w14:paraId="50A49949" w14:textId="23023D99" w:rsidR="00C96A53" w:rsidRPr="00277362" w:rsidRDefault="00D35770">
      <w:pPr>
        <w:spacing w:before="57" w:after="57" w:line="240" w:lineRule="auto"/>
        <w:ind w:firstLine="567"/>
        <w:jc w:val="both"/>
        <w:rPr>
          <w:rFonts w:ascii="Times New Roman" w:hAnsi="Times New Roman" w:cs="Times New Roman"/>
        </w:rPr>
      </w:pPr>
      <w:r w:rsidRPr="00277362">
        <w:rPr>
          <w:rFonts w:ascii="Times New Roman" w:hAnsi="Times New Roman" w:cs="Times New Roman"/>
          <w:sz w:val="28"/>
          <w:szCs w:val="28"/>
        </w:rPr>
        <w:t>За недотримання принципів і вимог Антикорупційної програми ДБР,</w:t>
      </w:r>
      <w:r w:rsidR="009E58C7" w:rsidRPr="00277362">
        <w:rPr>
          <w:rFonts w:ascii="Times New Roman" w:hAnsi="Times New Roman" w:cs="Times New Roman"/>
          <w:sz w:val="28"/>
          <w:szCs w:val="28"/>
        </w:rPr>
        <w:t xml:space="preserve"> </w:t>
      </w:r>
      <w:r w:rsidR="009E58C7" w:rsidRPr="00277362">
        <w:rPr>
          <w:rFonts w:ascii="Times New Roman" w:hAnsi="Times New Roman" w:cs="Times New Roman"/>
          <w:sz w:val="28"/>
          <w:szCs w:val="28"/>
        </w:rPr>
        <w:br/>
      </w:r>
      <w:r w:rsidRPr="00277362">
        <w:rPr>
          <w:rFonts w:ascii="Times New Roman" w:hAnsi="Times New Roman" w:cs="Times New Roman"/>
          <w:sz w:val="28"/>
          <w:szCs w:val="28"/>
        </w:rPr>
        <w:t xml:space="preserve">а також за невиконання та неналежне виконання заходів у сфері антикорупційної політики, визначених </w:t>
      </w:r>
      <w:r w:rsidR="007D0053" w:rsidRPr="00277362">
        <w:rPr>
          <w:rFonts w:ascii="Times New Roman" w:hAnsi="Times New Roman" w:cs="Times New Roman"/>
          <w:sz w:val="28"/>
          <w:szCs w:val="28"/>
        </w:rPr>
        <w:t>Антикорупційною програмою ДБР</w:t>
      </w:r>
      <w:r w:rsidRPr="00277362">
        <w:rPr>
          <w:rFonts w:ascii="Times New Roman" w:hAnsi="Times New Roman" w:cs="Times New Roman"/>
          <w:sz w:val="28"/>
          <w:szCs w:val="28"/>
        </w:rPr>
        <w:t>, працівники ДБР притягуються до відповідальності, передбаченої законом.</w:t>
      </w:r>
    </w:p>
    <w:p w14:paraId="55995FCF" w14:textId="3A06CBA9" w:rsidR="00C96A53" w:rsidRPr="00277362" w:rsidRDefault="00D35770" w:rsidP="00DC01B8">
      <w:pPr>
        <w:pStyle w:val="ae"/>
        <w:widowControl w:val="0"/>
        <w:spacing w:before="0"/>
        <w:jc w:val="both"/>
        <w:rPr>
          <w:rFonts w:ascii="Times New Roman" w:hAnsi="Times New Roman"/>
        </w:rPr>
      </w:pPr>
      <w:r w:rsidRPr="00277362">
        <w:rPr>
          <w:rFonts w:ascii="Times New Roman" w:hAnsi="Times New Roman"/>
          <w:sz w:val="28"/>
          <w:szCs w:val="28"/>
          <w:shd w:val="clear" w:color="auto" w:fill="FFFFFF"/>
        </w:rPr>
        <w:t>Розпорядчі документи, що регулюють питання запобігання та протидії корупції в ДБР:</w:t>
      </w:r>
    </w:p>
    <w:p w14:paraId="77FD5D51" w14:textId="77777777" w:rsidR="00C96A53" w:rsidRPr="00277362" w:rsidRDefault="00D35770" w:rsidP="00DC01B8">
      <w:pPr>
        <w:pStyle w:val="ae"/>
        <w:widowControl w:val="0"/>
        <w:spacing w:before="0"/>
        <w:jc w:val="both"/>
        <w:rPr>
          <w:rFonts w:ascii="Times New Roman" w:hAnsi="Times New Roman"/>
        </w:rPr>
      </w:pPr>
      <w:r w:rsidRPr="00277362">
        <w:rPr>
          <w:rFonts w:ascii="Times New Roman" w:hAnsi="Times New Roman"/>
          <w:sz w:val="28"/>
          <w:szCs w:val="28"/>
        </w:rPr>
        <w:t>1) Положення про Управління внутрішнього контролю;</w:t>
      </w:r>
    </w:p>
    <w:p w14:paraId="4DF1D374" w14:textId="77777777" w:rsidR="00C96A53" w:rsidRPr="00277362" w:rsidRDefault="00D35770" w:rsidP="00DC01B8">
      <w:pPr>
        <w:pStyle w:val="ae"/>
        <w:widowControl w:val="0"/>
        <w:spacing w:before="0"/>
        <w:jc w:val="both"/>
        <w:rPr>
          <w:rFonts w:ascii="Times New Roman" w:hAnsi="Times New Roman"/>
        </w:rPr>
      </w:pPr>
      <w:r w:rsidRPr="00277362">
        <w:rPr>
          <w:rFonts w:ascii="Times New Roman" w:hAnsi="Times New Roman"/>
          <w:sz w:val="28"/>
          <w:szCs w:val="28"/>
        </w:rPr>
        <w:t>2) Правила професійної етики працівників Державного бюро розслідувань;</w:t>
      </w:r>
    </w:p>
    <w:p w14:paraId="5149D9B0" w14:textId="50186E35" w:rsidR="00C96A53" w:rsidRPr="00277362" w:rsidRDefault="00D35770" w:rsidP="00DC01B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77362">
        <w:rPr>
          <w:rFonts w:ascii="Times New Roman" w:hAnsi="Times New Roman" w:cs="Times New Roman"/>
          <w:sz w:val="28"/>
          <w:szCs w:val="28"/>
        </w:rPr>
        <w:t>3)</w:t>
      </w:r>
      <w:r w:rsidRPr="00277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Інструкція про порядок проведення службових розслідувань стосовно працівників Державного бюро розслідувань</w:t>
      </w:r>
      <w:r w:rsidR="00DC01B8" w:rsidRPr="00277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</w:t>
      </w:r>
      <w:r w:rsidR="009631C5" w:rsidRPr="00277362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r w:rsidR="00DC01B8" w:rsidRPr="00277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змінами)</w:t>
      </w:r>
      <w:r w:rsidRPr="0027736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93118E5" w14:textId="77777777" w:rsidR="00C96A53" w:rsidRPr="00277362" w:rsidRDefault="00D35770" w:rsidP="00DC01B8">
      <w:pPr>
        <w:pStyle w:val="ae"/>
        <w:widowControl w:val="0"/>
        <w:spacing w:before="0"/>
        <w:jc w:val="both"/>
        <w:rPr>
          <w:rFonts w:ascii="Times New Roman" w:hAnsi="Times New Roman"/>
          <w:sz w:val="28"/>
          <w:szCs w:val="28"/>
        </w:rPr>
      </w:pPr>
      <w:r w:rsidRPr="00277362">
        <w:rPr>
          <w:rFonts w:ascii="Times New Roman" w:hAnsi="Times New Roman"/>
          <w:sz w:val="28"/>
          <w:szCs w:val="28"/>
        </w:rPr>
        <w:t>4) Порядок організації роботи з повідомленнями про корупцію, поданими викривачами, у Державному бюро розслідувань;</w:t>
      </w:r>
    </w:p>
    <w:p w14:paraId="4C0FE99A" w14:textId="77777777" w:rsidR="00D95507" w:rsidRDefault="00D95507" w:rsidP="00D95507">
      <w:pPr>
        <w:pStyle w:val="ae"/>
        <w:widowControl w:val="0"/>
        <w:spacing w:before="0"/>
        <w:jc w:val="both"/>
        <w:rPr>
          <w:rFonts w:ascii="Times New Roman" w:hAnsi="Times New Roman"/>
          <w:sz w:val="28"/>
          <w:szCs w:val="28"/>
        </w:rPr>
      </w:pPr>
    </w:p>
    <w:p w14:paraId="0B94C882" w14:textId="7C650F7B" w:rsidR="00C96A53" w:rsidRPr="00277362" w:rsidRDefault="00D35770" w:rsidP="00D95507">
      <w:pPr>
        <w:pStyle w:val="ae"/>
        <w:widowControl w:val="0"/>
        <w:spacing w:before="0"/>
        <w:jc w:val="both"/>
        <w:rPr>
          <w:rFonts w:ascii="Times New Roman" w:hAnsi="Times New Roman"/>
        </w:rPr>
      </w:pPr>
      <w:r w:rsidRPr="00277362">
        <w:rPr>
          <w:rFonts w:ascii="Times New Roman" w:hAnsi="Times New Roman"/>
          <w:sz w:val="28"/>
          <w:szCs w:val="28"/>
        </w:rPr>
        <w:lastRenderedPageBreak/>
        <w:t>5) Положення про впровадження у Державному бюро розслідувань механізмів заохочення викривачів та формування культури повідомлення про можливі факти корупційних або пов’язаних з корупцією правопорушень, інших порушень Закону України «Про запобігання корупції»;</w:t>
      </w:r>
    </w:p>
    <w:p w14:paraId="65DCE95C" w14:textId="77777777" w:rsidR="00C96A53" w:rsidRPr="00277362" w:rsidRDefault="00D35770" w:rsidP="00DC01B8">
      <w:pPr>
        <w:pStyle w:val="ae"/>
        <w:widowControl w:val="0"/>
        <w:spacing w:before="0"/>
        <w:jc w:val="both"/>
        <w:rPr>
          <w:rFonts w:ascii="Times New Roman" w:hAnsi="Times New Roman"/>
          <w:sz w:val="28"/>
          <w:szCs w:val="28"/>
        </w:rPr>
      </w:pPr>
      <w:r w:rsidRPr="00277362">
        <w:rPr>
          <w:rFonts w:ascii="Times New Roman" w:hAnsi="Times New Roman"/>
          <w:sz w:val="28"/>
          <w:szCs w:val="28"/>
        </w:rPr>
        <w:t>6) Порядок передачі дарунків, одержаних як подарунки Державному бюро розслідувань;</w:t>
      </w:r>
    </w:p>
    <w:p w14:paraId="66F148DC" w14:textId="77777777" w:rsidR="00BA2823" w:rsidRPr="00277362" w:rsidRDefault="00BA2823" w:rsidP="00DC01B8">
      <w:pPr>
        <w:pStyle w:val="ae"/>
        <w:widowControl w:val="0"/>
        <w:spacing w:before="0"/>
        <w:jc w:val="both"/>
        <w:rPr>
          <w:rFonts w:ascii="Times New Roman" w:hAnsi="Times New Roman"/>
          <w:sz w:val="28"/>
          <w:szCs w:val="28"/>
        </w:rPr>
      </w:pPr>
      <w:r w:rsidRPr="00277362">
        <w:rPr>
          <w:rFonts w:ascii="Times New Roman" w:hAnsi="Times New Roman"/>
          <w:sz w:val="28"/>
          <w:szCs w:val="28"/>
        </w:rPr>
        <w:t>7)</w:t>
      </w:r>
      <w:r w:rsidR="00E70C7F" w:rsidRPr="00277362">
        <w:rPr>
          <w:rFonts w:ascii="Times New Roman" w:hAnsi="Times New Roman"/>
          <w:sz w:val="28"/>
          <w:szCs w:val="28"/>
        </w:rPr>
        <w:t xml:space="preserve"> Порядок проведення логічного та арифметичного контролю щодо правильності та повноти заповнення декларації особи, уповноваженої </w:t>
      </w:r>
      <w:r w:rsidR="00E70C7F" w:rsidRPr="00277362">
        <w:rPr>
          <w:rFonts w:ascii="Times New Roman" w:hAnsi="Times New Roman"/>
          <w:sz w:val="28"/>
          <w:szCs w:val="28"/>
        </w:rPr>
        <w:br/>
        <w:t>на виконання функцій держави або місцевого самоврядування, поданої окремими категоріями осіб;</w:t>
      </w:r>
    </w:p>
    <w:p w14:paraId="518502FA" w14:textId="77777777" w:rsidR="00C96A53" w:rsidRPr="00277362" w:rsidRDefault="00BA2823" w:rsidP="00DC01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362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D35770" w:rsidRPr="00277362">
        <w:rPr>
          <w:rFonts w:ascii="Times New Roman" w:eastAsia="Times New Roman" w:hAnsi="Times New Roman" w:cs="Times New Roman"/>
          <w:sz w:val="28"/>
          <w:szCs w:val="28"/>
          <w:lang w:eastAsia="ru-RU"/>
        </w:rPr>
        <w:t>) Порядок здійснення моніторингу способу життя працівників Державного бюро розслідувань;</w:t>
      </w:r>
    </w:p>
    <w:p w14:paraId="76D00F9A" w14:textId="1038F91A" w:rsidR="009375A1" w:rsidRPr="00277362" w:rsidRDefault="009375A1" w:rsidP="00DC01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9) </w:t>
      </w:r>
      <w:r w:rsidR="00856990" w:rsidRPr="00277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організації заходів психологічного забезпечення працівників </w:t>
      </w:r>
      <w:r w:rsidR="008866FF" w:rsidRPr="002773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56990" w:rsidRPr="00277362">
        <w:rPr>
          <w:rFonts w:ascii="Times New Roman" w:eastAsia="Times New Roman" w:hAnsi="Times New Roman" w:cs="Times New Roman"/>
          <w:sz w:val="28"/>
          <w:szCs w:val="28"/>
          <w:lang w:eastAsia="ru-RU"/>
        </w:rPr>
        <w:t>та кандидатів на зайняття посад у Державному бюро розслідувань</w:t>
      </w:r>
      <w:r w:rsidR="008814C5" w:rsidRPr="0027736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6F37E88" w14:textId="77777777" w:rsidR="00C96A53" w:rsidRPr="00277362" w:rsidRDefault="00856990" w:rsidP="00DC01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362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D35770" w:rsidRPr="00277362">
        <w:rPr>
          <w:rFonts w:ascii="Times New Roman" w:eastAsia="Times New Roman" w:hAnsi="Times New Roman" w:cs="Times New Roman"/>
          <w:sz w:val="28"/>
          <w:szCs w:val="28"/>
          <w:lang w:eastAsia="ru-RU"/>
        </w:rPr>
        <w:t>) Порядок здійснення перевірки на доброчесність працівників ДБР,</w:t>
      </w:r>
      <w:r w:rsidR="00D35770" w:rsidRPr="002773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також інші нормативно-правові та організаційно-розпорядчі акти, які регулюють порядок здійснення завдань і функцій ДБР.</w:t>
      </w:r>
    </w:p>
    <w:p w14:paraId="6649FD59" w14:textId="7A495F57" w:rsidR="000849F6" w:rsidRPr="00277362" w:rsidRDefault="000849F6" w:rsidP="00F061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77362">
        <w:rPr>
          <w:rFonts w:ascii="Times New Roman" w:hAnsi="Times New Roman" w:cs="Times New Roman"/>
          <w:sz w:val="28"/>
          <w:szCs w:val="28"/>
          <w:shd w:val="clear" w:color="auto" w:fill="FFFFFF"/>
        </w:rPr>
        <w:t>Управління внутрішнього контролю поєднує різнопланові контрол</w:t>
      </w:r>
      <w:r w:rsidR="008814C5" w:rsidRPr="00277362">
        <w:rPr>
          <w:rFonts w:ascii="Times New Roman" w:hAnsi="Times New Roman" w:cs="Times New Roman"/>
          <w:sz w:val="28"/>
          <w:szCs w:val="28"/>
          <w:shd w:val="clear" w:color="auto" w:fill="FFFFFF"/>
        </w:rPr>
        <w:t>ьні</w:t>
      </w:r>
      <w:r w:rsidRPr="002773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функції окремих підрозділів: оперативний супровід </w:t>
      </w:r>
      <w:r w:rsidR="008814C5" w:rsidRPr="00277362">
        <w:rPr>
          <w:rFonts w:ascii="Times New Roman" w:hAnsi="Times New Roman" w:cs="Times New Roman"/>
          <w:sz w:val="28"/>
          <w:szCs w:val="28"/>
          <w:shd w:val="clear" w:color="auto" w:fill="FFFFFF"/>
        </w:rPr>
        <w:t>кримінальних проваджень</w:t>
      </w:r>
      <w:r w:rsidRPr="002773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64E52" w:rsidRPr="00277362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277362">
        <w:rPr>
          <w:rFonts w:ascii="Times New Roman" w:hAnsi="Times New Roman" w:cs="Times New Roman"/>
          <w:sz w:val="28"/>
          <w:szCs w:val="28"/>
          <w:shd w:val="clear" w:color="auto" w:fill="FFFFFF"/>
        </w:rPr>
        <w:t>та виконання доручень слідчого, проведення службових розслідувань</w:t>
      </w:r>
      <w:r w:rsidR="00F06106" w:rsidRPr="00277362">
        <w:rPr>
          <w:rFonts w:ascii="Times New Roman" w:hAnsi="Times New Roman" w:cs="Times New Roman"/>
          <w:sz w:val="28"/>
          <w:szCs w:val="28"/>
          <w:shd w:val="clear" w:color="auto" w:fill="FFFFFF"/>
        </w:rPr>
        <w:t>, дотримання антикорупційного законодавства та досліджен</w:t>
      </w:r>
      <w:r w:rsidR="009631C5" w:rsidRPr="00277362">
        <w:rPr>
          <w:rFonts w:ascii="Times New Roman" w:hAnsi="Times New Roman" w:cs="Times New Roman"/>
          <w:sz w:val="28"/>
          <w:szCs w:val="28"/>
          <w:shd w:val="clear" w:color="auto" w:fill="FFFFFF"/>
        </w:rPr>
        <w:t>ня</w:t>
      </w:r>
      <w:r w:rsidR="00F06106" w:rsidRPr="002773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із застосуванням поліграфа. Управління внутрішнього контролю розробило систему управління заходами протидії корупції, спрямовану на створення додаткових запобіжників вчиненню корупційних і пов’язаних за корупцією правопорушень</w:t>
      </w:r>
      <w:r w:rsidR="008814C5" w:rsidRPr="002773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631C5" w:rsidRPr="00277362"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="008814C5" w:rsidRPr="002773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ДБР</w:t>
      </w:r>
      <w:r w:rsidR="00F06106" w:rsidRPr="0027736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3F892649" w14:textId="607DB48C" w:rsidR="000931D5" w:rsidRPr="00277362" w:rsidRDefault="00D35770" w:rsidP="00093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773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ДБР </w:t>
      </w:r>
      <w:r w:rsidR="000931D5" w:rsidRPr="002773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– єдиний правоохоронний орган, у якому законодавчо закріплено проходження працівниками ДБР психофізіологічного дослідження </w:t>
      </w:r>
      <w:r w:rsidR="009E58C7" w:rsidRPr="00277362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0931D5" w:rsidRPr="00277362">
        <w:rPr>
          <w:rFonts w:ascii="Times New Roman" w:hAnsi="Times New Roman" w:cs="Times New Roman"/>
          <w:sz w:val="28"/>
          <w:szCs w:val="28"/>
          <w:shd w:val="clear" w:color="auto" w:fill="FFFFFF"/>
        </w:rPr>
        <w:t>із застосуванням поліграфа як до вступу на службу, так і під час її проходження</w:t>
      </w:r>
      <w:r w:rsidR="00F11B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r w:rsidR="00F11BD5" w:rsidRPr="00277362">
        <w:rPr>
          <w:rFonts w:ascii="Times New Roman" w:hAnsi="Times New Roman" w:cs="Times New Roman"/>
          <w:sz w:val="28"/>
          <w:szCs w:val="28"/>
          <w:shd w:val="clear" w:color="auto" w:fill="FFFFFF"/>
        </w:rPr>
        <w:t>не рідше одного разу на рік</w:t>
      </w:r>
      <w:r w:rsidR="00F11BD5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0931D5" w:rsidRPr="0027736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55A159CA" w14:textId="5B4E9C5E" w:rsidR="00D440C6" w:rsidRPr="00277362" w:rsidRDefault="000931D5" w:rsidP="00D440C6">
      <w:pPr>
        <w:spacing w:before="57" w:after="57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7362">
        <w:rPr>
          <w:rFonts w:ascii="Times New Roman" w:hAnsi="Times New Roman" w:cs="Times New Roman"/>
          <w:sz w:val="28"/>
          <w:szCs w:val="28"/>
        </w:rPr>
        <w:t xml:space="preserve">Крім того, </w:t>
      </w:r>
      <w:r w:rsidR="00F11BD5">
        <w:rPr>
          <w:rFonts w:ascii="Times New Roman" w:hAnsi="Times New Roman" w:cs="Times New Roman"/>
          <w:sz w:val="28"/>
          <w:szCs w:val="28"/>
        </w:rPr>
        <w:t>у</w:t>
      </w:r>
      <w:r w:rsidRPr="00277362">
        <w:rPr>
          <w:rFonts w:ascii="Times New Roman" w:hAnsi="Times New Roman" w:cs="Times New Roman"/>
          <w:sz w:val="28"/>
          <w:szCs w:val="28"/>
        </w:rPr>
        <w:t xml:space="preserve"> 2024 році в ДБР затверджено та впроваджено Порядок організації заходів психологічного забезпечення працівників та кандидатів </w:t>
      </w:r>
      <w:r w:rsidR="006970A0" w:rsidRPr="00277362">
        <w:rPr>
          <w:rFonts w:ascii="Times New Roman" w:hAnsi="Times New Roman" w:cs="Times New Roman"/>
          <w:sz w:val="28"/>
          <w:szCs w:val="28"/>
        </w:rPr>
        <w:br/>
      </w:r>
      <w:r w:rsidRPr="00277362">
        <w:rPr>
          <w:rFonts w:ascii="Times New Roman" w:hAnsi="Times New Roman" w:cs="Times New Roman"/>
          <w:sz w:val="28"/>
          <w:szCs w:val="28"/>
        </w:rPr>
        <w:t xml:space="preserve">на зайняття посад у </w:t>
      </w:r>
      <w:r w:rsidR="006970A0" w:rsidRPr="00277362">
        <w:rPr>
          <w:rFonts w:ascii="Times New Roman" w:hAnsi="Times New Roman" w:cs="Times New Roman"/>
          <w:sz w:val="28"/>
          <w:szCs w:val="28"/>
        </w:rPr>
        <w:t>Державному бюро розслідувань</w:t>
      </w:r>
      <w:r w:rsidRPr="00277362">
        <w:rPr>
          <w:rFonts w:ascii="Times New Roman" w:hAnsi="Times New Roman" w:cs="Times New Roman"/>
          <w:sz w:val="28"/>
          <w:szCs w:val="28"/>
        </w:rPr>
        <w:t>.</w:t>
      </w:r>
    </w:p>
    <w:p w14:paraId="613CE05A" w14:textId="1108F03D" w:rsidR="00D440C6" w:rsidRPr="00277362" w:rsidRDefault="00D440C6" w:rsidP="00D440C6">
      <w:pPr>
        <w:spacing w:before="57" w:after="57" w:line="240" w:lineRule="auto"/>
        <w:ind w:firstLine="567"/>
        <w:jc w:val="both"/>
        <w:rPr>
          <w:rFonts w:ascii="Times New Roman" w:hAnsi="Times New Roman" w:cs="Times New Roman"/>
        </w:rPr>
      </w:pPr>
      <w:r w:rsidRPr="002773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 результатами проведення вищевказаних досліджень </w:t>
      </w:r>
      <w:r w:rsidR="006970A0" w:rsidRPr="00277362">
        <w:rPr>
          <w:rFonts w:ascii="Times New Roman" w:hAnsi="Times New Roman" w:cs="Times New Roman"/>
          <w:sz w:val="28"/>
          <w:szCs w:val="28"/>
          <w:shd w:val="clear" w:color="auto" w:fill="FFFFFF"/>
        </w:rPr>
        <w:t>стосовно</w:t>
      </w:r>
      <w:r w:rsidRPr="002773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кандидатів на зайняття посади </w:t>
      </w:r>
      <w:r w:rsidR="006970A0" w:rsidRPr="00277362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Pr="002773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ДБР отримується інформація, зокрема, щодо можливого </w:t>
      </w:r>
      <w:r w:rsidRPr="00277362">
        <w:rPr>
          <w:rFonts w:ascii="Times New Roman" w:hAnsi="Times New Roman" w:cs="Times New Roman"/>
          <w:sz w:val="28"/>
          <w:szCs w:val="28"/>
        </w:rPr>
        <w:t xml:space="preserve">вчинення кандидатом правопорушень. Отримані відомості використовуються </w:t>
      </w:r>
      <w:r w:rsidR="00E7213E" w:rsidRPr="00277362">
        <w:rPr>
          <w:rFonts w:ascii="Times New Roman" w:hAnsi="Times New Roman" w:cs="Times New Roman"/>
          <w:sz w:val="28"/>
          <w:szCs w:val="28"/>
        </w:rPr>
        <w:t>конкурсною комісією з проведення конкурсу на зайняття вакантних посад у</w:t>
      </w:r>
      <w:r w:rsidRPr="00277362">
        <w:rPr>
          <w:rFonts w:ascii="Times New Roman" w:hAnsi="Times New Roman" w:cs="Times New Roman"/>
          <w:sz w:val="28"/>
          <w:szCs w:val="28"/>
        </w:rPr>
        <w:t xml:space="preserve"> ДБР під час проведення співбесіди з кандидатами як інформація ймовірного характеру, яка сприяє об’єктивному </w:t>
      </w:r>
      <w:r w:rsidRPr="0027736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встановленню особистих, ділових </w:t>
      </w:r>
      <w:r w:rsidR="00F11BD5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27736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 моральних якостей кандидатів та їх відповідність вимогам, визначеним частиною третьою статті 14 Закону України «Про Державне бюро розслідувань»,  </w:t>
      </w:r>
      <w:r w:rsidR="00E7213E" w:rsidRPr="00277362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зайняття посад</w:t>
      </w:r>
      <w:r w:rsidRPr="00277362">
        <w:rPr>
          <w:rFonts w:ascii="Times New Roman" w:eastAsia="Times New Roman" w:hAnsi="Times New Roman" w:cs="Times New Roman"/>
          <w:sz w:val="28"/>
          <w:szCs w:val="28"/>
          <w:lang w:eastAsia="uk-UA"/>
        </w:rPr>
        <w:t>, на які вони претендують.</w:t>
      </w:r>
    </w:p>
    <w:p w14:paraId="75B2A10B" w14:textId="16FE7D5B" w:rsidR="00D440C6" w:rsidRPr="00277362" w:rsidRDefault="00D440C6" w:rsidP="00D440C6">
      <w:pPr>
        <w:spacing w:before="57" w:after="57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7362">
        <w:rPr>
          <w:rFonts w:ascii="Times New Roman" w:hAnsi="Times New Roman" w:cs="Times New Roman"/>
          <w:sz w:val="28"/>
          <w:szCs w:val="28"/>
        </w:rPr>
        <w:t xml:space="preserve">Зокрема, </w:t>
      </w:r>
      <w:r w:rsidR="00551F9C" w:rsidRPr="00277362">
        <w:rPr>
          <w:rFonts w:ascii="Times New Roman" w:hAnsi="Times New Roman" w:cs="Times New Roman"/>
          <w:sz w:val="28"/>
          <w:szCs w:val="28"/>
        </w:rPr>
        <w:t>завдяки</w:t>
      </w:r>
      <w:r w:rsidRPr="00277362">
        <w:rPr>
          <w:rFonts w:ascii="Times New Roman" w:hAnsi="Times New Roman" w:cs="Times New Roman"/>
          <w:sz w:val="28"/>
          <w:szCs w:val="28"/>
        </w:rPr>
        <w:t xml:space="preserve"> здійснювани</w:t>
      </w:r>
      <w:r w:rsidR="00551F9C" w:rsidRPr="00277362">
        <w:rPr>
          <w:rFonts w:ascii="Times New Roman" w:hAnsi="Times New Roman" w:cs="Times New Roman"/>
          <w:sz w:val="28"/>
          <w:szCs w:val="28"/>
        </w:rPr>
        <w:t>м</w:t>
      </w:r>
      <w:r w:rsidRPr="00277362">
        <w:rPr>
          <w:rFonts w:ascii="Times New Roman" w:hAnsi="Times New Roman" w:cs="Times New Roman"/>
          <w:sz w:val="28"/>
          <w:szCs w:val="28"/>
        </w:rPr>
        <w:t xml:space="preserve"> Управлінням внутрішнього контролю заходам </w:t>
      </w:r>
      <w:r w:rsidR="00551F9C" w:rsidRPr="00277362">
        <w:rPr>
          <w:rFonts w:ascii="Times New Roman" w:hAnsi="Times New Roman" w:cs="Times New Roman"/>
          <w:sz w:val="28"/>
          <w:szCs w:val="28"/>
        </w:rPr>
        <w:t>у</w:t>
      </w:r>
      <w:r w:rsidRPr="00277362">
        <w:rPr>
          <w:rFonts w:ascii="Times New Roman" w:hAnsi="Times New Roman" w:cs="Times New Roman"/>
          <w:sz w:val="28"/>
          <w:szCs w:val="28"/>
        </w:rPr>
        <w:t xml:space="preserve"> ДБР відбувається добір доброчесних працівників.</w:t>
      </w:r>
    </w:p>
    <w:p w14:paraId="083495FE" w14:textId="29017020" w:rsidR="00C663C7" w:rsidRPr="00277362" w:rsidRDefault="00C663C7" w:rsidP="00C663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7362">
        <w:rPr>
          <w:rFonts w:ascii="Times New Roman" w:hAnsi="Times New Roman" w:cs="Times New Roman"/>
          <w:sz w:val="28"/>
          <w:szCs w:val="28"/>
        </w:rPr>
        <w:t xml:space="preserve">ДБР як державний правоохоронний орган, на який покладаються завдання щодо запобігання, виявлення, припинення, розкриття та розслідування </w:t>
      </w:r>
      <w:r w:rsidRPr="00277362">
        <w:rPr>
          <w:rFonts w:ascii="Times New Roman" w:hAnsi="Times New Roman" w:cs="Times New Roman"/>
          <w:sz w:val="28"/>
          <w:szCs w:val="28"/>
        </w:rPr>
        <w:lastRenderedPageBreak/>
        <w:t xml:space="preserve">кримінальних правопорушень, віднесених до його компетенції, зобов’язується реалізовувати заходи з виконання антикорупційної стратегії та державної </w:t>
      </w:r>
      <w:proofErr w:type="spellStart"/>
      <w:r w:rsidRPr="00277362">
        <w:rPr>
          <w:rFonts w:ascii="Times New Roman" w:hAnsi="Times New Roman" w:cs="Times New Roman"/>
          <w:sz w:val="28"/>
          <w:szCs w:val="28"/>
        </w:rPr>
        <w:t>атикорупційної</w:t>
      </w:r>
      <w:proofErr w:type="spellEnd"/>
      <w:r w:rsidRPr="00277362">
        <w:rPr>
          <w:rFonts w:ascii="Times New Roman" w:hAnsi="Times New Roman" w:cs="Times New Roman"/>
          <w:sz w:val="28"/>
          <w:szCs w:val="28"/>
        </w:rPr>
        <w:t xml:space="preserve"> програми. </w:t>
      </w:r>
    </w:p>
    <w:p w14:paraId="1407BEEF" w14:textId="6EBEE6F8" w:rsidR="00C663C7" w:rsidRPr="00277362" w:rsidRDefault="00C663C7" w:rsidP="00DB31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7362">
        <w:rPr>
          <w:rFonts w:ascii="Times New Roman" w:hAnsi="Times New Roman" w:cs="Times New Roman"/>
          <w:sz w:val="28"/>
          <w:szCs w:val="28"/>
        </w:rPr>
        <w:t>З урахуванням пролонгованої Д</w:t>
      </w:r>
      <w:r w:rsidR="00B6711A" w:rsidRPr="00277362">
        <w:rPr>
          <w:rFonts w:ascii="Times New Roman" w:hAnsi="Times New Roman" w:cs="Times New Roman"/>
          <w:sz w:val="28"/>
          <w:szCs w:val="28"/>
        </w:rPr>
        <w:t>ержавної антикорупційної програми</w:t>
      </w:r>
      <w:r w:rsidRPr="00277362">
        <w:rPr>
          <w:rFonts w:ascii="Times New Roman" w:hAnsi="Times New Roman" w:cs="Times New Roman"/>
          <w:sz w:val="28"/>
          <w:szCs w:val="28"/>
        </w:rPr>
        <w:t xml:space="preserve"> </w:t>
      </w:r>
      <w:r w:rsidR="00DB31EF" w:rsidRPr="00277362">
        <w:rPr>
          <w:rFonts w:ascii="Times New Roman" w:hAnsi="Times New Roman" w:cs="Times New Roman"/>
          <w:sz w:val="28"/>
          <w:szCs w:val="28"/>
        </w:rPr>
        <w:br/>
      </w:r>
      <w:r w:rsidRPr="00277362">
        <w:rPr>
          <w:rFonts w:ascii="Times New Roman" w:hAnsi="Times New Roman" w:cs="Times New Roman"/>
          <w:sz w:val="28"/>
          <w:szCs w:val="28"/>
        </w:rPr>
        <w:t>на 2023–2025 роки постановою К</w:t>
      </w:r>
      <w:r w:rsidR="00551F9C" w:rsidRPr="00277362">
        <w:rPr>
          <w:rFonts w:ascii="Times New Roman" w:hAnsi="Times New Roman" w:cs="Times New Roman"/>
          <w:sz w:val="28"/>
          <w:szCs w:val="28"/>
        </w:rPr>
        <w:t xml:space="preserve">абінету </w:t>
      </w:r>
      <w:r w:rsidRPr="00277362">
        <w:rPr>
          <w:rFonts w:ascii="Times New Roman" w:hAnsi="Times New Roman" w:cs="Times New Roman"/>
          <w:sz w:val="28"/>
          <w:szCs w:val="28"/>
        </w:rPr>
        <w:t>М</w:t>
      </w:r>
      <w:r w:rsidR="00551F9C" w:rsidRPr="00277362">
        <w:rPr>
          <w:rFonts w:ascii="Times New Roman" w:hAnsi="Times New Roman" w:cs="Times New Roman"/>
          <w:sz w:val="28"/>
          <w:szCs w:val="28"/>
        </w:rPr>
        <w:t xml:space="preserve">іністрів </w:t>
      </w:r>
      <w:r w:rsidRPr="00277362">
        <w:rPr>
          <w:rFonts w:ascii="Times New Roman" w:hAnsi="Times New Roman" w:cs="Times New Roman"/>
          <w:sz w:val="28"/>
          <w:szCs w:val="28"/>
        </w:rPr>
        <w:t>У</w:t>
      </w:r>
      <w:r w:rsidR="00551F9C" w:rsidRPr="00277362">
        <w:rPr>
          <w:rFonts w:ascii="Times New Roman" w:hAnsi="Times New Roman" w:cs="Times New Roman"/>
          <w:sz w:val="28"/>
          <w:szCs w:val="28"/>
        </w:rPr>
        <w:t>країни</w:t>
      </w:r>
      <w:r w:rsidRPr="00277362">
        <w:rPr>
          <w:rFonts w:ascii="Times New Roman" w:hAnsi="Times New Roman" w:cs="Times New Roman"/>
          <w:sz w:val="28"/>
          <w:szCs w:val="28"/>
        </w:rPr>
        <w:t xml:space="preserve"> </w:t>
      </w:r>
      <w:r w:rsidR="00551F9C" w:rsidRPr="00277362">
        <w:rPr>
          <w:rFonts w:ascii="Times New Roman" w:hAnsi="Times New Roman" w:cs="Times New Roman"/>
          <w:sz w:val="28"/>
          <w:szCs w:val="28"/>
        </w:rPr>
        <w:t xml:space="preserve">від 31.12.2025 </w:t>
      </w:r>
      <w:r w:rsidR="00DB31EF" w:rsidRPr="00277362">
        <w:rPr>
          <w:rFonts w:ascii="Times New Roman" w:hAnsi="Times New Roman" w:cs="Times New Roman"/>
          <w:sz w:val="28"/>
          <w:szCs w:val="28"/>
        </w:rPr>
        <w:br/>
      </w:r>
      <w:r w:rsidR="00551F9C" w:rsidRPr="00277362">
        <w:rPr>
          <w:rFonts w:ascii="Times New Roman" w:hAnsi="Times New Roman" w:cs="Times New Roman"/>
          <w:sz w:val="28"/>
          <w:szCs w:val="28"/>
        </w:rPr>
        <w:t xml:space="preserve">№ 1786 </w:t>
      </w:r>
      <w:r w:rsidRPr="00277362">
        <w:rPr>
          <w:rFonts w:ascii="Times New Roman" w:hAnsi="Times New Roman" w:cs="Times New Roman"/>
          <w:sz w:val="28"/>
          <w:szCs w:val="28"/>
        </w:rPr>
        <w:t>«Про продовження строку виконання Державної антикорупційної програми на 2023</w:t>
      </w:r>
      <w:r w:rsidR="00AF7D3D" w:rsidRPr="00277362">
        <w:rPr>
          <w:rFonts w:ascii="Times New Roman" w:hAnsi="Times New Roman" w:cs="Times New Roman"/>
          <w:sz w:val="28"/>
          <w:szCs w:val="28"/>
        </w:rPr>
        <w:t>–</w:t>
      </w:r>
      <w:r w:rsidRPr="00277362">
        <w:rPr>
          <w:rFonts w:ascii="Times New Roman" w:hAnsi="Times New Roman" w:cs="Times New Roman"/>
          <w:sz w:val="28"/>
          <w:szCs w:val="28"/>
        </w:rPr>
        <w:t xml:space="preserve">2025 роки» у додатку </w:t>
      </w:r>
      <w:r w:rsidR="00353DD1" w:rsidRPr="00277362">
        <w:rPr>
          <w:rFonts w:ascii="Times New Roman" w:hAnsi="Times New Roman" w:cs="Times New Roman"/>
          <w:sz w:val="28"/>
          <w:szCs w:val="28"/>
        </w:rPr>
        <w:t>2</w:t>
      </w:r>
      <w:r w:rsidRPr="00277362">
        <w:rPr>
          <w:rFonts w:ascii="Times New Roman" w:hAnsi="Times New Roman" w:cs="Times New Roman"/>
          <w:sz w:val="28"/>
          <w:szCs w:val="28"/>
        </w:rPr>
        <w:t xml:space="preserve"> до Антикорупційної програми ДБР </w:t>
      </w:r>
      <w:r w:rsidRPr="00277362">
        <w:rPr>
          <w:rFonts w:ascii="Times New Roman" w:hAnsi="Times New Roman" w:cs="Times New Roman"/>
          <w:spacing w:val="15"/>
          <w:sz w:val="28"/>
          <w:szCs w:val="28"/>
          <w:shd w:val="clear" w:color="auto" w:fill="FFFFFF"/>
        </w:rPr>
        <w:t xml:space="preserve">наведено </w:t>
      </w:r>
      <w:bookmarkStart w:id="34" w:name="_Hlk219390449"/>
      <w:r w:rsidRPr="00277362">
        <w:rPr>
          <w:rFonts w:ascii="Times New Roman" w:hAnsi="Times New Roman" w:cs="Times New Roman"/>
          <w:spacing w:val="15"/>
          <w:sz w:val="28"/>
          <w:szCs w:val="28"/>
          <w:shd w:val="clear" w:color="auto" w:fill="FFFFFF"/>
        </w:rPr>
        <w:t>п</w:t>
      </w:r>
      <w:r w:rsidRPr="00277362">
        <w:rPr>
          <w:rFonts w:ascii="Times New Roman" w:hAnsi="Times New Roman" w:cs="Times New Roman"/>
          <w:sz w:val="28"/>
          <w:szCs w:val="28"/>
        </w:rPr>
        <w:t xml:space="preserve">ерелік заходів з виконання Державної антикорупційної програми </w:t>
      </w:r>
      <w:r w:rsidR="00DB31EF" w:rsidRPr="00277362">
        <w:rPr>
          <w:rFonts w:ascii="Times New Roman" w:hAnsi="Times New Roman" w:cs="Times New Roman"/>
          <w:sz w:val="28"/>
          <w:szCs w:val="28"/>
        </w:rPr>
        <w:br/>
      </w:r>
      <w:r w:rsidRPr="00277362">
        <w:rPr>
          <w:rFonts w:ascii="Times New Roman" w:hAnsi="Times New Roman" w:cs="Times New Roman"/>
          <w:sz w:val="28"/>
          <w:szCs w:val="28"/>
        </w:rPr>
        <w:t>на 2023–2025 р</w:t>
      </w:r>
      <w:r w:rsidR="00551F9C" w:rsidRPr="00277362">
        <w:rPr>
          <w:rFonts w:ascii="Times New Roman" w:hAnsi="Times New Roman" w:cs="Times New Roman"/>
          <w:sz w:val="28"/>
          <w:szCs w:val="28"/>
        </w:rPr>
        <w:t>оки</w:t>
      </w:r>
      <w:r w:rsidRPr="00277362">
        <w:rPr>
          <w:rFonts w:ascii="Times New Roman" w:hAnsi="Times New Roman" w:cs="Times New Roman"/>
          <w:sz w:val="28"/>
          <w:szCs w:val="28"/>
        </w:rPr>
        <w:t>, виконавцем яких є ДБР</w:t>
      </w:r>
      <w:bookmarkEnd w:id="34"/>
      <w:r w:rsidRPr="00277362">
        <w:rPr>
          <w:rFonts w:ascii="Times New Roman" w:hAnsi="Times New Roman" w:cs="Times New Roman"/>
          <w:sz w:val="28"/>
          <w:szCs w:val="28"/>
        </w:rPr>
        <w:t>.</w:t>
      </w:r>
    </w:p>
    <w:p w14:paraId="0EA39CCA" w14:textId="0714D884" w:rsidR="007318AB" w:rsidRPr="00277362" w:rsidRDefault="007318AB" w:rsidP="002258D1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77362">
        <w:rPr>
          <w:rFonts w:ascii="Times New Roman" w:hAnsi="Times New Roman" w:cs="Times New Roman"/>
          <w:sz w:val="28"/>
          <w:szCs w:val="28"/>
        </w:rPr>
        <w:t xml:space="preserve">Антикорупційна програма ДБР розміщується на офіційному </w:t>
      </w:r>
      <w:proofErr w:type="spellStart"/>
      <w:r w:rsidRPr="00277362">
        <w:rPr>
          <w:rFonts w:ascii="Times New Roman" w:hAnsi="Times New Roman" w:cs="Times New Roman"/>
          <w:sz w:val="28"/>
          <w:szCs w:val="28"/>
        </w:rPr>
        <w:t>вебсайті</w:t>
      </w:r>
      <w:proofErr w:type="spellEnd"/>
      <w:r w:rsidRPr="00277362">
        <w:rPr>
          <w:rFonts w:ascii="Times New Roman" w:hAnsi="Times New Roman" w:cs="Times New Roman"/>
          <w:sz w:val="28"/>
          <w:szCs w:val="28"/>
        </w:rPr>
        <w:t xml:space="preserve"> ДБР</w:t>
      </w:r>
      <w:r w:rsidRPr="0027736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277362">
        <w:rPr>
          <w:rFonts w:ascii="Times New Roman" w:hAnsi="Times New Roman" w:cs="Times New Roman"/>
          <w:sz w:val="28"/>
          <w:szCs w:val="28"/>
        </w:rPr>
        <w:t>та перебуває у вільному доступі. Антикорупційна програма ДБР доводиться</w:t>
      </w:r>
      <w:r w:rsidRPr="00277362">
        <w:rPr>
          <w:rFonts w:ascii="Times New Roman" w:hAnsi="Times New Roman" w:cs="Times New Roman"/>
          <w:sz w:val="28"/>
          <w:szCs w:val="28"/>
        </w:rPr>
        <w:br/>
        <w:t xml:space="preserve">до відома </w:t>
      </w:r>
      <w:r w:rsidR="00551F9C" w:rsidRPr="00277362">
        <w:rPr>
          <w:rFonts w:ascii="Times New Roman" w:hAnsi="Times New Roman" w:cs="Times New Roman"/>
          <w:sz w:val="28"/>
          <w:szCs w:val="28"/>
        </w:rPr>
        <w:t>в</w:t>
      </w:r>
      <w:r w:rsidRPr="00277362">
        <w:rPr>
          <w:rFonts w:ascii="Times New Roman" w:hAnsi="Times New Roman" w:cs="Times New Roman"/>
          <w:sz w:val="28"/>
          <w:szCs w:val="28"/>
        </w:rPr>
        <w:t>сіх працівників центрального апарату та територіальних управлінь ДБР.</w:t>
      </w:r>
    </w:p>
    <w:p w14:paraId="02F4C6A0" w14:textId="77777777" w:rsidR="00D440C6" w:rsidRPr="002258D1" w:rsidRDefault="00D440C6" w:rsidP="002258D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Cs w:val="28"/>
        </w:rPr>
      </w:pPr>
    </w:p>
    <w:p w14:paraId="79FC0276" w14:textId="77777777" w:rsidR="00C96A53" w:rsidRPr="00277362" w:rsidRDefault="00D35770" w:rsidP="002258D1">
      <w:pPr>
        <w:spacing w:after="0" w:line="240" w:lineRule="auto"/>
        <w:jc w:val="center"/>
        <w:rPr>
          <w:rFonts w:ascii="Times New Roman" w:hAnsi="Times New Roman" w:cs="Times New Roman"/>
          <w:lang w:val="ru-RU"/>
        </w:rPr>
      </w:pPr>
      <w:r w:rsidRPr="00277362">
        <w:rPr>
          <w:rFonts w:ascii="Times New Roman" w:hAnsi="Times New Roman" w:cs="Times New Roman"/>
          <w:b/>
          <w:sz w:val="28"/>
          <w:szCs w:val="28"/>
        </w:rPr>
        <w:t xml:space="preserve">ІІ. </w:t>
      </w:r>
      <w:r w:rsidR="00E111DB" w:rsidRPr="00277362">
        <w:rPr>
          <w:rFonts w:ascii="Times New Roman" w:hAnsi="Times New Roman" w:cs="Times New Roman"/>
          <w:b/>
          <w:sz w:val="28"/>
          <w:szCs w:val="28"/>
        </w:rPr>
        <w:t>Оцінювання корупційних ризиків</w:t>
      </w:r>
      <w:r w:rsidR="002965E6" w:rsidRPr="00277362">
        <w:rPr>
          <w:rFonts w:ascii="Times New Roman" w:hAnsi="Times New Roman" w:cs="Times New Roman"/>
          <w:b/>
          <w:sz w:val="28"/>
          <w:szCs w:val="28"/>
        </w:rPr>
        <w:t xml:space="preserve"> у діяльності ДБР</w:t>
      </w:r>
    </w:p>
    <w:p w14:paraId="53F757C3" w14:textId="77777777" w:rsidR="00C96A53" w:rsidRPr="00277362" w:rsidRDefault="00C96A53" w:rsidP="002258D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2EEA716" w14:textId="17B92541" w:rsidR="005E1BAA" w:rsidRPr="00277362" w:rsidRDefault="005E1BAA" w:rsidP="002258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7362">
        <w:rPr>
          <w:rFonts w:ascii="Times New Roman" w:hAnsi="Times New Roman" w:cs="Times New Roman"/>
          <w:sz w:val="28"/>
          <w:szCs w:val="28"/>
        </w:rPr>
        <w:t>Закон України «Про запобігання корупції» визначає правові та організаційні засади функціонування системи запобігання корупції в Україні, зміст та порядок застосування превентивних антикорупційних механізмів, правил щодо усунення наслідків корупційних правопорушень,</w:t>
      </w:r>
      <w:r w:rsidR="00B93E2D" w:rsidRPr="00277362">
        <w:rPr>
          <w:rFonts w:ascii="Times New Roman" w:hAnsi="Times New Roman" w:cs="Times New Roman"/>
          <w:sz w:val="28"/>
          <w:szCs w:val="28"/>
        </w:rPr>
        <w:t xml:space="preserve"> </w:t>
      </w:r>
      <w:r w:rsidR="00F66C18" w:rsidRPr="00277362">
        <w:rPr>
          <w:rFonts w:ascii="Times New Roman" w:hAnsi="Times New Roman" w:cs="Times New Roman"/>
          <w:sz w:val="28"/>
          <w:szCs w:val="28"/>
        </w:rPr>
        <w:t xml:space="preserve">цим Законом </w:t>
      </w:r>
      <w:r w:rsidR="00B93E2D" w:rsidRPr="00277362">
        <w:rPr>
          <w:rFonts w:ascii="Times New Roman" w:hAnsi="Times New Roman" w:cs="Times New Roman"/>
          <w:sz w:val="28"/>
          <w:szCs w:val="28"/>
        </w:rPr>
        <w:t>запроваджено інститут відомчих антикорупційних програм у державних органах, підготовка яких ґрунтується на аналіз</w:t>
      </w:r>
      <w:r w:rsidR="00F66C18" w:rsidRPr="00277362">
        <w:rPr>
          <w:rFonts w:ascii="Times New Roman" w:hAnsi="Times New Roman" w:cs="Times New Roman"/>
          <w:sz w:val="28"/>
          <w:szCs w:val="28"/>
        </w:rPr>
        <w:t>і</w:t>
      </w:r>
      <w:r w:rsidR="00B93E2D" w:rsidRPr="00277362">
        <w:rPr>
          <w:rFonts w:ascii="Times New Roman" w:hAnsi="Times New Roman" w:cs="Times New Roman"/>
          <w:sz w:val="28"/>
          <w:szCs w:val="28"/>
        </w:rPr>
        <w:t xml:space="preserve"> наявних у діяльності державних органів корупційних ризиків.</w:t>
      </w:r>
    </w:p>
    <w:p w14:paraId="288CC944" w14:textId="77777777" w:rsidR="00C96A53" w:rsidRPr="00277362" w:rsidRDefault="00D35770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77362">
        <w:rPr>
          <w:rFonts w:ascii="Times New Roman" w:hAnsi="Times New Roman" w:cs="Times New Roman"/>
          <w:sz w:val="28"/>
          <w:szCs w:val="28"/>
        </w:rPr>
        <w:t>Важливим етапом роботи у сфері запобігання та протидії корупції є оцінка корупційних ризиків, спрямована на виявлення найбільш вразливих</w:t>
      </w:r>
      <w:r w:rsidRPr="00277362">
        <w:rPr>
          <w:rFonts w:ascii="Times New Roman" w:hAnsi="Times New Roman" w:cs="Times New Roman"/>
          <w:sz w:val="28"/>
          <w:szCs w:val="28"/>
        </w:rPr>
        <w:br/>
        <w:t xml:space="preserve">до корупції процесів під час здійснення працівниками ДБР своїх повноважень, </w:t>
      </w:r>
      <w:r w:rsidR="005E1BAA" w:rsidRPr="00277362">
        <w:rPr>
          <w:rFonts w:ascii="Times New Roman" w:hAnsi="Times New Roman" w:cs="Times New Roman"/>
          <w:sz w:val="28"/>
          <w:szCs w:val="28"/>
        </w:rPr>
        <w:br/>
      </w:r>
      <w:r w:rsidRPr="00277362">
        <w:rPr>
          <w:rFonts w:ascii="Times New Roman" w:hAnsi="Times New Roman" w:cs="Times New Roman"/>
          <w:sz w:val="28"/>
          <w:szCs w:val="28"/>
        </w:rPr>
        <w:t>а також причин і умов, що зумовлюють виникнення корупційних ризиків.</w:t>
      </w:r>
    </w:p>
    <w:p w14:paraId="3C11FA1D" w14:textId="04133152" w:rsidR="00C96A53" w:rsidRPr="00277362" w:rsidRDefault="00D35770">
      <w:pPr>
        <w:spacing w:before="57" w:after="57" w:line="240" w:lineRule="auto"/>
        <w:ind w:firstLine="567"/>
        <w:jc w:val="both"/>
        <w:rPr>
          <w:rFonts w:ascii="Times New Roman" w:hAnsi="Times New Roman" w:cs="Times New Roman"/>
        </w:rPr>
      </w:pPr>
      <w:r w:rsidRPr="00277362">
        <w:rPr>
          <w:rFonts w:ascii="Times New Roman" w:hAnsi="Times New Roman" w:cs="Times New Roman"/>
          <w:sz w:val="28"/>
          <w:szCs w:val="28"/>
        </w:rPr>
        <w:t xml:space="preserve">З метою </w:t>
      </w:r>
      <w:r w:rsidR="00F66C18" w:rsidRPr="00277362">
        <w:rPr>
          <w:rFonts w:ascii="Times New Roman" w:hAnsi="Times New Roman" w:cs="Times New Roman"/>
          <w:sz w:val="28"/>
          <w:szCs w:val="28"/>
        </w:rPr>
        <w:t>визначення</w:t>
      </w:r>
      <w:r w:rsidRPr="00277362">
        <w:rPr>
          <w:rFonts w:ascii="Times New Roman" w:hAnsi="Times New Roman" w:cs="Times New Roman"/>
          <w:sz w:val="28"/>
          <w:szCs w:val="28"/>
        </w:rPr>
        <w:t xml:space="preserve"> ймовірності вчинення корупційних та пов’язаних</w:t>
      </w:r>
      <w:r w:rsidRPr="00277362">
        <w:rPr>
          <w:rFonts w:ascii="Times New Roman" w:hAnsi="Times New Roman" w:cs="Times New Roman"/>
          <w:sz w:val="28"/>
          <w:szCs w:val="28"/>
        </w:rPr>
        <w:br/>
        <w:t>з корупцією правопорушень працівниками ДБР, встановлення причин, умов</w:t>
      </w:r>
      <w:r w:rsidRPr="00277362">
        <w:rPr>
          <w:rFonts w:ascii="Times New Roman" w:hAnsi="Times New Roman" w:cs="Times New Roman"/>
          <w:sz w:val="28"/>
          <w:szCs w:val="28"/>
        </w:rPr>
        <w:br/>
        <w:t xml:space="preserve">та наслідків можливого вчинення таких правопорушень, а також аналізу ефективності наявних заходів контролю, спрямованих на запобігання реалізації корупційних ризиків, проведено оцінювання корупційних ризиків у формі </w:t>
      </w:r>
      <w:proofErr w:type="spellStart"/>
      <w:r w:rsidRPr="00277362">
        <w:rPr>
          <w:rFonts w:ascii="Times New Roman" w:hAnsi="Times New Roman" w:cs="Times New Roman"/>
          <w:sz w:val="28"/>
          <w:szCs w:val="28"/>
        </w:rPr>
        <w:t>самооцінювання</w:t>
      </w:r>
      <w:proofErr w:type="spellEnd"/>
      <w:r w:rsidRPr="00277362">
        <w:rPr>
          <w:rFonts w:ascii="Times New Roman" w:hAnsi="Times New Roman" w:cs="Times New Roman"/>
          <w:sz w:val="28"/>
          <w:szCs w:val="28"/>
        </w:rPr>
        <w:t xml:space="preserve"> із залученням експертів згідно з наказом ДБР </w:t>
      </w:r>
      <w:r w:rsidR="00215B4B" w:rsidRPr="00277362">
        <w:rPr>
          <w:rFonts w:ascii="Times New Roman" w:hAnsi="Times New Roman" w:cs="Times New Roman"/>
          <w:sz w:val="28"/>
          <w:szCs w:val="28"/>
        </w:rPr>
        <w:t xml:space="preserve">від 31.07.2025 № 390 </w:t>
      </w:r>
      <w:r w:rsidRPr="00277362">
        <w:rPr>
          <w:rFonts w:ascii="Times New Roman" w:hAnsi="Times New Roman" w:cs="Times New Roman"/>
          <w:sz w:val="28"/>
          <w:szCs w:val="28"/>
        </w:rPr>
        <w:t>«Про проведення оцінювання корупційних ризиків</w:t>
      </w:r>
      <w:r w:rsidR="00AF7D3D">
        <w:rPr>
          <w:rFonts w:ascii="Times New Roman" w:hAnsi="Times New Roman" w:cs="Times New Roman"/>
          <w:sz w:val="28"/>
          <w:szCs w:val="28"/>
        </w:rPr>
        <w:t xml:space="preserve"> </w:t>
      </w:r>
      <w:r w:rsidRPr="00277362">
        <w:rPr>
          <w:rFonts w:ascii="Times New Roman" w:hAnsi="Times New Roman" w:cs="Times New Roman"/>
          <w:sz w:val="28"/>
          <w:szCs w:val="28"/>
        </w:rPr>
        <w:t xml:space="preserve">у діяльності Державного бюро розслідувань», який розміщено на офіційному </w:t>
      </w:r>
      <w:proofErr w:type="spellStart"/>
      <w:r w:rsidRPr="00277362">
        <w:rPr>
          <w:rFonts w:ascii="Times New Roman" w:hAnsi="Times New Roman" w:cs="Times New Roman"/>
          <w:sz w:val="28"/>
          <w:szCs w:val="28"/>
        </w:rPr>
        <w:t>вебсайті</w:t>
      </w:r>
      <w:proofErr w:type="spellEnd"/>
      <w:r w:rsidRPr="00277362">
        <w:rPr>
          <w:rFonts w:ascii="Times New Roman" w:hAnsi="Times New Roman" w:cs="Times New Roman"/>
          <w:sz w:val="28"/>
          <w:szCs w:val="28"/>
        </w:rPr>
        <w:t xml:space="preserve"> ДБР.</w:t>
      </w:r>
    </w:p>
    <w:p w14:paraId="18B4FE28" w14:textId="189EF8CB" w:rsidR="00C96A53" w:rsidRPr="00277362" w:rsidRDefault="00D35770">
      <w:pPr>
        <w:spacing w:before="57" w:after="57" w:line="240" w:lineRule="auto"/>
        <w:ind w:firstLine="567"/>
        <w:jc w:val="both"/>
        <w:rPr>
          <w:rFonts w:ascii="Times New Roman" w:hAnsi="Times New Roman" w:cs="Times New Roman"/>
        </w:rPr>
      </w:pPr>
      <w:r w:rsidRPr="00277362">
        <w:rPr>
          <w:rFonts w:ascii="Times New Roman" w:hAnsi="Times New Roman" w:cs="Times New Roman"/>
          <w:sz w:val="28"/>
          <w:szCs w:val="28"/>
        </w:rPr>
        <w:t>Для залучення громадськості до проведення оцінки корупційних ризиків</w:t>
      </w:r>
      <w:r w:rsidRPr="00277362">
        <w:rPr>
          <w:rFonts w:ascii="Times New Roman" w:hAnsi="Times New Roman" w:cs="Times New Roman"/>
          <w:sz w:val="28"/>
          <w:szCs w:val="28"/>
        </w:rPr>
        <w:br/>
        <w:t xml:space="preserve">у діяльності ДБР на офіційному </w:t>
      </w:r>
      <w:proofErr w:type="spellStart"/>
      <w:r w:rsidRPr="00277362">
        <w:rPr>
          <w:rFonts w:ascii="Times New Roman" w:hAnsi="Times New Roman" w:cs="Times New Roman"/>
          <w:sz w:val="28"/>
          <w:szCs w:val="28"/>
        </w:rPr>
        <w:t>вебсайті</w:t>
      </w:r>
      <w:proofErr w:type="spellEnd"/>
      <w:r w:rsidRPr="00277362">
        <w:rPr>
          <w:rFonts w:ascii="Times New Roman" w:hAnsi="Times New Roman" w:cs="Times New Roman"/>
          <w:sz w:val="28"/>
          <w:szCs w:val="28"/>
        </w:rPr>
        <w:t xml:space="preserve"> ДБР розміщено повідомлення про початок оцінки корупційних ризиків у діяльності ДБР, а також повідомлено Національне агентство з питань запобігання корупції</w:t>
      </w:r>
      <w:r w:rsidR="0057607C" w:rsidRPr="00277362">
        <w:rPr>
          <w:rFonts w:ascii="Times New Roman" w:hAnsi="Times New Roman" w:cs="Times New Roman"/>
          <w:sz w:val="28"/>
          <w:szCs w:val="28"/>
        </w:rPr>
        <w:t xml:space="preserve"> (лист від </w:t>
      </w:r>
      <w:r w:rsidR="0098783C" w:rsidRPr="00277362">
        <w:rPr>
          <w:rFonts w:ascii="Times New Roman" w:hAnsi="Times New Roman" w:cs="Times New Roman"/>
          <w:sz w:val="28"/>
          <w:szCs w:val="28"/>
        </w:rPr>
        <w:t xml:space="preserve">01.08.2025 </w:t>
      </w:r>
      <w:r w:rsidR="0098783C" w:rsidRPr="00277362">
        <w:rPr>
          <w:rFonts w:ascii="Times New Roman" w:hAnsi="Times New Roman" w:cs="Times New Roman"/>
          <w:sz w:val="28"/>
          <w:szCs w:val="28"/>
        </w:rPr>
        <w:br/>
        <w:t>№ 10-6-01-18823)</w:t>
      </w:r>
      <w:r w:rsidRPr="00277362">
        <w:rPr>
          <w:rFonts w:ascii="Times New Roman" w:hAnsi="Times New Roman" w:cs="Times New Roman"/>
          <w:sz w:val="28"/>
          <w:szCs w:val="28"/>
        </w:rPr>
        <w:t>.</w:t>
      </w:r>
    </w:p>
    <w:p w14:paraId="72871347" w14:textId="041247B2" w:rsidR="00C96A53" w:rsidRPr="00277362" w:rsidRDefault="00D35770">
      <w:pPr>
        <w:spacing w:before="6"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77362">
        <w:rPr>
          <w:rFonts w:ascii="Times New Roman" w:hAnsi="Times New Roman" w:cs="Times New Roman"/>
          <w:sz w:val="28"/>
          <w:szCs w:val="28"/>
        </w:rPr>
        <w:t>Відповідно до вимог Методології управління корупційними ризиками,</w:t>
      </w:r>
      <w:r w:rsidRPr="00277362">
        <w:rPr>
          <w:rFonts w:ascii="Times New Roman" w:hAnsi="Times New Roman" w:cs="Times New Roman"/>
          <w:sz w:val="28"/>
          <w:szCs w:val="28"/>
        </w:rPr>
        <w:br/>
        <w:t>з метою проведення ефективної роботи з підготовки Антикорупційної програми ДБР наказом ДБР від 2</w:t>
      </w:r>
      <w:r w:rsidR="00E063D8" w:rsidRPr="00277362">
        <w:rPr>
          <w:rFonts w:ascii="Times New Roman" w:hAnsi="Times New Roman" w:cs="Times New Roman"/>
          <w:sz w:val="28"/>
          <w:szCs w:val="28"/>
        </w:rPr>
        <w:t>5</w:t>
      </w:r>
      <w:r w:rsidR="001F3CD4" w:rsidRPr="00277362">
        <w:rPr>
          <w:rFonts w:ascii="Times New Roman" w:hAnsi="Times New Roman" w:cs="Times New Roman"/>
          <w:sz w:val="28"/>
          <w:szCs w:val="28"/>
        </w:rPr>
        <w:t>.08.</w:t>
      </w:r>
      <w:r w:rsidRPr="00277362">
        <w:rPr>
          <w:rFonts w:ascii="Times New Roman" w:hAnsi="Times New Roman" w:cs="Times New Roman"/>
          <w:sz w:val="28"/>
          <w:szCs w:val="28"/>
        </w:rPr>
        <w:t>202</w:t>
      </w:r>
      <w:r w:rsidR="00E063D8" w:rsidRPr="00277362">
        <w:rPr>
          <w:rFonts w:ascii="Times New Roman" w:hAnsi="Times New Roman" w:cs="Times New Roman"/>
          <w:sz w:val="28"/>
          <w:szCs w:val="28"/>
        </w:rPr>
        <w:t>5</w:t>
      </w:r>
      <w:r w:rsidRPr="00277362">
        <w:rPr>
          <w:rFonts w:ascii="Times New Roman" w:hAnsi="Times New Roman" w:cs="Times New Roman"/>
          <w:sz w:val="28"/>
          <w:szCs w:val="28"/>
        </w:rPr>
        <w:t xml:space="preserve"> № 4</w:t>
      </w:r>
      <w:r w:rsidR="00E063D8" w:rsidRPr="00277362">
        <w:rPr>
          <w:rFonts w:ascii="Times New Roman" w:hAnsi="Times New Roman" w:cs="Times New Roman"/>
          <w:sz w:val="28"/>
          <w:szCs w:val="28"/>
        </w:rPr>
        <w:t>19</w:t>
      </w:r>
      <w:r w:rsidRPr="00277362">
        <w:rPr>
          <w:rFonts w:ascii="Times New Roman" w:hAnsi="Times New Roman" w:cs="Times New Roman"/>
          <w:sz w:val="28"/>
          <w:szCs w:val="28"/>
        </w:rPr>
        <w:t xml:space="preserve"> «Про Робочу групу з оцінювання корупційних ризиків у Державному бюро розслідувань» утворено Робочу групу, </w:t>
      </w:r>
      <w:r w:rsidRPr="00277362">
        <w:rPr>
          <w:rFonts w:ascii="Times New Roman" w:hAnsi="Times New Roman" w:cs="Times New Roman"/>
          <w:sz w:val="28"/>
          <w:szCs w:val="28"/>
        </w:rPr>
        <w:lastRenderedPageBreak/>
        <w:t xml:space="preserve">затверджено її персональний склад та </w:t>
      </w:r>
      <w:r w:rsidR="00AA502D" w:rsidRPr="00277362">
        <w:rPr>
          <w:rFonts w:ascii="Times New Roman" w:hAnsi="Times New Roman" w:cs="Times New Roman"/>
          <w:sz w:val="28"/>
          <w:szCs w:val="28"/>
        </w:rPr>
        <w:t>П</w:t>
      </w:r>
      <w:r w:rsidRPr="00277362">
        <w:rPr>
          <w:rFonts w:ascii="Times New Roman" w:hAnsi="Times New Roman" w:cs="Times New Roman"/>
          <w:sz w:val="28"/>
          <w:szCs w:val="28"/>
        </w:rPr>
        <w:t>оложення</w:t>
      </w:r>
      <w:r w:rsidR="00AA502D" w:rsidRPr="00277362">
        <w:rPr>
          <w:rFonts w:ascii="Times New Roman" w:hAnsi="Times New Roman" w:cs="Times New Roman"/>
          <w:sz w:val="28"/>
          <w:szCs w:val="28"/>
        </w:rPr>
        <w:t xml:space="preserve"> про робочу групу з оцінювання корупційних ризиків у Д</w:t>
      </w:r>
      <w:r w:rsidR="00215B4B">
        <w:rPr>
          <w:rFonts w:ascii="Times New Roman" w:hAnsi="Times New Roman" w:cs="Times New Roman"/>
          <w:sz w:val="28"/>
          <w:szCs w:val="28"/>
        </w:rPr>
        <w:t>ержавному бюро розслідувань</w:t>
      </w:r>
      <w:r w:rsidRPr="0027736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2FB8753" w14:textId="54F6D622" w:rsidR="00C96A53" w:rsidRPr="00277362" w:rsidRDefault="00D35770">
      <w:pPr>
        <w:spacing w:before="57" w:after="57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7362">
        <w:rPr>
          <w:rFonts w:ascii="Times New Roman" w:hAnsi="Times New Roman" w:cs="Times New Roman"/>
          <w:sz w:val="28"/>
          <w:szCs w:val="28"/>
        </w:rPr>
        <w:t xml:space="preserve">До складу Робочої групи </w:t>
      </w:r>
      <w:r w:rsidR="00AA502D" w:rsidRPr="00277362">
        <w:rPr>
          <w:rFonts w:ascii="Times New Roman" w:hAnsi="Times New Roman" w:cs="Times New Roman"/>
          <w:sz w:val="28"/>
          <w:szCs w:val="28"/>
        </w:rPr>
        <w:t>введено</w:t>
      </w:r>
      <w:r w:rsidRPr="00277362">
        <w:rPr>
          <w:rFonts w:ascii="Times New Roman" w:hAnsi="Times New Roman" w:cs="Times New Roman"/>
          <w:sz w:val="28"/>
          <w:szCs w:val="28"/>
        </w:rPr>
        <w:t xml:space="preserve"> працівників самостійних структурних підрозділів центрального апарату ДБР, працівників територіальних управлінь ДБР та експертів з питань боротьби з корупцією Консультативної місії Європейського Союзу в Україні.</w:t>
      </w:r>
    </w:p>
    <w:p w14:paraId="2BC6753E" w14:textId="72FF98CE" w:rsidR="00334FAF" w:rsidRPr="00277362" w:rsidRDefault="00334FAF" w:rsidP="00334FAF">
      <w:pPr>
        <w:spacing w:before="57" w:after="57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277362">
        <w:rPr>
          <w:rFonts w:ascii="Times New Roman" w:hAnsi="Times New Roman" w:cs="Times New Roman"/>
          <w:sz w:val="28"/>
        </w:rPr>
        <w:t xml:space="preserve">Інші представники зовнішніх заінтересованих сторін не </w:t>
      </w:r>
      <w:r w:rsidR="00AA502D" w:rsidRPr="00277362">
        <w:rPr>
          <w:rFonts w:ascii="Times New Roman" w:hAnsi="Times New Roman" w:cs="Times New Roman"/>
          <w:sz w:val="28"/>
        </w:rPr>
        <w:t>вносили</w:t>
      </w:r>
      <w:r w:rsidRPr="00277362">
        <w:rPr>
          <w:rFonts w:ascii="Times New Roman" w:hAnsi="Times New Roman" w:cs="Times New Roman"/>
          <w:sz w:val="28"/>
        </w:rPr>
        <w:t xml:space="preserve"> пропозицій щодо включення </w:t>
      </w:r>
      <w:r w:rsidR="00835B9C">
        <w:rPr>
          <w:rFonts w:ascii="Times New Roman" w:hAnsi="Times New Roman" w:cs="Times New Roman"/>
          <w:sz w:val="28"/>
        </w:rPr>
        <w:t xml:space="preserve">їх </w:t>
      </w:r>
      <w:r w:rsidRPr="00277362">
        <w:rPr>
          <w:rFonts w:ascii="Times New Roman" w:hAnsi="Times New Roman" w:cs="Times New Roman"/>
          <w:sz w:val="28"/>
        </w:rPr>
        <w:t>до складу Робочої групи.</w:t>
      </w:r>
    </w:p>
    <w:p w14:paraId="468350CC" w14:textId="0046A9C2" w:rsidR="00C96A53" w:rsidRPr="00277362" w:rsidRDefault="00D35770">
      <w:pPr>
        <w:spacing w:before="57" w:after="57" w:line="240" w:lineRule="auto"/>
        <w:ind w:firstLine="567"/>
        <w:jc w:val="both"/>
        <w:rPr>
          <w:rFonts w:ascii="Times New Roman" w:hAnsi="Times New Roman" w:cs="Times New Roman"/>
        </w:rPr>
      </w:pPr>
      <w:r w:rsidRPr="00277362">
        <w:rPr>
          <w:rFonts w:ascii="Times New Roman" w:hAnsi="Times New Roman" w:cs="Times New Roman"/>
          <w:sz w:val="28"/>
          <w:szCs w:val="28"/>
        </w:rPr>
        <w:t>На виконання вимог Методології управління корупційними ризиками</w:t>
      </w:r>
      <w:r w:rsidRPr="00277362">
        <w:rPr>
          <w:rFonts w:ascii="Times New Roman" w:hAnsi="Times New Roman" w:cs="Times New Roman"/>
          <w:sz w:val="28"/>
          <w:szCs w:val="28"/>
        </w:rPr>
        <w:br/>
        <w:t>0</w:t>
      </w:r>
      <w:r w:rsidR="00142CDA" w:rsidRPr="00277362">
        <w:rPr>
          <w:rFonts w:ascii="Times New Roman" w:hAnsi="Times New Roman" w:cs="Times New Roman"/>
          <w:sz w:val="28"/>
          <w:szCs w:val="28"/>
        </w:rPr>
        <w:t>5</w:t>
      </w:r>
      <w:r w:rsidR="00E6384C" w:rsidRPr="00277362">
        <w:rPr>
          <w:rFonts w:ascii="Times New Roman" w:hAnsi="Times New Roman" w:cs="Times New Roman"/>
          <w:sz w:val="28"/>
          <w:szCs w:val="28"/>
        </w:rPr>
        <w:t>.09.</w:t>
      </w:r>
      <w:r w:rsidRPr="00277362">
        <w:rPr>
          <w:rFonts w:ascii="Times New Roman" w:hAnsi="Times New Roman" w:cs="Times New Roman"/>
          <w:sz w:val="28"/>
          <w:szCs w:val="28"/>
        </w:rPr>
        <w:t>202</w:t>
      </w:r>
      <w:r w:rsidR="00AB00C8" w:rsidRPr="00277362">
        <w:rPr>
          <w:rFonts w:ascii="Times New Roman" w:hAnsi="Times New Roman" w:cs="Times New Roman"/>
          <w:sz w:val="28"/>
          <w:szCs w:val="28"/>
        </w:rPr>
        <w:t>5</w:t>
      </w:r>
      <w:r w:rsidRPr="00277362">
        <w:rPr>
          <w:rFonts w:ascii="Times New Roman" w:hAnsi="Times New Roman" w:cs="Times New Roman"/>
          <w:sz w:val="28"/>
          <w:szCs w:val="28"/>
        </w:rPr>
        <w:t xml:space="preserve"> для членів Робочої групи проведено вступний тренінг.</w:t>
      </w:r>
    </w:p>
    <w:p w14:paraId="36BF6D30" w14:textId="77FDBCEB" w:rsidR="00C96A53" w:rsidRPr="00277362" w:rsidRDefault="00D35770">
      <w:pPr>
        <w:spacing w:before="57" w:after="57" w:line="240" w:lineRule="auto"/>
        <w:ind w:firstLine="567"/>
        <w:jc w:val="both"/>
        <w:rPr>
          <w:rFonts w:ascii="Times New Roman" w:hAnsi="Times New Roman" w:cs="Times New Roman"/>
        </w:rPr>
      </w:pPr>
      <w:r w:rsidRPr="00277362">
        <w:rPr>
          <w:rFonts w:ascii="Times New Roman" w:hAnsi="Times New Roman" w:cs="Times New Roman"/>
          <w:sz w:val="28"/>
          <w:szCs w:val="28"/>
        </w:rPr>
        <w:t>Робоч</w:t>
      </w:r>
      <w:r w:rsidR="00E6384C" w:rsidRPr="00277362">
        <w:rPr>
          <w:rFonts w:ascii="Times New Roman" w:hAnsi="Times New Roman" w:cs="Times New Roman"/>
          <w:sz w:val="28"/>
          <w:szCs w:val="28"/>
        </w:rPr>
        <w:t>а</w:t>
      </w:r>
      <w:r w:rsidRPr="00277362">
        <w:rPr>
          <w:rFonts w:ascii="Times New Roman" w:hAnsi="Times New Roman" w:cs="Times New Roman"/>
          <w:sz w:val="28"/>
          <w:szCs w:val="28"/>
        </w:rPr>
        <w:t xml:space="preserve"> груп</w:t>
      </w:r>
      <w:r w:rsidR="00E6384C" w:rsidRPr="00277362">
        <w:rPr>
          <w:rFonts w:ascii="Times New Roman" w:hAnsi="Times New Roman" w:cs="Times New Roman"/>
          <w:sz w:val="28"/>
          <w:szCs w:val="28"/>
        </w:rPr>
        <w:t>а</w:t>
      </w:r>
      <w:r w:rsidRPr="00277362">
        <w:rPr>
          <w:rFonts w:ascii="Times New Roman" w:hAnsi="Times New Roman" w:cs="Times New Roman"/>
          <w:sz w:val="28"/>
          <w:szCs w:val="28"/>
        </w:rPr>
        <w:t xml:space="preserve"> скла</w:t>
      </w:r>
      <w:r w:rsidR="00E6384C" w:rsidRPr="00277362">
        <w:rPr>
          <w:rFonts w:ascii="Times New Roman" w:hAnsi="Times New Roman" w:cs="Times New Roman"/>
          <w:sz w:val="28"/>
          <w:szCs w:val="28"/>
        </w:rPr>
        <w:t>ла</w:t>
      </w:r>
      <w:r w:rsidRPr="00277362">
        <w:rPr>
          <w:rFonts w:ascii="Times New Roman" w:hAnsi="Times New Roman" w:cs="Times New Roman"/>
          <w:sz w:val="28"/>
          <w:szCs w:val="28"/>
        </w:rPr>
        <w:t xml:space="preserve"> план оцінювання корупційних ризиків, у якому визнач</w:t>
      </w:r>
      <w:r w:rsidR="00835B9C">
        <w:rPr>
          <w:rFonts w:ascii="Times New Roman" w:hAnsi="Times New Roman" w:cs="Times New Roman"/>
          <w:sz w:val="28"/>
          <w:szCs w:val="28"/>
        </w:rPr>
        <w:t>ил</w:t>
      </w:r>
      <w:r w:rsidR="00215B4B">
        <w:rPr>
          <w:rFonts w:ascii="Times New Roman" w:hAnsi="Times New Roman" w:cs="Times New Roman"/>
          <w:sz w:val="28"/>
          <w:szCs w:val="28"/>
        </w:rPr>
        <w:t>а</w:t>
      </w:r>
      <w:r w:rsidRPr="00277362">
        <w:rPr>
          <w:rFonts w:ascii="Times New Roman" w:hAnsi="Times New Roman" w:cs="Times New Roman"/>
          <w:sz w:val="28"/>
          <w:szCs w:val="28"/>
        </w:rPr>
        <w:t xml:space="preserve"> етапи діяльності Робочої групи відповідно до функцій ДБР, внутрішніх та зовнішніх заінтересованих сторін (протокол засідання Робочої групи від </w:t>
      </w:r>
      <w:r w:rsidR="001D1340" w:rsidRPr="00277362">
        <w:rPr>
          <w:rFonts w:ascii="Times New Roman" w:hAnsi="Times New Roman" w:cs="Times New Roman"/>
          <w:sz w:val="28"/>
          <w:szCs w:val="28"/>
        </w:rPr>
        <w:t>16</w:t>
      </w:r>
      <w:r w:rsidR="00E6384C" w:rsidRPr="00277362">
        <w:rPr>
          <w:rFonts w:ascii="Times New Roman" w:hAnsi="Times New Roman" w:cs="Times New Roman"/>
          <w:sz w:val="28"/>
          <w:szCs w:val="28"/>
        </w:rPr>
        <w:t>.09.</w:t>
      </w:r>
      <w:r w:rsidRPr="00277362">
        <w:rPr>
          <w:rFonts w:ascii="Times New Roman" w:hAnsi="Times New Roman" w:cs="Times New Roman"/>
          <w:sz w:val="28"/>
          <w:szCs w:val="28"/>
        </w:rPr>
        <w:t>202</w:t>
      </w:r>
      <w:r w:rsidR="00AB00C8" w:rsidRPr="00277362">
        <w:rPr>
          <w:rFonts w:ascii="Times New Roman" w:hAnsi="Times New Roman" w:cs="Times New Roman"/>
          <w:sz w:val="28"/>
          <w:szCs w:val="28"/>
        </w:rPr>
        <w:t>5</w:t>
      </w:r>
      <w:r w:rsidRPr="00277362">
        <w:rPr>
          <w:rFonts w:ascii="Times New Roman" w:hAnsi="Times New Roman" w:cs="Times New Roman"/>
          <w:sz w:val="28"/>
          <w:szCs w:val="28"/>
        </w:rPr>
        <w:t xml:space="preserve"> № 2).</w:t>
      </w:r>
    </w:p>
    <w:p w14:paraId="68CCA46D" w14:textId="335FC64E" w:rsidR="00C96A53" w:rsidRPr="00277362" w:rsidRDefault="00D35770">
      <w:pPr>
        <w:spacing w:before="57" w:after="57" w:line="240" w:lineRule="auto"/>
        <w:ind w:firstLine="567"/>
        <w:jc w:val="both"/>
        <w:rPr>
          <w:rFonts w:ascii="Times New Roman" w:hAnsi="Times New Roman" w:cs="Times New Roman"/>
        </w:rPr>
      </w:pPr>
      <w:r w:rsidRPr="00277362">
        <w:rPr>
          <w:rFonts w:ascii="Times New Roman" w:hAnsi="Times New Roman" w:cs="Times New Roman"/>
          <w:sz w:val="28"/>
          <w:szCs w:val="28"/>
        </w:rPr>
        <w:t>З метою збору та аналізу інформації про середовище, визначення вразливих до корупції функцій та процесів у ДБР Робоч</w:t>
      </w:r>
      <w:r w:rsidR="00E6384C" w:rsidRPr="00277362">
        <w:rPr>
          <w:rFonts w:ascii="Times New Roman" w:hAnsi="Times New Roman" w:cs="Times New Roman"/>
          <w:sz w:val="28"/>
          <w:szCs w:val="28"/>
        </w:rPr>
        <w:t>а</w:t>
      </w:r>
      <w:r w:rsidRPr="00277362">
        <w:rPr>
          <w:rFonts w:ascii="Times New Roman" w:hAnsi="Times New Roman" w:cs="Times New Roman"/>
          <w:sz w:val="28"/>
          <w:szCs w:val="28"/>
        </w:rPr>
        <w:t xml:space="preserve"> груп</w:t>
      </w:r>
      <w:r w:rsidR="00E6384C" w:rsidRPr="00277362">
        <w:rPr>
          <w:rFonts w:ascii="Times New Roman" w:hAnsi="Times New Roman" w:cs="Times New Roman"/>
          <w:sz w:val="28"/>
          <w:szCs w:val="28"/>
        </w:rPr>
        <w:t>а</w:t>
      </w:r>
      <w:r w:rsidRPr="00277362">
        <w:rPr>
          <w:rFonts w:ascii="Times New Roman" w:hAnsi="Times New Roman" w:cs="Times New Roman"/>
          <w:sz w:val="28"/>
          <w:szCs w:val="28"/>
        </w:rPr>
        <w:t xml:space="preserve"> використа</w:t>
      </w:r>
      <w:r w:rsidR="00E6384C" w:rsidRPr="00277362">
        <w:rPr>
          <w:rFonts w:ascii="Times New Roman" w:hAnsi="Times New Roman" w:cs="Times New Roman"/>
          <w:sz w:val="28"/>
          <w:szCs w:val="28"/>
        </w:rPr>
        <w:t>ла</w:t>
      </w:r>
      <w:r w:rsidRPr="00277362">
        <w:rPr>
          <w:rFonts w:ascii="Times New Roman" w:hAnsi="Times New Roman" w:cs="Times New Roman"/>
          <w:sz w:val="28"/>
          <w:szCs w:val="28"/>
        </w:rPr>
        <w:t xml:space="preserve"> такі джерела інформації:</w:t>
      </w:r>
    </w:p>
    <w:p w14:paraId="0DCCC936" w14:textId="5D9D9F39" w:rsidR="00C96A53" w:rsidRPr="00277362" w:rsidRDefault="00D35770">
      <w:pPr>
        <w:pStyle w:val="af"/>
        <w:tabs>
          <w:tab w:val="left" w:pos="1134"/>
        </w:tabs>
        <w:spacing w:before="57" w:after="57" w:line="240" w:lineRule="auto"/>
        <w:ind w:left="0" w:firstLine="567"/>
        <w:jc w:val="both"/>
        <w:rPr>
          <w:rFonts w:ascii="Times New Roman" w:hAnsi="Times New Roman" w:cs="Times New Roman"/>
        </w:rPr>
      </w:pPr>
      <w:r w:rsidRPr="00277362">
        <w:rPr>
          <w:rFonts w:ascii="Times New Roman" w:hAnsi="Times New Roman" w:cs="Times New Roman"/>
          <w:sz w:val="28"/>
          <w:szCs w:val="28"/>
        </w:rPr>
        <w:t xml:space="preserve">1) </w:t>
      </w:r>
      <w:r w:rsidR="00737580" w:rsidRPr="00277362">
        <w:rPr>
          <w:rFonts w:ascii="Times New Roman" w:hAnsi="Times New Roman" w:cs="Times New Roman"/>
          <w:sz w:val="28"/>
          <w:szCs w:val="28"/>
        </w:rPr>
        <w:t xml:space="preserve">звіт </w:t>
      </w:r>
      <w:r w:rsidR="00E6384C" w:rsidRPr="00277362">
        <w:rPr>
          <w:rFonts w:ascii="Times New Roman" w:hAnsi="Times New Roman" w:cs="Times New Roman"/>
          <w:sz w:val="28"/>
          <w:szCs w:val="28"/>
        </w:rPr>
        <w:t>і</w:t>
      </w:r>
      <w:r w:rsidR="00737580" w:rsidRPr="00277362">
        <w:rPr>
          <w:rFonts w:ascii="Times New Roman" w:hAnsi="Times New Roman" w:cs="Times New Roman"/>
          <w:sz w:val="28"/>
          <w:szCs w:val="28"/>
        </w:rPr>
        <w:t xml:space="preserve"> результат</w:t>
      </w:r>
      <w:r w:rsidR="008814C5" w:rsidRPr="00277362">
        <w:rPr>
          <w:rFonts w:ascii="Times New Roman" w:hAnsi="Times New Roman" w:cs="Times New Roman"/>
          <w:sz w:val="28"/>
          <w:szCs w:val="28"/>
        </w:rPr>
        <w:t>и</w:t>
      </w:r>
      <w:r w:rsidR="00737580" w:rsidRPr="00277362">
        <w:rPr>
          <w:rFonts w:ascii="Times New Roman" w:hAnsi="Times New Roman" w:cs="Times New Roman"/>
          <w:sz w:val="28"/>
          <w:szCs w:val="28"/>
        </w:rPr>
        <w:t xml:space="preserve"> моніторингу та оцінки виконання </w:t>
      </w:r>
      <w:r w:rsidRPr="00277362">
        <w:rPr>
          <w:rFonts w:ascii="Times New Roman" w:hAnsi="Times New Roman" w:cs="Times New Roman"/>
          <w:sz w:val="28"/>
          <w:szCs w:val="28"/>
        </w:rPr>
        <w:t>Антикорупційної програми ДБР</w:t>
      </w:r>
      <w:r w:rsidR="00737580" w:rsidRPr="00277362">
        <w:rPr>
          <w:rFonts w:ascii="Times New Roman" w:hAnsi="Times New Roman" w:cs="Times New Roman"/>
          <w:sz w:val="28"/>
          <w:szCs w:val="28"/>
        </w:rPr>
        <w:t xml:space="preserve"> </w:t>
      </w:r>
      <w:r w:rsidRPr="00277362">
        <w:rPr>
          <w:rFonts w:ascii="Times New Roman" w:hAnsi="Times New Roman" w:cs="Times New Roman"/>
          <w:sz w:val="28"/>
          <w:szCs w:val="28"/>
        </w:rPr>
        <w:t>за попередній період;</w:t>
      </w:r>
    </w:p>
    <w:p w14:paraId="044FC768" w14:textId="58C21726" w:rsidR="00C96A53" w:rsidRPr="00277362" w:rsidRDefault="00D35770">
      <w:pPr>
        <w:pStyle w:val="af"/>
        <w:tabs>
          <w:tab w:val="left" w:pos="1134"/>
        </w:tabs>
        <w:spacing w:before="57" w:after="57" w:line="240" w:lineRule="auto"/>
        <w:ind w:left="0" w:firstLine="567"/>
        <w:jc w:val="both"/>
        <w:rPr>
          <w:rFonts w:ascii="Times New Roman" w:hAnsi="Times New Roman" w:cs="Times New Roman"/>
        </w:rPr>
      </w:pPr>
      <w:r w:rsidRPr="00277362">
        <w:rPr>
          <w:rFonts w:ascii="Times New Roman" w:hAnsi="Times New Roman" w:cs="Times New Roman"/>
          <w:sz w:val="28"/>
          <w:szCs w:val="28"/>
        </w:rPr>
        <w:t xml:space="preserve">2) результати анонімного опитування (анкетування) зовнішніх </w:t>
      </w:r>
      <w:r w:rsidR="00BE07CB" w:rsidRPr="00277362">
        <w:rPr>
          <w:rFonts w:ascii="Times New Roman" w:hAnsi="Times New Roman" w:cs="Times New Roman"/>
          <w:sz w:val="28"/>
          <w:szCs w:val="28"/>
        </w:rPr>
        <w:br/>
      </w:r>
      <w:r w:rsidRPr="00277362">
        <w:rPr>
          <w:rFonts w:ascii="Times New Roman" w:hAnsi="Times New Roman" w:cs="Times New Roman"/>
          <w:sz w:val="28"/>
          <w:szCs w:val="28"/>
        </w:rPr>
        <w:t>та внутрішніх заінтересованих сторін (проаналізовано та узагальнено отриману інформацію);</w:t>
      </w:r>
    </w:p>
    <w:p w14:paraId="03A18965" w14:textId="091321FE" w:rsidR="00C96A53" w:rsidRPr="00277362" w:rsidRDefault="00D35770">
      <w:pPr>
        <w:pStyle w:val="af"/>
        <w:tabs>
          <w:tab w:val="left" w:pos="1134"/>
        </w:tabs>
        <w:spacing w:before="57" w:after="57" w:line="240" w:lineRule="auto"/>
        <w:ind w:left="0" w:firstLine="567"/>
        <w:jc w:val="both"/>
        <w:rPr>
          <w:rFonts w:ascii="Times New Roman" w:hAnsi="Times New Roman" w:cs="Times New Roman"/>
        </w:rPr>
      </w:pPr>
      <w:r w:rsidRPr="00277362">
        <w:rPr>
          <w:rFonts w:ascii="Times New Roman" w:hAnsi="Times New Roman" w:cs="Times New Roman"/>
          <w:sz w:val="28"/>
          <w:szCs w:val="28"/>
        </w:rPr>
        <w:t xml:space="preserve">3) </w:t>
      </w:r>
      <w:r w:rsidR="00737580" w:rsidRPr="00277362">
        <w:rPr>
          <w:rFonts w:ascii="Times New Roman" w:hAnsi="Times New Roman" w:cs="Times New Roman"/>
          <w:sz w:val="28"/>
          <w:szCs w:val="28"/>
        </w:rPr>
        <w:t>матеріал</w:t>
      </w:r>
      <w:r w:rsidR="008814C5" w:rsidRPr="00277362">
        <w:rPr>
          <w:rFonts w:ascii="Times New Roman" w:hAnsi="Times New Roman" w:cs="Times New Roman"/>
          <w:sz w:val="28"/>
          <w:szCs w:val="28"/>
        </w:rPr>
        <w:t>и</w:t>
      </w:r>
      <w:r w:rsidR="00737580" w:rsidRPr="00277362">
        <w:rPr>
          <w:rFonts w:ascii="Times New Roman" w:hAnsi="Times New Roman" w:cs="Times New Roman"/>
          <w:sz w:val="28"/>
          <w:szCs w:val="28"/>
        </w:rPr>
        <w:t xml:space="preserve"> внутрішніх аудитів, перевірок ДБР</w:t>
      </w:r>
      <w:r w:rsidR="00E6384C" w:rsidRPr="00277362">
        <w:rPr>
          <w:rFonts w:ascii="Times New Roman" w:hAnsi="Times New Roman" w:cs="Times New Roman"/>
          <w:sz w:val="28"/>
          <w:szCs w:val="28"/>
        </w:rPr>
        <w:t xml:space="preserve">, проведених </w:t>
      </w:r>
      <w:r w:rsidR="00737580" w:rsidRPr="00277362">
        <w:rPr>
          <w:rFonts w:ascii="Times New Roman" w:hAnsi="Times New Roman" w:cs="Times New Roman"/>
          <w:sz w:val="28"/>
          <w:szCs w:val="28"/>
        </w:rPr>
        <w:t>Рахунковою палатою та Державною аудит</w:t>
      </w:r>
      <w:r w:rsidR="00C4675E" w:rsidRPr="00277362">
        <w:rPr>
          <w:rFonts w:ascii="Times New Roman" w:hAnsi="Times New Roman" w:cs="Times New Roman"/>
          <w:sz w:val="28"/>
          <w:szCs w:val="28"/>
        </w:rPr>
        <w:t>орською</w:t>
      </w:r>
      <w:r w:rsidR="00737580" w:rsidRPr="00277362">
        <w:rPr>
          <w:rFonts w:ascii="Times New Roman" w:hAnsi="Times New Roman" w:cs="Times New Roman"/>
          <w:sz w:val="28"/>
          <w:szCs w:val="28"/>
        </w:rPr>
        <w:t xml:space="preserve"> службою України</w:t>
      </w:r>
      <w:r w:rsidRPr="00277362">
        <w:rPr>
          <w:rFonts w:ascii="Times New Roman" w:hAnsi="Times New Roman" w:cs="Times New Roman"/>
          <w:sz w:val="28"/>
          <w:szCs w:val="28"/>
        </w:rPr>
        <w:t xml:space="preserve">, </w:t>
      </w:r>
      <w:r w:rsidR="00737580" w:rsidRPr="00277362">
        <w:rPr>
          <w:rFonts w:ascii="Times New Roman" w:hAnsi="Times New Roman" w:cs="Times New Roman"/>
          <w:sz w:val="28"/>
          <w:szCs w:val="28"/>
        </w:rPr>
        <w:t xml:space="preserve">перевірок </w:t>
      </w:r>
      <w:r w:rsidRPr="00277362">
        <w:rPr>
          <w:rFonts w:ascii="Times New Roman" w:hAnsi="Times New Roman" w:cs="Times New Roman"/>
          <w:sz w:val="28"/>
          <w:szCs w:val="28"/>
        </w:rPr>
        <w:t>інших установ, організацій, які виконують подібні функції або реалізують подібні процеси (узагальнено отриману інформацію про можливі факти вчинення пов’язаних</w:t>
      </w:r>
      <w:r w:rsidR="00737580" w:rsidRPr="00277362">
        <w:rPr>
          <w:rFonts w:ascii="Times New Roman" w:hAnsi="Times New Roman" w:cs="Times New Roman"/>
          <w:sz w:val="28"/>
          <w:szCs w:val="28"/>
        </w:rPr>
        <w:t xml:space="preserve"> </w:t>
      </w:r>
      <w:r w:rsidRPr="00277362">
        <w:rPr>
          <w:rFonts w:ascii="Times New Roman" w:hAnsi="Times New Roman" w:cs="Times New Roman"/>
          <w:sz w:val="28"/>
          <w:szCs w:val="28"/>
        </w:rPr>
        <w:t>з корупцією правопорушень, функції та процеси, з якими такі випадки пов’язані);</w:t>
      </w:r>
    </w:p>
    <w:p w14:paraId="6720AC66" w14:textId="77777777" w:rsidR="00C96A53" w:rsidRPr="00277362" w:rsidRDefault="00D35770">
      <w:pPr>
        <w:pStyle w:val="af"/>
        <w:tabs>
          <w:tab w:val="left" w:pos="1134"/>
        </w:tabs>
        <w:spacing w:before="57" w:after="57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7362">
        <w:rPr>
          <w:rFonts w:ascii="Times New Roman" w:hAnsi="Times New Roman" w:cs="Times New Roman"/>
          <w:sz w:val="28"/>
          <w:szCs w:val="28"/>
        </w:rPr>
        <w:t>4) результати аналізу матеріалів службових розслідувань, рішень суду</w:t>
      </w:r>
      <w:r w:rsidRPr="00277362">
        <w:rPr>
          <w:rFonts w:ascii="Times New Roman" w:hAnsi="Times New Roman" w:cs="Times New Roman"/>
          <w:sz w:val="28"/>
          <w:szCs w:val="28"/>
        </w:rPr>
        <w:br/>
        <w:t>у справах про притягнення до адміністративної, кримінальної відповідальності за вчинення корупційних та пов’язаних з корупцією правопорушень;</w:t>
      </w:r>
    </w:p>
    <w:p w14:paraId="6B82B48C" w14:textId="28FF0285" w:rsidR="00737580" w:rsidRPr="00277362" w:rsidRDefault="00737580">
      <w:pPr>
        <w:pStyle w:val="af"/>
        <w:tabs>
          <w:tab w:val="left" w:pos="1134"/>
        </w:tabs>
        <w:spacing w:before="57" w:after="57" w:line="24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 w:rsidRPr="00277362">
        <w:rPr>
          <w:rFonts w:ascii="Times New Roman" w:hAnsi="Times New Roman" w:cs="Times New Roman"/>
          <w:sz w:val="28"/>
        </w:rPr>
        <w:t>5) способ</w:t>
      </w:r>
      <w:r w:rsidR="008814C5" w:rsidRPr="00277362">
        <w:rPr>
          <w:rFonts w:ascii="Times New Roman" w:hAnsi="Times New Roman" w:cs="Times New Roman"/>
          <w:sz w:val="28"/>
        </w:rPr>
        <w:t>и</w:t>
      </w:r>
      <w:r w:rsidRPr="00277362">
        <w:rPr>
          <w:rFonts w:ascii="Times New Roman" w:hAnsi="Times New Roman" w:cs="Times New Roman"/>
          <w:sz w:val="28"/>
        </w:rPr>
        <w:t xml:space="preserve"> та позитивн</w:t>
      </w:r>
      <w:r w:rsidR="008814C5" w:rsidRPr="00277362">
        <w:rPr>
          <w:rFonts w:ascii="Times New Roman" w:hAnsi="Times New Roman" w:cs="Times New Roman"/>
          <w:sz w:val="28"/>
        </w:rPr>
        <w:t>і</w:t>
      </w:r>
      <w:r w:rsidRPr="00277362">
        <w:rPr>
          <w:rFonts w:ascii="Times New Roman" w:hAnsi="Times New Roman" w:cs="Times New Roman"/>
          <w:sz w:val="28"/>
        </w:rPr>
        <w:t xml:space="preserve"> практик</w:t>
      </w:r>
      <w:r w:rsidR="008814C5" w:rsidRPr="00277362">
        <w:rPr>
          <w:rFonts w:ascii="Times New Roman" w:hAnsi="Times New Roman" w:cs="Times New Roman"/>
          <w:sz w:val="28"/>
        </w:rPr>
        <w:t>и</w:t>
      </w:r>
      <w:r w:rsidRPr="00277362">
        <w:rPr>
          <w:rFonts w:ascii="Times New Roman" w:hAnsi="Times New Roman" w:cs="Times New Roman"/>
          <w:sz w:val="28"/>
        </w:rPr>
        <w:t xml:space="preserve"> управління корупційними ризиками, </w:t>
      </w:r>
      <w:r w:rsidR="0056169B" w:rsidRPr="00277362">
        <w:rPr>
          <w:rFonts w:ascii="Times New Roman" w:hAnsi="Times New Roman" w:cs="Times New Roman"/>
          <w:sz w:val="28"/>
        </w:rPr>
        <w:br/>
      </w:r>
      <w:r w:rsidRPr="00277362">
        <w:rPr>
          <w:rFonts w:ascii="Times New Roman" w:hAnsi="Times New Roman" w:cs="Times New Roman"/>
          <w:sz w:val="28"/>
        </w:rPr>
        <w:t>їх усунення (мінімізації) іншими інституціями з питань запобігання та протидії корупції та з інших питань, які пов’язані з діяльністю ДБР;</w:t>
      </w:r>
    </w:p>
    <w:p w14:paraId="1055437E" w14:textId="77777777" w:rsidR="00C96A53" w:rsidRPr="00277362" w:rsidRDefault="00737580">
      <w:pPr>
        <w:pStyle w:val="af"/>
        <w:tabs>
          <w:tab w:val="left" w:pos="1134"/>
        </w:tabs>
        <w:spacing w:before="57" w:after="57" w:line="240" w:lineRule="auto"/>
        <w:ind w:left="0" w:firstLine="567"/>
        <w:jc w:val="both"/>
        <w:rPr>
          <w:rFonts w:ascii="Times New Roman" w:hAnsi="Times New Roman" w:cs="Times New Roman"/>
        </w:rPr>
      </w:pPr>
      <w:r w:rsidRPr="00277362">
        <w:rPr>
          <w:rFonts w:ascii="Times New Roman" w:hAnsi="Times New Roman" w:cs="Times New Roman"/>
          <w:sz w:val="28"/>
          <w:szCs w:val="28"/>
        </w:rPr>
        <w:t>6</w:t>
      </w:r>
      <w:r w:rsidR="00D35770" w:rsidRPr="00277362">
        <w:rPr>
          <w:rFonts w:ascii="Times New Roman" w:hAnsi="Times New Roman" w:cs="Times New Roman"/>
          <w:sz w:val="28"/>
          <w:szCs w:val="28"/>
        </w:rPr>
        <w:t>) результати аналізу відомостей, які містяться у відкритих інформаційних системах, реєстрах та базах даних, відомостей із засобів масової інформації, соціальних мереж, інших відкритих джерел інформації про можливі факти вчинення корупційних або пов’язаних з корупцією правопорушень працівниками ДБР та інших правоохоронних органів;</w:t>
      </w:r>
    </w:p>
    <w:p w14:paraId="320AEA27" w14:textId="77777777" w:rsidR="00C96A53" w:rsidRPr="00277362" w:rsidRDefault="00737580">
      <w:pPr>
        <w:pStyle w:val="af"/>
        <w:tabs>
          <w:tab w:val="left" w:pos="1134"/>
        </w:tabs>
        <w:spacing w:before="57" w:after="57" w:line="240" w:lineRule="auto"/>
        <w:ind w:left="0" w:firstLine="567"/>
        <w:jc w:val="both"/>
        <w:rPr>
          <w:rFonts w:ascii="Times New Roman" w:hAnsi="Times New Roman" w:cs="Times New Roman"/>
        </w:rPr>
      </w:pPr>
      <w:r w:rsidRPr="00277362">
        <w:rPr>
          <w:rFonts w:ascii="Times New Roman" w:hAnsi="Times New Roman" w:cs="Times New Roman"/>
          <w:sz w:val="28"/>
          <w:szCs w:val="28"/>
        </w:rPr>
        <w:t>7</w:t>
      </w:r>
      <w:r w:rsidR="00D35770" w:rsidRPr="00277362">
        <w:rPr>
          <w:rFonts w:ascii="Times New Roman" w:hAnsi="Times New Roman" w:cs="Times New Roman"/>
          <w:sz w:val="28"/>
          <w:szCs w:val="28"/>
        </w:rPr>
        <w:t xml:space="preserve">) аналітичні матеріали Національного агентства з питань запобігання корупції щодо аналізу корупційних ризиків, а також аналітичні матеріали інших правоохоронних органів України, міжнародних, громадських інституцій </w:t>
      </w:r>
      <w:r w:rsidR="00D35770" w:rsidRPr="00277362">
        <w:rPr>
          <w:rFonts w:ascii="Times New Roman" w:hAnsi="Times New Roman" w:cs="Times New Roman"/>
          <w:sz w:val="28"/>
          <w:szCs w:val="28"/>
        </w:rPr>
        <w:br/>
        <w:t>з питань запобігання та протидії корупції, які пов’язані з діяльністю ДБР.</w:t>
      </w:r>
    </w:p>
    <w:p w14:paraId="67C5A88A" w14:textId="56C149D7" w:rsidR="00C96A53" w:rsidRPr="00277362" w:rsidRDefault="00D35770">
      <w:pPr>
        <w:spacing w:before="57" w:after="57" w:line="240" w:lineRule="auto"/>
        <w:ind w:firstLine="567"/>
        <w:jc w:val="both"/>
        <w:rPr>
          <w:rFonts w:ascii="Times New Roman" w:hAnsi="Times New Roman" w:cs="Times New Roman"/>
        </w:rPr>
      </w:pPr>
      <w:r w:rsidRPr="00277362">
        <w:rPr>
          <w:rFonts w:ascii="Times New Roman" w:hAnsi="Times New Roman" w:cs="Times New Roman"/>
          <w:sz w:val="28"/>
          <w:szCs w:val="28"/>
        </w:rPr>
        <w:lastRenderedPageBreak/>
        <w:t xml:space="preserve">На підставі зібраних та задокументованих відомостей Робоча група визначила вразливі до корупції функції ДБР (протокол засідання Робочої групи від </w:t>
      </w:r>
      <w:r w:rsidR="0057138F" w:rsidRPr="00277362">
        <w:rPr>
          <w:rFonts w:ascii="Times New Roman" w:hAnsi="Times New Roman" w:cs="Times New Roman"/>
          <w:sz w:val="28"/>
          <w:szCs w:val="28"/>
        </w:rPr>
        <w:t>12</w:t>
      </w:r>
      <w:r w:rsidR="00BE07CB" w:rsidRPr="00277362">
        <w:rPr>
          <w:rFonts w:ascii="Times New Roman" w:hAnsi="Times New Roman" w:cs="Times New Roman"/>
          <w:sz w:val="28"/>
          <w:szCs w:val="28"/>
        </w:rPr>
        <w:t>.12.</w:t>
      </w:r>
      <w:r w:rsidRPr="00277362">
        <w:rPr>
          <w:rFonts w:ascii="Times New Roman" w:hAnsi="Times New Roman" w:cs="Times New Roman"/>
          <w:sz w:val="28"/>
          <w:szCs w:val="28"/>
        </w:rPr>
        <w:t>202</w:t>
      </w:r>
      <w:r w:rsidR="00150081" w:rsidRPr="00277362">
        <w:rPr>
          <w:rFonts w:ascii="Times New Roman" w:hAnsi="Times New Roman" w:cs="Times New Roman"/>
          <w:sz w:val="28"/>
          <w:szCs w:val="28"/>
        </w:rPr>
        <w:t>5</w:t>
      </w:r>
      <w:r w:rsidRPr="00277362">
        <w:rPr>
          <w:rFonts w:ascii="Times New Roman" w:hAnsi="Times New Roman" w:cs="Times New Roman"/>
          <w:sz w:val="28"/>
          <w:szCs w:val="28"/>
        </w:rPr>
        <w:t xml:space="preserve"> № </w:t>
      </w:r>
      <w:r w:rsidR="001D1340" w:rsidRPr="00277362">
        <w:rPr>
          <w:rFonts w:ascii="Times New Roman" w:hAnsi="Times New Roman" w:cs="Times New Roman"/>
          <w:sz w:val="28"/>
          <w:szCs w:val="28"/>
        </w:rPr>
        <w:t>3</w:t>
      </w:r>
      <w:r w:rsidRPr="00277362">
        <w:rPr>
          <w:rFonts w:ascii="Times New Roman" w:hAnsi="Times New Roman" w:cs="Times New Roman"/>
          <w:sz w:val="28"/>
          <w:szCs w:val="28"/>
        </w:rPr>
        <w:t>):</w:t>
      </w:r>
    </w:p>
    <w:p w14:paraId="24DFB630" w14:textId="77777777" w:rsidR="00C96A53" w:rsidRPr="00277362" w:rsidRDefault="00D35770">
      <w:pPr>
        <w:pStyle w:val="af"/>
        <w:tabs>
          <w:tab w:val="left" w:pos="993"/>
        </w:tabs>
        <w:spacing w:before="57" w:after="57" w:line="240" w:lineRule="auto"/>
        <w:ind w:left="0" w:firstLine="567"/>
        <w:jc w:val="both"/>
        <w:rPr>
          <w:rFonts w:ascii="Times New Roman" w:hAnsi="Times New Roman" w:cs="Times New Roman"/>
        </w:rPr>
      </w:pPr>
      <w:r w:rsidRPr="00277362">
        <w:rPr>
          <w:rFonts w:ascii="Times New Roman" w:hAnsi="Times New Roman" w:cs="Times New Roman"/>
          <w:sz w:val="28"/>
          <w:szCs w:val="28"/>
        </w:rPr>
        <w:t>1) досудове розслідування;</w:t>
      </w:r>
    </w:p>
    <w:p w14:paraId="355D132C" w14:textId="77777777" w:rsidR="00C96A53" w:rsidRPr="00277362" w:rsidRDefault="00D35770">
      <w:pPr>
        <w:pStyle w:val="af"/>
        <w:tabs>
          <w:tab w:val="left" w:pos="993"/>
        </w:tabs>
        <w:spacing w:before="57" w:after="57" w:line="240" w:lineRule="auto"/>
        <w:ind w:left="0" w:firstLine="567"/>
        <w:jc w:val="both"/>
        <w:rPr>
          <w:rFonts w:ascii="Times New Roman" w:hAnsi="Times New Roman" w:cs="Times New Roman"/>
        </w:rPr>
      </w:pPr>
      <w:r w:rsidRPr="00277362">
        <w:rPr>
          <w:rFonts w:ascii="Times New Roman" w:hAnsi="Times New Roman" w:cs="Times New Roman"/>
          <w:sz w:val="28"/>
          <w:szCs w:val="28"/>
        </w:rPr>
        <w:t>2) оперативно-розшукова діяльність;</w:t>
      </w:r>
    </w:p>
    <w:p w14:paraId="4EB5609E" w14:textId="77777777" w:rsidR="00C96A53" w:rsidRPr="00277362" w:rsidRDefault="00D35770">
      <w:pPr>
        <w:pStyle w:val="af"/>
        <w:tabs>
          <w:tab w:val="left" w:pos="993"/>
        </w:tabs>
        <w:spacing w:before="57" w:after="57" w:line="240" w:lineRule="auto"/>
        <w:ind w:left="0" w:firstLine="567"/>
        <w:jc w:val="both"/>
        <w:rPr>
          <w:rFonts w:ascii="Times New Roman" w:hAnsi="Times New Roman" w:cs="Times New Roman"/>
        </w:rPr>
      </w:pPr>
      <w:r w:rsidRPr="00277362">
        <w:rPr>
          <w:rFonts w:ascii="Times New Roman" w:hAnsi="Times New Roman" w:cs="Times New Roman"/>
          <w:sz w:val="28"/>
          <w:szCs w:val="28"/>
        </w:rPr>
        <w:t>3) закупівля товарів, робіт і послуг;</w:t>
      </w:r>
    </w:p>
    <w:p w14:paraId="1F485AE0" w14:textId="77777777" w:rsidR="00C96A53" w:rsidRPr="00277362" w:rsidRDefault="00D35770">
      <w:pPr>
        <w:pStyle w:val="af"/>
        <w:tabs>
          <w:tab w:val="left" w:pos="993"/>
        </w:tabs>
        <w:spacing w:before="57" w:after="57" w:line="240" w:lineRule="auto"/>
        <w:ind w:left="0" w:firstLine="567"/>
        <w:jc w:val="both"/>
        <w:rPr>
          <w:rFonts w:ascii="Times New Roman" w:hAnsi="Times New Roman" w:cs="Times New Roman"/>
        </w:rPr>
      </w:pPr>
      <w:r w:rsidRPr="00277362">
        <w:rPr>
          <w:rFonts w:ascii="Times New Roman" w:hAnsi="Times New Roman" w:cs="Times New Roman"/>
          <w:sz w:val="28"/>
          <w:szCs w:val="28"/>
        </w:rPr>
        <w:t>4) управління персоналом;</w:t>
      </w:r>
    </w:p>
    <w:p w14:paraId="35D3162C" w14:textId="77777777" w:rsidR="00C96A53" w:rsidRPr="00277362" w:rsidRDefault="00D820B0">
      <w:pPr>
        <w:pStyle w:val="af"/>
        <w:tabs>
          <w:tab w:val="left" w:pos="993"/>
        </w:tabs>
        <w:spacing w:before="57" w:after="57" w:line="240" w:lineRule="auto"/>
        <w:ind w:left="0" w:firstLine="567"/>
        <w:jc w:val="both"/>
        <w:rPr>
          <w:rFonts w:ascii="Times New Roman" w:hAnsi="Times New Roman" w:cs="Times New Roman"/>
        </w:rPr>
      </w:pPr>
      <w:r w:rsidRPr="00277362">
        <w:rPr>
          <w:rFonts w:ascii="Times New Roman" w:hAnsi="Times New Roman" w:cs="Times New Roman"/>
          <w:sz w:val="28"/>
          <w:szCs w:val="28"/>
        </w:rPr>
        <w:t>5</w:t>
      </w:r>
      <w:r w:rsidR="00D35770" w:rsidRPr="00277362">
        <w:rPr>
          <w:rFonts w:ascii="Times New Roman" w:hAnsi="Times New Roman" w:cs="Times New Roman"/>
          <w:sz w:val="28"/>
          <w:szCs w:val="28"/>
        </w:rPr>
        <w:t>) організація та ведення бухгалтерського обліку, планово-фінансової роботи та контроль за використанням фінансових і матеріальних ресурсів;</w:t>
      </w:r>
    </w:p>
    <w:p w14:paraId="7E0664CE" w14:textId="77777777" w:rsidR="00C96A53" w:rsidRPr="00277362" w:rsidRDefault="00D820B0">
      <w:pPr>
        <w:pStyle w:val="af"/>
        <w:tabs>
          <w:tab w:val="left" w:pos="993"/>
        </w:tabs>
        <w:spacing w:before="114" w:after="114" w:line="240" w:lineRule="auto"/>
        <w:ind w:left="0" w:firstLine="567"/>
        <w:jc w:val="both"/>
        <w:rPr>
          <w:rFonts w:ascii="Times New Roman" w:hAnsi="Times New Roman" w:cs="Times New Roman"/>
        </w:rPr>
      </w:pPr>
      <w:r w:rsidRPr="00277362">
        <w:rPr>
          <w:rFonts w:ascii="Times New Roman" w:hAnsi="Times New Roman" w:cs="Times New Roman"/>
          <w:sz w:val="28"/>
          <w:szCs w:val="28"/>
        </w:rPr>
        <w:t>6</w:t>
      </w:r>
      <w:r w:rsidR="00D35770" w:rsidRPr="00277362">
        <w:rPr>
          <w:rFonts w:ascii="Times New Roman" w:hAnsi="Times New Roman" w:cs="Times New Roman"/>
          <w:sz w:val="28"/>
          <w:szCs w:val="28"/>
        </w:rPr>
        <w:t>) правове забезпечення.</w:t>
      </w:r>
    </w:p>
    <w:p w14:paraId="5DDD40B7" w14:textId="77777777" w:rsidR="00864E52" w:rsidRPr="00277362" w:rsidRDefault="00864E52">
      <w:pPr>
        <w:pStyle w:val="af"/>
        <w:tabs>
          <w:tab w:val="left" w:pos="993"/>
        </w:tabs>
        <w:spacing w:before="57" w:after="57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6563656" w14:textId="62246CD2" w:rsidR="00C96A53" w:rsidRPr="00277362" w:rsidRDefault="00D35770">
      <w:pPr>
        <w:pStyle w:val="af"/>
        <w:tabs>
          <w:tab w:val="left" w:pos="993"/>
        </w:tabs>
        <w:spacing w:before="57" w:after="57" w:line="240" w:lineRule="auto"/>
        <w:ind w:left="0" w:firstLine="567"/>
        <w:jc w:val="both"/>
        <w:rPr>
          <w:rFonts w:ascii="Times New Roman" w:hAnsi="Times New Roman" w:cs="Times New Roman"/>
        </w:rPr>
      </w:pPr>
      <w:r w:rsidRPr="00277362">
        <w:rPr>
          <w:rFonts w:ascii="Times New Roman" w:hAnsi="Times New Roman" w:cs="Times New Roman"/>
          <w:sz w:val="28"/>
          <w:szCs w:val="28"/>
        </w:rPr>
        <w:t>Збір та аналіз інформації про середовище ДБР здійсн</w:t>
      </w:r>
      <w:r w:rsidR="00F241A1" w:rsidRPr="00277362">
        <w:rPr>
          <w:rFonts w:ascii="Times New Roman" w:hAnsi="Times New Roman" w:cs="Times New Roman"/>
          <w:sz w:val="28"/>
          <w:szCs w:val="28"/>
        </w:rPr>
        <w:t>ила</w:t>
      </w:r>
      <w:r w:rsidRPr="00277362">
        <w:rPr>
          <w:rFonts w:ascii="Times New Roman" w:hAnsi="Times New Roman" w:cs="Times New Roman"/>
          <w:sz w:val="28"/>
          <w:szCs w:val="28"/>
        </w:rPr>
        <w:t xml:space="preserve"> Робоч</w:t>
      </w:r>
      <w:r w:rsidR="00F241A1" w:rsidRPr="00277362">
        <w:rPr>
          <w:rFonts w:ascii="Times New Roman" w:hAnsi="Times New Roman" w:cs="Times New Roman"/>
          <w:sz w:val="28"/>
          <w:szCs w:val="28"/>
        </w:rPr>
        <w:t>а</w:t>
      </w:r>
      <w:r w:rsidRPr="00277362">
        <w:rPr>
          <w:rFonts w:ascii="Times New Roman" w:hAnsi="Times New Roman" w:cs="Times New Roman"/>
          <w:sz w:val="28"/>
          <w:szCs w:val="28"/>
        </w:rPr>
        <w:t xml:space="preserve"> груп</w:t>
      </w:r>
      <w:r w:rsidR="00F241A1" w:rsidRPr="00277362">
        <w:rPr>
          <w:rFonts w:ascii="Times New Roman" w:hAnsi="Times New Roman" w:cs="Times New Roman"/>
          <w:sz w:val="28"/>
          <w:szCs w:val="28"/>
        </w:rPr>
        <w:t>а</w:t>
      </w:r>
      <w:r w:rsidRPr="00277362">
        <w:rPr>
          <w:rFonts w:ascii="Times New Roman" w:hAnsi="Times New Roman" w:cs="Times New Roman"/>
          <w:sz w:val="28"/>
          <w:szCs w:val="28"/>
        </w:rPr>
        <w:t xml:space="preserve"> </w:t>
      </w:r>
      <w:r w:rsidR="00F241A1" w:rsidRPr="00277362">
        <w:rPr>
          <w:rFonts w:ascii="Times New Roman" w:hAnsi="Times New Roman" w:cs="Times New Roman"/>
          <w:sz w:val="28"/>
          <w:szCs w:val="28"/>
        </w:rPr>
        <w:br/>
      </w:r>
      <w:r w:rsidRPr="00277362">
        <w:rPr>
          <w:rFonts w:ascii="Times New Roman" w:hAnsi="Times New Roman" w:cs="Times New Roman"/>
          <w:sz w:val="28"/>
          <w:szCs w:val="28"/>
        </w:rPr>
        <w:t>за допомогою:</w:t>
      </w:r>
    </w:p>
    <w:p w14:paraId="446F52B0" w14:textId="77777777" w:rsidR="00C96A53" w:rsidRPr="00277362" w:rsidRDefault="00D35770">
      <w:pPr>
        <w:pStyle w:val="af"/>
        <w:tabs>
          <w:tab w:val="left" w:pos="993"/>
        </w:tabs>
        <w:spacing w:before="120"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277362">
        <w:rPr>
          <w:rFonts w:ascii="Times New Roman" w:hAnsi="Times New Roman" w:cs="Times New Roman"/>
          <w:sz w:val="28"/>
          <w:szCs w:val="28"/>
        </w:rPr>
        <w:t>аналізу нормативно-правових та розпорядчих актів, що регулюють діяльність ДБР;</w:t>
      </w:r>
    </w:p>
    <w:p w14:paraId="7DC414C8" w14:textId="77777777" w:rsidR="00C96A53" w:rsidRPr="00277362" w:rsidRDefault="00D35770">
      <w:pPr>
        <w:pStyle w:val="af"/>
        <w:tabs>
          <w:tab w:val="left" w:pos="993"/>
        </w:tabs>
        <w:spacing w:before="120"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277362">
        <w:rPr>
          <w:rFonts w:ascii="Times New Roman" w:hAnsi="Times New Roman" w:cs="Times New Roman"/>
          <w:sz w:val="28"/>
          <w:szCs w:val="28"/>
        </w:rPr>
        <w:t>проведення анонімного опитування (анкетування) із зовнішніми</w:t>
      </w:r>
      <w:r w:rsidRPr="00277362">
        <w:rPr>
          <w:rFonts w:ascii="Times New Roman" w:hAnsi="Times New Roman" w:cs="Times New Roman"/>
          <w:sz w:val="28"/>
          <w:szCs w:val="28"/>
        </w:rPr>
        <w:br/>
        <w:t>та внутрішніми заінтересованими сторонами;</w:t>
      </w:r>
    </w:p>
    <w:p w14:paraId="665E3D9B" w14:textId="77777777" w:rsidR="00C96A53" w:rsidRPr="00277362" w:rsidRDefault="00D35770">
      <w:pPr>
        <w:pStyle w:val="af"/>
        <w:tabs>
          <w:tab w:val="left" w:pos="993"/>
        </w:tabs>
        <w:spacing w:before="57" w:after="57" w:line="240" w:lineRule="auto"/>
        <w:ind w:left="0" w:firstLine="567"/>
        <w:jc w:val="both"/>
        <w:rPr>
          <w:rFonts w:ascii="Times New Roman" w:hAnsi="Times New Roman" w:cs="Times New Roman"/>
        </w:rPr>
      </w:pPr>
      <w:r w:rsidRPr="00277362">
        <w:rPr>
          <w:rFonts w:ascii="Times New Roman" w:hAnsi="Times New Roman" w:cs="Times New Roman"/>
          <w:sz w:val="28"/>
          <w:szCs w:val="28"/>
        </w:rPr>
        <w:t>моделювання способу (способів) вчинення корупційних або пов’язаних</w:t>
      </w:r>
      <w:r w:rsidRPr="00277362">
        <w:rPr>
          <w:rFonts w:ascii="Times New Roman" w:hAnsi="Times New Roman" w:cs="Times New Roman"/>
          <w:sz w:val="28"/>
          <w:szCs w:val="28"/>
        </w:rPr>
        <w:br/>
        <w:t>з корупцією правопорушень, визначення внутрішніх і зовнішніх заінтересованих сторін, які можуть брати участь у їх вчиненні.</w:t>
      </w:r>
    </w:p>
    <w:p w14:paraId="486E5460" w14:textId="77777777" w:rsidR="00C96A53" w:rsidRPr="00277362" w:rsidRDefault="00C96A53">
      <w:pPr>
        <w:pStyle w:val="af"/>
        <w:tabs>
          <w:tab w:val="left" w:pos="993"/>
        </w:tabs>
        <w:spacing w:before="57" w:after="57" w:line="240" w:lineRule="auto"/>
        <w:ind w:left="0" w:firstLine="567"/>
        <w:jc w:val="both"/>
        <w:rPr>
          <w:rFonts w:ascii="Times New Roman" w:hAnsi="Times New Roman" w:cs="Times New Roman"/>
        </w:rPr>
      </w:pPr>
    </w:p>
    <w:p w14:paraId="4BA7C463" w14:textId="77777777" w:rsidR="00C96A53" w:rsidRPr="00277362" w:rsidRDefault="00D35770">
      <w:pPr>
        <w:pStyle w:val="af"/>
        <w:tabs>
          <w:tab w:val="left" w:pos="993"/>
        </w:tabs>
        <w:spacing w:before="120"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277362">
        <w:rPr>
          <w:rFonts w:ascii="Times New Roman" w:hAnsi="Times New Roman" w:cs="Times New Roman"/>
          <w:sz w:val="28"/>
          <w:szCs w:val="28"/>
        </w:rPr>
        <w:t>За результатами узагальнення отриманої інформації та пропозицій від внутрішніх і зовнішніх заінтересованих сторін Робоча група здійснила ідентифікацію, аналіз, визначення рівнів корупційних ризиків та заходів впливу на корупційні ризики.</w:t>
      </w:r>
    </w:p>
    <w:p w14:paraId="7E25D7D0" w14:textId="512247D6" w:rsidR="00C96A53" w:rsidRPr="00277362" w:rsidRDefault="00D35770">
      <w:pPr>
        <w:pStyle w:val="af"/>
        <w:tabs>
          <w:tab w:val="left" w:pos="993"/>
        </w:tabs>
        <w:spacing w:before="120"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277362">
        <w:rPr>
          <w:rFonts w:ascii="Times New Roman" w:hAnsi="Times New Roman" w:cs="Times New Roman"/>
          <w:sz w:val="28"/>
          <w:szCs w:val="28"/>
        </w:rPr>
        <w:t>Для кожного заходу впливу на корупційний ризик Робоч</w:t>
      </w:r>
      <w:r w:rsidR="00F241A1" w:rsidRPr="00277362">
        <w:rPr>
          <w:rFonts w:ascii="Times New Roman" w:hAnsi="Times New Roman" w:cs="Times New Roman"/>
          <w:sz w:val="28"/>
          <w:szCs w:val="28"/>
        </w:rPr>
        <w:t>а</w:t>
      </w:r>
      <w:r w:rsidRPr="00277362">
        <w:rPr>
          <w:rFonts w:ascii="Times New Roman" w:hAnsi="Times New Roman" w:cs="Times New Roman"/>
          <w:sz w:val="28"/>
          <w:szCs w:val="28"/>
        </w:rPr>
        <w:t xml:space="preserve"> груп</w:t>
      </w:r>
      <w:r w:rsidR="00F241A1" w:rsidRPr="00277362">
        <w:rPr>
          <w:rFonts w:ascii="Times New Roman" w:hAnsi="Times New Roman" w:cs="Times New Roman"/>
          <w:sz w:val="28"/>
          <w:szCs w:val="28"/>
        </w:rPr>
        <w:t>а</w:t>
      </w:r>
      <w:r w:rsidRPr="00277362">
        <w:rPr>
          <w:rFonts w:ascii="Times New Roman" w:hAnsi="Times New Roman" w:cs="Times New Roman"/>
          <w:sz w:val="28"/>
          <w:szCs w:val="28"/>
        </w:rPr>
        <w:t xml:space="preserve"> визнач</w:t>
      </w:r>
      <w:r w:rsidR="00F241A1" w:rsidRPr="00277362">
        <w:rPr>
          <w:rFonts w:ascii="Times New Roman" w:hAnsi="Times New Roman" w:cs="Times New Roman"/>
          <w:sz w:val="28"/>
          <w:szCs w:val="28"/>
        </w:rPr>
        <w:t>ила</w:t>
      </w:r>
      <w:r w:rsidRPr="00277362">
        <w:rPr>
          <w:rFonts w:ascii="Times New Roman" w:hAnsi="Times New Roman" w:cs="Times New Roman"/>
          <w:sz w:val="28"/>
          <w:szCs w:val="28"/>
        </w:rPr>
        <w:t xml:space="preserve"> виконавців, строк (термін) та індикатор його виконання.</w:t>
      </w:r>
    </w:p>
    <w:p w14:paraId="0CD53C34" w14:textId="578335FC" w:rsidR="00C96A53" w:rsidRPr="00277362" w:rsidRDefault="00D35770">
      <w:pPr>
        <w:pStyle w:val="af"/>
        <w:tabs>
          <w:tab w:val="left" w:pos="993"/>
        </w:tabs>
        <w:spacing w:before="63"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277362">
        <w:rPr>
          <w:rFonts w:ascii="Times New Roman" w:hAnsi="Times New Roman" w:cs="Times New Roman"/>
          <w:sz w:val="28"/>
          <w:szCs w:val="28"/>
        </w:rPr>
        <w:t xml:space="preserve">Належна реалізація цих заходів має забезпечити мінімізацію корупційних ризиків </w:t>
      </w:r>
      <w:r w:rsidR="008814C5" w:rsidRPr="00277362">
        <w:rPr>
          <w:rFonts w:ascii="Times New Roman" w:hAnsi="Times New Roman" w:cs="Times New Roman"/>
          <w:sz w:val="28"/>
          <w:szCs w:val="28"/>
        </w:rPr>
        <w:t xml:space="preserve">та </w:t>
      </w:r>
      <w:r w:rsidRPr="00277362">
        <w:rPr>
          <w:rFonts w:ascii="Times New Roman" w:hAnsi="Times New Roman" w:cs="Times New Roman"/>
          <w:sz w:val="28"/>
          <w:szCs w:val="28"/>
        </w:rPr>
        <w:t xml:space="preserve">зменшення кількості корупційних </w:t>
      </w:r>
      <w:r w:rsidR="00F241A1" w:rsidRPr="00277362">
        <w:rPr>
          <w:rFonts w:ascii="Times New Roman" w:hAnsi="Times New Roman" w:cs="Times New Roman"/>
          <w:sz w:val="28"/>
          <w:szCs w:val="28"/>
        </w:rPr>
        <w:t>і</w:t>
      </w:r>
      <w:r w:rsidRPr="00277362">
        <w:rPr>
          <w:rFonts w:ascii="Times New Roman" w:hAnsi="Times New Roman" w:cs="Times New Roman"/>
          <w:sz w:val="28"/>
          <w:szCs w:val="28"/>
        </w:rPr>
        <w:t xml:space="preserve"> пов’язаних</w:t>
      </w:r>
      <w:r w:rsidR="00F241A1" w:rsidRPr="00277362">
        <w:rPr>
          <w:rFonts w:ascii="Times New Roman" w:hAnsi="Times New Roman" w:cs="Times New Roman"/>
          <w:sz w:val="28"/>
          <w:szCs w:val="28"/>
        </w:rPr>
        <w:t xml:space="preserve"> </w:t>
      </w:r>
      <w:r w:rsidRPr="00277362">
        <w:rPr>
          <w:rFonts w:ascii="Times New Roman" w:hAnsi="Times New Roman" w:cs="Times New Roman"/>
          <w:sz w:val="28"/>
          <w:szCs w:val="28"/>
        </w:rPr>
        <w:t>з корупцією правопорушень серед працівників ДБР, зниження рівня толерантності працівників ДБР до корупції.</w:t>
      </w:r>
    </w:p>
    <w:p w14:paraId="6B735142" w14:textId="77777777" w:rsidR="00C96A53" w:rsidRPr="00277362" w:rsidRDefault="00C96A53">
      <w:pPr>
        <w:pStyle w:val="af"/>
        <w:tabs>
          <w:tab w:val="left" w:pos="993"/>
        </w:tabs>
        <w:spacing w:before="63" w:after="0" w:line="240" w:lineRule="auto"/>
        <w:ind w:left="0" w:firstLine="567"/>
        <w:jc w:val="both"/>
        <w:rPr>
          <w:rFonts w:ascii="Times New Roman" w:hAnsi="Times New Roman" w:cs="Times New Roman"/>
        </w:rPr>
      </w:pPr>
    </w:p>
    <w:p w14:paraId="42013DEC" w14:textId="2E6A1993" w:rsidR="00C96A53" w:rsidRPr="00277362" w:rsidRDefault="00D35770" w:rsidP="002258D1">
      <w:pPr>
        <w:pStyle w:val="a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277362">
        <w:rPr>
          <w:rFonts w:ascii="Times New Roman" w:hAnsi="Times New Roman" w:cs="Times New Roman"/>
          <w:sz w:val="28"/>
          <w:szCs w:val="28"/>
        </w:rPr>
        <w:t>Результати ідентифікації корупційних ризиків, рівнів імовірності реалізації, наслідків та рівнів корупційних ризиків, а також заходи впливу</w:t>
      </w:r>
      <w:r w:rsidRPr="00277362">
        <w:rPr>
          <w:rFonts w:ascii="Times New Roman" w:hAnsi="Times New Roman" w:cs="Times New Roman"/>
          <w:sz w:val="28"/>
          <w:szCs w:val="28"/>
        </w:rPr>
        <w:br/>
        <w:t>на корупційні ризики та етапи їх виконання зазначені у реєстрі ризиків</w:t>
      </w:r>
      <w:r w:rsidRPr="00277362">
        <w:rPr>
          <w:rFonts w:ascii="Times New Roman" w:hAnsi="Times New Roman" w:cs="Times New Roman"/>
          <w:sz w:val="28"/>
          <w:szCs w:val="28"/>
        </w:rPr>
        <w:br/>
        <w:t xml:space="preserve">(додаток </w:t>
      </w:r>
      <w:r w:rsidR="00353DD1" w:rsidRPr="00277362">
        <w:rPr>
          <w:rFonts w:ascii="Times New Roman" w:hAnsi="Times New Roman" w:cs="Times New Roman"/>
          <w:sz w:val="28"/>
          <w:szCs w:val="28"/>
        </w:rPr>
        <w:t>3</w:t>
      </w:r>
      <w:r w:rsidRPr="00277362">
        <w:rPr>
          <w:rFonts w:ascii="Times New Roman" w:hAnsi="Times New Roman" w:cs="Times New Roman"/>
          <w:sz w:val="28"/>
          <w:szCs w:val="28"/>
        </w:rPr>
        <w:t>).</w:t>
      </w:r>
    </w:p>
    <w:p w14:paraId="44B164C5" w14:textId="77777777" w:rsidR="00C96A53" w:rsidRPr="00277362" w:rsidRDefault="00C96A53" w:rsidP="002258D1">
      <w:pPr>
        <w:pStyle w:val="a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</w:rPr>
      </w:pPr>
    </w:p>
    <w:p w14:paraId="6473B1D4" w14:textId="77777777" w:rsidR="00C96A53" w:rsidRPr="00277362" w:rsidRDefault="00D35770" w:rsidP="002258D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77362">
        <w:rPr>
          <w:rFonts w:ascii="Times New Roman" w:hAnsi="Times New Roman" w:cs="Times New Roman"/>
          <w:b/>
          <w:sz w:val="28"/>
          <w:szCs w:val="28"/>
        </w:rPr>
        <w:t>ІІІ. Навчання, заходи з поширення інформації щодо програм антикорупційного спрямування</w:t>
      </w:r>
    </w:p>
    <w:p w14:paraId="457A112B" w14:textId="77777777" w:rsidR="00C96A53" w:rsidRPr="00277362" w:rsidRDefault="00C96A53" w:rsidP="002258D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6F181D3" w14:textId="65544821" w:rsidR="00182D1C" w:rsidRPr="00277362" w:rsidRDefault="00182D1C" w:rsidP="002258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7362">
        <w:rPr>
          <w:rFonts w:ascii="Times New Roman" w:hAnsi="Times New Roman" w:cs="Times New Roman"/>
          <w:sz w:val="28"/>
          <w:szCs w:val="28"/>
        </w:rPr>
        <w:t xml:space="preserve">Одним із </w:t>
      </w:r>
      <w:r w:rsidR="00113912" w:rsidRPr="00277362">
        <w:rPr>
          <w:rFonts w:ascii="Times New Roman" w:hAnsi="Times New Roman" w:cs="Times New Roman"/>
          <w:sz w:val="28"/>
          <w:szCs w:val="28"/>
        </w:rPr>
        <w:t>перши</w:t>
      </w:r>
      <w:r w:rsidR="008814C5" w:rsidRPr="00277362">
        <w:rPr>
          <w:rFonts w:ascii="Times New Roman" w:hAnsi="Times New Roman" w:cs="Times New Roman"/>
          <w:sz w:val="28"/>
          <w:szCs w:val="28"/>
        </w:rPr>
        <w:t>х</w:t>
      </w:r>
      <w:r w:rsidR="00113912" w:rsidRPr="00277362">
        <w:rPr>
          <w:rFonts w:ascii="Times New Roman" w:hAnsi="Times New Roman" w:cs="Times New Roman"/>
          <w:sz w:val="28"/>
          <w:szCs w:val="28"/>
        </w:rPr>
        <w:t xml:space="preserve"> і важливи</w:t>
      </w:r>
      <w:r w:rsidR="00F241A1" w:rsidRPr="00277362">
        <w:rPr>
          <w:rFonts w:ascii="Times New Roman" w:hAnsi="Times New Roman" w:cs="Times New Roman"/>
          <w:sz w:val="28"/>
          <w:szCs w:val="28"/>
        </w:rPr>
        <w:t>х</w:t>
      </w:r>
      <w:r w:rsidR="00113912" w:rsidRPr="00277362">
        <w:rPr>
          <w:rFonts w:ascii="Times New Roman" w:hAnsi="Times New Roman" w:cs="Times New Roman"/>
          <w:sz w:val="28"/>
          <w:szCs w:val="28"/>
        </w:rPr>
        <w:t xml:space="preserve"> етап</w:t>
      </w:r>
      <w:r w:rsidR="00F241A1" w:rsidRPr="00277362">
        <w:rPr>
          <w:rFonts w:ascii="Times New Roman" w:hAnsi="Times New Roman" w:cs="Times New Roman"/>
          <w:sz w:val="28"/>
          <w:szCs w:val="28"/>
        </w:rPr>
        <w:t>ів</w:t>
      </w:r>
      <w:r w:rsidR="00113912" w:rsidRPr="00277362">
        <w:rPr>
          <w:rFonts w:ascii="Times New Roman" w:hAnsi="Times New Roman" w:cs="Times New Roman"/>
          <w:sz w:val="28"/>
          <w:szCs w:val="28"/>
        </w:rPr>
        <w:t xml:space="preserve"> імплементації заходів з реалізації засад антикорупційної політики ДБР є </w:t>
      </w:r>
      <w:r w:rsidR="00F241A1" w:rsidRPr="00277362">
        <w:rPr>
          <w:rFonts w:ascii="Times New Roman" w:hAnsi="Times New Roman" w:cs="Times New Roman"/>
          <w:sz w:val="28"/>
          <w:szCs w:val="28"/>
        </w:rPr>
        <w:t>поширення</w:t>
      </w:r>
      <w:r w:rsidR="00113912" w:rsidRPr="00277362">
        <w:rPr>
          <w:rFonts w:ascii="Times New Roman" w:hAnsi="Times New Roman" w:cs="Times New Roman"/>
          <w:sz w:val="28"/>
          <w:szCs w:val="28"/>
        </w:rPr>
        <w:t xml:space="preserve"> інформації щодо програм антикорупційного спрямування.</w:t>
      </w:r>
    </w:p>
    <w:p w14:paraId="2A0E6860" w14:textId="5C4589B7" w:rsidR="00113912" w:rsidRPr="00277362" w:rsidRDefault="00BC777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7362">
        <w:rPr>
          <w:rFonts w:ascii="Times New Roman" w:hAnsi="Times New Roman" w:cs="Times New Roman"/>
          <w:sz w:val="28"/>
          <w:szCs w:val="28"/>
        </w:rPr>
        <w:t>З</w:t>
      </w:r>
      <w:r w:rsidR="00113912" w:rsidRPr="00277362">
        <w:rPr>
          <w:rFonts w:ascii="Times New Roman" w:hAnsi="Times New Roman" w:cs="Times New Roman"/>
          <w:sz w:val="28"/>
          <w:szCs w:val="28"/>
        </w:rPr>
        <w:t xml:space="preserve"> метою формування антикорупційної культури</w:t>
      </w:r>
      <w:r w:rsidR="00CA1EDC" w:rsidRPr="00277362">
        <w:rPr>
          <w:rFonts w:ascii="Times New Roman" w:hAnsi="Times New Roman" w:cs="Times New Roman"/>
          <w:sz w:val="28"/>
          <w:szCs w:val="28"/>
        </w:rPr>
        <w:t>,</w:t>
      </w:r>
      <w:r w:rsidR="00113912" w:rsidRPr="00277362">
        <w:rPr>
          <w:rFonts w:ascii="Times New Roman" w:hAnsi="Times New Roman" w:cs="Times New Roman"/>
          <w:sz w:val="28"/>
          <w:szCs w:val="28"/>
        </w:rPr>
        <w:t xml:space="preserve"> </w:t>
      </w:r>
      <w:r w:rsidR="00150081" w:rsidRPr="00277362">
        <w:rPr>
          <w:rFonts w:ascii="Times New Roman" w:eastAsia="Calibri" w:hAnsi="Times New Roman" w:cs="Times New Roman"/>
          <w:sz w:val="28"/>
          <w:szCs w:val="28"/>
        </w:rPr>
        <w:t xml:space="preserve">виховання нетерпимості </w:t>
      </w:r>
      <w:r w:rsidR="00835B9C">
        <w:rPr>
          <w:rFonts w:ascii="Times New Roman" w:eastAsia="Calibri" w:hAnsi="Times New Roman" w:cs="Times New Roman"/>
          <w:sz w:val="28"/>
          <w:szCs w:val="28"/>
        </w:rPr>
        <w:br/>
      </w:r>
      <w:r w:rsidR="00113912" w:rsidRPr="00277362">
        <w:rPr>
          <w:rFonts w:ascii="Times New Roman" w:eastAsia="Calibri" w:hAnsi="Times New Roman" w:cs="Times New Roman"/>
          <w:sz w:val="28"/>
          <w:szCs w:val="28"/>
        </w:rPr>
        <w:t>до корупції</w:t>
      </w:r>
      <w:r w:rsidRPr="00277362">
        <w:rPr>
          <w:rFonts w:ascii="Times New Roman" w:eastAsia="Calibri" w:hAnsi="Times New Roman" w:cs="Times New Roman"/>
          <w:sz w:val="28"/>
          <w:szCs w:val="28"/>
        </w:rPr>
        <w:t>,</w:t>
      </w:r>
      <w:r w:rsidR="00113912" w:rsidRPr="002773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77362">
        <w:rPr>
          <w:rFonts w:ascii="Times New Roman" w:eastAsia="Calibri" w:hAnsi="Times New Roman" w:cs="Times New Roman"/>
          <w:sz w:val="28"/>
          <w:szCs w:val="28"/>
        </w:rPr>
        <w:t xml:space="preserve">для забезпечення повноцінного розуміння цілей та засобів </w:t>
      </w:r>
      <w:r w:rsidRPr="00277362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управління корупційними ризиками у діяльності </w:t>
      </w:r>
      <w:r w:rsidR="00113912" w:rsidRPr="00277362">
        <w:rPr>
          <w:rFonts w:ascii="Times New Roman" w:eastAsia="Calibri" w:hAnsi="Times New Roman" w:cs="Times New Roman"/>
          <w:sz w:val="28"/>
          <w:szCs w:val="28"/>
        </w:rPr>
        <w:t>ДБР проводить навчання для своїх працівників та поширює інформацію про антикорупційні заходи, передбачен</w:t>
      </w:r>
      <w:r w:rsidRPr="00277362">
        <w:rPr>
          <w:rFonts w:ascii="Times New Roman" w:eastAsia="Calibri" w:hAnsi="Times New Roman" w:cs="Times New Roman"/>
          <w:sz w:val="28"/>
          <w:szCs w:val="28"/>
        </w:rPr>
        <w:t>і</w:t>
      </w:r>
      <w:r w:rsidR="00D4174C" w:rsidRPr="002773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13912" w:rsidRPr="00277362">
        <w:rPr>
          <w:rFonts w:ascii="Times New Roman" w:eastAsia="Calibri" w:hAnsi="Times New Roman" w:cs="Times New Roman"/>
          <w:sz w:val="28"/>
          <w:szCs w:val="28"/>
        </w:rPr>
        <w:t>Законом України «Про запобігання корупції», Антикорупційно</w:t>
      </w:r>
      <w:r w:rsidR="008814C5" w:rsidRPr="00277362">
        <w:rPr>
          <w:rFonts w:ascii="Times New Roman" w:eastAsia="Calibri" w:hAnsi="Times New Roman" w:cs="Times New Roman"/>
          <w:sz w:val="28"/>
          <w:szCs w:val="28"/>
        </w:rPr>
        <w:t>ю</w:t>
      </w:r>
      <w:r w:rsidR="00113912" w:rsidRPr="00277362">
        <w:rPr>
          <w:rFonts w:ascii="Times New Roman" w:eastAsia="Calibri" w:hAnsi="Times New Roman" w:cs="Times New Roman"/>
          <w:sz w:val="28"/>
          <w:szCs w:val="28"/>
        </w:rPr>
        <w:t xml:space="preserve"> програм</w:t>
      </w:r>
      <w:r w:rsidR="008814C5" w:rsidRPr="00277362">
        <w:rPr>
          <w:rFonts w:ascii="Times New Roman" w:eastAsia="Calibri" w:hAnsi="Times New Roman" w:cs="Times New Roman"/>
          <w:sz w:val="28"/>
          <w:szCs w:val="28"/>
        </w:rPr>
        <w:t>ою</w:t>
      </w:r>
      <w:r w:rsidR="00113912" w:rsidRPr="00277362">
        <w:rPr>
          <w:rFonts w:ascii="Times New Roman" w:eastAsia="Calibri" w:hAnsi="Times New Roman" w:cs="Times New Roman"/>
          <w:sz w:val="28"/>
          <w:szCs w:val="28"/>
        </w:rPr>
        <w:t xml:space="preserve"> ДБР, іншими нормативно-правовими та організаційно-розпорядчими актами з питань запобігання та виявлення корупції.</w:t>
      </w:r>
    </w:p>
    <w:p w14:paraId="05C6F3EF" w14:textId="1229204E" w:rsidR="00113912" w:rsidRPr="00277362" w:rsidRDefault="00BC77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7362">
        <w:rPr>
          <w:rFonts w:ascii="Times New Roman" w:hAnsi="Times New Roman" w:cs="Times New Roman"/>
          <w:sz w:val="28"/>
          <w:szCs w:val="28"/>
        </w:rPr>
        <w:t>К</w:t>
      </w:r>
      <w:r w:rsidR="00113912" w:rsidRPr="00277362">
        <w:rPr>
          <w:rFonts w:ascii="Times New Roman" w:hAnsi="Times New Roman" w:cs="Times New Roman"/>
          <w:sz w:val="28"/>
          <w:szCs w:val="28"/>
        </w:rPr>
        <w:t>рім цього, ДБР постійно заохочує</w:t>
      </w:r>
      <w:r w:rsidR="00CA1EDC" w:rsidRPr="00277362">
        <w:rPr>
          <w:rFonts w:ascii="Times New Roman" w:hAnsi="Times New Roman" w:cs="Times New Roman"/>
          <w:sz w:val="28"/>
          <w:szCs w:val="28"/>
        </w:rPr>
        <w:t xml:space="preserve"> працівників центрального апарату </w:t>
      </w:r>
      <w:r w:rsidRPr="00277362">
        <w:rPr>
          <w:rFonts w:ascii="Times New Roman" w:hAnsi="Times New Roman" w:cs="Times New Roman"/>
          <w:sz w:val="28"/>
          <w:szCs w:val="28"/>
        </w:rPr>
        <w:br/>
      </w:r>
      <w:r w:rsidR="00CA1EDC" w:rsidRPr="00277362">
        <w:rPr>
          <w:rFonts w:ascii="Times New Roman" w:hAnsi="Times New Roman" w:cs="Times New Roman"/>
          <w:sz w:val="28"/>
          <w:szCs w:val="28"/>
        </w:rPr>
        <w:t xml:space="preserve">та територіальних управлінь </w:t>
      </w:r>
      <w:r w:rsidRPr="00277362">
        <w:rPr>
          <w:rFonts w:ascii="Times New Roman" w:hAnsi="Times New Roman" w:cs="Times New Roman"/>
          <w:sz w:val="28"/>
          <w:szCs w:val="28"/>
        </w:rPr>
        <w:t>ДБР самостійно, шляхом використання доступних ресурсів</w:t>
      </w:r>
      <w:r w:rsidR="00835B9C">
        <w:rPr>
          <w:rFonts w:ascii="Times New Roman" w:hAnsi="Times New Roman" w:cs="Times New Roman"/>
          <w:sz w:val="28"/>
          <w:szCs w:val="28"/>
        </w:rPr>
        <w:t>,</w:t>
      </w:r>
      <w:r w:rsidRPr="00277362">
        <w:rPr>
          <w:rFonts w:ascii="Times New Roman" w:hAnsi="Times New Roman" w:cs="Times New Roman"/>
          <w:sz w:val="28"/>
          <w:szCs w:val="28"/>
        </w:rPr>
        <w:t xml:space="preserve"> </w:t>
      </w:r>
      <w:r w:rsidR="00CA1EDC" w:rsidRPr="00277362">
        <w:rPr>
          <w:rFonts w:ascii="Times New Roman" w:hAnsi="Times New Roman" w:cs="Times New Roman"/>
          <w:sz w:val="28"/>
          <w:szCs w:val="28"/>
        </w:rPr>
        <w:t>підвищувати свій рівень обізнаності у питання</w:t>
      </w:r>
      <w:r w:rsidR="008814C5" w:rsidRPr="00277362">
        <w:rPr>
          <w:rFonts w:ascii="Times New Roman" w:hAnsi="Times New Roman" w:cs="Times New Roman"/>
          <w:sz w:val="28"/>
          <w:szCs w:val="28"/>
        </w:rPr>
        <w:t>х</w:t>
      </w:r>
      <w:r w:rsidR="00CA1EDC" w:rsidRPr="00277362">
        <w:rPr>
          <w:rFonts w:ascii="Times New Roman" w:hAnsi="Times New Roman" w:cs="Times New Roman"/>
          <w:sz w:val="28"/>
          <w:szCs w:val="28"/>
        </w:rPr>
        <w:t xml:space="preserve"> запобігання корупції.</w:t>
      </w:r>
    </w:p>
    <w:p w14:paraId="3C88CF1F" w14:textId="594AA934" w:rsidR="00C96A53" w:rsidRPr="00277362" w:rsidRDefault="00CA1ED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77362">
        <w:rPr>
          <w:rFonts w:ascii="Times New Roman" w:hAnsi="Times New Roman" w:cs="Times New Roman"/>
          <w:sz w:val="28"/>
          <w:szCs w:val="28"/>
        </w:rPr>
        <w:t xml:space="preserve">Проходження навчання є </w:t>
      </w:r>
      <w:r w:rsidR="0001643F" w:rsidRPr="00277362">
        <w:rPr>
          <w:rFonts w:ascii="Times New Roman" w:hAnsi="Times New Roman" w:cs="Times New Roman"/>
          <w:sz w:val="28"/>
          <w:szCs w:val="28"/>
        </w:rPr>
        <w:t>невід’ємною</w:t>
      </w:r>
      <w:r w:rsidRPr="00277362">
        <w:rPr>
          <w:rFonts w:ascii="Times New Roman" w:hAnsi="Times New Roman" w:cs="Times New Roman"/>
          <w:sz w:val="28"/>
          <w:szCs w:val="28"/>
        </w:rPr>
        <w:t xml:space="preserve"> частиною професійного зростання</w:t>
      </w:r>
      <w:r w:rsidR="0001643F" w:rsidRPr="00277362">
        <w:rPr>
          <w:rFonts w:ascii="Times New Roman" w:hAnsi="Times New Roman" w:cs="Times New Roman"/>
          <w:sz w:val="28"/>
          <w:szCs w:val="28"/>
        </w:rPr>
        <w:t>, адже п</w:t>
      </w:r>
      <w:r w:rsidR="00D35770" w:rsidRPr="00277362">
        <w:rPr>
          <w:rFonts w:ascii="Times New Roman" w:hAnsi="Times New Roman" w:cs="Times New Roman"/>
          <w:sz w:val="28"/>
          <w:szCs w:val="28"/>
        </w:rPr>
        <w:t>рацівники ДБР регулярно, не менше одного разу на два роки, проходять обов’язкове підвищення кваліфікації відповідно до частини сьомої статті 14 Закону.</w:t>
      </w:r>
    </w:p>
    <w:p w14:paraId="677EB40C" w14:textId="56131DB2" w:rsidR="00C96A53" w:rsidRPr="00277362" w:rsidRDefault="00D35770">
      <w:pPr>
        <w:spacing w:before="57" w:after="57" w:line="240" w:lineRule="auto"/>
        <w:ind w:firstLine="567"/>
        <w:jc w:val="both"/>
        <w:rPr>
          <w:rFonts w:ascii="Times New Roman" w:hAnsi="Times New Roman" w:cs="Times New Roman"/>
        </w:rPr>
      </w:pPr>
      <w:r w:rsidRPr="00277362">
        <w:rPr>
          <w:rFonts w:ascii="Times New Roman" w:hAnsi="Times New Roman" w:cs="Times New Roman"/>
          <w:sz w:val="28"/>
          <w:szCs w:val="28"/>
        </w:rPr>
        <w:t xml:space="preserve">Усі новопризначені працівники ДБР </w:t>
      </w:r>
      <w:r w:rsidR="00BC7778" w:rsidRPr="00277362">
        <w:rPr>
          <w:rFonts w:ascii="Times New Roman" w:hAnsi="Times New Roman" w:cs="Times New Roman"/>
          <w:sz w:val="28"/>
          <w:szCs w:val="28"/>
        </w:rPr>
        <w:t>у</w:t>
      </w:r>
      <w:r w:rsidRPr="00277362">
        <w:rPr>
          <w:rFonts w:ascii="Times New Roman" w:hAnsi="Times New Roman" w:cs="Times New Roman"/>
          <w:sz w:val="28"/>
          <w:szCs w:val="28"/>
        </w:rPr>
        <w:t xml:space="preserve"> межах </w:t>
      </w:r>
      <w:proofErr w:type="spellStart"/>
      <w:r w:rsidRPr="00277362">
        <w:rPr>
          <w:rFonts w:ascii="Times New Roman" w:hAnsi="Times New Roman" w:cs="Times New Roman"/>
          <w:sz w:val="28"/>
          <w:szCs w:val="28"/>
        </w:rPr>
        <w:t>орієнтаційної</w:t>
      </w:r>
      <w:proofErr w:type="spellEnd"/>
      <w:r w:rsidRPr="00277362">
        <w:rPr>
          <w:rFonts w:ascii="Times New Roman" w:hAnsi="Times New Roman" w:cs="Times New Roman"/>
          <w:sz w:val="28"/>
          <w:szCs w:val="28"/>
        </w:rPr>
        <w:t xml:space="preserve"> підготовки </w:t>
      </w:r>
      <w:r w:rsidR="00CA1EDC" w:rsidRPr="00277362">
        <w:rPr>
          <w:rFonts w:ascii="Times New Roman" w:hAnsi="Times New Roman" w:cs="Times New Roman"/>
          <w:sz w:val="28"/>
          <w:szCs w:val="28"/>
        </w:rPr>
        <w:t>вивчають</w:t>
      </w:r>
      <w:r w:rsidRPr="00277362">
        <w:rPr>
          <w:rFonts w:ascii="Times New Roman" w:hAnsi="Times New Roman" w:cs="Times New Roman"/>
          <w:sz w:val="28"/>
          <w:szCs w:val="28"/>
        </w:rPr>
        <w:t xml:space="preserve"> вимог</w:t>
      </w:r>
      <w:r w:rsidR="008814C5" w:rsidRPr="00277362">
        <w:rPr>
          <w:rFonts w:ascii="Times New Roman" w:hAnsi="Times New Roman" w:cs="Times New Roman"/>
          <w:sz w:val="28"/>
          <w:szCs w:val="28"/>
        </w:rPr>
        <w:t>и</w:t>
      </w:r>
      <w:r w:rsidRPr="00277362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541448" w:rsidRPr="00277362">
        <w:rPr>
          <w:rFonts w:ascii="Times New Roman" w:hAnsi="Times New Roman" w:cs="Times New Roman"/>
          <w:sz w:val="28"/>
          <w:szCs w:val="28"/>
        </w:rPr>
        <w:t>у</w:t>
      </w:r>
      <w:r w:rsidRPr="00277362">
        <w:rPr>
          <w:rFonts w:ascii="Times New Roman" w:hAnsi="Times New Roman" w:cs="Times New Roman"/>
          <w:sz w:val="28"/>
          <w:szCs w:val="28"/>
        </w:rPr>
        <w:t xml:space="preserve"> України «Про запобігання корупції».</w:t>
      </w:r>
    </w:p>
    <w:p w14:paraId="0FB0156C" w14:textId="1041A741" w:rsidR="00CC26A7" w:rsidRPr="00277362" w:rsidRDefault="00CC26A7" w:rsidP="00CC26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277362">
        <w:rPr>
          <w:rFonts w:ascii="Times New Roman" w:hAnsi="Times New Roman" w:cs="Times New Roman"/>
          <w:sz w:val="28"/>
        </w:rPr>
        <w:t xml:space="preserve">Для вдосконалення професійних навичок, умінь працівників ДБР </w:t>
      </w:r>
      <w:r w:rsidR="00190D40" w:rsidRPr="00277362">
        <w:rPr>
          <w:rFonts w:ascii="Times New Roman" w:hAnsi="Times New Roman" w:cs="Times New Roman"/>
          <w:sz w:val="28"/>
        </w:rPr>
        <w:br/>
      </w:r>
      <w:r w:rsidRPr="00277362">
        <w:rPr>
          <w:rFonts w:ascii="Times New Roman" w:hAnsi="Times New Roman" w:cs="Times New Roman"/>
          <w:sz w:val="28"/>
        </w:rPr>
        <w:t>систематичн</w:t>
      </w:r>
      <w:r w:rsidR="00B9509E" w:rsidRPr="00277362">
        <w:rPr>
          <w:rFonts w:ascii="Times New Roman" w:hAnsi="Times New Roman" w:cs="Times New Roman"/>
          <w:sz w:val="28"/>
        </w:rPr>
        <w:t>о</w:t>
      </w:r>
      <w:r w:rsidRPr="00277362">
        <w:rPr>
          <w:rFonts w:ascii="Times New Roman" w:hAnsi="Times New Roman" w:cs="Times New Roman"/>
          <w:sz w:val="28"/>
        </w:rPr>
        <w:t xml:space="preserve"> проводяться заняття із службової підготовки, адаптовані </w:t>
      </w:r>
      <w:r w:rsidR="00127009" w:rsidRPr="00277362">
        <w:rPr>
          <w:rFonts w:ascii="Times New Roman" w:hAnsi="Times New Roman" w:cs="Times New Roman"/>
          <w:sz w:val="28"/>
        </w:rPr>
        <w:br/>
      </w:r>
      <w:r w:rsidRPr="00277362">
        <w:rPr>
          <w:rFonts w:ascii="Times New Roman" w:hAnsi="Times New Roman" w:cs="Times New Roman"/>
          <w:sz w:val="28"/>
        </w:rPr>
        <w:t xml:space="preserve">до профілю </w:t>
      </w:r>
      <w:r w:rsidR="00B9509E" w:rsidRPr="00277362">
        <w:rPr>
          <w:rFonts w:ascii="Times New Roman" w:hAnsi="Times New Roman" w:cs="Times New Roman"/>
          <w:sz w:val="28"/>
        </w:rPr>
        <w:t xml:space="preserve">їх </w:t>
      </w:r>
      <w:r w:rsidRPr="00277362">
        <w:rPr>
          <w:rFonts w:ascii="Times New Roman" w:hAnsi="Times New Roman" w:cs="Times New Roman"/>
          <w:sz w:val="28"/>
        </w:rPr>
        <w:t>діяльності.</w:t>
      </w:r>
    </w:p>
    <w:p w14:paraId="71328F19" w14:textId="497439ED" w:rsidR="00CC26A7" w:rsidRPr="00277362" w:rsidRDefault="00CC26A7" w:rsidP="00CC26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277362">
        <w:rPr>
          <w:rFonts w:ascii="Times New Roman" w:hAnsi="Times New Roman" w:cs="Times New Roman"/>
          <w:sz w:val="28"/>
        </w:rPr>
        <w:t>Так, наказом ДБР від 27</w:t>
      </w:r>
      <w:r w:rsidR="00B9509E" w:rsidRPr="00277362">
        <w:rPr>
          <w:rFonts w:ascii="Times New Roman" w:hAnsi="Times New Roman" w:cs="Times New Roman"/>
          <w:sz w:val="28"/>
        </w:rPr>
        <w:t>.01.</w:t>
      </w:r>
      <w:r w:rsidRPr="00277362">
        <w:rPr>
          <w:rFonts w:ascii="Times New Roman" w:hAnsi="Times New Roman" w:cs="Times New Roman"/>
          <w:sz w:val="28"/>
        </w:rPr>
        <w:t>2021 №</w:t>
      </w:r>
      <w:r w:rsidR="00D4174C" w:rsidRPr="00277362">
        <w:rPr>
          <w:rFonts w:ascii="Times New Roman" w:hAnsi="Times New Roman" w:cs="Times New Roman"/>
          <w:sz w:val="28"/>
        </w:rPr>
        <w:t> </w:t>
      </w:r>
      <w:r w:rsidRPr="00277362">
        <w:rPr>
          <w:rFonts w:ascii="Times New Roman" w:hAnsi="Times New Roman" w:cs="Times New Roman"/>
          <w:sz w:val="28"/>
        </w:rPr>
        <w:t>70 «Про затвердження Положення про організацію службової підготовки осіб рядового і начальницького складу Державного бюро розслідувань</w:t>
      </w:r>
      <w:r w:rsidR="00B9509E" w:rsidRPr="00277362">
        <w:rPr>
          <w:rFonts w:ascii="Times New Roman" w:hAnsi="Times New Roman" w:cs="Times New Roman"/>
          <w:sz w:val="28"/>
        </w:rPr>
        <w:t>»</w:t>
      </w:r>
      <w:r w:rsidRPr="00277362">
        <w:rPr>
          <w:rFonts w:ascii="Times New Roman" w:hAnsi="Times New Roman" w:cs="Times New Roman"/>
          <w:sz w:val="28"/>
        </w:rPr>
        <w:t xml:space="preserve"> (зі змінами) запроваджено дистанційну підготовку, яка проводиться з використанням інформаційно-телекомунікаційної системи «Інформаційний портал Державного бюро розслідувань»</w:t>
      </w:r>
      <w:r w:rsidR="00EE1451">
        <w:rPr>
          <w:rFonts w:ascii="Times New Roman" w:hAnsi="Times New Roman" w:cs="Times New Roman"/>
          <w:sz w:val="28"/>
        </w:rPr>
        <w:t xml:space="preserve"> (Освітній портал)</w:t>
      </w:r>
      <w:r w:rsidRPr="00277362">
        <w:rPr>
          <w:rFonts w:ascii="Times New Roman" w:hAnsi="Times New Roman" w:cs="Times New Roman"/>
          <w:sz w:val="28"/>
        </w:rPr>
        <w:t>.</w:t>
      </w:r>
    </w:p>
    <w:p w14:paraId="3BA89B22" w14:textId="344E2D5E" w:rsidR="00CC26A7" w:rsidRPr="00277362" w:rsidRDefault="00CC26A7" w:rsidP="00190D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277362">
        <w:rPr>
          <w:rFonts w:ascii="Times New Roman" w:hAnsi="Times New Roman" w:cs="Times New Roman"/>
          <w:sz w:val="28"/>
        </w:rPr>
        <w:t xml:space="preserve">Дистанційна підготовка – це індивідуалізоване навчання, що ґрунтується </w:t>
      </w:r>
      <w:r w:rsidR="00190D40" w:rsidRPr="00277362">
        <w:rPr>
          <w:rFonts w:ascii="Times New Roman" w:hAnsi="Times New Roman" w:cs="Times New Roman"/>
          <w:sz w:val="28"/>
        </w:rPr>
        <w:br/>
      </w:r>
      <w:r w:rsidRPr="00277362">
        <w:rPr>
          <w:rFonts w:ascii="Times New Roman" w:hAnsi="Times New Roman" w:cs="Times New Roman"/>
          <w:sz w:val="28"/>
        </w:rPr>
        <w:t>на опосередкованій взаємодії учасників освітнього процесу в цифровому середовищі.</w:t>
      </w:r>
    </w:p>
    <w:p w14:paraId="74AE4B3F" w14:textId="77777777" w:rsidR="00190D40" w:rsidRPr="00277362" w:rsidRDefault="00190D40" w:rsidP="00190D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277362">
        <w:rPr>
          <w:rFonts w:ascii="Times New Roman" w:hAnsi="Times New Roman" w:cs="Times New Roman"/>
          <w:sz w:val="28"/>
        </w:rPr>
        <w:t>Самоосвіта здійснюється з метою безперервного, систематичного поповнення та поглиблення знань, умінь і навичок, необхідних для успішного виконання службових завдань.</w:t>
      </w:r>
    </w:p>
    <w:p w14:paraId="744F8CC4" w14:textId="62380C6B" w:rsidR="00CC26A7" w:rsidRPr="00277362" w:rsidRDefault="00190D40" w:rsidP="00CC26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7362">
        <w:rPr>
          <w:rFonts w:ascii="Times New Roman" w:hAnsi="Times New Roman" w:cs="Times New Roman"/>
          <w:sz w:val="28"/>
          <w:szCs w:val="28"/>
        </w:rPr>
        <w:t>Також с</w:t>
      </w:r>
      <w:r w:rsidR="00CC26A7" w:rsidRPr="00277362">
        <w:rPr>
          <w:rFonts w:ascii="Times New Roman" w:hAnsi="Times New Roman" w:cs="Times New Roman"/>
          <w:sz w:val="28"/>
          <w:szCs w:val="28"/>
        </w:rPr>
        <w:t xml:space="preserve">амоосвіта є дієвим форматом професійного розвитку працівників уповноваженого підрозділу. Вона </w:t>
      </w:r>
      <w:r w:rsidR="00B9509E" w:rsidRPr="00277362">
        <w:rPr>
          <w:rFonts w:ascii="Times New Roman" w:hAnsi="Times New Roman" w:cs="Times New Roman"/>
          <w:sz w:val="28"/>
          <w:szCs w:val="28"/>
        </w:rPr>
        <w:t>дає змогу</w:t>
      </w:r>
      <w:r w:rsidR="00CC26A7" w:rsidRPr="002773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26A7" w:rsidRPr="00277362">
        <w:rPr>
          <w:rFonts w:ascii="Times New Roman" w:hAnsi="Times New Roman" w:cs="Times New Roman"/>
          <w:sz w:val="28"/>
          <w:szCs w:val="28"/>
        </w:rPr>
        <w:t>оперативно</w:t>
      </w:r>
      <w:proofErr w:type="spellEnd"/>
      <w:r w:rsidR="00CC26A7" w:rsidRPr="00277362">
        <w:rPr>
          <w:rFonts w:ascii="Times New Roman" w:hAnsi="Times New Roman" w:cs="Times New Roman"/>
          <w:sz w:val="28"/>
          <w:szCs w:val="28"/>
        </w:rPr>
        <w:t xml:space="preserve"> відстежувати зміни </w:t>
      </w:r>
      <w:r w:rsidR="00CC26A7" w:rsidRPr="00277362">
        <w:rPr>
          <w:rFonts w:ascii="Times New Roman" w:hAnsi="Times New Roman" w:cs="Times New Roman"/>
          <w:sz w:val="28"/>
          <w:szCs w:val="28"/>
        </w:rPr>
        <w:br/>
        <w:t>в антикорупційному законодавстві та обмінюватис</w:t>
      </w:r>
      <w:r w:rsidR="00B9509E" w:rsidRPr="00277362">
        <w:rPr>
          <w:rFonts w:ascii="Times New Roman" w:hAnsi="Times New Roman" w:cs="Times New Roman"/>
          <w:sz w:val="28"/>
          <w:szCs w:val="28"/>
        </w:rPr>
        <w:t>я</w:t>
      </w:r>
      <w:r w:rsidR="00CC26A7" w:rsidRPr="00277362">
        <w:rPr>
          <w:rFonts w:ascii="Times New Roman" w:hAnsi="Times New Roman" w:cs="Times New Roman"/>
          <w:sz w:val="28"/>
          <w:szCs w:val="28"/>
        </w:rPr>
        <w:t xml:space="preserve"> практичними кейсами між працівниками ДБР.</w:t>
      </w:r>
    </w:p>
    <w:p w14:paraId="02CE1DC2" w14:textId="3143D402" w:rsidR="00C96A53" w:rsidRPr="00277362" w:rsidRDefault="00D35770" w:rsidP="00CC26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7362">
        <w:rPr>
          <w:rFonts w:ascii="Times New Roman" w:hAnsi="Times New Roman" w:cs="Times New Roman"/>
          <w:sz w:val="28"/>
          <w:szCs w:val="28"/>
        </w:rPr>
        <w:t>Управління внутрішнього контролю, відділи внутрішнього контролю територіальних управлінь ДБР консульту</w:t>
      </w:r>
      <w:r w:rsidR="00B9509E" w:rsidRPr="00277362">
        <w:rPr>
          <w:rFonts w:ascii="Times New Roman" w:hAnsi="Times New Roman" w:cs="Times New Roman"/>
          <w:sz w:val="28"/>
          <w:szCs w:val="28"/>
        </w:rPr>
        <w:t>ють</w:t>
      </w:r>
      <w:r w:rsidRPr="00277362">
        <w:rPr>
          <w:rFonts w:ascii="Times New Roman" w:hAnsi="Times New Roman" w:cs="Times New Roman"/>
          <w:sz w:val="28"/>
          <w:szCs w:val="28"/>
        </w:rPr>
        <w:t xml:space="preserve"> працівників ДБР щодо правил етичної поведінки, конфлікту інтересів, декларування майна, доходів, видатків та зобов’язань фінансового характеру (пункт 9 частини другої статті 24 Закону).</w:t>
      </w:r>
    </w:p>
    <w:p w14:paraId="38585672" w14:textId="45E7DE5A" w:rsidR="00C96A53" w:rsidRPr="00277362" w:rsidRDefault="00D35770" w:rsidP="00CC26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7362">
        <w:rPr>
          <w:rFonts w:ascii="Times New Roman" w:hAnsi="Times New Roman" w:cs="Times New Roman"/>
          <w:sz w:val="28"/>
          <w:szCs w:val="28"/>
        </w:rPr>
        <w:t xml:space="preserve">З метою поширення інформації стосовно програм антикорупційного напряму ДБР через засоби масової інформації, офіційний </w:t>
      </w:r>
      <w:proofErr w:type="spellStart"/>
      <w:r w:rsidRPr="00277362">
        <w:rPr>
          <w:rFonts w:ascii="Times New Roman" w:hAnsi="Times New Roman" w:cs="Times New Roman"/>
          <w:sz w:val="28"/>
          <w:szCs w:val="28"/>
        </w:rPr>
        <w:t>вебсайт</w:t>
      </w:r>
      <w:proofErr w:type="spellEnd"/>
      <w:r w:rsidRPr="00277362">
        <w:rPr>
          <w:rFonts w:ascii="Times New Roman" w:hAnsi="Times New Roman" w:cs="Times New Roman"/>
          <w:sz w:val="28"/>
          <w:szCs w:val="28"/>
        </w:rPr>
        <w:t xml:space="preserve"> та інші джерела інформації постійно інформує суспільство про свою діяльність, оприлюднює та надає інформацію на запити в порядку, визначеному Законом України «Про доступ до публічної інформації».</w:t>
      </w:r>
    </w:p>
    <w:p w14:paraId="2FF92B62" w14:textId="2A9D2487" w:rsidR="00C96A53" w:rsidRPr="00277362" w:rsidRDefault="00D35770" w:rsidP="00CC26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7362">
        <w:rPr>
          <w:rFonts w:ascii="Times New Roman" w:hAnsi="Times New Roman" w:cs="Times New Roman"/>
          <w:sz w:val="28"/>
          <w:szCs w:val="28"/>
        </w:rPr>
        <w:t>Керівник Управління внутрішнього контролю</w:t>
      </w:r>
      <w:r w:rsidR="00B1037D" w:rsidRPr="00277362">
        <w:rPr>
          <w:rFonts w:ascii="Times New Roman" w:hAnsi="Times New Roman" w:cs="Times New Roman"/>
          <w:sz w:val="28"/>
          <w:szCs w:val="28"/>
        </w:rPr>
        <w:t xml:space="preserve">, працівники </w:t>
      </w:r>
      <w:r w:rsidR="00D4174C" w:rsidRPr="00277362">
        <w:rPr>
          <w:rFonts w:ascii="Times New Roman" w:hAnsi="Times New Roman" w:cs="Times New Roman"/>
          <w:sz w:val="28"/>
          <w:szCs w:val="28"/>
        </w:rPr>
        <w:t>відділів</w:t>
      </w:r>
      <w:r w:rsidR="00CC26A7" w:rsidRPr="00277362">
        <w:rPr>
          <w:rFonts w:ascii="Times New Roman" w:hAnsi="Times New Roman" w:cs="Times New Roman"/>
          <w:sz w:val="28"/>
          <w:szCs w:val="28"/>
        </w:rPr>
        <w:t xml:space="preserve"> </w:t>
      </w:r>
      <w:r w:rsidR="00B1037D" w:rsidRPr="00277362">
        <w:rPr>
          <w:rFonts w:ascii="Times New Roman" w:hAnsi="Times New Roman" w:cs="Times New Roman"/>
          <w:sz w:val="28"/>
          <w:szCs w:val="28"/>
        </w:rPr>
        <w:t>внутрішнього контролю територіальних управлінь</w:t>
      </w:r>
      <w:r w:rsidR="00127009" w:rsidRPr="00277362">
        <w:rPr>
          <w:rFonts w:ascii="Times New Roman" w:hAnsi="Times New Roman" w:cs="Times New Roman"/>
          <w:sz w:val="28"/>
          <w:szCs w:val="28"/>
        </w:rPr>
        <w:t xml:space="preserve"> ДБР</w:t>
      </w:r>
      <w:r w:rsidR="00B1037D" w:rsidRPr="00277362">
        <w:rPr>
          <w:rFonts w:ascii="Times New Roman" w:hAnsi="Times New Roman" w:cs="Times New Roman"/>
          <w:sz w:val="28"/>
          <w:szCs w:val="28"/>
        </w:rPr>
        <w:t xml:space="preserve"> організовують</w:t>
      </w:r>
      <w:r w:rsidRPr="00277362">
        <w:rPr>
          <w:rFonts w:ascii="Times New Roman" w:hAnsi="Times New Roman" w:cs="Times New Roman"/>
          <w:sz w:val="28"/>
          <w:szCs w:val="28"/>
        </w:rPr>
        <w:t xml:space="preserve"> </w:t>
      </w:r>
      <w:r w:rsidR="00127009" w:rsidRPr="00277362">
        <w:rPr>
          <w:rFonts w:ascii="Times New Roman" w:hAnsi="Times New Roman" w:cs="Times New Roman"/>
          <w:sz w:val="28"/>
          <w:szCs w:val="28"/>
        </w:rPr>
        <w:t xml:space="preserve">для </w:t>
      </w:r>
      <w:r w:rsidR="00127009" w:rsidRPr="00277362">
        <w:rPr>
          <w:rFonts w:ascii="Times New Roman" w:hAnsi="Times New Roman" w:cs="Times New Roman"/>
          <w:sz w:val="28"/>
          <w:szCs w:val="28"/>
        </w:rPr>
        <w:lastRenderedPageBreak/>
        <w:t xml:space="preserve">працівників ДБР </w:t>
      </w:r>
      <w:r w:rsidRPr="00277362">
        <w:rPr>
          <w:rFonts w:ascii="Times New Roman" w:hAnsi="Times New Roman" w:cs="Times New Roman"/>
          <w:sz w:val="28"/>
          <w:szCs w:val="28"/>
        </w:rPr>
        <w:t>проведення навчання (тренінги, семінари) з питань запобігання та протидії корупції.</w:t>
      </w:r>
    </w:p>
    <w:p w14:paraId="0BAEE525" w14:textId="5437E8FD" w:rsidR="00190D40" w:rsidRPr="00277362" w:rsidRDefault="00190D40" w:rsidP="00190D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277362">
        <w:rPr>
          <w:rFonts w:ascii="Times New Roman" w:hAnsi="Times New Roman" w:cs="Times New Roman"/>
          <w:sz w:val="28"/>
        </w:rPr>
        <w:t>У разі змін в антикорупційному законодавстві, Антикорупційні</w:t>
      </w:r>
      <w:r w:rsidR="00D4174C" w:rsidRPr="00277362">
        <w:rPr>
          <w:rFonts w:ascii="Times New Roman" w:hAnsi="Times New Roman" w:cs="Times New Roman"/>
          <w:sz w:val="28"/>
        </w:rPr>
        <w:t>й</w:t>
      </w:r>
      <w:r w:rsidRPr="00277362">
        <w:rPr>
          <w:rFonts w:ascii="Times New Roman" w:hAnsi="Times New Roman" w:cs="Times New Roman"/>
          <w:sz w:val="28"/>
        </w:rPr>
        <w:t xml:space="preserve"> програмі ДБР чи внутрішніх документах ДБР Управління внутрішнього контролю проводить позапланове навчання (семінари, тренінги) для вчасного інформування працівників ДБР.</w:t>
      </w:r>
    </w:p>
    <w:p w14:paraId="05022286" w14:textId="31818E94" w:rsidR="00C96A53" w:rsidRPr="00277362" w:rsidRDefault="00D357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7362">
        <w:rPr>
          <w:rFonts w:ascii="Times New Roman" w:hAnsi="Times New Roman" w:cs="Times New Roman"/>
          <w:sz w:val="28"/>
          <w:szCs w:val="28"/>
        </w:rPr>
        <w:t>План заходів з навчання та поширення інформації щодо програм антикорупційного спрямування у Державному бюро розслідувань на 202</w:t>
      </w:r>
      <w:r w:rsidR="00182D1C" w:rsidRPr="00277362">
        <w:rPr>
          <w:rFonts w:ascii="Times New Roman" w:hAnsi="Times New Roman" w:cs="Times New Roman"/>
          <w:sz w:val="28"/>
          <w:szCs w:val="28"/>
        </w:rPr>
        <w:t>6</w:t>
      </w:r>
      <w:r w:rsidRPr="00277362">
        <w:rPr>
          <w:rFonts w:ascii="Times New Roman" w:hAnsi="Times New Roman" w:cs="Times New Roman"/>
          <w:sz w:val="28"/>
          <w:szCs w:val="28"/>
        </w:rPr>
        <w:t>–</w:t>
      </w:r>
      <w:r w:rsidRPr="00277362">
        <w:rPr>
          <w:rFonts w:ascii="Times New Roman" w:hAnsi="Times New Roman" w:cs="Times New Roman"/>
          <w:sz w:val="28"/>
          <w:szCs w:val="28"/>
        </w:rPr>
        <w:br/>
        <w:t>202</w:t>
      </w:r>
      <w:r w:rsidR="00182D1C" w:rsidRPr="00277362">
        <w:rPr>
          <w:rFonts w:ascii="Times New Roman" w:hAnsi="Times New Roman" w:cs="Times New Roman"/>
          <w:sz w:val="28"/>
          <w:szCs w:val="28"/>
        </w:rPr>
        <w:t>8</w:t>
      </w:r>
      <w:r w:rsidRPr="00277362">
        <w:rPr>
          <w:rFonts w:ascii="Times New Roman" w:hAnsi="Times New Roman" w:cs="Times New Roman"/>
          <w:sz w:val="28"/>
          <w:szCs w:val="28"/>
        </w:rPr>
        <w:t xml:space="preserve"> роки </w:t>
      </w:r>
      <w:r w:rsidR="00192B06" w:rsidRPr="00277362">
        <w:rPr>
          <w:rFonts w:ascii="Times New Roman" w:hAnsi="Times New Roman" w:cs="Times New Roman"/>
          <w:sz w:val="28"/>
          <w:szCs w:val="28"/>
        </w:rPr>
        <w:t xml:space="preserve">наведено у </w:t>
      </w:r>
      <w:r w:rsidRPr="00277362">
        <w:rPr>
          <w:rFonts w:ascii="Times New Roman" w:hAnsi="Times New Roman" w:cs="Times New Roman"/>
          <w:sz w:val="28"/>
          <w:szCs w:val="28"/>
        </w:rPr>
        <w:t>додат</w:t>
      </w:r>
      <w:r w:rsidR="00192B06" w:rsidRPr="00277362">
        <w:rPr>
          <w:rFonts w:ascii="Times New Roman" w:hAnsi="Times New Roman" w:cs="Times New Roman"/>
          <w:sz w:val="28"/>
          <w:szCs w:val="28"/>
        </w:rPr>
        <w:t>ку</w:t>
      </w:r>
      <w:r w:rsidRPr="00277362">
        <w:rPr>
          <w:rFonts w:ascii="Times New Roman" w:hAnsi="Times New Roman" w:cs="Times New Roman"/>
          <w:sz w:val="28"/>
          <w:szCs w:val="28"/>
        </w:rPr>
        <w:t xml:space="preserve"> </w:t>
      </w:r>
      <w:r w:rsidR="00353DD1" w:rsidRPr="00277362">
        <w:rPr>
          <w:rFonts w:ascii="Times New Roman" w:hAnsi="Times New Roman" w:cs="Times New Roman"/>
          <w:sz w:val="28"/>
          <w:szCs w:val="28"/>
        </w:rPr>
        <w:t>4</w:t>
      </w:r>
      <w:r w:rsidRPr="00277362">
        <w:rPr>
          <w:rFonts w:ascii="Times New Roman" w:hAnsi="Times New Roman" w:cs="Times New Roman"/>
          <w:sz w:val="28"/>
          <w:szCs w:val="28"/>
        </w:rPr>
        <w:t>.</w:t>
      </w:r>
    </w:p>
    <w:p w14:paraId="3DF332F1" w14:textId="77777777" w:rsidR="00C96A53" w:rsidRPr="00277362" w:rsidRDefault="00D35770">
      <w:pPr>
        <w:spacing w:before="57" w:after="57" w:line="240" w:lineRule="auto"/>
        <w:ind w:firstLine="567"/>
        <w:jc w:val="both"/>
        <w:rPr>
          <w:rFonts w:ascii="Times New Roman" w:hAnsi="Times New Roman" w:cs="Times New Roman"/>
        </w:rPr>
      </w:pPr>
      <w:r w:rsidRPr="00277362">
        <w:rPr>
          <w:rFonts w:ascii="Times New Roman" w:hAnsi="Times New Roman" w:cs="Times New Roman"/>
          <w:sz w:val="28"/>
          <w:szCs w:val="28"/>
        </w:rPr>
        <w:t>Формами проведення навчальних заходів з питань антикорупційного законодавства є лекції, тренінги, семінари тощо.</w:t>
      </w:r>
    </w:p>
    <w:p w14:paraId="35F60D3C" w14:textId="1FE09BB5" w:rsidR="00C96A53" w:rsidRPr="00277362" w:rsidRDefault="009E35E0" w:rsidP="002258D1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77362">
        <w:rPr>
          <w:rFonts w:ascii="Times New Roman" w:hAnsi="Times New Roman" w:cs="Times New Roman"/>
          <w:sz w:val="28"/>
          <w:szCs w:val="28"/>
        </w:rPr>
        <w:t>Навчальні заходи можуть проводит</w:t>
      </w:r>
      <w:r w:rsidR="00192B06" w:rsidRPr="00277362">
        <w:rPr>
          <w:rFonts w:ascii="Times New Roman" w:hAnsi="Times New Roman" w:cs="Times New Roman"/>
          <w:sz w:val="28"/>
          <w:szCs w:val="28"/>
        </w:rPr>
        <w:t>и</w:t>
      </w:r>
      <w:r w:rsidRPr="00277362">
        <w:rPr>
          <w:rFonts w:ascii="Times New Roman" w:hAnsi="Times New Roman" w:cs="Times New Roman"/>
          <w:sz w:val="28"/>
          <w:szCs w:val="28"/>
        </w:rPr>
        <w:t>ся очно (</w:t>
      </w:r>
      <w:proofErr w:type="spellStart"/>
      <w:r w:rsidRPr="00277362">
        <w:rPr>
          <w:rFonts w:ascii="Times New Roman" w:hAnsi="Times New Roman" w:cs="Times New Roman"/>
          <w:sz w:val="28"/>
          <w:szCs w:val="28"/>
        </w:rPr>
        <w:t>офлайн</w:t>
      </w:r>
      <w:proofErr w:type="spellEnd"/>
      <w:r w:rsidRPr="00277362">
        <w:rPr>
          <w:rFonts w:ascii="Times New Roman" w:hAnsi="Times New Roman" w:cs="Times New Roman"/>
          <w:sz w:val="28"/>
          <w:szCs w:val="28"/>
        </w:rPr>
        <w:t>) або дистанційно (онлайн).</w:t>
      </w:r>
    </w:p>
    <w:p w14:paraId="495429C8" w14:textId="77777777" w:rsidR="00543DDA" w:rsidRPr="00543DDA" w:rsidRDefault="00543DDA" w:rsidP="002258D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14:paraId="685A53CD" w14:textId="184C7C95" w:rsidR="00C96A53" w:rsidRPr="00277362" w:rsidRDefault="00D35770" w:rsidP="002258D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77362">
        <w:rPr>
          <w:rFonts w:ascii="Times New Roman" w:hAnsi="Times New Roman" w:cs="Times New Roman"/>
          <w:b/>
          <w:sz w:val="28"/>
          <w:szCs w:val="28"/>
        </w:rPr>
        <w:t xml:space="preserve">ІV. Моніторинг, оцінка виконання та перегляд </w:t>
      </w:r>
    </w:p>
    <w:p w14:paraId="6C4DBC02" w14:textId="77777777" w:rsidR="00C96A53" w:rsidRPr="00277362" w:rsidRDefault="00D35770" w:rsidP="002258D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77362">
        <w:rPr>
          <w:rFonts w:ascii="Times New Roman" w:hAnsi="Times New Roman" w:cs="Times New Roman"/>
          <w:b/>
          <w:sz w:val="28"/>
          <w:szCs w:val="28"/>
        </w:rPr>
        <w:t>Антикорупційної програми ДБР</w:t>
      </w:r>
    </w:p>
    <w:p w14:paraId="7D327F13" w14:textId="77777777" w:rsidR="00C96A53" w:rsidRPr="00277362" w:rsidRDefault="00C96A53" w:rsidP="002258D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54200E7" w14:textId="3A828F5C" w:rsidR="00C96A53" w:rsidRPr="00277362" w:rsidRDefault="00D35770" w:rsidP="002258D1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35B9C">
        <w:rPr>
          <w:rFonts w:ascii="Times New Roman" w:hAnsi="Times New Roman" w:cs="Times New Roman"/>
          <w:b/>
          <w:sz w:val="28"/>
          <w:szCs w:val="28"/>
        </w:rPr>
        <w:t>Моніторинг виконання Антикорупційної програми ДБР здійснює</w:t>
      </w:r>
      <w:r w:rsidR="00543D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92A94" w:rsidRPr="00277362">
        <w:rPr>
          <w:rFonts w:ascii="Times New Roman" w:hAnsi="Times New Roman" w:cs="Times New Roman"/>
          <w:sz w:val="28"/>
          <w:szCs w:val="28"/>
        </w:rPr>
        <w:t>систематично</w:t>
      </w:r>
      <w:r w:rsidR="002E14C3" w:rsidRPr="00277362">
        <w:rPr>
          <w:rFonts w:ascii="Times New Roman" w:hAnsi="Times New Roman" w:cs="Times New Roman"/>
          <w:sz w:val="28"/>
          <w:szCs w:val="28"/>
        </w:rPr>
        <w:t>,</w:t>
      </w:r>
      <w:r w:rsidR="00192A94" w:rsidRPr="00277362">
        <w:rPr>
          <w:rFonts w:ascii="Times New Roman" w:hAnsi="Times New Roman" w:cs="Times New Roman"/>
          <w:sz w:val="28"/>
          <w:szCs w:val="28"/>
        </w:rPr>
        <w:t xml:space="preserve"> </w:t>
      </w:r>
      <w:r w:rsidRPr="00277362">
        <w:rPr>
          <w:rFonts w:ascii="Times New Roman" w:hAnsi="Times New Roman" w:cs="Times New Roman"/>
          <w:sz w:val="28"/>
          <w:szCs w:val="28"/>
        </w:rPr>
        <w:t>не рідше одного разу на півріччя</w:t>
      </w:r>
      <w:r w:rsidR="002E14C3" w:rsidRPr="00277362">
        <w:rPr>
          <w:rFonts w:ascii="Times New Roman" w:hAnsi="Times New Roman" w:cs="Times New Roman"/>
          <w:sz w:val="28"/>
          <w:szCs w:val="28"/>
        </w:rPr>
        <w:t>,</w:t>
      </w:r>
      <w:r w:rsidRPr="00277362">
        <w:rPr>
          <w:rFonts w:ascii="Times New Roman" w:hAnsi="Times New Roman" w:cs="Times New Roman"/>
          <w:sz w:val="28"/>
          <w:szCs w:val="28"/>
        </w:rPr>
        <w:t xml:space="preserve"> </w:t>
      </w:r>
      <w:r w:rsidR="002E14C3" w:rsidRPr="00277362">
        <w:rPr>
          <w:rFonts w:ascii="Times New Roman" w:hAnsi="Times New Roman" w:cs="Times New Roman"/>
          <w:sz w:val="28"/>
          <w:szCs w:val="28"/>
        </w:rPr>
        <w:t>Управління внутрішнього контролю</w:t>
      </w:r>
      <w:r w:rsidRPr="00277362">
        <w:rPr>
          <w:rFonts w:ascii="Times New Roman" w:hAnsi="Times New Roman" w:cs="Times New Roman"/>
          <w:sz w:val="28"/>
          <w:szCs w:val="28"/>
        </w:rPr>
        <w:t>, як</w:t>
      </w:r>
      <w:r w:rsidR="002E14C3" w:rsidRPr="00277362">
        <w:rPr>
          <w:rFonts w:ascii="Times New Roman" w:hAnsi="Times New Roman" w:cs="Times New Roman"/>
          <w:sz w:val="28"/>
          <w:szCs w:val="28"/>
        </w:rPr>
        <w:t>е</w:t>
      </w:r>
      <w:r w:rsidRPr="00277362">
        <w:rPr>
          <w:rFonts w:ascii="Times New Roman" w:hAnsi="Times New Roman" w:cs="Times New Roman"/>
          <w:sz w:val="28"/>
          <w:szCs w:val="28"/>
        </w:rPr>
        <w:t xml:space="preserve"> у разі потреби </w:t>
      </w:r>
      <w:r w:rsidR="00192A94" w:rsidRPr="00277362">
        <w:rPr>
          <w:rFonts w:ascii="Times New Roman" w:hAnsi="Times New Roman" w:cs="Times New Roman"/>
          <w:sz w:val="28"/>
          <w:szCs w:val="28"/>
        </w:rPr>
        <w:t xml:space="preserve">невідкладно </w:t>
      </w:r>
      <w:r w:rsidRPr="00277362">
        <w:rPr>
          <w:rFonts w:ascii="Times New Roman" w:hAnsi="Times New Roman" w:cs="Times New Roman"/>
          <w:sz w:val="28"/>
          <w:szCs w:val="28"/>
        </w:rPr>
        <w:t>інформує Директора ДБР про хід виконання Антикорупційної програми ДБР.</w:t>
      </w:r>
    </w:p>
    <w:p w14:paraId="20296148" w14:textId="29B06280" w:rsidR="00C96A53" w:rsidRPr="00277362" w:rsidRDefault="00D35770">
      <w:pPr>
        <w:spacing w:before="57" w:after="57" w:line="240" w:lineRule="auto"/>
        <w:ind w:firstLine="567"/>
        <w:jc w:val="both"/>
        <w:rPr>
          <w:rFonts w:ascii="Times New Roman" w:hAnsi="Times New Roman" w:cs="Times New Roman"/>
        </w:rPr>
      </w:pPr>
      <w:r w:rsidRPr="00277362">
        <w:rPr>
          <w:rFonts w:ascii="Times New Roman" w:hAnsi="Times New Roman" w:cs="Times New Roman"/>
          <w:sz w:val="28"/>
          <w:szCs w:val="28"/>
        </w:rPr>
        <w:t>Моніторинг виконання Антикорупційної програми ДБР полягає у зборі</w:t>
      </w:r>
      <w:r w:rsidRPr="00277362">
        <w:rPr>
          <w:rFonts w:ascii="Times New Roman" w:hAnsi="Times New Roman" w:cs="Times New Roman"/>
          <w:sz w:val="28"/>
          <w:szCs w:val="28"/>
        </w:rPr>
        <w:br/>
        <w:t>та аналізі інформації про повноту та своєчасність виконання заходів, передбачених Антикорупційною програмою ДБР, їх актуальність</w:t>
      </w:r>
      <w:r w:rsidRPr="00277362">
        <w:rPr>
          <w:rFonts w:ascii="Times New Roman" w:hAnsi="Times New Roman" w:cs="Times New Roman"/>
          <w:sz w:val="28"/>
          <w:szCs w:val="28"/>
        </w:rPr>
        <w:br/>
        <w:t xml:space="preserve">та відповідність середовищу </w:t>
      </w:r>
      <w:r w:rsidR="002E14C3" w:rsidRPr="00277362">
        <w:rPr>
          <w:rFonts w:ascii="Times New Roman" w:hAnsi="Times New Roman" w:cs="Times New Roman"/>
          <w:sz w:val="28"/>
          <w:szCs w:val="28"/>
        </w:rPr>
        <w:t>ДБР</w:t>
      </w:r>
      <w:r w:rsidRPr="00277362">
        <w:rPr>
          <w:rFonts w:ascii="Times New Roman" w:hAnsi="Times New Roman" w:cs="Times New Roman"/>
          <w:sz w:val="28"/>
          <w:szCs w:val="28"/>
        </w:rPr>
        <w:t xml:space="preserve"> з метою контролю стану управління корупційними ризиками, виявлення та усунення недоліків у положеннях Антикорупційної програми ДБР.</w:t>
      </w:r>
    </w:p>
    <w:p w14:paraId="6E85C5F2" w14:textId="593BCE26" w:rsidR="00C96A53" w:rsidRPr="00277362" w:rsidRDefault="00D35770">
      <w:pPr>
        <w:spacing w:before="57" w:after="57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7362">
        <w:rPr>
          <w:rFonts w:ascii="Times New Roman" w:hAnsi="Times New Roman" w:cs="Times New Roman"/>
          <w:sz w:val="28"/>
          <w:szCs w:val="28"/>
        </w:rPr>
        <w:t>Під час моніторингу аналізується фактичний стан виконання кожної категорії заходів, передбачених Антикорупційною програмою ДБР, а саме заходів з реалізації антикорупційної політики ДБР, заходів впливу</w:t>
      </w:r>
      <w:r w:rsidRPr="00277362">
        <w:rPr>
          <w:rFonts w:ascii="Times New Roman" w:hAnsi="Times New Roman" w:cs="Times New Roman"/>
          <w:sz w:val="28"/>
          <w:szCs w:val="28"/>
        </w:rPr>
        <w:br/>
        <w:t>на корупційні ризики, навчальних заходів</w:t>
      </w:r>
      <w:r w:rsidR="00192A94" w:rsidRPr="00277362">
        <w:rPr>
          <w:rFonts w:ascii="Times New Roman" w:hAnsi="Times New Roman" w:cs="Times New Roman"/>
          <w:sz w:val="28"/>
          <w:szCs w:val="28"/>
        </w:rPr>
        <w:t xml:space="preserve">, заходів з поширення </w:t>
      </w:r>
      <w:r w:rsidR="002E14C3" w:rsidRPr="00277362">
        <w:rPr>
          <w:rFonts w:ascii="Times New Roman" w:hAnsi="Times New Roman" w:cs="Times New Roman"/>
          <w:sz w:val="28"/>
          <w:szCs w:val="28"/>
        </w:rPr>
        <w:t xml:space="preserve">антикорупційної </w:t>
      </w:r>
      <w:r w:rsidR="00192A94" w:rsidRPr="00277362">
        <w:rPr>
          <w:rFonts w:ascii="Times New Roman" w:hAnsi="Times New Roman" w:cs="Times New Roman"/>
          <w:sz w:val="28"/>
          <w:szCs w:val="28"/>
        </w:rPr>
        <w:t>інформації та інших заходів</w:t>
      </w:r>
      <w:r w:rsidRPr="00277362">
        <w:rPr>
          <w:rFonts w:ascii="Times New Roman" w:hAnsi="Times New Roman" w:cs="Times New Roman"/>
          <w:sz w:val="28"/>
          <w:szCs w:val="28"/>
        </w:rPr>
        <w:t>.</w:t>
      </w:r>
    </w:p>
    <w:p w14:paraId="4C0425A2" w14:textId="03BD02D3" w:rsidR="00C96A53" w:rsidRPr="00277362" w:rsidRDefault="00D35770">
      <w:pPr>
        <w:spacing w:before="57" w:after="57" w:line="240" w:lineRule="auto"/>
        <w:ind w:firstLine="567"/>
        <w:jc w:val="both"/>
        <w:rPr>
          <w:rFonts w:ascii="Times New Roman" w:hAnsi="Times New Roman" w:cs="Times New Roman"/>
        </w:rPr>
      </w:pPr>
      <w:r w:rsidRPr="00277362">
        <w:rPr>
          <w:rFonts w:ascii="Times New Roman" w:hAnsi="Times New Roman" w:cs="Times New Roman"/>
          <w:sz w:val="28"/>
          <w:szCs w:val="28"/>
        </w:rPr>
        <w:t xml:space="preserve">Керівники самостійних структурних підрозділів, директори територіальних управлінь ДБР у строк до 05 січня та до 05 липня кожного календарного року надають Управлінню внутрішнього контролю інформацію про стан виконання заходів, передбачених Антикорупційною програмою ДБР, за виконання яких </w:t>
      </w:r>
      <w:r w:rsidR="00835B9C">
        <w:rPr>
          <w:rFonts w:ascii="Times New Roman" w:hAnsi="Times New Roman" w:cs="Times New Roman"/>
          <w:sz w:val="28"/>
          <w:szCs w:val="28"/>
        </w:rPr>
        <w:br/>
      </w:r>
      <w:r w:rsidRPr="00277362">
        <w:rPr>
          <w:rFonts w:ascii="Times New Roman" w:hAnsi="Times New Roman" w:cs="Times New Roman"/>
          <w:sz w:val="28"/>
          <w:szCs w:val="28"/>
        </w:rPr>
        <w:t>їх визначено відповідальними, а в разі невиконання або несвоєчасного виконання окремих заходів інформують про умови та причини, які до цього призвели.</w:t>
      </w:r>
    </w:p>
    <w:p w14:paraId="2FE95A23" w14:textId="06350EED" w:rsidR="006E2CFB" w:rsidRPr="00277362" w:rsidRDefault="006E2CFB" w:rsidP="006E2CFB">
      <w:pPr>
        <w:spacing w:before="57" w:after="57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7362">
        <w:rPr>
          <w:rFonts w:ascii="Times New Roman" w:hAnsi="Times New Roman" w:cs="Times New Roman"/>
          <w:sz w:val="28"/>
          <w:szCs w:val="28"/>
        </w:rPr>
        <w:t xml:space="preserve">За результатами моніторингу виконання Антикорупційної програми ДБР Управління внутрішнього контролю аналізує та узагальнює отриману інформацію, готує і подає Директору ДБР звіт про стан виконання Антикорупційної програми ДБР (до 20 січня </w:t>
      </w:r>
      <w:r w:rsidR="00D72647" w:rsidRPr="00277362">
        <w:rPr>
          <w:rFonts w:ascii="Times New Roman" w:hAnsi="Times New Roman" w:cs="Times New Roman"/>
          <w:sz w:val="28"/>
          <w:szCs w:val="28"/>
        </w:rPr>
        <w:t>та</w:t>
      </w:r>
      <w:r w:rsidRPr="00277362">
        <w:rPr>
          <w:rFonts w:ascii="Times New Roman" w:hAnsi="Times New Roman" w:cs="Times New Roman"/>
          <w:sz w:val="28"/>
          <w:szCs w:val="28"/>
        </w:rPr>
        <w:t xml:space="preserve"> до 20 липня) для прийняття рішень.</w:t>
      </w:r>
    </w:p>
    <w:p w14:paraId="2633B4C0" w14:textId="037E023B" w:rsidR="006E2CFB" w:rsidRPr="00277362" w:rsidRDefault="006E2CFB" w:rsidP="006E2CFB">
      <w:pPr>
        <w:spacing w:before="57" w:after="57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77362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У разі виявлення недоліків у положеннях </w:t>
      </w:r>
      <w:r w:rsidR="00D4174C" w:rsidRPr="00277362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2773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нтикорупційної програми ДБР </w:t>
      </w:r>
      <w:r w:rsidR="00E46347" w:rsidRPr="00277362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2773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 звіті наводяться пропозиції щодо їх усунення та проведення </w:t>
      </w:r>
      <w:r w:rsidR="00466FFD" w:rsidRPr="002773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 разі потреби </w:t>
      </w:r>
      <w:r w:rsidRPr="002773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додаткового оцінювання корупційних ризиків, перегляду </w:t>
      </w:r>
      <w:r w:rsidR="00D4174C" w:rsidRPr="00277362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277362">
        <w:rPr>
          <w:rFonts w:ascii="Times New Roman" w:hAnsi="Times New Roman" w:cs="Times New Roman"/>
          <w:sz w:val="28"/>
          <w:szCs w:val="28"/>
          <w:shd w:val="clear" w:color="auto" w:fill="FFFFFF"/>
        </w:rPr>
        <w:t>нтикорупційної програми ДБР.</w:t>
      </w:r>
    </w:p>
    <w:p w14:paraId="66B9F55E" w14:textId="05220623" w:rsidR="006E2CFB" w:rsidRPr="00277362" w:rsidRDefault="006E2CFB" w:rsidP="006E2C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7362">
        <w:rPr>
          <w:rFonts w:ascii="Times New Roman" w:hAnsi="Times New Roman" w:cs="Times New Roman"/>
          <w:sz w:val="28"/>
          <w:szCs w:val="28"/>
        </w:rPr>
        <w:t xml:space="preserve">Звіт про стан виконання Антикорупційної програми ДБР раз на півріччя розміщується на офіційному </w:t>
      </w:r>
      <w:proofErr w:type="spellStart"/>
      <w:r w:rsidRPr="00277362">
        <w:rPr>
          <w:rFonts w:ascii="Times New Roman" w:hAnsi="Times New Roman" w:cs="Times New Roman"/>
          <w:sz w:val="28"/>
          <w:szCs w:val="28"/>
        </w:rPr>
        <w:t>вебсайті</w:t>
      </w:r>
      <w:proofErr w:type="spellEnd"/>
      <w:r w:rsidRPr="00277362">
        <w:rPr>
          <w:rFonts w:ascii="Times New Roman" w:hAnsi="Times New Roman" w:cs="Times New Roman"/>
          <w:sz w:val="28"/>
          <w:szCs w:val="28"/>
        </w:rPr>
        <w:t xml:space="preserve"> ДБР та </w:t>
      </w:r>
      <w:r w:rsidR="00466FFD" w:rsidRPr="00277362">
        <w:rPr>
          <w:rFonts w:ascii="Times New Roman" w:hAnsi="Times New Roman" w:cs="Times New Roman"/>
          <w:sz w:val="28"/>
          <w:szCs w:val="28"/>
        </w:rPr>
        <w:t>п</w:t>
      </w:r>
      <w:r w:rsidRPr="00277362">
        <w:rPr>
          <w:rFonts w:ascii="Times New Roman" w:hAnsi="Times New Roman" w:cs="Times New Roman"/>
          <w:sz w:val="28"/>
          <w:szCs w:val="28"/>
        </w:rPr>
        <w:t xml:space="preserve">одається через електронний кабінет уповноваженого на Порталі доброчесності до </w:t>
      </w:r>
      <w:r w:rsidR="00466FFD" w:rsidRPr="00277362">
        <w:rPr>
          <w:rFonts w:ascii="Times New Roman" w:hAnsi="Times New Roman" w:cs="Times New Roman"/>
          <w:sz w:val="28"/>
          <w:szCs w:val="28"/>
        </w:rPr>
        <w:t xml:space="preserve">Національного агентства </w:t>
      </w:r>
      <w:r w:rsidR="00835B9C">
        <w:rPr>
          <w:rFonts w:ascii="Times New Roman" w:hAnsi="Times New Roman" w:cs="Times New Roman"/>
          <w:sz w:val="28"/>
          <w:szCs w:val="28"/>
        </w:rPr>
        <w:br/>
      </w:r>
      <w:r w:rsidR="00466FFD" w:rsidRPr="00277362">
        <w:rPr>
          <w:rFonts w:ascii="Times New Roman" w:hAnsi="Times New Roman" w:cs="Times New Roman"/>
          <w:sz w:val="28"/>
          <w:szCs w:val="28"/>
        </w:rPr>
        <w:t>з питань запобігання корупції</w:t>
      </w:r>
      <w:r w:rsidRPr="00277362">
        <w:rPr>
          <w:rFonts w:ascii="Times New Roman" w:hAnsi="Times New Roman" w:cs="Times New Roman"/>
          <w:sz w:val="28"/>
          <w:szCs w:val="28"/>
        </w:rPr>
        <w:t>.</w:t>
      </w:r>
    </w:p>
    <w:p w14:paraId="0706FE41" w14:textId="77777777" w:rsidR="006E2CFB" w:rsidRPr="00277362" w:rsidRDefault="006E2CFB" w:rsidP="006E2C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73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Результати моніторингу виконання заходів впливу на корупційні ризики відображаються у реєстрі ризиків та розміщуються на офіційному </w:t>
      </w:r>
      <w:proofErr w:type="spellStart"/>
      <w:r w:rsidRPr="00277362">
        <w:rPr>
          <w:rFonts w:ascii="Times New Roman" w:hAnsi="Times New Roman" w:cs="Times New Roman"/>
          <w:sz w:val="28"/>
          <w:szCs w:val="28"/>
          <w:shd w:val="clear" w:color="auto" w:fill="FFFFFF"/>
        </w:rPr>
        <w:t>вебсайті</w:t>
      </w:r>
      <w:proofErr w:type="spellEnd"/>
      <w:r w:rsidRPr="002773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ДБР.</w:t>
      </w:r>
    </w:p>
    <w:p w14:paraId="17F27C0F" w14:textId="05522A03" w:rsidR="00C96A53" w:rsidRPr="00277362" w:rsidRDefault="00D357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7362">
        <w:rPr>
          <w:rFonts w:ascii="Times New Roman" w:hAnsi="Times New Roman" w:cs="Times New Roman"/>
          <w:sz w:val="28"/>
          <w:szCs w:val="28"/>
        </w:rPr>
        <w:t>У разі встановлення невиконання або неналежного виконання Антикорупційної програми ДБР керівник Управління внутрішнього контролю інформує про такі факти Директора ДБР для вжиття заходів реагування.</w:t>
      </w:r>
    </w:p>
    <w:p w14:paraId="2E2DB6B2" w14:textId="7C216D59" w:rsidR="00FF21AC" w:rsidRPr="00277362" w:rsidRDefault="00FF21AC" w:rsidP="00FF21AC">
      <w:pPr>
        <w:pStyle w:val="ae"/>
        <w:widowControl w:val="0"/>
        <w:spacing w:before="57" w:after="5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bookmarkStart w:id="35" w:name="_Hlk219133641"/>
      <w:r w:rsidRPr="00277362">
        <w:rPr>
          <w:rFonts w:ascii="Times New Roman" w:hAnsi="Times New Roman"/>
          <w:sz w:val="28"/>
          <w:szCs w:val="28"/>
          <w:shd w:val="clear" w:color="auto" w:fill="FFFFFF"/>
        </w:rPr>
        <w:t xml:space="preserve">З метою аналізу змін, досягнутих в управлінні корупційними ризиками, </w:t>
      </w:r>
      <w:r w:rsidR="00835B9C">
        <w:rPr>
          <w:rFonts w:ascii="Times New Roman" w:hAnsi="Times New Roman"/>
          <w:sz w:val="28"/>
          <w:szCs w:val="28"/>
          <w:shd w:val="clear" w:color="auto" w:fill="FFFFFF"/>
        </w:rPr>
        <w:br/>
      </w:r>
      <w:r w:rsidRPr="00277362">
        <w:rPr>
          <w:rFonts w:ascii="Times New Roman" w:hAnsi="Times New Roman"/>
          <w:sz w:val="28"/>
          <w:szCs w:val="28"/>
          <w:shd w:val="clear" w:color="auto" w:fill="FFFFFF"/>
        </w:rPr>
        <w:t xml:space="preserve">та формування пропозицій щодо подальшого </w:t>
      </w:r>
      <w:r w:rsidR="00466FFD" w:rsidRPr="00277362">
        <w:rPr>
          <w:rFonts w:ascii="Times New Roman" w:hAnsi="Times New Roman"/>
          <w:sz w:val="28"/>
          <w:szCs w:val="28"/>
          <w:shd w:val="clear" w:color="auto" w:fill="FFFFFF"/>
        </w:rPr>
        <w:t>в</w:t>
      </w:r>
      <w:r w:rsidRPr="00277362">
        <w:rPr>
          <w:rFonts w:ascii="Times New Roman" w:hAnsi="Times New Roman"/>
          <w:sz w:val="28"/>
          <w:szCs w:val="28"/>
          <w:shd w:val="clear" w:color="auto" w:fill="FFFFFF"/>
        </w:rPr>
        <w:t>досконалення цього процесу Управління внутрішнього контролю здійснює оцінку виконання Антикорупційної програми</w:t>
      </w:r>
      <w:r w:rsidR="00466FFD" w:rsidRPr="0027736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277362">
        <w:rPr>
          <w:rFonts w:ascii="Times New Roman" w:hAnsi="Times New Roman"/>
          <w:sz w:val="28"/>
          <w:szCs w:val="28"/>
          <w:shd w:val="clear" w:color="auto" w:fill="FFFFFF"/>
        </w:rPr>
        <w:t>ДБР.</w:t>
      </w:r>
    </w:p>
    <w:p w14:paraId="2AC6A943" w14:textId="77777777" w:rsidR="00FF21AC" w:rsidRPr="00277362" w:rsidRDefault="00FF21AC" w:rsidP="00FF21AC">
      <w:pPr>
        <w:pStyle w:val="ae"/>
        <w:widowControl w:val="0"/>
        <w:spacing w:before="57" w:after="5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77362">
        <w:rPr>
          <w:rFonts w:ascii="Times New Roman" w:hAnsi="Times New Roman"/>
          <w:sz w:val="28"/>
          <w:szCs w:val="28"/>
          <w:shd w:val="clear" w:color="auto" w:fill="FFFFFF"/>
        </w:rPr>
        <w:t>Оцінка виконання Антикорупційної програми ДБР здійснюється після спливу строку, на який вона приймалася.</w:t>
      </w:r>
    </w:p>
    <w:bookmarkEnd w:id="35"/>
    <w:p w14:paraId="0635EEF3" w14:textId="296CF2C2" w:rsidR="00FF21AC" w:rsidRPr="00277362" w:rsidRDefault="00FF21AC" w:rsidP="00FF21AC">
      <w:pPr>
        <w:spacing w:before="57" w:after="57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7362">
        <w:rPr>
          <w:rFonts w:ascii="Times New Roman" w:hAnsi="Times New Roman" w:cs="Times New Roman"/>
          <w:sz w:val="28"/>
          <w:szCs w:val="28"/>
        </w:rPr>
        <w:t xml:space="preserve">Оцінка виконання Антикорупційної програми ДБР здійснюється </w:t>
      </w:r>
      <w:r w:rsidR="00E46347" w:rsidRPr="00277362">
        <w:rPr>
          <w:rFonts w:ascii="Times New Roman" w:hAnsi="Times New Roman" w:cs="Times New Roman"/>
          <w:sz w:val="28"/>
          <w:szCs w:val="28"/>
        </w:rPr>
        <w:br/>
      </w:r>
      <w:r w:rsidRPr="00277362">
        <w:rPr>
          <w:rFonts w:ascii="Times New Roman" w:hAnsi="Times New Roman" w:cs="Times New Roman"/>
          <w:sz w:val="28"/>
          <w:szCs w:val="28"/>
        </w:rPr>
        <w:t xml:space="preserve">за критеріями своєчасності, повноти реалізації закріплених у ній заходів </w:t>
      </w:r>
      <w:r w:rsidR="00864E52" w:rsidRPr="00277362">
        <w:rPr>
          <w:rFonts w:ascii="Times New Roman" w:hAnsi="Times New Roman" w:cs="Times New Roman"/>
          <w:sz w:val="28"/>
          <w:szCs w:val="28"/>
        </w:rPr>
        <w:br/>
      </w:r>
      <w:r w:rsidRPr="00277362">
        <w:rPr>
          <w:rFonts w:ascii="Times New Roman" w:hAnsi="Times New Roman" w:cs="Times New Roman"/>
          <w:sz w:val="28"/>
          <w:szCs w:val="28"/>
        </w:rPr>
        <w:t>та їх результатів (впливу результатів вжитих заходів на стан дотримання вимог Закону України «Про запобігання корупції» та/або рівні пріоритетності корупційних ризиків</w:t>
      </w:r>
      <w:r w:rsidR="00835B9C">
        <w:rPr>
          <w:rFonts w:ascii="Times New Roman" w:hAnsi="Times New Roman" w:cs="Times New Roman"/>
          <w:sz w:val="28"/>
          <w:szCs w:val="28"/>
        </w:rPr>
        <w:t>)</w:t>
      </w:r>
      <w:r w:rsidRPr="00277362">
        <w:rPr>
          <w:rFonts w:ascii="Times New Roman" w:hAnsi="Times New Roman" w:cs="Times New Roman"/>
          <w:sz w:val="28"/>
          <w:szCs w:val="28"/>
        </w:rPr>
        <w:t xml:space="preserve"> шляхом порівняння ситуації до прийняття Антикорупційної програми ДБР та після її впровадження.</w:t>
      </w:r>
    </w:p>
    <w:p w14:paraId="4D7E458B" w14:textId="158B8928" w:rsidR="008866FF" w:rsidRPr="00277362" w:rsidRDefault="008866FF" w:rsidP="008866F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hd w:val="clear" w:color="auto" w:fill="FFFFFF"/>
        </w:rPr>
      </w:pPr>
      <w:r w:rsidRPr="00277362">
        <w:rPr>
          <w:rFonts w:ascii="Times New Roman" w:hAnsi="Times New Roman" w:cs="Times New Roman"/>
          <w:color w:val="333333"/>
          <w:sz w:val="28"/>
          <w:shd w:val="clear" w:color="auto" w:fill="FFFFFF"/>
        </w:rPr>
        <w:t xml:space="preserve">Для встановлення ефективності виконання Антикорупційної програми ДБР визначається стан досягнення передбачених </w:t>
      </w:r>
      <w:r w:rsidR="00835B9C">
        <w:rPr>
          <w:rFonts w:ascii="Times New Roman" w:hAnsi="Times New Roman" w:cs="Times New Roman"/>
          <w:color w:val="333333"/>
          <w:sz w:val="28"/>
          <w:shd w:val="clear" w:color="auto" w:fill="FFFFFF"/>
        </w:rPr>
        <w:t>у ній</w:t>
      </w:r>
      <w:r w:rsidRPr="00277362">
        <w:rPr>
          <w:rFonts w:ascii="Times New Roman" w:hAnsi="Times New Roman" w:cs="Times New Roman"/>
          <w:color w:val="333333"/>
          <w:sz w:val="28"/>
          <w:shd w:val="clear" w:color="auto" w:fill="FFFFFF"/>
        </w:rPr>
        <w:t xml:space="preserve"> цілей на підставі таких індикаторів:</w:t>
      </w:r>
    </w:p>
    <w:p w14:paraId="003EC243" w14:textId="38DE87E1" w:rsidR="008866FF" w:rsidRPr="00277362" w:rsidRDefault="008866FF" w:rsidP="008866FF">
      <w:pPr>
        <w:pStyle w:val="rvps2"/>
        <w:shd w:val="clear" w:color="auto" w:fill="FFFFFF"/>
        <w:spacing w:beforeAutospacing="0" w:after="0" w:afterAutospacing="0"/>
        <w:ind w:firstLine="450"/>
        <w:jc w:val="both"/>
        <w:rPr>
          <w:color w:val="333333"/>
          <w:sz w:val="28"/>
        </w:rPr>
      </w:pPr>
      <w:r w:rsidRPr="00277362">
        <w:rPr>
          <w:color w:val="333333"/>
          <w:sz w:val="28"/>
        </w:rPr>
        <w:t xml:space="preserve">зменшення кількості випадків учинення працівниками ДБР корупційних </w:t>
      </w:r>
      <w:r w:rsidRPr="00277362">
        <w:rPr>
          <w:color w:val="333333"/>
          <w:sz w:val="28"/>
        </w:rPr>
        <w:br/>
        <w:t>та пов’язаних з корупцією правопорушень, порушень Антикорупційної програми ДБР порівняно з попереднім періодом (у разі зменшення – індикатор досягнуто на 100</w:t>
      </w:r>
      <w:r w:rsidR="00466FFD" w:rsidRPr="00277362">
        <w:rPr>
          <w:color w:val="333333"/>
          <w:sz w:val="28"/>
        </w:rPr>
        <w:t xml:space="preserve"> </w:t>
      </w:r>
      <w:r w:rsidRPr="00277362">
        <w:rPr>
          <w:color w:val="333333"/>
          <w:sz w:val="28"/>
        </w:rPr>
        <w:t>%);</w:t>
      </w:r>
    </w:p>
    <w:p w14:paraId="02AF32E0" w14:textId="5964E661" w:rsidR="008866FF" w:rsidRPr="00277362" w:rsidRDefault="008866FF" w:rsidP="008866FF">
      <w:pPr>
        <w:pStyle w:val="rvps2"/>
        <w:shd w:val="clear" w:color="auto" w:fill="FFFFFF"/>
        <w:spacing w:beforeAutospacing="0" w:after="0" w:afterAutospacing="0"/>
        <w:ind w:firstLine="450"/>
        <w:jc w:val="both"/>
        <w:rPr>
          <w:color w:val="333333"/>
          <w:sz w:val="28"/>
        </w:rPr>
      </w:pPr>
      <w:bookmarkStart w:id="36" w:name="n455"/>
      <w:bookmarkEnd w:id="36"/>
      <w:r w:rsidRPr="00277362">
        <w:rPr>
          <w:color w:val="333333"/>
          <w:sz w:val="28"/>
        </w:rPr>
        <w:t xml:space="preserve">відсоток корупційних ризиків, які усунуто за результатами вжиття заходів впливу на них (15 % корупційних ризиків усунуто – індикатор досягнуто </w:t>
      </w:r>
      <w:r w:rsidR="00E46347" w:rsidRPr="00277362">
        <w:rPr>
          <w:color w:val="333333"/>
          <w:sz w:val="28"/>
        </w:rPr>
        <w:br/>
      </w:r>
      <w:r w:rsidRPr="00277362">
        <w:rPr>
          <w:color w:val="333333"/>
          <w:sz w:val="28"/>
        </w:rPr>
        <w:t>на 100</w:t>
      </w:r>
      <w:r w:rsidR="00466FFD" w:rsidRPr="00277362">
        <w:rPr>
          <w:color w:val="333333"/>
          <w:sz w:val="28"/>
        </w:rPr>
        <w:t xml:space="preserve"> </w:t>
      </w:r>
      <w:r w:rsidRPr="00277362">
        <w:rPr>
          <w:color w:val="333333"/>
          <w:sz w:val="28"/>
        </w:rPr>
        <w:t>%; 10 % корупційних ризиків усунуто – індикатор досягнуто на 75</w:t>
      </w:r>
      <w:r w:rsidR="00466FFD" w:rsidRPr="00277362">
        <w:rPr>
          <w:color w:val="333333"/>
          <w:sz w:val="28"/>
        </w:rPr>
        <w:t xml:space="preserve"> </w:t>
      </w:r>
      <w:r w:rsidRPr="00277362">
        <w:rPr>
          <w:color w:val="333333"/>
          <w:sz w:val="28"/>
        </w:rPr>
        <w:t xml:space="preserve">%; </w:t>
      </w:r>
      <w:r w:rsidRPr="00277362">
        <w:rPr>
          <w:color w:val="333333"/>
          <w:sz w:val="28"/>
        </w:rPr>
        <w:br/>
        <w:t>5 % корупційних ризиків усунуто – індикатор досягнуто на 50</w:t>
      </w:r>
      <w:r w:rsidR="00466FFD" w:rsidRPr="00277362">
        <w:rPr>
          <w:color w:val="333333"/>
          <w:sz w:val="28"/>
        </w:rPr>
        <w:t xml:space="preserve"> </w:t>
      </w:r>
      <w:r w:rsidRPr="00277362">
        <w:rPr>
          <w:color w:val="333333"/>
          <w:sz w:val="28"/>
        </w:rPr>
        <w:t>%);</w:t>
      </w:r>
    </w:p>
    <w:p w14:paraId="163F6723" w14:textId="10481CE9" w:rsidR="008866FF" w:rsidRPr="00277362" w:rsidRDefault="008866FF" w:rsidP="008866FF">
      <w:pPr>
        <w:pStyle w:val="rvps2"/>
        <w:shd w:val="clear" w:color="auto" w:fill="FFFFFF"/>
        <w:spacing w:beforeAutospacing="0" w:after="0" w:afterAutospacing="0"/>
        <w:ind w:firstLine="450"/>
        <w:jc w:val="both"/>
        <w:rPr>
          <w:color w:val="333333"/>
          <w:sz w:val="28"/>
        </w:rPr>
      </w:pPr>
      <w:bookmarkStart w:id="37" w:name="n456"/>
      <w:bookmarkEnd w:id="37"/>
      <w:r w:rsidRPr="00277362">
        <w:rPr>
          <w:color w:val="333333"/>
          <w:sz w:val="28"/>
        </w:rPr>
        <w:t>відсоток корупційних ризиків, рівень яких знижено за результатами вжиття заходів впливу на них (</w:t>
      </w:r>
      <w:r w:rsidR="00835B9C">
        <w:rPr>
          <w:color w:val="333333"/>
          <w:sz w:val="28"/>
        </w:rPr>
        <w:t>на</w:t>
      </w:r>
      <w:r w:rsidRPr="00277362">
        <w:rPr>
          <w:color w:val="333333"/>
          <w:sz w:val="28"/>
        </w:rPr>
        <w:t xml:space="preserve"> 15 % корупційних ризиків знижено – індикатор досягнуто на 100</w:t>
      </w:r>
      <w:r w:rsidR="00466FFD" w:rsidRPr="00277362">
        <w:rPr>
          <w:color w:val="333333"/>
          <w:sz w:val="28"/>
        </w:rPr>
        <w:t xml:space="preserve"> </w:t>
      </w:r>
      <w:r w:rsidRPr="00277362">
        <w:rPr>
          <w:color w:val="333333"/>
          <w:sz w:val="28"/>
        </w:rPr>
        <w:t xml:space="preserve">%; </w:t>
      </w:r>
      <w:r w:rsidR="00835B9C">
        <w:rPr>
          <w:color w:val="333333"/>
          <w:sz w:val="28"/>
        </w:rPr>
        <w:t>на</w:t>
      </w:r>
      <w:r w:rsidRPr="00277362">
        <w:rPr>
          <w:color w:val="333333"/>
          <w:sz w:val="28"/>
        </w:rPr>
        <w:t xml:space="preserve"> 10 % корупційних ризиків знижено – індикатор досягнуто на 75</w:t>
      </w:r>
      <w:r w:rsidR="00466FFD" w:rsidRPr="00277362">
        <w:rPr>
          <w:color w:val="333333"/>
          <w:sz w:val="28"/>
        </w:rPr>
        <w:t xml:space="preserve"> </w:t>
      </w:r>
      <w:r w:rsidRPr="00277362">
        <w:rPr>
          <w:color w:val="333333"/>
          <w:sz w:val="28"/>
        </w:rPr>
        <w:t xml:space="preserve">%; </w:t>
      </w:r>
      <w:r w:rsidR="00835B9C">
        <w:rPr>
          <w:color w:val="333333"/>
          <w:sz w:val="28"/>
        </w:rPr>
        <w:t>на</w:t>
      </w:r>
      <w:r w:rsidRPr="00277362">
        <w:rPr>
          <w:color w:val="333333"/>
          <w:sz w:val="28"/>
        </w:rPr>
        <w:t xml:space="preserve"> 5 % корупційних ризиків знижено – індикатор досягнуто на 50</w:t>
      </w:r>
      <w:r w:rsidR="00466FFD" w:rsidRPr="00277362">
        <w:rPr>
          <w:color w:val="333333"/>
          <w:sz w:val="28"/>
        </w:rPr>
        <w:t xml:space="preserve"> </w:t>
      </w:r>
      <w:r w:rsidRPr="00277362">
        <w:rPr>
          <w:color w:val="333333"/>
          <w:sz w:val="28"/>
        </w:rPr>
        <w:t>%);</w:t>
      </w:r>
    </w:p>
    <w:p w14:paraId="19646E91" w14:textId="6CAAD3EB" w:rsidR="008866FF" w:rsidRPr="00277362" w:rsidRDefault="008866FF" w:rsidP="008866FF">
      <w:pPr>
        <w:pStyle w:val="rvps2"/>
        <w:shd w:val="clear" w:color="auto" w:fill="FFFFFF"/>
        <w:spacing w:beforeAutospacing="0" w:after="0" w:afterAutospacing="0"/>
        <w:ind w:firstLine="450"/>
        <w:jc w:val="both"/>
        <w:rPr>
          <w:color w:val="333333"/>
          <w:sz w:val="28"/>
        </w:rPr>
      </w:pPr>
      <w:bookmarkStart w:id="38" w:name="n457"/>
      <w:bookmarkEnd w:id="38"/>
      <w:r w:rsidRPr="00277362">
        <w:rPr>
          <w:color w:val="333333"/>
          <w:sz w:val="28"/>
        </w:rPr>
        <w:t xml:space="preserve">відсоток працівників ДБР, які пройшли навчання з питань запобігання </w:t>
      </w:r>
      <w:r w:rsidRPr="00277362">
        <w:rPr>
          <w:color w:val="333333"/>
          <w:sz w:val="28"/>
        </w:rPr>
        <w:br/>
        <w:t xml:space="preserve">та протидії корупції (50 % запланованої кількості </w:t>
      </w:r>
      <w:r w:rsidR="002E183D" w:rsidRPr="00277362">
        <w:rPr>
          <w:color w:val="333333"/>
          <w:sz w:val="28"/>
        </w:rPr>
        <w:t xml:space="preserve">працівників </w:t>
      </w:r>
      <w:r w:rsidRPr="00277362">
        <w:rPr>
          <w:color w:val="333333"/>
          <w:sz w:val="28"/>
        </w:rPr>
        <w:t xml:space="preserve">пройшли навчання – індикатор досягнуто на 100 %; 25 % запланованої кількості </w:t>
      </w:r>
      <w:r w:rsidR="002E183D" w:rsidRPr="00277362">
        <w:rPr>
          <w:color w:val="333333"/>
          <w:sz w:val="28"/>
        </w:rPr>
        <w:t xml:space="preserve">працівників </w:t>
      </w:r>
      <w:r w:rsidRPr="00277362">
        <w:rPr>
          <w:color w:val="333333"/>
          <w:sz w:val="28"/>
        </w:rPr>
        <w:lastRenderedPageBreak/>
        <w:t xml:space="preserve">пройшли навчання – індикатор досягнуто на 75 %; 15 % запланованої кількості </w:t>
      </w:r>
      <w:r w:rsidR="002E183D" w:rsidRPr="00277362">
        <w:rPr>
          <w:color w:val="333333"/>
          <w:sz w:val="28"/>
        </w:rPr>
        <w:t xml:space="preserve">працівників </w:t>
      </w:r>
      <w:r w:rsidRPr="00277362">
        <w:rPr>
          <w:color w:val="333333"/>
          <w:sz w:val="28"/>
        </w:rPr>
        <w:t>пройшли навчання – індикатор досягнуто на 50 %);</w:t>
      </w:r>
    </w:p>
    <w:p w14:paraId="3CF2617E" w14:textId="59517815" w:rsidR="008866FF" w:rsidRPr="00277362" w:rsidRDefault="008866FF" w:rsidP="008866FF">
      <w:pPr>
        <w:pStyle w:val="rvps2"/>
        <w:shd w:val="clear" w:color="auto" w:fill="FFFFFF"/>
        <w:spacing w:beforeAutospacing="0" w:after="0" w:afterAutospacing="0"/>
        <w:ind w:firstLine="450"/>
        <w:jc w:val="both"/>
        <w:rPr>
          <w:color w:val="333333"/>
          <w:sz w:val="28"/>
        </w:rPr>
      </w:pPr>
      <w:bookmarkStart w:id="39" w:name="n458"/>
      <w:bookmarkEnd w:id="39"/>
      <w:r w:rsidRPr="00277362">
        <w:rPr>
          <w:color w:val="333333"/>
          <w:sz w:val="28"/>
        </w:rPr>
        <w:t xml:space="preserve">відсоток опитаних зовнішніх заінтересованих сторін, які вважають, </w:t>
      </w:r>
      <w:r w:rsidRPr="00277362">
        <w:rPr>
          <w:color w:val="333333"/>
          <w:sz w:val="28"/>
        </w:rPr>
        <w:br/>
        <w:t xml:space="preserve">що діяльність ДБР стала більш прозорою (так вважають </w:t>
      </w:r>
      <w:r w:rsidR="002E183D" w:rsidRPr="00277362">
        <w:rPr>
          <w:color w:val="333333"/>
          <w:sz w:val="28"/>
        </w:rPr>
        <w:t xml:space="preserve">10 % опитаних </w:t>
      </w:r>
      <w:r w:rsidRPr="00277362">
        <w:rPr>
          <w:color w:val="333333"/>
          <w:sz w:val="28"/>
        </w:rPr>
        <w:t>– індикатор досягнуто на 100 %; 5 % опитаних</w:t>
      </w:r>
      <w:r w:rsidR="00835B9C">
        <w:rPr>
          <w:color w:val="333333"/>
          <w:sz w:val="28"/>
        </w:rPr>
        <w:t xml:space="preserve"> </w:t>
      </w:r>
      <w:r w:rsidRPr="00277362">
        <w:rPr>
          <w:color w:val="333333"/>
          <w:sz w:val="28"/>
        </w:rPr>
        <w:t>– індикатор досягнуто на 50 %);</w:t>
      </w:r>
    </w:p>
    <w:p w14:paraId="3992F26E" w14:textId="1BB7129B" w:rsidR="008866FF" w:rsidRPr="00277362" w:rsidRDefault="008866FF" w:rsidP="008866FF">
      <w:pPr>
        <w:pStyle w:val="rvps2"/>
        <w:shd w:val="clear" w:color="auto" w:fill="FFFFFF"/>
        <w:spacing w:beforeAutospacing="0" w:after="0" w:afterAutospacing="0"/>
        <w:ind w:firstLine="450"/>
        <w:jc w:val="both"/>
        <w:rPr>
          <w:color w:val="333333"/>
          <w:sz w:val="28"/>
        </w:rPr>
      </w:pPr>
      <w:bookmarkStart w:id="40" w:name="n459"/>
      <w:bookmarkEnd w:id="40"/>
      <w:r w:rsidRPr="00277362">
        <w:rPr>
          <w:color w:val="333333"/>
          <w:sz w:val="28"/>
        </w:rPr>
        <w:t>відсоток опитаних зовнішніх заінтересованих сторін, які стали більше довіряти ДБР (</w:t>
      </w:r>
      <w:r w:rsidR="00835B9C">
        <w:rPr>
          <w:color w:val="333333"/>
          <w:sz w:val="28"/>
        </w:rPr>
        <w:t>довіряють</w:t>
      </w:r>
      <w:r w:rsidRPr="00277362">
        <w:rPr>
          <w:color w:val="333333"/>
          <w:sz w:val="28"/>
        </w:rPr>
        <w:t xml:space="preserve"> </w:t>
      </w:r>
      <w:r w:rsidR="002E183D" w:rsidRPr="00277362">
        <w:rPr>
          <w:color w:val="333333"/>
          <w:sz w:val="28"/>
        </w:rPr>
        <w:t xml:space="preserve">10 % опитаних </w:t>
      </w:r>
      <w:r w:rsidRPr="00277362">
        <w:rPr>
          <w:color w:val="333333"/>
          <w:sz w:val="28"/>
        </w:rPr>
        <w:t xml:space="preserve">– індикатор досягнуто на 100 %; </w:t>
      </w:r>
      <w:r w:rsidRPr="00277362">
        <w:rPr>
          <w:color w:val="333333"/>
          <w:sz w:val="28"/>
        </w:rPr>
        <w:br/>
        <w:t>5 % опитаних</w:t>
      </w:r>
      <w:r w:rsidR="00835B9C">
        <w:rPr>
          <w:color w:val="333333"/>
          <w:sz w:val="28"/>
        </w:rPr>
        <w:t xml:space="preserve"> </w:t>
      </w:r>
      <w:r w:rsidRPr="00277362">
        <w:rPr>
          <w:color w:val="333333"/>
          <w:sz w:val="28"/>
        </w:rPr>
        <w:t>– індикатор досягнуто на 50 %).</w:t>
      </w:r>
    </w:p>
    <w:p w14:paraId="395C760D" w14:textId="5AB8BA98" w:rsidR="00FF21AC" w:rsidRPr="00277362" w:rsidRDefault="00FF21AC" w:rsidP="00D4174C">
      <w:pPr>
        <w:pStyle w:val="ae"/>
        <w:widowControl w:val="0"/>
        <w:spacing w:before="57" w:after="5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77362">
        <w:rPr>
          <w:rFonts w:ascii="Times New Roman" w:hAnsi="Times New Roman"/>
          <w:sz w:val="28"/>
          <w:szCs w:val="28"/>
          <w:shd w:val="clear" w:color="auto" w:fill="FFFFFF"/>
        </w:rPr>
        <w:t xml:space="preserve">За результатами оцінки виконання </w:t>
      </w:r>
      <w:r w:rsidR="00D4174C" w:rsidRPr="00277362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277362">
        <w:rPr>
          <w:rFonts w:ascii="Times New Roman" w:hAnsi="Times New Roman"/>
          <w:sz w:val="28"/>
          <w:szCs w:val="28"/>
          <w:shd w:val="clear" w:color="auto" w:fill="FFFFFF"/>
        </w:rPr>
        <w:t xml:space="preserve">нтикорупційної програми ДБР </w:t>
      </w:r>
      <w:r w:rsidR="00F301EC" w:rsidRPr="00277362">
        <w:rPr>
          <w:rFonts w:ascii="Times New Roman" w:hAnsi="Times New Roman"/>
          <w:sz w:val="28"/>
          <w:szCs w:val="28"/>
          <w:shd w:val="clear" w:color="auto" w:fill="FFFFFF"/>
        </w:rPr>
        <w:br/>
      </w:r>
      <w:r w:rsidRPr="00277362">
        <w:rPr>
          <w:rFonts w:ascii="Times New Roman" w:hAnsi="Times New Roman"/>
          <w:sz w:val="28"/>
          <w:szCs w:val="28"/>
          <w:shd w:val="clear" w:color="auto" w:fill="FFFFFF"/>
        </w:rPr>
        <w:t xml:space="preserve">Директору ДБР подається звіт, який містить висновки щодо змін, досягнутих </w:t>
      </w:r>
      <w:r w:rsidR="00F301EC" w:rsidRPr="00277362">
        <w:rPr>
          <w:rFonts w:ascii="Times New Roman" w:hAnsi="Times New Roman"/>
          <w:sz w:val="28"/>
          <w:szCs w:val="28"/>
          <w:shd w:val="clear" w:color="auto" w:fill="FFFFFF"/>
        </w:rPr>
        <w:br/>
      </w:r>
      <w:r w:rsidRPr="00277362">
        <w:rPr>
          <w:rFonts w:ascii="Times New Roman" w:hAnsi="Times New Roman"/>
          <w:sz w:val="28"/>
          <w:szCs w:val="28"/>
          <w:shd w:val="clear" w:color="auto" w:fill="FFFFFF"/>
        </w:rPr>
        <w:t>в управлінні корупційними ризиками, та пропозиції до подальшого удосконалення цієї діяльності.</w:t>
      </w:r>
    </w:p>
    <w:p w14:paraId="0125BCFE" w14:textId="232C5646" w:rsidR="00C96A53" w:rsidRPr="00277362" w:rsidRDefault="00D35770" w:rsidP="00835B9C">
      <w:pPr>
        <w:pStyle w:val="ae"/>
        <w:widowControl w:val="0"/>
        <w:spacing w:before="57" w:after="5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77362">
        <w:rPr>
          <w:rFonts w:ascii="Times New Roman" w:eastAsiaTheme="minorHAnsi" w:hAnsi="Times New Roman"/>
          <w:sz w:val="28"/>
          <w:szCs w:val="28"/>
          <w:lang w:eastAsia="en-US"/>
        </w:rPr>
        <w:t>Оцінка виконання Антикорупційної програми ДБР та пропозиції</w:t>
      </w:r>
      <w:r w:rsidRPr="00277362">
        <w:rPr>
          <w:rFonts w:ascii="Times New Roman" w:eastAsiaTheme="minorHAnsi" w:hAnsi="Times New Roman"/>
          <w:sz w:val="28"/>
          <w:szCs w:val="28"/>
          <w:lang w:eastAsia="en-US"/>
        </w:rPr>
        <w:br/>
        <w:t xml:space="preserve">щодо </w:t>
      </w:r>
      <w:r w:rsidR="002E183D" w:rsidRPr="00277362">
        <w:rPr>
          <w:rFonts w:ascii="Times New Roman" w:eastAsiaTheme="minorHAnsi" w:hAnsi="Times New Roman"/>
          <w:sz w:val="28"/>
          <w:szCs w:val="28"/>
          <w:lang w:eastAsia="en-US"/>
        </w:rPr>
        <w:t>в</w:t>
      </w:r>
      <w:r w:rsidRPr="00277362">
        <w:rPr>
          <w:rFonts w:ascii="Times New Roman" w:eastAsiaTheme="minorHAnsi" w:hAnsi="Times New Roman"/>
          <w:sz w:val="28"/>
          <w:szCs w:val="28"/>
          <w:lang w:eastAsia="en-US"/>
        </w:rPr>
        <w:t xml:space="preserve">досконалення діяльності з управління корупційними ризиками враховуються під час підготовки </w:t>
      </w:r>
      <w:r w:rsidR="00D4174C" w:rsidRPr="00277362"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r w:rsidRPr="00277362">
        <w:rPr>
          <w:rFonts w:ascii="Times New Roman" w:eastAsiaTheme="minorHAnsi" w:hAnsi="Times New Roman"/>
          <w:sz w:val="28"/>
          <w:szCs w:val="28"/>
          <w:lang w:eastAsia="en-US"/>
        </w:rPr>
        <w:t xml:space="preserve">нтикорупційної програми </w:t>
      </w:r>
      <w:r w:rsidR="00835B9C">
        <w:rPr>
          <w:rFonts w:ascii="Times New Roman" w:eastAsiaTheme="minorHAnsi" w:hAnsi="Times New Roman"/>
          <w:sz w:val="28"/>
          <w:szCs w:val="28"/>
          <w:lang w:eastAsia="en-US"/>
        </w:rPr>
        <w:t xml:space="preserve">ДБР </w:t>
      </w:r>
      <w:r w:rsidRPr="00277362">
        <w:rPr>
          <w:rFonts w:ascii="Times New Roman" w:eastAsiaTheme="minorHAnsi" w:hAnsi="Times New Roman"/>
          <w:sz w:val="28"/>
          <w:szCs w:val="28"/>
          <w:lang w:eastAsia="en-US"/>
        </w:rPr>
        <w:t>на наступний період.</w:t>
      </w:r>
    </w:p>
    <w:p w14:paraId="1FD01FF0" w14:textId="77777777" w:rsidR="00C96A53" w:rsidRPr="00277362" w:rsidRDefault="00D35770" w:rsidP="00835B9C">
      <w:pPr>
        <w:pStyle w:val="ae"/>
        <w:widowControl w:val="0"/>
        <w:spacing w:before="57" w:after="5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77362">
        <w:rPr>
          <w:rFonts w:ascii="Times New Roman" w:eastAsiaTheme="minorHAnsi" w:hAnsi="Times New Roman"/>
          <w:sz w:val="28"/>
          <w:szCs w:val="28"/>
          <w:lang w:eastAsia="en-US"/>
        </w:rPr>
        <w:t>Періодичність перегляду Антикорупційної програми ДБР здійснюється</w:t>
      </w:r>
      <w:r w:rsidRPr="00277362">
        <w:rPr>
          <w:rFonts w:ascii="Times New Roman" w:eastAsiaTheme="minorHAnsi" w:hAnsi="Times New Roman"/>
          <w:sz w:val="28"/>
          <w:szCs w:val="28"/>
          <w:lang w:eastAsia="en-US"/>
        </w:rPr>
        <w:br/>
        <w:t>у визначених Антикорупційною програмою ДБР випадках, але не рідше одного разу на рік, за результатами щорічної оцінки її виконання.</w:t>
      </w:r>
    </w:p>
    <w:p w14:paraId="0E65EE7E" w14:textId="2B1807A2" w:rsidR="00D3683C" w:rsidRPr="00277362" w:rsidRDefault="00D35770" w:rsidP="00835B9C">
      <w:pPr>
        <w:pStyle w:val="af3"/>
        <w:ind w:firstLine="567"/>
        <w:jc w:val="both"/>
        <w:rPr>
          <w:rFonts w:ascii="Times New Roman" w:hAnsi="Times New Roman"/>
          <w:sz w:val="28"/>
          <w:szCs w:val="28"/>
        </w:rPr>
      </w:pPr>
      <w:r w:rsidRPr="00277362">
        <w:rPr>
          <w:rFonts w:ascii="Times New Roman" w:hAnsi="Times New Roman"/>
          <w:sz w:val="28"/>
          <w:szCs w:val="28"/>
        </w:rPr>
        <w:t>Антикорупційна програма ДБР підлягає перегляду</w:t>
      </w:r>
      <w:r w:rsidR="00D3683C" w:rsidRPr="00277362">
        <w:rPr>
          <w:rFonts w:ascii="Times New Roman" w:hAnsi="Times New Roman"/>
          <w:sz w:val="28"/>
          <w:szCs w:val="28"/>
        </w:rPr>
        <w:t>,</w:t>
      </w:r>
      <w:r w:rsidRPr="00277362">
        <w:rPr>
          <w:rFonts w:ascii="Times New Roman" w:hAnsi="Times New Roman"/>
          <w:sz w:val="28"/>
          <w:szCs w:val="28"/>
        </w:rPr>
        <w:t xml:space="preserve"> </w:t>
      </w:r>
      <w:r w:rsidR="00D3683C" w:rsidRPr="00277362">
        <w:rPr>
          <w:rFonts w:ascii="Times New Roman" w:hAnsi="Times New Roman"/>
          <w:sz w:val="28"/>
          <w:szCs w:val="28"/>
        </w:rPr>
        <w:t xml:space="preserve">зокрема, у </w:t>
      </w:r>
      <w:r w:rsidR="00621CF0" w:rsidRPr="00277362">
        <w:rPr>
          <w:rFonts w:ascii="Times New Roman" w:hAnsi="Times New Roman"/>
          <w:sz w:val="28"/>
          <w:szCs w:val="28"/>
        </w:rPr>
        <w:t>разі</w:t>
      </w:r>
      <w:r w:rsidR="00D3683C" w:rsidRPr="00277362">
        <w:rPr>
          <w:rFonts w:ascii="Times New Roman" w:hAnsi="Times New Roman"/>
          <w:sz w:val="28"/>
          <w:szCs w:val="28"/>
        </w:rPr>
        <w:t>:</w:t>
      </w:r>
    </w:p>
    <w:p w14:paraId="777B0E81" w14:textId="6A5DFD78" w:rsidR="00C96A53" w:rsidRPr="00277362" w:rsidRDefault="00D35770" w:rsidP="00835B9C">
      <w:pPr>
        <w:pStyle w:val="ae"/>
        <w:widowControl w:val="0"/>
        <w:spacing w:before="0"/>
        <w:jc w:val="both"/>
        <w:rPr>
          <w:rFonts w:ascii="Times New Roman" w:hAnsi="Times New Roman"/>
        </w:rPr>
      </w:pPr>
      <w:r w:rsidRPr="00277362">
        <w:rPr>
          <w:rFonts w:ascii="Times New Roman" w:eastAsiaTheme="minorHAnsi" w:hAnsi="Times New Roman"/>
          <w:sz w:val="28"/>
          <w:szCs w:val="28"/>
          <w:lang w:eastAsia="en-US"/>
        </w:rPr>
        <w:t>змін у середовищі ДБР (організаційної структури, функцій та процесів)</w:t>
      </w:r>
      <w:r w:rsidRPr="00277362">
        <w:rPr>
          <w:rFonts w:ascii="Times New Roman" w:eastAsiaTheme="minorHAnsi" w:hAnsi="Times New Roman"/>
          <w:sz w:val="28"/>
          <w:szCs w:val="28"/>
          <w:lang w:eastAsia="en-US"/>
        </w:rPr>
        <w:br/>
        <w:t>(</w:t>
      </w:r>
      <w:r w:rsidR="00621CF0" w:rsidRPr="00277362">
        <w:rPr>
          <w:rFonts w:ascii="Times New Roman" w:eastAsiaTheme="minorHAnsi" w:hAnsi="Times New Roman"/>
          <w:sz w:val="28"/>
          <w:szCs w:val="28"/>
          <w:lang w:eastAsia="en-US"/>
        </w:rPr>
        <w:t>за</w:t>
      </w:r>
      <w:r w:rsidRPr="00277362">
        <w:rPr>
          <w:rFonts w:ascii="Times New Roman" w:eastAsiaTheme="minorHAnsi" w:hAnsi="Times New Roman"/>
          <w:sz w:val="28"/>
          <w:szCs w:val="28"/>
          <w:lang w:eastAsia="en-US"/>
        </w:rPr>
        <w:t xml:space="preserve"> потреби);</w:t>
      </w:r>
    </w:p>
    <w:p w14:paraId="46E8724C" w14:textId="77777777" w:rsidR="00C96A53" w:rsidRPr="00277362" w:rsidRDefault="00D35770" w:rsidP="00835B9C">
      <w:pPr>
        <w:pStyle w:val="ae"/>
        <w:widowControl w:val="0"/>
        <w:spacing w:before="57" w:after="57"/>
        <w:jc w:val="both"/>
        <w:rPr>
          <w:rFonts w:ascii="Times New Roman" w:hAnsi="Times New Roman"/>
        </w:rPr>
      </w:pPr>
      <w:r w:rsidRPr="00277362">
        <w:rPr>
          <w:rFonts w:ascii="Times New Roman" w:eastAsiaTheme="minorHAnsi" w:hAnsi="Times New Roman"/>
          <w:sz w:val="28"/>
          <w:szCs w:val="28"/>
          <w:lang w:eastAsia="en-US"/>
        </w:rPr>
        <w:t>внесення до законодавства, зокрема антикорупційного, змін, які впливають на діяльність ДБР;</w:t>
      </w:r>
    </w:p>
    <w:p w14:paraId="5E75A067" w14:textId="77777777" w:rsidR="00C96A53" w:rsidRPr="00277362" w:rsidRDefault="00D35770" w:rsidP="00835B9C">
      <w:pPr>
        <w:pStyle w:val="ae"/>
        <w:widowControl w:val="0"/>
        <w:spacing w:before="57" w:after="57"/>
        <w:jc w:val="both"/>
        <w:rPr>
          <w:rFonts w:ascii="Times New Roman" w:hAnsi="Times New Roman"/>
        </w:rPr>
      </w:pPr>
      <w:r w:rsidRPr="00277362">
        <w:rPr>
          <w:rFonts w:ascii="Times New Roman" w:eastAsiaTheme="minorHAnsi" w:hAnsi="Times New Roman"/>
          <w:sz w:val="28"/>
          <w:szCs w:val="28"/>
          <w:lang w:eastAsia="en-US"/>
        </w:rPr>
        <w:t xml:space="preserve">виявлення за результатами моніторингу її виконання </w:t>
      </w:r>
      <w:proofErr w:type="spellStart"/>
      <w:r w:rsidRPr="00277362">
        <w:rPr>
          <w:rFonts w:ascii="Times New Roman" w:eastAsiaTheme="minorHAnsi" w:hAnsi="Times New Roman"/>
          <w:sz w:val="28"/>
          <w:szCs w:val="28"/>
          <w:lang w:eastAsia="en-US"/>
        </w:rPr>
        <w:t>невідповідностей</w:t>
      </w:r>
      <w:proofErr w:type="spellEnd"/>
      <w:r w:rsidRPr="00277362">
        <w:rPr>
          <w:rFonts w:ascii="Times New Roman" w:eastAsiaTheme="minorHAnsi" w:hAnsi="Times New Roman"/>
          <w:sz w:val="28"/>
          <w:szCs w:val="28"/>
          <w:lang w:eastAsia="en-US"/>
        </w:rPr>
        <w:t xml:space="preserve"> / недоліків у діяльності з управління корупційними ризиками;</w:t>
      </w:r>
    </w:p>
    <w:p w14:paraId="6197849B" w14:textId="77777777" w:rsidR="00C96A53" w:rsidRPr="00277362" w:rsidRDefault="00D35770" w:rsidP="00835B9C">
      <w:pPr>
        <w:pStyle w:val="ae"/>
        <w:widowControl w:val="0"/>
        <w:spacing w:before="57" w:after="57"/>
        <w:jc w:val="both"/>
        <w:rPr>
          <w:rFonts w:ascii="Times New Roman" w:hAnsi="Times New Roman"/>
        </w:rPr>
      </w:pPr>
      <w:r w:rsidRPr="00277362">
        <w:rPr>
          <w:rFonts w:ascii="Times New Roman" w:eastAsiaTheme="minorHAnsi" w:hAnsi="Times New Roman"/>
          <w:sz w:val="28"/>
          <w:szCs w:val="28"/>
          <w:lang w:eastAsia="en-US"/>
        </w:rPr>
        <w:t>ідентифікації нових корупційних ризиків;</w:t>
      </w:r>
    </w:p>
    <w:p w14:paraId="0CC70B73" w14:textId="45B2CECA" w:rsidR="00C96A53" w:rsidRPr="00277362" w:rsidRDefault="00D35770" w:rsidP="00835B9C">
      <w:pPr>
        <w:pStyle w:val="ae"/>
        <w:widowControl w:val="0"/>
        <w:spacing w:before="57" w:after="5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77362">
        <w:rPr>
          <w:rFonts w:ascii="Times New Roman" w:eastAsiaTheme="minorHAnsi" w:hAnsi="Times New Roman"/>
          <w:sz w:val="28"/>
          <w:szCs w:val="28"/>
          <w:lang w:eastAsia="en-US"/>
        </w:rPr>
        <w:t>відмови Національного агентства з питань запобігання корупції</w:t>
      </w:r>
      <w:r w:rsidRPr="00277362">
        <w:rPr>
          <w:rFonts w:ascii="Times New Roman" w:eastAsiaTheme="minorHAnsi" w:hAnsi="Times New Roman"/>
          <w:sz w:val="28"/>
          <w:szCs w:val="28"/>
          <w:lang w:eastAsia="en-US"/>
        </w:rPr>
        <w:br/>
        <w:t>у погодженні Антикорупційної програми ДБР;</w:t>
      </w:r>
    </w:p>
    <w:p w14:paraId="5079BEDB" w14:textId="72B19C32" w:rsidR="00FF21AC" w:rsidRPr="00277362" w:rsidRDefault="00621CF0" w:rsidP="00835B9C">
      <w:pPr>
        <w:pStyle w:val="ae"/>
        <w:widowControl w:val="0"/>
        <w:spacing w:before="57" w:after="5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77362">
        <w:rPr>
          <w:rFonts w:ascii="Times New Roman" w:eastAsiaTheme="minorHAnsi" w:hAnsi="Times New Roman"/>
          <w:sz w:val="28"/>
          <w:szCs w:val="28"/>
          <w:lang w:eastAsia="en-US"/>
        </w:rPr>
        <w:t>по</w:t>
      </w:r>
      <w:r w:rsidR="00FF21AC" w:rsidRPr="00277362">
        <w:rPr>
          <w:rFonts w:ascii="Times New Roman" w:eastAsiaTheme="minorHAnsi" w:hAnsi="Times New Roman"/>
          <w:sz w:val="28"/>
          <w:szCs w:val="28"/>
          <w:lang w:eastAsia="en-US"/>
        </w:rPr>
        <w:t>дання обов</w:t>
      </w:r>
      <w:r w:rsidR="00FF21AC" w:rsidRPr="00277362">
        <w:rPr>
          <w:rFonts w:ascii="Times New Roman" w:hAnsi="Times New Roman"/>
          <w:sz w:val="28"/>
          <w:szCs w:val="28"/>
          <w:shd w:val="clear" w:color="auto" w:fill="FFFFFF"/>
        </w:rPr>
        <w:t>’</w:t>
      </w:r>
      <w:r w:rsidR="00FF21AC" w:rsidRPr="00277362">
        <w:rPr>
          <w:rFonts w:ascii="Times New Roman" w:eastAsiaTheme="minorHAnsi" w:hAnsi="Times New Roman"/>
          <w:sz w:val="28"/>
          <w:szCs w:val="28"/>
          <w:lang w:eastAsia="en-US"/>
        </w:rPr>
        <w:t xml:space="preserve">язкових для розгляду пропозицій Національного агентства </w:t>
      </w:r>
      <w:r w:rsidR="00E46347" w:rsidRPr="00277362">
        <w:rPr>
          <w:rFonts w:ascii="Times New Roman" w:eastAsiaTheme="minorHAnsi" w:hAnsi="Times New Roman"/>
          <w:sz w:val="28"/>
          <w:szCs w:val="28"/>
          <w:lang w:eastAsia="en-US"/>
        </w:rPr>
        <w:br/>
      </w:r>
      <w:r w:rsidR="00FF21AC" w:rsidRPr="00277362">
        <w:rPr>
          <w:rFonts w:ascii="Times New Roman" w:eastAsiaTheme="minorHAnsi" w:hAnsi="Times New Roman"/>
          <w:sz w:val="28"/>
          <w:szCs w:val="28"/>
          <w:lang w:eastAsia="en-US"/>
        </w:rPr>
        <w:t>з питань запобігання корупції до Антикорупційної програми ДБР, змін до неї.</w:t>
      </w:r>
    </w:p>
    <w:p w14:paraId="699BC9F9" w14:textId="37FF58F8" w:rsidR="00FF21AC" w:rsidRPr="00277362" w:rsidRDefault="00FF21AC" w:rsidP="00835B9C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362">
        <w:rPr>
          <w:rFonts w:ascii="Times New Roman" w:eastAsia="Times New Roman" w:hAnsi="Times New Roman" w:cs="Times New Roman"/>
          <w:sz w:val="28"/>
          <w:szCs w:val="28"/>
        </w:rPr>
        <w:t xml:space="preserve">До змін до </w:t>
      </w:r>
      <w:r w:rsidR="00D4174C" w:rsidRPr="00277362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277362">
        <w:rPr>
          <w:rFonts w:ascii="Times New Roman" w:eastAsia="Times New Roman" w:hAnsi="Times New Roman" w:cs="Times New Roman"/>
          <w:sz w:val="28"/>
          <w:szCs w:val="28"/>
        </w:rPr>
        <w:t xml:space="preserve">нтикорупційної програми </w:t>
      </w:r>
      <w:r w:rsidR="00835B9C">
        <w:rPr>
          <w:rFonts w:ascii="Times New Roman" w:eastAsia="Times New Roman" w:hAnsi="Times New Roman" w:cs="Times New Roman"/>
          <w:sz w:val="28"/>
          <w:szCs w:val="28"/>
        </w:rPr>
        <w:t xml:space="preserve">ДБР </w:t>
      </w:r>
      <w:r w:rsidRPr="00277362">
        <w:rPr>
          <w:rFonts w:ascii="Times New Roman" w:eastAsia="Times New Roman" w:hAnsi="Times New Roman" w:cs="Times New Roman"/>
          <w:sz w:val="28"/>
          <w:szCs w:val="28"/>
        </w:rPr>
        <w:t>належать:</w:t>
      </w:r>
    </w:p>
    <w:p w14:paraId="18A03D4F" w14:textId="7FA2AA30" w:rsidR="00FF21AC" w:rsidRPr="00277362" w:rsidRDefault="00621CF0" w:rsidP="00835B9C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1" w:name="n489"/>
      <w:bookmarkEnd w:id="41"/>
      <w:r w:rsidRPr="00277362">
        <w:rPr>
          <w:rFonts w:ascii="Times New Roman" w:eastAsia="Times New Roman" w:hAnsi="Times New Roman" w:cs="Times New Roman"/>
          <w:sz w:val="28"/>
          <w:szCs w:val="28"/>
        </w:rPr>
        <w:t>внесення</w:t>
      </w:r>
      <w:r w:rsidR="00FF21AC" w:rsidRPr="00277362">
        <w:rPr>
          <w:rFonts w:ascii="Times New Roman" w:eastAsia="Times New Roman" w:hAnsi="Times New Roman" w:cs="Times New Roman"/>
          <w:sz w:val="28"/>
          <w:szCs w:val="28"/>
        </w:rPr>
        <w:t xml:space="preserve"> нових та/або </w:t>
      </w:r>
      <w:r w:rsidRPr="00277362">
        <w:rPr>
          <w:rFonts w:ascii="Times New Roman" w:eastAsia="Times New Roman" w:hAnsi="Times New Roman" w:cs="Times New Roman"/>
          <w:sz w:val="28"/>
          <w:szCs w:val="28"/>
        </w:rPr>
        <w:t>вилучення</w:t>
      </w:r>
      <w:r w:rsidR="00FF21AC" w:rsidRPr="00277362">
        <w:rPr>
          <w:rFonts w:ascii="Times New Roman" w:eastAsia="Times New Roman" w:hAnsi="Times New Roman" w:cs="Times New Roman"/>
          <w:sz w:val="28"/>
          <w:szCs w:val="28"/>
        </w:rPr>
        <w:t xml:space="preserve"> передбачених </w:t>
      </w:r>
      <w:r w:rsidR="00E65702" w:rsidRPr="00277362">
        <w:rPr>
          <w:rFonts w:ascii="Times New Roman" w:eastAsia="Times New Roman" w:hAnsi="Times New Roman" w:cs="Times New Roman"/>
          <w:sz w:val="28"/>
          <w:szCs w:val="28"/>
        </w:rPr>
        <w:t>А</w:t>
      </w:r>
      <w:r w:rsidR="00FF21AC" w:rsidRPr="00277362">
        <w:rPr>
          <w:rFonts w:ascii="Times New Roman" w:eastAsia="Times New Roman" w:hAnsi="Times New Roman" w:cs="Times New Roman"/>
          <w:sz w:val="28"/>
          <w:szCs w:val="28"/>
        </w:rPr>
        <w:t xml:space="preserve">нтикорупційною </w:t>
      </w:r>
      <w:r w:rsidR="00E46347" w:rsidRPr="00277362">
        <w:rPr>
          <w:rFonts w:ascii="Times New Roman" w:eastAsia="Times New Roman" w:hAnsi="Times New Roman" w:cs="Times New Roman"/>
          <w:sz w:val="28"/>
          <w:szCs w:val="28"/>
        </w:rPr>
        <w:br/>
      </w:r>
      <w:r w:rsidR="00FF21AC" w:rsidRPr="00277362">
        <w:rPr>
          <w:rFonts w:ascii="Times New Roman" w:eastAsia="Times New Roman" w:hAnsi="Times New Roman" w:cs="Times New Roman"/>
          <w:sz w:val="28"/>
          <w:szCs w:val="28"/>
        </w:rPr>
        <w:t xml:space="preserve">програмою </w:t>
      </w:r>
      <w:r w:rsidRPr="00277362">
        <w:rPr>
          <w:rFonts w:ascii="Times New Roman" w:eastAsia="Times New Roman" w:hAnsi="Times New Roman" w:cs="Times New Roman"/>
          <w:sz w:val="28"/>
          <w:szCs w:val="28"/>
        </w:rPr>
        <w:t xml:space="preserve">ДБР </w:t>
      </w:r>
      <w:r w:rsidR="00FF21AC" w:rsidRPr="00277362">
        <w:rPr>
          <w:rFonts w:ascii="Times New Roman" w:eastAsia="Times New Roman" w:hAnsi="Times New Roman" w:cs="Times New Roman"/>
          <w:sz w:val="28"/>
          <w:szCs w:val="28"/>
        </w:rPr>
        <w:t>заходів;</w:t>
      </w:r>
    </w:p>
    <w:p w14:paraId="565CD019" w14:textId="3D8448EE" w:rsidR="00FF21AC" w:rsidRPr="00277362" w:rsidRDefault="00FF21AC" w:rsidP="00835B9C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2" w:name="n490"/>
      <w:bookmarkEnd w:id="42"/>
      <w:r w:rsidRPr="00277362">
        <w:rPr>
          <w:rFonts w:ascii="Times New Roman" w:eastAsia="Times New Roman" w:hAnsi="Times New Roman" w:cs="Times New Roman"/>
          <w:sz w:val="28"/>
          <w:szCs w:val="28"/>
        </w:rPr>
        <w:t>оновлення інформації, викладеної у реєстрі ризиків;</w:t>
      </w:r>
      <w:r w:rsidR="00AD4259" w:rsidRPr="002773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1A8251A" w14:textId="4DF488EF" w:rsidR="00FF21AC" w:rsidRPr="00277362" w:rsidRDefault="00FF21AC" w:rsidP="00835B9C">
      <w:pPr>
        <w:pStyle w:val="ae"/>
        <w:widowControl w:val="0"/>
        <w:spacing w:before="57" w:after="5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bookmarkStart w:id="43" w:name="n491"/>
      <w:bookmarkEnd w:id="43"/>
      <w:r w:rsidRPr="00277362">
        <w:rPr>
          <w:rFonts w:ascii="Times New Roman" w:eastAsiaTheme="minorHAnsi" w:hAnsi="Times New Roman"/>
          <w:sz w:val="28"/>
          <w:szCs w:val="28"/>
          <w:lang w:eastAsia="en-US"/>
        </w:rPr>
        <w:t xml:space="preserve">внесення до </w:t>
      </w:r>
      <w:r w:rsidR="00E65702" w:rsidRPr="00277362"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r w:rsidRPr="00277362">
        <w:rPr>
          <w:rFonts w:ascii="Times New Roman" w:eastAsiaTheme="minorHAnsi" w:hAnsi="Times New Roman"/>
          <w:sz w:val="28"/>
          <w:szCs w:val="28"/>
          <w:lang w:eastAsia="en-US"/>
        </w:rPr>
        <w:t xml:space="preserve">нтикорупційної програми </w:t>
      </w:r>
      <w:r w:rsidR="009A196C" w:rsidRPr="00277362">
        <w:rPr>
          <w:rFonts w:ascii="Times New Roman" w:eastAsiaTheme="minorHAnsi" w:hAnsi="Times New Roman"/>
          <w:sz w:val="28"/>
          <w:szCs w:val="28"/>
          <w:lang w:eastAsia="en-US"/>
        </w:rPr>
        <w:t xml:space="preserve">ДБР </w:t>
      </w:r>
      <w:r w:rsidRPr="00277362">
        <w:rPr>
          <w:rFonts w:ascii="Times New Roman" w:eastAsiaTheme="minorHAnsi" w:hAnsi="Times New Roman"/>
          <w:sz w:val="28"/>
          <w:szCs w:val="28"/>
          <w:lang w:eastAsia="en-US"/>
        </w:rPr>
        <w:t>редакційн</w:t>
      </w:r>
      <w:r w:rsidR="009A196C" w:rsidRPr="00277362">
        <w:rPr>
          <w:rFonts w:ascii="Times New Roman" w:eastAsiaTheme="minorHAnsi" w:hAnsi="Times New Roman"/>
          <w:sz w:val="28"/>
          <w:szCs w:val="28"/>
          <w:lang w:eastAsia="en-US"/>
        </w:rPr>
        <w:t>их</w:t>
      </w:r>
      <w:r w:rsidRPr="00277362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9A196C" w:rsidRPr="00277362">
        <w:rPr>
          <w:rFonts w:ascii="Times New Roman" w:eastAsiaTheme="minorHAnsi" w:hAnsi="Times New Roman"/>
          <w:sz w:val="28"/>
          <w:szCs w:val="28"/>
          <w:lang w:eastAsia="en-US"/>
        </w:rPr>
        <w:t>змін</w:t>
      </w:r>
      <w:r w:rsidRPr="00277362">
        <w:rPr>
          <w:rFonts w:ascii="Times New Roman" w:eastAsiaTheme="minorHAnsi" w:hAnsi="Times New Roman"/>
          <w:sz w:val="28"/>
          <w:szCs w:val="28"/>
          <w:lang w:eastAsia="en-US"/>
        </w:rPr>
        <w:t xml:space="preserve">, які </w:t>
      </w:r>
      <w:r w:rsidR="009A196C" w:rsidRPr="00277362">
        <w:rPr>
          <w:rFonts w:ascii="Times New Roman" w:eastAsiaTheme="minorHAnsi" w:hAnsi="Times New Roman"/>
          <w:sz w:val="28"/>
          <w:szCs w:val="28"/>
          <w:lang w:eastAsia="en-US"/>
        </w:rPr>
        <w:br/>
      </w:r>
      <w:r w:rsidRPr="00277362">
        <w:rPr>
          <w:rFonts w:ascii="Times New Roman" w:eastAsiaTheme="minorHAnsi" w:hAnsi="Times New Roman"/>
          <w:sz w:val="28"/>
          <w:szCs w:val="28"/>
          <w:lang w:eastAsia="en-US"/>
        </w:rPr>
        <w:t>не впливають на її зміст (перейменування організації, її структурних підрозділів, зміна назви посад</w:t>
      </w:r>
      <w:r w:rsidR="009A196C" w:rsidRPr="00277362">
        <w:rPr>
          <w:rFonts w:ascii="Times New Roman" w:eastAsiaTheme="minorHAnsi" w:hAnsi="Times New Roman"/>
          <w:sz w:val="28"/>
          <w:szCs w:val="28"/>
          <w:lang w:eastAsia="en-US"/>
        </w:rPr>
        <w:t>и</w:t>
      </w:r>
      <w:r w:rsidRPr="00277362">
        <w:rPr>
          <w:rFonts w:ascii="Times New Roman" w:eastAsiaTheme="minorHAnsi" w:hAnsi="Times New Roman"/>
          <w:sz w:val="28"/>
          <w:szCs w:val="28"/>
          <w:lang w:eastAsia="en-US"/>
        </w:rPr>
        <w:t>, зміна назви нормативно-правов</w:t>
      </w:r>
      <w:r w:rsidR="009A196C" w:rsidRPr="00277362">
        <w:rPr>
          <w:rFonts w:ascii="Times New Roman" w:eastAsiaTheme="minorHAnsi" w:hAnsi="Times New Roman"/>
          <w:sz w:val="28"/>
          <w:szCs w:val="28"/>
          <w:lang w:eastAsia="en-US"/>
        </w:rPr>
        <w:t>ого</w:t>
      </w:r>
      <w:r w:rsidRPr="00277362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proofErr w:type="spellStart"/>
      <w:r w:rsidRPr="00277362">
        <w:rPr>
          <w:rFonts w:ascii="Times New Roman" w:eastAsiaTheme="minorHAnsi" w:hAnsi="Times New Roman"/>
          <w:sz w:val="28"/>
          <w:szCs w:val="28"/>
          <w:lang w:eastAsia="en-US"/>
        </w:rPr>
        <w:t>акт</w:t>
      </w:r>
      <w:r w:rsidR="009A196C" w:rsidRPr="00277362"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proofErr w:type="spellEnd"/>
      <w:r w:rsidRPr="00277362">
        <w:rPr>
          <w:rFonts w:ascii="Times New Roman" w:eastAsiaTheme="minorHAnsi" w:hAnsi="Times New Roman"/>
          <w:sz w:val="28"/>
          <w:szCs w:val="28"/>
          <w:lang w:eastAsia="en-US"/>
        </w:rPr>
        <w:t>, на як</w:t>
      </w:r>
      <w:r w:rsidR="009A196C" w:rsidRPr="00277362">
        <w:rPr>
          <w:rFonts w:ascii="Times New Roman" w:eastAsiaTheme="minorHAnsi" w:hAnsi="Times New Roman"/>
          <w:sz w:val="28"/>
          <w:szCs w:val="28"/>
          <w:lang w:eastAsia="en-US"/>
        </w:rPr>
        <w:t>ий</w:t>
      </w:r>
      <w:r w:rsidRPr="00277362">
        <w:rPr>
          <w:rFonts w:ascii="Times New Roman" w:eastAsiaTheme="minorHAnsi" w:hAnsi="Times New Roman"/>
          <w:sz w:val="28"/>
          <w:szCs w:val="28"/>
          <w:lang w:eastAsia="en-US"/>
        </w:rPr>
        <w:t xml:space="preserve"> міст</w:t>
      </w:r>
      <w:r w:rsidR="009A196C" w:rsidRPr="00277362">
        <w:rPr>
          <w:rFonts w:ascii="Times New Roman" w:eastAsiaTheme="minorHAnsi" w:hAnsi="Times New Roman"/>
          <w:sz w:val="28"/>
          <w:szCs w:val="28"/>
          <w:lang w:eastAsia="en-US"/>
        </w:rPr>
        <w:t>и</w:t>
      </w:r>
      <w:r w:rsidRPr="00277362">
        <w:rPr>
          <w:rFonts w:ascii="Times New Roman" w:eastAsiaTheme="minorHAnsi" w:hAnsi="Times New Roman"/>
          <w:sz w:val="28"/>
          <w:szCs w:val="28"/>
          <w:lang w:eastAsia="en-US"/>
        </w:rPr>
        <w:t xml:space="preserve">ться посилання в </w:t>
      </w:r>
      <w:r w:rsidR="00E65702" w:rsidRPr="00277362"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r w:rsidRPr="00277362">
        <w:rPr>
          <w:rFonts w:ascii="Times New Roman" w:eastAsiaTheme="minorHAnsi" w:hAnsi="Times New Roman"/>
          <w:sz w:val="28"/>
          <w:szCs w:val="28"/>
          <w:lang w:eastAsia="en-US"/>
        </w:rPr>
        <w:t>нтикорупційній програмі</w:t>
      </w:r>
      <w:r w:rsidR="009A196C" w:rsidRPr="00277362">
        <w:rPr>
          <w:rFonts w:ascii="Times New Roman" w:eastAsiaTheme="minorHAnsi" w:hAnsi="Times New Roman"/>
          <w:sz w:val="28"/>
          <w:szCs w:val="28"/>
          <w:lang w:eastAsia="en-US"/>
        </w:rPr>
        <w:t xml:space="preserve"> ДБР</w:t>
      </w:r>
      <w:r w:rsidRPr="00277362">
        <w:rPr>
          <w:rFonts w:ascii="Times New Roman" w:eastAsiaTheme="minorHAnsi" w:hAnsi="Times New Roman"/>
          <w:sz w:val="28"/>
          <w:szCs w:val="28"/>
          <w:lang w:eastAsia="en-US"/>
        </w:rPr>
        <w:t xml:space="preserve">, зміна персональних даних особи </w:t>
      </w:r>
      <w:r w:rsidR="00AD4259" w:rsidRPr="00277362">
        <w:rPr>
          <w:rFonts w:ascii="Times New Roman" w:eastAsiaTheme="minorHAnsi" w:hAnsi="Times New Roman"/>
          <w:sz w:val="28"/>
          <w:szCs w:val="28"/>
          <w:lang w:eastAsia="en-US"/>
        </w:rPr>
        <w:t>–</w:t>
      </w:r>
      <w:r w:rsidRPr="00277362">
        <w:rPr>
          <w:rFonts w:ascii="Times New Roman" w:eastAsiaTheme="minorHAnsi" w:hAnsi="Times New Roman"/>
          <w:sz w:val="28"/>
          <w:szCs w:val="28"/>
          <w:lang w:eastAsia="en-US"/>
        </w:rPr>
        <w:t xml:space="preserve"> виконавця заходу </w:t>
      </w:r>
      <w:r w:rsidR="009A196C" w:rsidRPr="00277362">
        <w:rPr>
          <w:rFonts w:ascii="Times New Roman" w:eastAsiaTheme="minorHAnsi" w:hAnsi="Times New Roman"/>
          <w:sz w:val="28"/>
          <w:szCs w:val="28"/>
          <w:lang w:eastAsia="en-US"/>
        </w:rPr>
        <w:t>тощо</w:t>
      </w:r>
      <w:r w:rsidRPr="00277362">
        <w:rPr>
          <w:rFonts w:ascii="Times New Roman" w:eastAsiaTheme="minorHAnsi" w:hAnsi="Times New Roman"/>
          <w:sz w:val="28"/>
          <w:szCs w:val="28"/>
          <w:lang w:eastAsia="en-US"/>
        </w:rPr>
        <w:t>).</w:t>
      </w:r>
    </w:p>
    <w:p w14:paraId="159233E7" w14:textId="77777777" w:rsidR="00C96A53" w:rsidRPr="00277362" w:rsidRDefault="00D35770" w:rsidP="00835B9C">
      <w:pPr>
        <w:pStyle w:val="ae"/>
        <w:widowControl w:val="0"/>
        <w:spacing w:before="57" w:after="57"/>
        <w:jc w:val="both"/>
        <w:rPr>
          <w:rFonts w:ascii="Times New Roman" w:hAnsi="Times New Roman"/>
        </w:rPr>
      </w:pPr>
      <w:r w:rsidRPr="00277362">
        <w:rPr>
          <w:rFonts w:ascii="Times New Roman" w:eastAsiaTheme="minorHAnsi" w:hAnsi="Times New Roman"/>
          <w:sz w:val="28"/>
          <w:szCs w:val="28"/>
          <w:lang w:eastAsia="en-US"/>
        </w:rPr>
        <w:t xml:space="preserve">У разі наявності підстав для перегляду Антикорупційної програми ДБР керівник уповноваженого підрозділу з питань запобігання корупції ДБР ініціює </w:t>
      </w:r>
      <w:r w:rsidRPr="00277362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 xml:space="preserve">внесення змін до Антикорупційної програми ДБР та готує </w:t>
      </w:r>
      <w:proofErr w:type="spellStart"/>
      <w:r w:rsidRPr="00277362">
        <w:rPr>
          <w:rFonts w:ascii="Times New Roman" w:eastAsiaTheme="minorHAnsi" w:hAnsi="Times New Roman"/>
          <w:sz w:val="28"/>
          <w:szCs w:val="28"/>
          <w:lang w:eastAsia="en-US"/>
        </w:rPr>
        <w:t>проєкт</w:t>
      </w:r>
      <w:proofErr w:type="spellEnd"/>
      <w:r w:rsidRPr="00277362">
        <w:rPr>
          <w:rFonts w:ascii="Times New Roman" w:eastAsiaTheme="minorHAnsi" w:hAnsi="Times New Roman"/>
          <w:sz w:val="28"/>
          <w:szCs w:val="28"/>
          <w:lang w:eastAsia="en-US"/>
        </w:rPr>
        <w:t xml:space="preserve"> відповідних змін. Підготовлений </w:t>
      </w:r>
      <w:proofErr w:type="spellStart"/>
      <w:r w:rsidRPr="00277362">
        <w:rPr>
          <w:rFonts w:ascii="Times New Roman" w:eastAsiaTheme="minorHAnsi" w:hAnsi="Times New Roman"/>
          <w:sz w:val="28"/>
          <w:szCs w:val="28"/>
          <w:lang w:eastAsia="en-US"/>
        </w:rPr>
        <w:t>проєкт</w:t>
      </w:r>
      <w:proofErr w:type="spellEnd"/>
      <w:r w:rsidRPr="00277362">
        <w:rPr>
          <w:rFonts w:ascii="Times New Roman" w:eastAsiaTheme="minorHAnsi" w:hAnsi="Times New Roman"/>
          <w:sz w:val="28"/>
          <w:szCs w:val="28"/>
          <w:lang w:eastAsia="en-US"/>
        </w:rPr>
        <w:t xml:space="preserve"> змін до Антикорупційної програми ДБР подається на розгляд Директору ДБР.</w:t>
      </w:r>
    </w:p>
    <w:p w14:paraId="479D5F2A" w14:textId="20B0E625" w:rsidR="001E2E3C" w:rsidRPr="00277362" w:rsidRDefault="001E2E3C" w:rsidP="001E2E3C">
      <w:pPr>
        <w:pStyle w:val="rvps2"/>
        <w:shd w:val="clear" w:color="auto" w:fill="FFFFFF"/>
        <w:spacing w:beforeAutospacing="0" w:after="0" w:afterAutospacing="0"/>
        <w:ind w:firstLine="450"/>
        <w:jc w:val="both"/>
        <w:rPr>
          <w:sz w:val="28"/>
          <w:szCs w:val="28"/>
        </w:rPr>
      </w:pPr>
      <w:r w:rsidRPr="00277362">
        <w:rPr>
          <w:sz w:val="28"/>
          <w:szCs w:val="28"/>
        </w:rPr>
        <w:t xml:space="preserve">Зміни до </w:t>
      </w:r>
      <w:r w:rsidR="00E65702" w:rsidRPr="00277362">
        <w:rPr>
          <w:sz w:val="28"/>
          <w:szCs w:val="28"/>
        </w:rPr>
        <w:t>А</w:t>
      </w:r>
      <w:r w:rsidRPr="00277362">
        <w:rPr>
          <w:sz w:val="28"/>
          <w:szCs w:val="28"/>
        </w:rPr>
        <w:t xml:space="preserve">нтикорупційної програми </w:t>
      </w:r>
      <w:r w:rsidR="00835B9C">
        <w:rPr>
          <w:sz w:val="28"/>
          <w:szCs w:val="28"/>
        </w:rPr>
        <w:t xml:space="preserve">ДБР </w:t>
      </w:r>
      <w:r w:rsidRPr="00277362">
        <w:rPr>
          <w:sz w:val="28"/>
          <w:szCs w:val="28"/>
        </w:rPr>
        <w:t xml:space="preserve">оформлюються </w:t>
      </w:r>
      <w:bookmarkStart w:id="44" w:name="n495"/>
      <w:bookmarkEnd w:id="44"/>
      <w:r w:rsidRPr="00277362">
        <w:rPr>
          <w:sz w:val="28"/>
          <w:szCs w:val="28"/>
        </w:rPr>
        <w:t>наказом ДБР</w:t>
      </w:r>
      <w:r w:rsidR="009A196C" w:rsidRPr="00277362">
        <w:rPr>
          <w:sz w:val="28"/>
          <w:szCs w:val="28"/>
        </w:rPr>
        <w:t xml:space="preserve"> </w:t>
      </w:r>
      <w:r w:rsidR="009A196C" w:rsidRPr="00277362">
        <w:rPr>
          <w:sz w:val="28"/>
          <w:szCs w:val="28"/>
        </w:rPr>
        <w:br/>
        <w:t xml:space="preserve">та </w:t>
      </w:r>
      <w:r w:rsidRPr="00277362">
        <w:rPr>
          <w:sz w:val="28"/>
          <w:szCs w:val="28"/>
        </w:rPr>
        <w:t>вводяться в дію з дати їх погодження Національним агентством</w:t>
      </w:r>
      <w:r w:rsidR="009A196C" w:rsidRPr="00277362">
        <w:rPr>
          <w:sz w:val="28"/>
          <w:szCs w:val="28"/>
        </w:rPr>
        <w:t xml:space="preserve"> з питань запобігання корупції</w:t>
      </w:r>
      <w:r w:rsidRPr="00277362">
        <w:rPr>
          <w:sz w:val="28"/>
          <w:szCs w:val="28"/>
        </w:rPr>
        <w:t xml:space="preserve">, про що зазначається у відповідному </w:t>
      </w:r>
      <w:bookmarkStart w:id="45" w:name="n496"/>
      <w:bookmarkEnd w:id="45"/>
      <w:r w:rsidRPr="00277362">
        <w:rPr>
          <w:sz w:val="28"/>
          <w:szCs w:val="28"/>
        </w:rPr>
        <w:t>наказі.</w:t>
      </w:r>
    </w:p>
    <w:p w14:paraId="6E7E43F4" w14:textId="3D79E8B7" w:rsidR="00C96A53" w:rsidRPr="00277362" w:rsidRDefault="00D35770">
      <w:pPr>
        <w:spacing w:before="57" w:after="57" w:line="240" w:lineRule="auto"/>
        <w:ind w:firstLine="567"/>
        <w:jc w:val="both"/>
        <w:rPr>
          <w:rFonts w:ascii="Times New Roman" w:hAnsi="Times New Roman" w:cs="Times New Roman"/>
        </w:rPr>
      </w:pPr>
      <w:r w:rsidRPr="00277362">
        <w:rPr>
          <w:rFonts w:ascii="Times New Roman" w:hAnsi="Times New Roman" w:cs="Times New Roman"/>
          <w:sz w:val="28"/>
          <w:szCs w:val="28"/>
        </w:rPr>
        <w:t>Інші заходи, спрямовані на запобігання корупційним та пов’язаним</w:t>
      </w:r>
      <w:r w:rsidRPr="00277362">
        <w:rPr>
          <w:rFonts w:ascii="Times New Roman" w:hAnsi="Times New Roman" w:cs="Times New Roman"/>
          <w:sz w:val="28"/>
          <w:szCs w:val="28"/>
        </w:rPr>
        <w:br/>
        <w:t>з корупцією правопорушенням у ДБР, здійсню</w:t>
      </w:r>
      <w:r w:rsidR="009A196C" w:rsidRPr="00277362">
        <w:rPr>
          <w:rFonts w:ascii="Times New Roman" w:hAnsi="Times New Roman" w:cs="Times New Roman"/>
          <w:sz w:val="28"/>
          <w:szCs w:val="28"/>
        </w:rPr>
        <w:t>є</w:t>
      </w:r>
      <w:r w:rsidRPr="00277362">
        <w:rPr>
          <w:rFonts w:ascii="Times New Roman" w:hAnsi="Times New Roman" w:cs="Times New Roman"/>
          <w:sz w:val="28"/>
          <w:szCs w:val="28"/>
        </w:rPr>
        <w:t xml:space="preserve"> в межах організаційно-службових заходів Управління внутрішнього контролю ДБР, які затверджу</w:t>
      </w:r>
      <w:r w:rsidR="009A196C" w:rsidRPr="00277362">
        <w:rPr>
          <w:rFonts w:ascii="Times New Roman" w:hAnsi="Times New Roman" w:cs="Times New Roman"/>
          <w:sz w:val="28"/>
          <w:szCs w:val="28"/>
        </w:rPr>
        <w:t>є</w:t>
      </w:r>
      <w:r w:rsidRPr="00277362">
        <w:rPr>
          <w:rFonts w:ascii="Times New Roman" w:hAnsi="Times New Roman" w:cs="Times New Roman"/>
          <w:sz w:val="28"/>
          <w:szCs w:val="28"/>
        </w:rPr>
        <w:t xml:space="preserve"> </w:t>
      </w:r>
      <w:r w:rsidR="00835B9C">
        <w:rPr>
          <w:rFonts w:ascii="Times New Roman" w:hAnsi="Times New Roman" w:cs="Times New Roman"/>
          <w:sz w:val="28"/>
          <w:szCs w:val="28"/>
        </w:rPr>
        <w:br/>
      </w:r>
      <w:r w:rsidRPr="00277362">
        <w:rPr>
          <w:rFonts w:ascii="Times New Roman" w:hAnsi="Times New Roman" w:cs="Times New Roman"/>
          <w:sz w:val="28"/>
          <w:szCs w:val="28"/>
        </w:rPr>
        <w:t>та контролю</w:t>
      </w:r>
      <w:r w:rsidR="009A196C" w:rsidRPr="00277362">
        <w:rPr>
          <w:rFonts w:ascii="Times New Roman" w:hAnsi="Times New Roman" w:cs="Times New Roman"/>
          <w:sz w:val="28"/>
          <w:szCs w:val="28"/>
        </w:rPr>
        <w:t>є</w:t>
      </w:r>
      <w:r w:rsidRPr="00277362">
        <w:rPr>
          <w:rFonts w:ascii="Times New Roman" w:hAnsi="Times New Roman" w:cs="Times New Roman"/>
          <w:sz w:val="28"/>
          <w:szCs w:val="28"/>
        </w:rPr>
        <w:t xml:space="preserve"> Директор ДБР, а також </w:t>
      </w:r>
      <w:r w:rsidR="009A196C" w:rsidRPr="00277362">
        <w:rPr>
          <w:rFonts w:ascii="Times New Roman" w:hAnsi="Times New Roman" w:cs="Times New Roman"/>
          <w:sz w:val="28"/>
          <w:szCs w:val="28"/>
        </w:rPr>
        <w:t xml:space="preserve">Робоча група </w:t>
      </w:r>
      <w:r w:rsidRPr="00277362">
        <w:rPr>
          <w:rFonts w:ascii="Times New Roman" w:hAnsi="Times New Roman" w:cs="Times New Roman"/>
          <w:sz w:val="28"/>
          <w:szCs w:val="28"/>
        </w:rPr>
        <w:t xml:space="preserve">у межах повноважень. </w:t>
      </w:r>
    </w:p>
    <w:p w14:paraId="7D01E810" w14:textId="77777777" w:rsidR="00C96A53" w:rsidRPr="00277362" w:rsidRDefault="00D35770">
      <w:pPr>
        <w:spacing w:before="57" w:after="57" w:line="240" w:lineRule="auto"/>
        <w:ind w:firstLine="567"/>
        <w:jc w:val="both"/>
        <w:rPr>
          <w:rFonts w:ascii="Times New Roman" w:hAnsi="Times New Roman" w:cs="Times New Roman"/>
        </w:rPr>
      </w:pPr>
      <w:r w:rsidRPr="00277362">
        <w:rPr>
          <w:rFonts w:ascii="Times New Roman" w:hAnsi="Times New Roman" w:cs="Times New Roman"/>
          <w:sz w:val="28"/>
          <w:szCs w:val="28"/>
        </w:rPr>
        <w:t>До таких заходів, зокрема, належать: організаційні, профілактичні заходи, аналітично-пошукова діяльність, заходи щодо забезпечення інформаційної безпеки, взаємодія з працівниками ДБР, які повідомляють про недотримання вимог антикорупційного законодавства іншими працівниками ДБР.</w:t>
      </w:r>
    </w:p>
    <w:p w14:paraId="4D30BAE7" w14:textId="77777777" w:rsidR="00C96A53" w:rsidRPr="00277362" w:rsidRDefault="00C96A53">
      <w:pPr>
        <w:spacing w:after="8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17F0AF4" w14:textId="77777777" w:rsidR="00E70C7F" w:rsidRPr="00277362" w:rsidRDefault="00E70C7F">
      <w:pPr>
        <w:spacing w:after="8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1D42714" w14:textId="77777777" w:rsidR="00C96A53" w:rsidRPr="00277362" w:rsidRDefault="00D357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7362">
        <w:rPr>
          <w:rFonts w:ascii="Times New Roman" w:hAnsi="Times New Roman" w:cs="Times New Roman"/>
          <w:b/>
          <w:sz w:val="28"/>
          <w:szCs w:val="28"/>
        </w:rPr>
        <w:t xml:space="preserve">Керівник Управління </w:t>
      </w:r>
    </w:p>
    <w:p w14:paraId="22EC0E72" w14:textId="77777777" w:rsidR="00C96A53" w:rsidRPr="00277362" w:rsidRDefault="00D357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7362">
        <w:rPr>
          <w:rFonts w:ascii="Times New Roman" w:hAnsi="Times New Roman" w:cs="Times New Roman"/>
          <w:b/>
          <w:sz w:val="28"/>
          <w:szCs w:val="28"/>
        </w:rPr>
        <w:t>внутрішнього контролю</w:t>
      </w:r>
    </w:p>
    <w:p w14:paraId="54F2FFA2" w14:textId="77777777" w:rsidR="00C96A53" w:rsidRPr="00FD53D8" w:rsidRDefault="00D357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7362">
        <w:rPr>
          <w:rFonts w:ascii="Times New Roman" w:hAnsi="Times New Roman" w:cs="Times New Roman"/>
          <w:b/>
          <w:sz w:val="28"/>
          <w:szCs w:val="28"/>
        </w:rPr>
        <w:t xml:space="preserve">Державного бюро розслідувань </w:t>
      </w:r>
      <w:r w:rsidRPr="00277362">
        <w:rPr>
          <w:rFonts w:ascii="Times New Roman" w:hAnsi="Times New Roman" w:cs="Times New Roman"/>
          <w:b/>
          <w:sz w:val="28"/>
          <w:szCs w:val="28"/>
        </w:rPr>
        <w:tab/>
        <w:t xml:space="preserve">  </w:t>
      </w:r>
      <w:r w:rsidRPr="00277362">
        <w:rPr>
          <w:rFonts w:ascii="Times New Roman" w:hAnsi="Times New Roman" w:cs="Times New Roman"/>
          <w:b/>
          <w:sz w:val="28"/>
          <w:szCs w:val="28"/>
        </w:rPr>
        <w:tab/>
      </w:r>
      <w:r w:rsidRPr="00277362">
        <w:rPr>
          <w:rFonts w:ascii="Times New Roman" w:hAnsi="Times New Roman" w:cs="Times New Roman"/>
          <w:b/>
          <w:sz w:val="28"/>
          <w:szCs w:val="28"/>
        </w:rPr>
        <w:tab/>
      </w:r>
      <w:r w:rsidRPr="00277362">
        <w:rPr>
          <w:rFonts w:ascii="Times New Roman" w:hAnsi="Times New Roman" w:cs="Times New Roman"/>
          <w:b/>
          <w:sz w:val="28"/>
          <w:szCs w:val="28"/>
        </w:rPr>
        <w:tab/>
        <w:t xml:space="preserve">             Богдан ЧОБІТОК</w:t>
      </w:r>
    </w:p>
    <w:p w14:paraId="0945C9FD" w14:textId="77777777" w:rsidR="00C96A53" w:rsidRPr="007144E2" w:rsidRDefault="00C96A5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sectPr w:rsidR="00C96A53" w:rsidRPr="007144E2" w:rsidSect="003D03FA">
      <w:headerReference w:type="default" r:id="rId9"/>
      <w:type w:val="continuous"/>
      <w:pgSz w:w="11906" w:h="16838"/>
      <w:pgMar w:top="1134" w:right="567" w:bottom="1134" w:left="1701" w:header="709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052108" w14:textId="77777777" w:rsidR="00290B6D" w:rsidRDefault="00290B6D">
      <w:pPr>
        <w:spacing w:after="0" w:line="240" w:lineRule="auto"/>
      </w:pPr>
      <w:r>
        <w:separator/>
      </w:r>
    </w:p>
  </w:endnote>
  <w:endnote w:type="continuationSeparator" w:id="0">
    <w:p w14:paraId="5927D94A" w14:textId="77777777" w:rsidR="00290B6D" w:rsidRDefault="00290B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ntiqua">
    <w:altName w:val="Arial"/>
    <w:charset w:val="00"/>
    <w:family w:val="swiss"/>
    <w:pitch w:val="variable"/>
    <w:sig w:usb0="00000203" w:usb1="00000000" w:usb2="00000000" w:usb3="00000000" w:csb0="00000005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B530A5" w14:textId="77777777" w:rsidR="00290B6D" w:rsidRDefault="00290B6D">
      <w:pPr>
        <w:spacing w:after="0" w:line="240" w:lineRule="auto"/>
      </w:pPr>
      <w:r>
        <w:separator/>
      </w:r>
    </w:p>
  </w:footnote>
  <w:footnote w:type="continuationSeparator" w:id="0">
    <w:p w14:paraId="2828BCF3" w14:textId="77777777" w:rsidR="00290B6D" w:rsidRDefault="00290B6D">
      <w:pPr>
        <w:spacing w:after="0" w:line="240" w:lineRule="auto"/>
      </w:pPr>
      <w:r>
        <w:continuationSeparator/>
      </w:r>
    </w:p>
  </w:footnote>
  <w:footnote w:id="1">
    <w:p w14:paraId="54DC2903" w14:textId="5C70D994" w:rsidR="00127009" w:rsidRPr="00AD4AF5" w:rsidRDefault="00127009" w:rsidP="005F215F">
      <w:pPr>
        <w:pStyle w:val="af5"/>
        <w:shd w:val="clear" w:color="auto" w:fill="FFFFFF"/>
        <w:ind w:firstLine="426"/>
        <w:jc w:val="both"/>
        <w:rPr>
          <w:rFonts w:ascii="Times New Roman" w:hAnsi="Times New Roman"/>
          <w:iCs/>
          <w:shd w:val="clear" w:color="auto" w:fill="FFFFFF"/>
          <w:lang w:val="uk-UA"/>
        </w:rPr>
      </w:pPr>
      <w:r w:rsidRPr="00E422C6">
        <w:rPr>
          <w:rStyle w:val="af7"/>
        </w:rPr>
        <w:sym w:font="Symbol" w:char="F02A"/>
      </w:r>
      <w:r w:rsidRPr="00BC36F3">
        <w:rPr>
          <w:rFonts w:ascii="Times New Roman" w:hAnsi="Times New Roman"/>
          <w:lang w:val="uk-UA"/>
        </w:rPr>
        <w:t xml:space="preserve"> </w:t>
      </w:r>
      <w:r w:rsidRPr="009777C5">
        <w:rPr>
          <w:rFonts w:ascii="Times New Roman" w:hAnsi="Times New Roman"/>
          <w:lang w:val="uk-UA"/>
        </w:rPr>
        <w:t xml:space="preserve">Соціологічне опитування «Корупція в Україні 2024: розуміння, сприйняття, поширеність» проведене </w:t>
      </w:r>
      <w:r w:rsidRPr="009777C5">
        <w:rPr>
          <w:rFonts w:ascii="Times New Roman" w:hAnsi="Times New Roman"/>
          <w:lang w:val="uk-UA"/>
        </w:rPr>
        <w:br/>
        <w:t>у жовтні – листопаді 2024 року компанією «</w:t>
      </w:r>
      <w:proofErr w:type="spellStart"/>
      <w:r w:rsidRPr="009777C5">
        <w:rPr>
          <w:rFonts w:ascii="Times New Roman" w:hAnsi="Times New Roman"/>
          <w:lang w:val="uk-UA"/>
        </w:rPr>
        <w:t>Info</w:t>
      </w:r>
      <w:proofErr w:type="spellEnd"/>
      <w:r w:rsidRPr="009777C5">
        <w:rPr>
          <w:rFonts w:ascii="Times New Roman" w:hAnsi="Times New Roman"/>
          <w:lang w:val="uk-UA"/>
        </w:rPr>
        <w:t xml:space="preserve"> </w:t>
      </w:r>
      <w:proofErr w:type="spellStart"/>
      <w:r w:rsidRPr="009777C5">
        <w:rPr>
          <w:rFonts w:ascii="Times New Roman" w:hAnsi="Times New Roman"/>
          <w:lang w:val="uk-UA"/>
        </w:rPr>
        <w:t>Sapiens</w:t>
      </w:r>
      <w:proofErr w:type="spellEnd"/>
      <w:r w:rsidRPr="009777C5">
        <w:rPr>
          <w:rFonts w:ascii="Times New Roman" w:hAnsi="Times New Roman"/>
          <w:lang w:val="uk-UA"/>
        </w:rPr>
        <w:t xml:space="preserve">» на замовлення НАЗК. </w:t>
      </w:r>
      <w:r w:rsidRPr="009777C5">
        <w:rPr>
          <w:rFonts w:ascii="Times New Roman" w:hAnsi="Times New Roman"/>
          <w:iCs/>
          <w:shd w:val="clear" w:color="auto" w:fill="FFFFFF"/>
          <w:lang w:val="uk-UA"/>
        </w:rPr>
        <w:t xml:space="preserve">У дослідженні взяли участь </w:t>
      </w:r>
      <w:r w:rsidR="002A6330">
        <w:rPr>
          <w:rFonts w:ascii="Times New Roman" w:hAnsi="Times New Roman"/>
          <w:iCs/>
          <w:shd w:val="clear" w:color="auto" w:fill="FFFFFF"/>
          <w:lang w:val="uk-UA"/>
        </w:rPr>
        <w:br/>
      </w:r>
      <w:r w:rsidRPr="009777C5">
        <w:rPr>
          <w:rFonts w:ascii="Times New Roman" w:hAnsi="Times New Roman"/>
          <w:lang w:val="uk-UA"/>
        </w:rPr>
        <w:t xml:space="preserve">2488 громадян </w:t>
      </w:r>
      <w:r w:rsidR="002A6330">
        <w:rPr>
          <w:rFonts w:ascii="Times New Roman" w:hAnsi="Times New Roman"/>
          <w:lang w:val="uk-UA"/>
        </w:rPr>
        <w:t>і</w:t>
      </w:r>
      <w:r w:rsidRPr="009777C5">
        <w:rPr>
          <w:rFonts w:ascii="Times New Roman" w:hAnsi="Times New Roman"/>
          <w:lang w:val="uk-UA"/>
        </w:rPr>
        <w:t xml:space="preserve"> 1206 представників бізнесу</w:t>
      </w:r>
      <w:r w:rsidRPr="009777C5">
        <w:rPr>
          <w:rFonts w:ascii="Times New Roman" w:hAnsi="Times New Roman"/>
          <w:iCs/>
          <w:shd w:val="clear" w:color="auto" w:fill="FFFFFF"/>
          <w:lang w:val="uk-UA"/>
        </w:rPr>
        <w:t xml:space="preserve"> з усіх областей України та міста Києва, </w:t>
      </w:r>
      <w:r w:rsidRPr="009777C5">
        <w:rPr>
          <w:rFonts w:ascii="Times New Roman" w:hAnsi="Times New Roman"/>
          <w:lang w:val="uk-UA"/>
        </w:rPr>
        <w:t xml:space="preserve">крім окупованих територій </w:t>
      </w:r>
      <w:r w:rsidRPr="009777C5">
        <w:rPr>
          <w:rFonts w:ascii="Times New Roman" w:hAnsi="Times New Roman"/>
          <w:lang w:val="uk-UA"/>
        </w:rPr>
        <w:br/>
        <w:t>Донецької, Луганської областей та АР Крим</w:t>
      </w:r>
      <w:r w:rsidRPr="009777C5">
        <w:rPr>
          <w:rFonts w:ascii="Times New Roman" w:hAnsi="Times New Roman"/>
          <w:iCs/>
          <w:shd w:val="clear" w:color="auto" w:fill="FFFFFF"/>
          <w:lang w:val="uk-UA"/>
        </w:rPr>
        <w:t xml:space="preserve">. – Режим доступу : </w:t>
      </w:r>
      <w:hyperlink r:id="rId1" w:history="1">
        <w:r w:rsidRPr="009777C5">
          <w:rPr>
            <w:rStyle w:val="a3"/>
            <w:rFonts w:ascii="Times New Roman" w:hAnsi="Times New Roman"/>
            <w:color w:val="auto"/>
            <w:u w:val="none"/>
          </w:rPr>
          <w:t>https</w:t>
        </w:r>
        <w:r w:rsidRPr="009777C5">
          <w:rPr>
            <w:rStyle w:val="a3"/>
            <w:rFonts w:ascii="Times New Roman" w:hAnsi="Times New Roman"/>
            <w:color w:val="auto"/>
            <w:u w:val="none"/>
            <w:lang w:val="uk-UA"/>
          </w:rPr>
          <w:t>://</w:t>
        </w:r>
        <w:r w:rsidRPr="009777C5">
          <w:rPr>
            <w:rStyle w:val="a3"/>
            <w:rFonts w:ascii="Times New Roman" w:hAnsi="Times New Roman"/>
            <w:color w:val="auto"/>
            <w:u w:val="none"/>
          </w:rPr>
          <w:t>nazk</w:t>
        </w:r>
        <w:r w:rsidRPr="009777C5">
          <w:rPr>
            <w:rStyle w:val="a3"/>
            <w:rFonts w:ascii="Times New Roman" w:hAnsi="Times New Roman"/>
            <w:color w:val="auto"/>
            <w:u w:val="none"/>
            <w:lang w:val="uk-UA"/>
          </w:rPr>
          <w:t>.</w:t>
        </w:r>
        <w:r w:rsidRPr="009777C5">
          <w:rPr>
            <w:rStyle w:val="a3"/>
            <w:rFonts w:ascii="Times New Roman" w:hAnsi="Times New Roman"/>
            <w:color w:val="auto"/>
            <w:u w:val="none"/>
          </w:rPr>
          <w:t>gov</w:t>
        </w:r>
        <w:r w:rsidRPr="009777C5">
          <w:rPr>
            <w:rStyle w:val="a3"/>
            <w:rFonts w:ascii="Times New Roman" w:hAnsi="Times New Roman"/>
            <w:color w:val="auto"/>
            <w:u w:val="none"/>
            <w:lang w:val="uk-UA"/>
          </w:rPr>
          <w:t>.</w:t>
        </w:r>
        <w:r w:rsidRPr="009777C5">
          <w:rPr>
            <w:rStyle w:val="a3"/>
            <w:rFonts w:ascii="Times New Roman" w:hAnsi="Times New Roman"/>
            <w:color w:val="auto"/>
            <w:u w:val="none"/>
          </w:rPr>
          <w:t>ua</w:t>
        </w:r>
        <w:r w:rsidRPr="009777C5">
          <w:rPr>
            <w:rStyle w:val="a3"/>
            <w:rFonts w:ascii="Times New Roman" w:hAnsi="Times New Roman"/>
            <w:color w:val="auto"/>
            <w:u w:val="none"/>
            <w:lang w:val="uk-UA"/>
          </w:rPr>
          <w:t>/</w:t>
        </w:r>
        <w:r w:rsidRPr="009777C5">
          <w:rPr>
            <w:rStyle w:val="a3"/>
            <w:rFonts w:ascii="Times New Roman" w:hAnsi="Times New Roman"/>
            <w:color w:val="auto"/>
            <w:u w:val="none"/>
          </w:rPr>
          <w:t>pdfjs</w:t>
        </w:r>
        <w:r w:rsidRPr="009777C5">
          <w:rPr>
            <w:rStyle w:val="a3"/>
            <w:rFonts w:ascii="Times New Roman" w:hAnsi="Times New Roman"/>
            <w:color w:val="auto"/>
            <w:u w:val="none"/>
            <w:lang w:val="uk-UA"/>
          </w:rPr>
          <w:t>/?</w:t>
        </w:r>
        <w:r w:rsidRPr="009777C5">
          <w:rPr>
            <w:rStyle w:val="a3"/>
            <w:rFonts w:ascii="Times New Roman" w:hAnsi="Times New Roman"/>
            <w:color w:val="auto"/>
            <w:u w:val="none"/>
          </w:rPr>
          <w:t>file</w:t>
        </w:r>
        <w:r w:rsidRPr="009777C5">
          <w:rPr>
            <w:rStyle w:val="a3"/>
            <w:rFonts w:ascii="Times New Roman" w:hAnsi="Times New Roman"/>
            <w:color w:val="auto"/>
            <w:u w:val="none"/>
            <w:lang w:val="uk-UA"/>
          </w:rPr>
          <w:t>=/</w:t>
        </w:r>
        <w:r w:rsidRPr="009777C5">
          <w:rPr>
            <w:rStyle w:val="a3"/>
            <w:rFonts w:ascii="Times New Roman" w:hAnsi="Times New Roman"/>
            <w:color w:val="auto"/>
            <w:u w:val="none"/>
          </w:rPr>
          <w:t>wp</w:t>
        </w:r>
        <w:r w:rsidRPr="009777C5">
          <w:rPr>
            <w:rStyle w:val="a3"/>
            <w:rFonts w:ascii="Times New Roman" w:hAnsi="Times New Roman"/>
            <w:color w:val="auto"/>
            <w:u w:val="none"/>
            <w:lang w:val="uk-UA"/>
          </w:rPr>
          <w:t>-</w:t>
        </w:r>
        <w:r w:rsidRPr="009777C5">
          <w:rPr>
            <w:rStyle w:val="a3"/>
            <w:rFonts w:ascii="Times New Roman" w:hAnsi="Times New Roman"/>
            <w:color w:val="auto"/>
            <w:u w:val="none"/>
          </w:rPr>
          <w:t>content</w:t>
        </w:r>
        <w:r w:rsidRPr="009777C5">
          <w:rPr>
            <w:rStyle w:val="a3"/>
            <w:rFonts w:ascii="Times New Roman" w:hAnsi="Times New Roman"/>
            <w:color w:val="auto"/>
            <w:u w:val="none"/>
            <w:lang w:val="uk-UA"/>
          </w:rPr>
          <w:t>/</w:t>
        </w:r>
        <w:r w:rsidRPr="009777C5">
          <w:rPr>
            <w:rStyle w:val="a3"/>
            <w:rFonts w:ascii="Times New Roman" w:hAnsi="Times New Roman"/>
            <w:color w:val="auto"/>
            <w:u w:val="none"/>
          </w:rPr>
          <w:t>uploads</w:t>
        </w:r>
        <w:r w:rsidRPr="009777C5">
          <w:rPr>
            <w:rStyle w:val="a3"/>
            <w:rFonts w:ascii="Times New Roman" w:hAnsi="Times New Roman"/>
            <w:color w:val="auto"/>
            <w:u w:val="none"/>
            <w:lang w:val="uk-UA"/>
          </w:rPr>
          <w:t>/</w:t>
        </w:r>
        <w:r w:rsidRPr="009777C5">
          <w:rPr>
            <w:rStyle w:val="a3"/>
            <w:rFonts w:ascii="Times New Roman" w:hAnsi="Times New Roman"/>
            <w:color w:val="auto"/>
            <w:u w:val="none"/>
          </w:rPr>
          <w:t>Pages</w:t>
        </w:r>
        <w:r w:rsidRPr="009777C5">
          <w:rPr>
            <w:rStyle w:val="a3"/>
            <w:rFonts w:ascii="Times New Roman" w:hAnsi="Times New Roman"/>
            <w:color w:val="auto"/>
            <w:u w:val="none"/>
            <w:lang w:val="uk-UA"/>
          </w:rPr>
          <w:t>/07/17/0717</w:t>
        </w:r>
        <w:r w:rsidRPr="009777C5">
          <w:rPr>
            <w:rStyle w:val="a3"/>
            <w:rFonts w:ascii="Times New Roman" w:hAnsi="Times New Roman"/>
            <w:color w:val="auto"/>
            <w:u w:val="none"/>
          </w:rPr>
          <w:t>bf</w:t>
        </w:r>
        <w:r w:rsidRPr="009777C5">
          <w:rPr>
            <w:rStyle w:val="a3"/>
            <w:rFonts w:ascii="Times New Roman" w:hAnsi="Times New Roman"/>
            <w:color w:val="auto"/>
            <w:u w:val="none"/>
            <w:lang w:val="uk-UA"/>
          </w:rPr>
          <w:t>197</w:t>
        </w:r>
        <w:r w:rsidRPr="009777C5">
          <w:rPr>
            <w:rStyle w:val="a3"/>
            <w:rFonts w:ascii="Times New Roman" w:hAnsi="Times New Roman"/>
            <w:color w:val="auto"/>
            <w:u w:val="none"/>
          </w:rPr>
          <w:t>d</w:t>
        </w:r>
        <w:r w:rsidRPr="009777C5">
          <w:rPr>
            <w:rStyle w:val="a3"/>
            <w:rFonts w:ascii="Times New Roman" w:hAnsi="Times New Roman"/>
            <w:color w:val="auto"/>
            <w:u w:val="none"/>
            <w:lang w:val="uk-UA"/>
          </w:rPr>
          <w:t>9</w:t>
        </w:r>
        <w:r w:rsidRPr="009777C5">
          <w:rPr>
            <w:rStyle w:val="a3"/>
            <w:rFonts w:ascii="Times New Roman" w:hAnsi="Times New Roman"/>
            <w:color w:val="auto"/>
            <w:u w:val="none"/>
          </w:rPr>
          <w:t>dbfd</w:t>
        </w:r>
        <w:r w:rsidRPr="009777C5">
          <w:rPr>
            <w:rStyle w:val="a3"/>
            <w:rFonts w:ascii="Times New Roman" w:hAnsi="Times New Roman"/>
            <w:color w:val="auto"/>
            <w:u w:val="none"/>
            <w:lang w:val="uk-UA"/>
          </w:rPr>
          <w:t>35</w:t>
        </w:r>
        <w:r w:rsidRPr="009777C5">
          <w:rPr>
            <w:rStyle w:val="a3"/>
            <w:rFonts w:ascii="Times New Roman" w:hAnsi="Times New Roman"/>
            <w:color w:val="auto"/>
            <w:u w:val="none"/>
          </w:rPr>
          <w:t>baa</w:t>
        </w:r>
        <w:r w:rsidRPr="009777C5">
          <w:rPr>
            <w:rStyle w:val="a3"/>
            <w:rFonts w:ascii="Times New Roman" w:hAnsi="Times New Roman"/>
            <w:color w:val="auto"/>
            <w:u w:val="none"/>
            <w:lang w:val="uk-UA"/>
          </w:rPr>
          <w:t>6</w:t>
        </w:r>
        <w:r w:rsidRPr="009777C5">
          <w:rPr>
            <w:rStyle w:val="a3"/>
            <w:rFonts w:ascii="Times New Roman" w:hAnsi="Times New Roman"/>
            <w:color w:val="auto"/>
            <w:u w:val="none"/>
          </w:rPr>
          <w:t>d</w:t>
        </w:r>
        <w:r w:rsidRPr="009777C5">
          <w:rPr>
            <w:rStyle w:val="a3"/>
            <w:rFonts w:ascii="Times New Roman" w:hAnsi="Times New Roman"/>
            <w:color w:val="auto"/>
            <w:u w:val="none"/>
            <w:lang w:val="uk-UA"/>
          </w:rPr>
          <w:t>2</w:t>
        </w:r>
        <w:r w:rsidRPr="009777C5">
          <w:rPr>
            <w:rStyle w:val="a3"/>
            <w:rFonts w:ascii="Times New Roman" w:hAnsi="Times New Roman"/>
            <w:color w:val="auto"/>
            <w:u w:val="none"/>
          </w:rPr>
          <w:t>e</w:t>
        </w:r>
        <w:r w:rsidRPr="009777C5">
          <w:rPr>
            <w:rStyle w:val="a3"/>
            <w:rFonts w:ascii="Times New Roman" w:hAnsi="Times New Roman"/>
            <w:color w:val="auto"/>
            <w:u w:val="none"/>
            <w:lang w:val="uk-UA"/>
          </w:rPr>
          <w:t>939</w:t>
        </w:r>
        <w:r w:rsidRPr="009777C5">
          <w:rPr>
            <w:rStyle w:val="a3"/>
            <w:rFonts w:ascii="Times New Roman" w:hAnsi="Times New Roman"/>
            <w:color w:val="auto"/>
            <w:u w:val="none"/>
          </w:rPr>
          <w:t>ca</w:t>
        </w:r>
        <w:r w:rsidRPr="009777C5">
          <w:rPr>
            <w:rStyle w:val="a3"/>
            <w:rFonts w:ascii="Times New Roman" w:hAnsi="Times New Roman"/>
            <w:color w:val="auto"/>
            <w:u w:val="none"/>
            <w:lang w:val="uk-UA"/>
          </w:rPr>
          <w:t>43</w:t>
        </w:r>
        <w:r w:rsidRPr="009777C5">
          <w:rPr>
            <w:rStyle w:val="a3"/>
            <w:rFonts w:ascii="Times New Roman" w:hAnsi="Times New Roman"/>
            <w:color w:val="auto"/>
            <w:u w:val="none"/>
          </w:rPr>
          <w:t>a</w:t>
        </w:r>
        <w:r w:rsidRPr="009777C5">
          <w:rPr>
            <w:rStyle w:val="a3"/>
            <w:rFonts w:ascii="Times New Roman" w:hAnsi="Times New Roman"/>
            <w:color w:val="auto"/>
            <w:u w:val="none"/>
            <w:lang w:val="uk-UA"/>
          </w:rPr>
          <w:t>2</w:t>
        </w:r>
        <w:r w:rsidRPr="009777C5">
          <w:rPr>
            <w:rStyle w:val="a3"/>
            <w:rFonts w:ascii="Times New Roman" w:hAnsi="Times New Roman"/>
            <w:color w:val="auto"/>
            <w:u w:val="none"/>
          </w:rPr>
          <w:t>e</w:t>
        </w:r>
        <w:r w:rsidRPr="009777C5">
          <w:rPr>
            <w:rStyle w:val="a3"/>
            <w:rFonts w:ascii="Times New Roman" w:hAnsi="Times New Roman"/>
            <w:color w:val="auto"/>
            <w:u w:val="none"/>
            <w:lang w:val="uk-UA"/>
          </w:rPr>
          <w:t>47460785552328</w:t>
        </w:r>
        <w:r w:rsidRPr="009777C5">
          <w:rPr>
            <w:rStyle w:val="a3"/>
            <w:rFonts w:ascii="Times New Roman" w:hAnsi="Times New Roman"/>
            <w:color w:val="auto"/>
            <w:u w:val="none"/>
          </w:rPr>
          <w:t>ee</w:t>
        </w:r>
        <w:r w:rsidRPr="009777C5">
          <w:rPr>
            <w:rStyle w:val="a3"/>
            <w:rFonts w:ascii="Times New Roman" w:hAnsi="Times New Roman"/>
            <w:color w:val="auto"/>
            <w:u w:val="none"/>
            <w:lang w:val="uk-UA"/>
          </w:rPr>
          <w:t>7</w:t>
        </w:r>
        <w:r w:rsidRPr="009777C5">
          <w:rPr>
            <w:rStyle w:val="a3"/>
            <w:rFonts w:ascii="Times New Roman" w:hAnsi="Times New Roman"/>
            <w:color w:val="auto"/>
            <w:u w:val="none"/>
          </w:rPr>
          <w:t>bd</w:t>
        </w:r>
        <w:r w:rsidRPr="009777C5">
          <w:rPr>
            <w:rStyle w:val="a3"/>
            <w:rFonts w:ascii="Times New Roman" w:hAnsi="Times New Roman"/>
            <w:color w:val="auto"/>
            <w:u w:val="none"/>
            <w:lang w:val="uk-UA"/>
          </w:rPr>
          <w:t>5</w:t>
        </w:r>
        <w:r w:rsidRPr="009777C5">
          <w:rPr>
            <w:rStyle w:val="a3"/>
            <w:rFonts w:ascii="Times New Roman" w:hAnsi="Times New Roman"/>
            <w:color w:val="auto"/>
            <w:u w:val="none"/>
          </w:rPr>
          <w:t>e</w:t>
        </w:r>
        <w:r w:rsidRPr="009777C5">
          <w:rPr>
            <w:rStyle w:val="a3"/>
            <w:rFonts w:ascii="Times New Roman" w:hAnsi="Times New Roman"/>
            <w:color w:val="auto"/>
            <w:u w:val="none"/>
            <w:lang w:val="uk-UA"/>
          </w:rPr>
          <w:t>2</w:t>
        </w:r>
        <w:r w:rsidRPr="009777C5">
          <w:rPr>
            <w:rStyle w:val="a3"/>
            <w:rFonts w:ascii="Times New Roman" w:hAnsi="Times New Roman"/>
            <w:color w:val="auto"/>
            <w:u w:val="none"/>
          </w:rPr>
          <w:t>fdebb</w:t>
        </w:r>
        <w:r w:rsidRPr="009777C5">
          <w:rPr>
            <w:rStyle w:val="a3"/>
            <w:rFonts w:ascii="Times New Roman" w:hAnsi="Times New Roman"/>
            <w:color w:val="auto"/>
            <w:u w:val="none"/>
            <w:lang w:val="uk-UA"/>
          </w:rPr>
          <w:t>05</w:t>
        </w:r>
        <w:r w:rsidRPr="009777C5">
          <w:rPr>
            <w:rStyle w:val="a3"/>
            <w:rFonts w:ascii="Times New Roman" w:hAnsi="Times New Roman"/>
            <w:color w:val="auto"/>
            <w:u w:val="none"/>
          </w:rPr>
          <w:t>e</w:t>
        </w:r>
        <w:r w:rsidRPr="009777C5">
          <w:rPr>
            <w:rStyle w:val="a3"/>
            <w:rFonts w:ascii="Times New Roman" w:hAnsi="Times New Roman"/>
            <w:color w:val="auto"/>
            <w:u w:val="none"/>
            <w:lang w:val="uk-UA"/>
          </w:rPr>
          <w:t>11548549.</w:t>
        </w:r>
        <w:proofErr w:type="spellStart"/>
        <w:r w:rsidRPr="009777C5">
          <w:rPr>
            <w:rStyle w:val="a3"/>
            <w:rFonts w:ascii="Times New Roman" w:hAnsi="Times New Roman"/>
            <w:color w:val="auto"/>
            <w:u w:val="none"/>
          </w:rPr>
          <w:t>pdf</w:t>
        </w:r>
        <w:proofErr w:type="spellEnd"/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2557055"/>
      <w:docPartObj>
        <w:docPartGallery w:val="Page Numbers (Top of Page)"/>
        <w:docPartUnique/>
      </w:docPartObj>
    </w:sdtPr>
    <w:sdtEndPr/>
    <w:sdtContent>
      <w:p w14:paraId="3B6E5CF9" w14:textId="77777777" w:rsidR="00127009" w:rsidRDefault="00127009">
        <w:pPr>
          <w:pStyle w:val="a5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 PAGE 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12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13F1861D" w14:textId="77777777" w:rsidR="00127009" w:rsidRDefault="0012700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9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A53"/>
    <w:rsid w:val="000012F7"/>
    <w:rsid w:val="000124C2"/>
    <w:rsid w:val="0001643F"/>
    <w:rsid w:val="00026EAB"/>
    <w:rsid w:val="00053B4C"/>
    <w:rsid w:val="000849F6"/>
    <w:rsid w:val="00092EF9"/>
    <w:rsid w:val="000931D5"/>
    <w:rsid w:val="000B5C40"/>
    <w:rsid w:val="000C30A6"/>
    <w:rsid w:val="000D0BEA"/>
    <w:rsid w:val="000E50F9"/>
    <w:rsid w:val="0010471F"/>
    <w:rsid w:val="00105403"/>
    <w:rsid w:val="00107D9B"/>
    <w:rsid w:val="00113912"/>
    <w:rsid w:val="001149F0"/>
    <w:rsid w:val="00127009"/>
    <w:rsid w:val="00142CDA"/>
    <w:rsid w:val="00150081"/>
    <w:rsid w:val="00157DCB"/>
    <w:rsid w:val="00171A03"/>
    <w:rsid w:val="00182442"/>
    <w:rsid w:val="00182D1C"/>
    <w:rsid w:val="00190D40"/>
    <w:rsid w:val="00192A94"/>
    <w:rsid w:val="00192B06"/>
    <w:rsid w:val="001A6D65"/>
    <w:rsid w:val="001C07BC"/>
    <w:rsid w:val="001D1340"/>
    <w:rsid w:val="001E2512"/>
    <w:rsid w:val="001E2E3C"/>
    <w:rsid w:val="001F3CD4"/>
    <w:rsid w:val="001F5F1F"/>
    <w:rsid w:val="00205DDA"/>
    <w:rsid w:val="00215B4B"/>
    <w:rsid w:val="00216F40"/>
    <w:rsid w:val="0022354D"/>
    <w:rsid w:val="002258D1"/>
    <w:rsid w:val="002339EF"/>
    <w:rsid w:val="0024290D"/>
    <w:rsid w:val="00254219"/>
    <w:rsid w:val="00262198"/>
    <w:rsid w:val="002638C4"/>
    <w:rsid w:val="00273ECE"/>
    <w:rsid w:val="00277362"/>
    <w:rsid w:val="00283072"/>
    <w:rsid w:val="00290B6D"/>
    <w:rsid w:val="002965E6"/>
    <w:rsid w:val="00296637"/>
    <w:rsid w:val="002A6330"/>
    <w:rsid w:val="002B64C1"/>
    <w:rsid w:val="002C455E"/>
    <w:rsid w:val="002D5551"/>
    <w:rsid w:val="002E14C3"/>
    <w:rsid w:val="002E183D"/>
    <w:rsid w:val="00305033"/>
    <w:rsid w:val="00334FAF"/>
    <w:rsid w:val="00353DD1"/>
    <w:rsid w:val="00365351"/>
    <w:rsid w:val="00383BD3"/>
    <w:rsid w:val="003D03FA"/>
    <w:rsid w:val="003D6FBE"/>
    <w:rsid w:val="00423E13"/>
    <w:rsid w:val="00466FFD"/>
    <w:rsid w:val="00481838"/>
    <w:rsid w:val="00481A0E"/>
    <w:rsid w:val="00483878"/>
    <w:rsid w:val="00483CD4"/>
    <w:rsid w:val="00490926"/>
    <w:rsid w:val="004A4994"/>
    <w:rsid w:val="004B3830"/>
    <w:rsid w:val="004B4455"/>
    <w:rsid w:val="004B5F90"/>
    <w:rsid w:val="004D73E1"/>
    <w:rsid w:val="004F445C"/>
    <w:rsid w:val="004F4D0B"/>
    <w:rsid w:val="004F6AAA"/>
    <w:rsid w:val="005332B2"/>
    <w:rsid w:val="00541448"/>
    <w:rsid w:val="00543DDA"/>
    <w:rsid w:val="00551F9C"/>
    <w:rsid w:val="0055358D"/>
    <w:rsid w:val="005579CA"/>
    <w:rsid w:val="0056169B"/>
    <w:rsid w:val="0057138F"/>
    <w:rsid w:val="00574A69"/>
    <w:rsid w:val="0057607C"/>
    <w:rsid w:val="005760CD"/>
    <w:rsid w:val="0058798B"/>
    <w:rsid w:val="005910E6"/>
    <w:rsid w:val="005B5085"/>
    <w:rsid w:val="005D1AC6"/>
    <w:rsid w:val="005D6FA6"/>
    <w:rsid w:val="005D781C"/>
    <w:rsid w:val="005E1BAA"/>
    <w:rsid w:val="005F215F"/>
    <w:rsid w:val="0060106B"/>
    <w:rsid w:val="006034B7"/>
    <w:rsid w:val="00616168"/>
    <w:rsid w:val="006217E6"/>
    <w:rsid w:val="00621CF0"/>
    <w:rsid w:val="006234F5"/>
    <w:rsid w:val="006242D1"/>
    <w:rsid w:val="00655117"/>
    <w:rsid w:val="00655B4C"/>
    <w:rsid w:val="006642D6"/>
    <w:rsid w:val="00676356"/>
    <w:rsid w:val="006865A3"/>
    <w:rsid w:val="006970A0"/>
    <w:rsid w:val="006D57AE"/>
    <w:rsid w:val="006E2CFB"/>
    <w:rsid w:val="007144E2"/>
    <w:rsid w:val="00730D76"/>
    <w:rsid w:val="007318AB"/>
    <w:rsid w:val="00734B9E"/>
    <w:rsid w:val="00737580"/>
    <w:rsid w:val="007814AE"/>
    <w:rsid w:val="007A31C4"/>
    <w:rsid w:val="007B071E"/>
    <w:rsid w:val="007C106E"/>
    <w:rsid w:val="007D0053"/>
    <w:rsid w:val="00827911"/>
    <w:rsid w:val="0083120F"/>
    <w:rsid w:val="00835B9C"/>
    <w:rsid w:val="008518F9"/>
    <w:rsid w:val="00852FE7"/>
    <w:rsid w:val="008564AC"/>
    <w:rsid w:val="00856990"/>
    <w:rsid w:val="00864E52"/>
    <w:rsid w:val="00880C8E"/>
    <w:rsid w:val="008814C5"/>
    <w:rsid w:val="00881BAE"/>
    <w:rsid w:val="00883C5F"/>
    <w:rsid w:val="00884436"/>
    <w:rsid w:val="008866FF"/>
    <w:rsid w:val="008B08DD"/>
    <w:rsid w:val="008B2C56"/>
    <w:rsid w:val="008D0D23"/>
    <w:rsid w:val="008E7318"/>
    <w:rsid w:val="00900684"/>
    <w:rsid w:val="0092467A"/>
    <w:rsid w:val="009375A1"/>
    <w:rsid w:val="009631C5"/>
    <w:rsid w:val="009633D6"/>
    <w:rsid w:val="009777C5"/>
    <w:rsid w:val="00977836"/>
    <w:rsid w:val="0098783C"/>
    <w:rsid w:val="009A1282"/>
    <w:rsid w:val="009A196C"/>
    <w:rsid w:val="009E35E0"/>
    <w:rsid w:val="009E3BA8"/>
    <w:rsid w:val="009E58C7"/>
    <w:rsid w:val="009F6426"/>
    <w:rsid w:val="00A02516"/>
    <w:rsid w:val="00A05462"/>
    <w:rsid w:val="00A1291F"/>
    <w:rsid w:val="00A2775C"/>
    <w:rsid w:val="00A51CEB"/>
    <w:rsid w:val="00A55B8B"/>
    <w:rsid w:val="00A56C7A"/>
    <w:rsid w:val="00A808DE"/>
    <w:rsid w:val="00AA165D"/>
    <w:rsid w:val="00AA2252"/>
    <w:rsid w:val="00AA502D"/>
    <w:rsid w:val="00AB00C8"/>
    <w:rsid w:val="00AC632B"/>
    <w:rsid w:val="00AC7E0C"/>
    <w:rsid w:val="00AD4259"/>
    <w:rsid w:val="00AD4AF5"/>
    <w:rsid w:val="00AF7D3D"/>
    <w:rsid w:val="00B00DBE"/>
    <w:rsid w:val="00B1037D"/>
    <w:rsid w:val="00B1231A"/>
    <w:rsid w:val="00B34F55"/>
    <w:rsid w:val="00B42871"/>
    <w:rsid w:val="00B45C69"/>
    <w:rsid w:val="00B4674E"/>
    <w:rsid w:val="00B47420"/>
    <w:rsid w:val="00B6711A"/>
    <w:rsid w:val="00B83062"/>
    <w:rsid w:val="00B93E2D"/>
    <w:rsid w:val="00B9509E"/>
    <w:rsid w:val="00BA2823"/>
    <w:rsid w:val="00BA3FEB"/>
    <w:rsid w:val="00BC7778"/>
    <w:rsid w:val="00BE07CB"/>
    <w:rsid w:val="00C2551F"/>
    <w:rsid w:val="00C379E0"/>
    <w:rsid w:val="00C4675E"/>
    <w:rsid w:val="00C52EF6"/>
    <w:rsid w:val="00C62CAE"/>
    <w:rsid w:val="00C6313C"/>
    <w:rsid w:val="00C663C7"/>
    <w:rsid w:val="00C83536"/>
    <w:rsid w:val="00C96A53"/>
    <w:rsid w:val="00CA1EDC"/>
    <w:rsid w:val="00CA2F32"/>
    <w:rsid w:val="00CC146C"/>
    <w:rsid w:val="00CC26A7"/>
    <w:rsid w:val="00CC65E6"/>
    <w:rsid w:val="00CC71C3"/>
    <w:rsid w:val="00CD50DF"/>
    <w:rsid w:val="00D214F0"/>
    <w:rsid w:val="00D35770"/>
    <w:rsid w:val="00D3683C"/>
    <w:rsid w:val="00D36AFB"/>
    <w:rsid w:val="00D4174C"/>
    <w:rsid w:val="00D43D1F"/>
    <w:rsid w:val="00D440C6"/>
    <w:rsid w:val="00D72647"/>
    <w:rsid w:val="00D820B0"/>
    <w:rsid w:val="00D95507"/>
    <w:rsid w:val="00DA0309"/>
    <w:rsid w:val="00DB31EF"/>
    <w:rsid w:val="00DB4C10"/>
    <w:rsid w:val="00DC01B8"/>
    <w:rsid w:val="00DC486E"/>
    <w:rsid w:val="00DF78A6"/>
    <w:rsid w:val="00E063D8"/>
    <w:rsid w:val="00E111DB"/>
    <w:rsid w:val="00E34E67"/>
    <w:rsid w:val="00E422C6"/>
    <w:rsid w:val="00E4256F"/>
    <w:rsid w:val="00E46347"/>
    <w:rsid w:val="00E6384C"/>
    <w:rsid w:val="00E65702"/>
    <w:rsid w:val="00E70C7F"/>
    <w:rsid w:val="00E7213E"/>
    <w:rsid w:val="00E752A5"/>
    <w:rsid w:val="00E9647E"/>
    <w:rsid w:val="00EB0358"/>
    <w:rsid w:val="00EC10BF"/>
    <w:rsid w:val="00EE1451"/>
    <w:rsid w:val="00F06106"/>
    <w:rsid w:val="00F11BD5"/>
    <w:rsid w:val="00F1777B"/>
    <w:rsid w:val="00F241A1"/>
    <w:rsid w:val="00F2535D"/>
    <w:rsid w:val="00F301EC"/>
    <w:rsid w:val="00F339C1"/>
    <w:rsid w:val="00F47823"/>
    <w:rsid w:val="00F533EC"/>
    <w:rsid w:val="00F66C18"/>
    <w:rsid w:val="00F8161E"/>
    <w:rsid w:val="00F92930"/>
    <w:rsid w:val="00FB33A8"/>
    <w:rsid w:val="00FB69B2"/>
    <w:rsid w:val="00FB6F98"/>
    <w:rsid w:val="00FC4E13"/>
    <w:rsid w:val="00FD53D8"/>
    <w:rsid w:val="00FD6D67"/>
    <w:rsid w:val="00FE3392"/>
    <w:rsid w:val="00FE7B26"/>
    <w:rsid w:val="00FF2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15119"/>
  <w15:docId w15:val="{85712B97-54C3-4DBC-A872-86E19B176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040B1"/>
    <w:rPr>
      <w:color w:val="0000FF"/>
      <w:u w:val="single"/>
    </w:rPr>
  </w:style>
  <w:style w:type="character" w:customStyle="1" w:styleId="rvts9">
    <w:name w:val="rvts9"/>
    <w:basedOn w:val="a0"/>
    <w:qFormat/>
    <w:rsid w:val="003879C1"/>
  </w:style>
  <w:style w:type="character" w:customStyle="1" w:styleId="a4">
    <w:name w:val="Верхній колонтитул Знак"/>
    <w:basedOn w:val="a0"/>
    <w:link w:val="a5"/>
    <w:uiPriority w:val="99"/>
    <w:qFormat/>
    <w:rsid w:val="00AA5F9C"/>
  </w:style>
  <w:style w:type="character" w:customStyle="1" w:styleId="a6">
    <w:name w:val="Нижній колонтитул Знак"/>
    <w:basedOn w:val="a0"/>
    <w:link w:val="a7"/>
    <w:uiPriority w:val="99"/>
    <w:qFormat/>
    <w:rsid w:val="00AA5F9C"/>
  </w:style>
  <w:style w:type="character" w:customStyle="1" w:styleId="a8">
    <w:name w:val="Текст у виносці Знак"/>
    <w:basedOn w:val="a0"/>
    <w:link w:val="a9"/>
    <w:uiPriority w:val="99"/>
    <w:semiHidden/>
    <w:qFormat/>
    <w:rsid w:val="00401062"/>
    <w:rPr>
      <w:rFonts w:ascii="Segoe UI" w:hAnsi="Segoe UI" w:cs="Segoe UI"/>
      <w:sz w:val="18"/>
      <w:szCs w:val="18"/>
    </w:rPr>
  </w:style>
  <w:style w:type="character" w:customStyle="1" w:styleId="rvts0">
    <w:name w:val="rvts0"/>
    <w:basedOn w:val="a0"/>
    <w:qFormat/>
    <w:rsid w:val="000E5E12"/>
  </w:style>
  <w:style w:type="paragraph" w:customStyle="1" w:styleId="1">
    <w:name w:val="Заголовок1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Lucida Sans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d">
    <w:name w:val="Покажчик"/>
    <w:basedOn w:val="a"/>
    <w:qFormat/>
    <w:pPr>
      <w:suppressLineNumbers/>
    </w:pPr>
    <w:rPr>
      <w:rFonts w:cs="Lucida Sans"/>
    </w:rPr>
  </w:style>
  <w:style w:type="paragraph" w:customStyle="1" w:styleId="rvps2">
    <w:name w:val="rvps2"/>
    <w:basedOn w:val="a"/>
    <w:qFormat/>
    <w:rsid w:val="00A040B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ae">
    <w:name w:val="Нормальний текст"/>
    <w:basedOn w:val="a"/>
    <w:uiPriority w:val="99"/>
    <w:qFormat/>
    <w:rsid w:val="00A040B1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styleId="af">
    <w:name w:val="List Paragraph"/>
    <w:basedOn w:val="a"/>
    <w:uiPriority w:val="34"/>
    <w:qFormat/>
    <w:rsid w:val="002752B5"/>
    <w:pPr>
      <w:ind w:left="720"/>
      <w:contextualSpacing/>
    </w:pPr>
  </w:style>
  <w:style w:type="paragraph" w:customStyle="1" w:styleId="af0">
    <w:name w:val="a"/>
    <w:basedOn w:val="a"/>
    <w:qFormat/>
    <w:rsid w:val="00E02E4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af1">
    <w:name w:val="Верхній і нижній колонтитули"/>
    <w:basedOn w:val="a"/>
    <w:qFormat/>
  </w:style>
  <w:style w:type="paragraph" w:styleId="a5">
    <w:name w:val="header"/>
    <w:basedOn w:val="a"/>
    <w:link w:val="a4"/>
    <w:uiPriority w:val="99"/>
    <w:unhideWhenUsed/>
    <w:rsid w:val="00AA5F9C"/>
    <w:pPr>
      <w:tabs>
        <w:tab w:val="center" w:pos="4819"/>
        <w:tab w:val="right" w:pos="9639"/>
      </w:tabs>
      <w:spacing w:after="0" w:line="240" w:lineRule="auto"/>
    </w:pPr>
  </w:style>
  <w:style w:type="paragraph" w:styleId="a7">
    <w:name w:val="footer"/>
    <w:basedOn w:val="a"/>
    <w:link w:val="a6"/>
    <w:uiPriority w:val="99"/>
    <w:unhideWhenUsed/>
    <w:rsid w:val="00AA5F9C"/>
    <w:pPr>
      <w:tabs>
        <w:tab w:val="center" w:pos="4819"/>
        <w:tab w:val="right" w:pos="9639"/>
      </w:tabs>
      <w:spacing w:after="0" w:line="240" w:lineRule="auto"/>
    </w:pPr>
  </w:style>
  <w:style w:type="paragraph" w:customStyle="1" w:styleId="af2">
    <w:name w:val="Назва документа"/>
    <w:basedOn w:val="a"/>
    <w:next w:val="ae"/>
    <w:uiPriority w:val="99"/>
    <w:qFormat/>
    <w:rsid w:val="003E6717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paragraph" w:styleId="a9">
    <w:name w:val="Balloon Text"/>
    <w:basedOn w:val="a"/>
    <w:link w:val="a8"/>
    <w:uiPriority w:val="99"/>
    <w:semiHidden/>
    <w:unhideWhenUsed/>
    <w:qFormat/>
    <w:rsid w:val="00401062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3">
    <w:name w:val="No Spacing"/>
    <w:uiPriority w:val="1"/>
    <w:qFormat/>
    <w:rsid w:val="003E3685"/>
  </w:style>
  <w:style w:type="paragraph" w:styleId="af4">
    <w:name w:val="Normal (Web)"/>
    <w:basedOn w:val="a"/>
    <w:uiPriority w:val="99"/>
    <w:semiHidden/>
    <w:unhideWhenUsed/>
    <w:qFormat/>
    <w:rsid w:val="000206A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f5">
    <w:name w:val="footnote text"/>
    <w:basedOn w:val="a"/>
    <w:link w:val="af6"/>
    <w:uiPriority w:val="99"/>
    <w:unhideWhenUsed/>
    <w:rsid w:val="005F215F"/>
    <w:pPr>
      <w:suppressAutoHyphens w:val="0"/>
      <w:spacing w:after="0" w:line="240" w:lineRule="auto"/>
    </w:pPr>
    <w:rPr>
      <w:rFonts w:ascii="Calibri" w:eastAsia="Calibri" w:hAnsi="Calibri" w:cs="Times New Roman"/>
      <w:sz w:val="20"/>
      <w:szCs w:val="20"/>
      <w:lang w:val="ru-RU"/>
    </w:rPr>
  </w:style>
  <w:style w:type="character" w:customStyle="1" w:styleId="af6">
    <w:name w:val="Текст виноски Знак"/>
    <w:basedOn w:val="a0"/>
    <w:link w:val="af5"/>
    <w:uiPriority w:val="99"/>
    <w:rsid w:val="005F215F"/>
    <w:rPr>
      <w:rFonts w:ascii="Calibri" w:eastAsia="Calibri" w:hAnsi="Calibri" w:cs="Times New Roman"/>
      <w:sz w:val="20"/>
      <w:szCs w:val="20"/>
      <w:lang w:val="ru-RU"/>
    </w:rPr>
  </w:style>
  <w:style w:type="character" w:styleId="af7">
    <w:name w:val="footnote reference"/>
    <w:basedOn w:val="a0"/>
    <w:uiPriority w:val="99"/>
    <w:semiHidden/>
    <w:unhideWhenUsed/>
    <w:rsid w:val="005F215F"/>
    <w:rPr>
      <w:vertAlign w:val="superscript"/>
    </w:rPr>
  </w:style>
  <w:style w:type="character" w:styleId="af8">
    <w:name w:val="annotation reference"/>
    <w:basedOn w:val="a0"/>
    <w:uiPriority w:val="99"/>
    <w:semiHidden/>
    <w:unhideWhenUsed/>
    <w:rsid w:val="008814C5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8814C5"/>
    <w:pPr>
      <w:spacing w:line="240" w:lineRule="auto"/>
    </w:pPr>
    <w:rPr>
      <w:sz w:val="20"/>
      <w:szCs w:val="20"/>
    </w:rPr>
  </w:style>
  <w:style w:type="character" w:customStyle="1" w:styleId="afa">
    <w:name w:val="Текст примітки Знак"/>
    <w:basedOn w:val="a0"/>
    <w:link w:val="af9"/>
    <w:uiPriority w:val="99"/>
    <w:semiHidden/>
    <w:rsid w:val="008814C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7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700-1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1700-18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nazk.gov.ua/pdfjs/?file=/wp-content/uploads/Pages/07/17/0717bf197d9dbfd35baa6d2e939ca43a2e47460785552328ee7bd5e2fdebb05e11548549.pdf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42CE7C-305A-4B88-A361-EC7BF4EC8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17</Pages>
  <Words>26617</Words>
  <Characters>15173</Characters>
  <Application>Microsoft Office Word</Application>
  <DocSecurity>0</DocSecurity>
  <Lines>126</Lines>
  <Paragraphs>83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SBI</Company>
  <LinksUpToDate>false</LinksUpToDate>
  <CharactersWithSpaces>41707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Олексій Піхало</dc:creator>
  <dc:description/>
  <cp:lastModifiedBy>Олексій Вікторович Піхало</cp:lastModifiedBy>
  <cp:revision>75</cp:revision>
  <cp:lastPrinted>2026-02-12T08:38:00Z</cp:lastPrinted>
  <dcterms:created xsi:type="dcterms:W3CDTF">2026-01-31T08:07:00Z</dcterms:created>
  <dcterms:modified xsi:type="dcterms:W3CDTF">2026-02-19T07:16:00Z</dcterms:modified>
  <dc:language>uk-UA</dc:language>
</cp:coreProperties>
</file>