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9B" w:rsidRPr="00A02D4A" w:rsidRDefault="00FF349B" w:rsidP="00FF349B">
      <w:pPr>
        <w:spacing w:after="0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02D4A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FF349B" w:rsidRPr="00A02D4A" w:rsidRDefault="00FF349B" w:rsidP="00FF349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A02D4A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9C19C4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Pr="00A02D4A">
        <w:rPr>
          <w:rFonts w:ascii="Times New Roman" w:hAnsi="Times New Roman" w:cs="Times New Roman"/>
          <w:sz w:val="28"/>
          <w:szCs w:val="28"/>
        </w:rPr>
        <w:t xml:space="preserve"> сесії обласної ради</w:t>
      </w:r>
    </w:p>
    <w:p w:rsidR="00FF349B" w:rsidRPr="00A02D4A" w:rsidRDefault="00FF349B" w:rsidP="00FF349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A02D4A">
        <w:rPr>
          <w:rFonts w:ascii="Times New Roman" w:hAnsi="Times New Roman" w:cs="Times New Roman"/>
          <w:sz w:val="28"/>
          <w:szCs w:val="28"/>
        </w:rPr>
        <w:t>VІІІ скликання</w:t>
      </w:r>
    </w:p>
    <w:p w:rsidR="00FF349B" w:rsidRPr="00A02D4A" w:rsidRDefault="00FF349B" w:rsidP="00FF349B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A02D4A">
        <w:rPr>
          <w:rFonts w:ascii="Times New Roman" w:hAnsi="Times New Roman" w:cs="Times New Roman"/>
          <w:sz w:val="28"/>
          <w:szCs w:val="28"/>
        </w:rPr>
        <w:t xml:space="preserve">від </w:t>
      </w:r>
      <w:r w:rsidR="009C19C4">
        <w:rPr>
          <w:rFonts w:ascii="Times New Roman" w:hAnsi="Times New Roman" w:cs="Times New Roman"/>
          <w:sz w:val="28"/>
          <w:szCs w:val="28"/>
          <w:lang w:val="en-US"/>
        </w:rPr>
        <w:t xml:space="preserve">16 липня </w:t>
      </w:r>
      <w:r>
        <w:rPr>
          <w:rFonts w:ascii="Times New Roman" w:hAnsi="Times New Roman" w:cs="Times New Roman"/>
          <w:sz w:val="28"/>
          <w:szCs w:val="28"/>
        </w:rPr>
        <w:t>2026 р.</w:t>
      </w:r>
      <w:r w:rsidRPr="00A02D4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9C4">
        <w:rPr>
          <w:rFonts w:ascii="Times New Roman" w:hAnsi="Times New Roman" w:cs="Times New Roman"/>
          <w:sz w:val="28"/>
          <w:szCs w:val="28"/>
        </w:rPr>
        <w:t>78-24/26</w:t>
      </w:r>
    </w:p>
    <w:p w:rsidR="00A02D4A" w:rsidRDefault="00A02D4A" w:rsidP="00A02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7FB" w:rsidRDefault="009D27FB" w:rsidP="00A02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C10" w:rsidRPr="00E110EC" w:rsidRDefault="000A6C10" w:rsidP="00A02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EC">
        <w:rPr>
          <w:rFonts w:ascii="Times New Roman" w:hAnsi="Times New Roman" w:cs="Times New Roman"/>
          <w:b/>
          <w:sz w:val="28"/>
          <w:szCs w:val="28"/>
        </w:rPr>
        <w:t>Антикорупційна програма</w:t>
      </w:r>
    </w:p>
    <w:p w:rsidR="00667941" w:rsidRPr="00E110EC" w:rsidRDefault="000A6C10" w:rsidP="00E11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EC">
        <w:rPr>
          <w:rFonts w:ascii="Times New Roman" w:hAnsi="Times New Roman" w:cs="Times New Roman"/>
          <w:b/>
          <w:sz w:val="28"/>
          <w:szCs w:val="28"/>
        </w:rPr>
        <w:t>Чернівецької обласної ради на 202</w:t>
      </w:r>
      <w:r w:rsidR="00AE5CE7">
        <w:rPr>
          <w:rFonts w:ascii="Times New Roman" w:hAnsi="Times New Roman" w:cs="Times New Roman"/>
          <w:b/>
          <w:sz w:val="28"/>
          <w:szCs w:val="28"/>
        </w:rPr>
        <w:t>6</w:t>
      </w:r>
      <w:r w:rsidRPr="00E110EC">
        <w:rPr>
          <w:rFonts w:ascii="Times New Roman" w:hAnsi="Times New Roman" w:cs="Times New Roman"/>
          <w:b/>
          <w:sz w:val="28"/>
          <w:szCs w:val="28"/>
        </w:rPr>
        <w:t>-202</w:t>
      </w:r>
      <w:r w:rsidR="00AE5CE7">
        <w:rPr>
          <w:rFonts w:ascii="Times New Roman" w:hAnsi="Times New Roman" w:cs="Times New Roman"/>
          <w:b/>
          <w:sz w:val="28"/>
          <w:szCs w:val="28"/>
        </w:rPr>
        <w:t>8</w:t>
      </w:r>
      <w:r w:rsidRPr="00E110EC">
        <w:rPr>
          <w:rFonts w:ascii="Times New Roman" w:hAnsi="Times New Roman" w:cs="Times New Roman"/>
          <w:b/>
          <w:sz w:val="28"/>
          <w:szCs w:val="28"/>
        </w:rPr>
        <w:t xml:space="preserve"> роки</w:t>
      </w:r>
    </w:p>
    <w:p w:rsidR="000A6C10" w:rsidRPr="00E110EC" w:rsidRDefault="000A6C10" w:rsidP="00E11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C10" w:rsidRPr="00E110EC" w:rsidRDefault="000A6C10" w:rsidP="00E110E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EC">
        <w:rPr>
          <w:rFonts w:ascii="Times New Roman" w:hAnsi="Times New Roman" w:cs="Times New Roman"/>
          <w:b/>
          <w:sz w:val="28"/>
          <w:szCs w:val="28"/>
        </w:rPr>
        <w:t>І. Засади антикорупційної політики Чернівецької обласної ради</w:t>
      </w:r>
    </w:p>
    <w:p w:rsidR="000A6C10" w:rsidRPr="00E110EC" w:rsidRDefault="000A6C10" w:rsidP="00E110E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EEF" w:rsidRPr="00E110EC" w:rsidRDefault="000A6C10" w:rsidP="00E110EC">
      <w:pPr>
        <w:pStyle w:val="a6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Антикорупційна програма Чернівецької обласної ради на 202</w:t>
      </w:r>
      <w:r w:rsidR="00B12CD1">
        <w:rPr>
          <w:rFonts w:ascii="Times New Roman" w:hAnsi="Times New Roman" w:cs="Times New Roman"/>
          <w:sz w:val="28"/>
          <w:szCs w:val="28"/>
        </w:rPr>
        <w:t>6</w:t>
      </w:r>
      <w:r w:rsidRPr="00E110EC">
        <w:rPr>
          <w:rFonts w:ascii="Times New Roman" w:hAnsi="Times New Roman" w:cs="Times New Roman"/>
          <w:sz w:val="28"/>
          <w:szCs w:val="28"/>
        </w:rPr>
        <w:t>–202</w:t>
      </w:r>
      <w:r w:rsidR="00B12CD1">
        <w:rPr>
          <w:rFonts w:ascii="Times New Roman" w:hAnsi="Times New Roman" w:cs="Times New Roman"/>
          <w:sz w:val="28"/>
          <w:szCs w:val="28"/>
        </w:rPr>
        <w:t>8</w:t>
      </w:r>
      <w:r w:rsidRPr="00E110EC">
        <w:rPr>
          <w:rFonts w:ascii="Times New Roman" w:hAnsi="Times New Roman" w:cs="Times New Roman"/>
          <w:sz w:val="28"/>
          <w:szCs w:val="28"/>
        </w:rPr>
        <w:t xml:space="preserve"> роки </w:t>
      </w:r>
      <w:r w:rsidR="001F3A07" w:rsidRPr="00E110EC">
        <w:rPr>
          <w:rFonts w:ascii="Times New Roman" w:hAnsi="Times New Roman" w:cs="Times New Roman"/>
          <w:sz w:val="28"/>
          <w:szCs w:val="28"/>
        </w:rPr>
        <w:t xml:space="preserve">(далі – Антикорупційна програма) розроблена відповідно до вимог статті 19 Закону України "Про запобігання корупції" та </w:t>
      </w:r>
      <w:r w:rsidR="0048455F" w:rsidRPr="0048455F">
        <w:rPr>
          <w:rFonts w:ascii="Times New Roman" w:hAnsi="Times New Roman" w:cs="Times New Roman"/>
          <w:sz w:val="28"/>
          <w:szCs w:val="28"/>
        </w:rPr>
        <w:t>М</w:t>
      </w:r>
      <w:r w:rsidR="0048455F">
        <w:rPr>
          <w:rFonts w:ascii="Times New Roman" w:hAnsi="Times New Roman" w:cs="Times New Roman"/>
          <w:sz w:val="28"/>
          <w:szCs w:val="28"/>
        </w:rPr>
        <w:t>етодології</w:t>
      </w:r>
      <w:r w:rsidR="0048455F" w:rsidRPr="0048455F">
        <w:rPr>
          <w:rFonts w:ascii="Times New Roman" w:hAnsi="Times New Roman" w:cs="Times New Roman"/>
          <w:sz w:val="28"/>
          <w:szCs w:val="28"/>
        </w:rPr>
        <w:t xml:space="preserve"> управління корупційними ризиками, затвердженою наказом Національного агентства з питань запобігання корупції від 28.12.2021 № 830/21 "Про вдосконалення процесу управління корупційними ризиками"</w:t>
      </w:r>
      <w:r w:rsidR="0048455F">
        <w:rPr>
          <w:rFonts w:ascii="Times New Roman" w:hAnsi="Times New Roman" w:cs="Times New Roman"/>
          <w:sz w:val="28"/>
          <w:szCs w:val="28"/>
        </w:rPr>
        <w:t>,</w:t>
      </w:r>
      <w:r w:rsidR="0048455F" w:rsidRPr="0048455F">
        <w:rPr>
          <w:rFonts w:ascii="Times New Roman" w:hAnsi="Times New Roman" w:cs="Times New Roman"/>
          <w:sz w:val="28"/>
          <w:szCs w:val="28"/>
        </w:rPr>
        <w:t xml:space="preserve"> </w:t>
      </w:r>
      <w:r w:rsidR="0048455F" w:rsidRPr="00E110EC">
        <w:rPr>
          <w:rFonts w:ascii="Times New Roman" w:hAnsi="Times New Roman" w:cs="Times New Roman"/>
          <w:sz w:val="28"/>
          <w:szCs w:val="28"/>
        </w:rPr>
        <w:t>зареєстрованого в Міністерстві юстиції України 17.12.2022 за № 219/37555</w:t>
      </w:r>
      <w:r w:rsidR="0048455F" w:rsidRPr="0048455F">
        <w:rPr>
          <w:rFonts w:ascii="Times New Roman" w:hAnsi="Times New Roman" w:cs="Times New Roman"/>
          <w:sz w:val="28"/>
          <w:szCs w:val="28"/>
        </w:rPr>
        <w:t xml:space="preserve"> (далі – Методологія)</w:t>
      </w:r>
      <w:r w:rsidR="00F57EEF" w:rsidRPr="00E110EC">
        <w:rPr>
          <w:rFonts w:ascii="Times New Roman" w:hAnsi="Times New Roman" w:cs="Times New Roman"/>
          <w:sz w:val="28"/>
          <w:szCs w:val="28"/>
        </w:rPr>
        <w:t>.</w:t>
      </w:r>
    </w:p>
    <w:p w:rsidR="00F57EEF" w:rsidRPr="00E110EC" w:rsidRDefault="001F3A07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 </w:t>
      </w:r>
      <w:r w:rsidR="00F57EEF" w:rsidRPr="00E110EC">
        <w:rPr>
          <w:sz w:val="28"/>
          <w:szCs w:val="28"/>
        </w:rPr>
        <w:t>Цією Антикорупційною програмою Чернівецька обласна рада, усвідомлюючи відповідальність за утвердження цінностей верховенства права та доброчесності, прагнучи забезпечувати свій сталий розвиток, дбаю</w:t>
      </w:r>
      <w:r w:rsidR="00F63846" w:rsidRPr="00E110EC">
        <w:rPr>
          <w:sz w:val="28"/>
          <w:szCs w:val="28"/>
        </w:rPr>
        <w:t xml:space="preserve">чи про власну ділову репутацію </w:t>
      </w:r>
      <w:r w:rsidR="00F57EEF" w:rsidRPr="00E110EC">
        <w:rPr>
          <w:sz w:val="28"/>
          <w:szCs w:val="28"/>
        </w:rPr>
        <w:t xml:space="preserve">проголошує, що </w:t>
      </w:r>
      <w:r w:rsidR="00F63846" w:rsidRPr="00E110EC">
        <w:rPr>
          <w:sz w:val="28"/>
          <w:szCs w:val="28"/>
        </w:rPr>
        <w:t>її керівництво,</w:t>
      </w:r>
      <w:r w:rsidR="00F57EEF" w:rsidRPr="00E110EC">
        <w:rPr>
          <w:sz w:val="28"/>
          <w:szCs w:val="28"/>
        </w:rPr>
        <w:t xml:space="preserve"> посадові особи</w:t>
      </w:r>
      <w:r w:rsidR="00F63846" w:rsidRPr="00E110EC">
        <w:rPr>
          <w:sz w:val="28"/>
          <w:szCs w:val="28"/>
        </w:rPr>
        <w:t xml:space="preserve"> місцевого самоврядування</w:t>
      </w:r>
      <w:r w:rsidR="00F57EEF" w:rsidRPr="00E110EC">
        <w:rPr>
          <w:sz w:val="28"/>
          <w:szCs w:val="28"/>
        </w:rPr>
        <w:t xml:space="preserve"> та працівники у своїй діяльності, а також у правовідносинах із діловими партнерами, органами державної влади,</w:t>
      </w:r>
      <w:r w:rsidR="00F63846" w:rsidRPr="00E110EC">
        <w:rPr>
          <w:sz w:val="28"/>
          <w:szCs w:val="28"/>
        </w:rPr>
        <w:t xml:space="preserve"> іншими</w:t>
      </w:r>
      <w:r w:rsidR="00F57EEF" w:rsidRPr="00E110EC">
        <w:rPr>
          <w:sz w:val="28"/>
          <w:szCs w:val="28"/>
        </w:rPr>
        <w:t xml:space="preserve"> органами місцевого самоврядування, юридичними та фізичними особами керуються принципом нульової толерантності до корупції у будь-яких її формах та проявах і вживають (вживатимуть) всіх заходів щодо запобігання, виявлення та протидії корупц</w:t>
      </w:r>
      <w:r w:rsidR="00997B31">
        <w:rPr>
          <w:sz w:val="28"/>
          <w:szCs w:val="28"/>
        </w:rPr>
        <w:t>ії, передбачених законодавством</w:t>
      </w:r>
      <w:r w:rsidR="00F57EEF" w:rsidRPr="00E110EC">
        <w:rPr>
          <w:sz w:val="28"/>
          <w:szCs w:val="28"/>
        </w:rPr>
        <w:t xml:space="preserve"> </w:t>
      </w:r>
      <w:r w:rsidR="00997B31">
        <w:rPr>
          <w:sz w:val="28"/>
          <w:szCs w:val="28"/>
        </w:rPr>
        <w:t xml:space="preserve">і </w:t>
      </w:r>
      <w:r w:rsidR="00F57EEF" w:rsidRPr="00E110EC">
        <w:rPr>
          <w:sz w:val="28"/>
          <w:szCs w:val="28"/>
        </w:rPr>
        <w:t xml:space="preserve">цією </w:t>
      </w:r>
      <w:r w:rsidR="00F63846" w:rsidRPr="00E110EC">
        <w:rPr>
          <w:sz w:val="28"/>
          <w:szCs w:val="28"/>
        </w:rPr>
        <w:t xml:space="preserve"> Антикорупційною п</w:t>
      </w:r>
      <w:r w:rsidR="00F57EEF" w:rsidRPr="00E110EC">
        <w:rPr>
          <w:sz w:val="28"/>
          <w:szCs w:val="28"/>
        </w:rPr>
        <w:t>рограмою.</w:t>
      </w:r>
    </w:p>
    <w:p w:rsidR="00F57EEF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0" w:name="n18"/>
      <w:bookmarkEnd w:id="0"/>
      <w:r w:rsidRPr="00E110EC">
        <w:rPr>
          <w:sz w:val="28"/>
          <w:szCs w:val="28"/>
        </w:rPr>
        <w:t>Чернівецька обласна рада</w:t>
      </w:r>
      <w:r w:rsidR="00F57EEF" w:rsidRPr="00E110EC">
        <w:rPr>
          <w:sz w:val="28"/>
          <w:szCs w:val="28"/>
        </w:rPr>
        <w:t xml:space="preserve"> заявляє про свою принципову позицію та засуджує корупцію як незаконний та неетичний спосіб ведення діяльності.</w:t>
      </w:r>
    </w:p>
    <w:p w:rsidR="00F63846" w:rsidRPr="00E110EC" w:rsidRDefault="00073D7E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2</w:t>
      </w:r>
      <w:r w:rsidR="00821220" w:rsidRPr="00E110EC">
        <w:rPr>
          <w:sz w:val="28"/>
          <w:szCs w:val="28"/>
        </w:rPr>
        <w:t xml:space="preserve">. </w:t>
      </w:r>
      <w:r w:rsidR="002912BA" w:rsidRPr="00E110EC">
        <w:rPr>
          <w:sz w:val="28"/>
          <w:szCs w:val="28"/>
        </w:rPr>
        <w:t>Основними з</w:t>
      </w:r>
      <w:r w:rsidR="00F63846" w:rsidRPr="00E110EC">
        <w:rPr>
          <w:sz w:val="28"/>
          <w:szCs w:val="28"/>
        </w:rPr>
        <w:t>авдання</w:t>
      </w:r>
      <w:r w:rsidR="002912BA" w:rsidRPr="00E110EC">
        <w:rPr>
          <w:sz w:val="28"/>
          <w:szCs w:val="28"/>
        </w:rPr>
        <w:t xml:space="preserve">ми голови </w:t>
      </w:r>
      <w:r w:rsidR="00997B31">
        <w:rPr>
          <w:sz w:val="28"/>
          <w:szCs w:val="28"/>
        </w:rPr>
        <w:t xml:space="preserve">Чернівецької </w:t>
      </w:r>
      <w:r w:rsidR="002912BA" w:rsidRPr="00E110EC">
        <w:rPr>
          <w:sz w:val="28"/>
          <w:szCs w:val="28"/>
        </w:rPr>
        <w:t>обласної ради у запобіганні та протидії корупції у обласній раді є</w:t>
      </w:r>
      <w:r w:rsidR="00F63846" w:rsidRPr="00E110EC">
        <w:rPr>
          <w:sz w:val="28"/>
          <w:szCs w:val="28"/>
        </w:rPr>
        <w:t>: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" w:name="n46"/>
      <w:bookmarkEnd w:id="1"/>
      <w:r w:rsidRPr="00E110EC">
        <w:rPr>
          <w:sz w:val="28"/>
          <w:szCs w:val="28"/>
        </w:rPr>
        <w:t xml:space="preserve">1) демонстрація лідерської позиції у впровадженні управління корупційними ризиками в усі сфери діяльності </w:t>
      </w:r>
      <w:r w:rsidR="002912BA" w:rsidRPr="00E110EC">
        <w:rPr>
          <w:sz w:val="28"/>
          <w:szCs w:val="28"/>
        </w:rPr>
        <w:t>обласної ради</w:t>
      </w:r>
      <w:r w:rsidRPr="00E110EC">
        <w:rPr>
          <w:sz w:val="28"/>
          <w:szCs w:val="28"/>
        </w:rPr>
        <w:t>;</w:t>
      </w:r>
    </w:p>
    <w:p w:rsidR="00F63846" w:rsidRPr="00E110EC" w:rsidRDefault="00997B31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" w:name="n47"/>
      <w:bookmarkEnd w:id="2"/>
      <w:r>
        <w:rPr>
          <w:sz w:val="28"/>
          <w:szCs w:val="28"/>
        </w:rPr>
        <w:t>2) підтримка напряму запобігання</w:t>
      </w:r>
      <w:r w:rsidR="00F63846" w:rsidRPr="00E110EC">
        <w:rPr>
          <w:sz w:val="28"/>
          <w:szCs w:val="28"/>
        </w:rPr>
        <w:t xml:space="preserve"> і протидії корупції у діяльності о</w:t>
      </w:r>
      <w:r w:rsidR="002912BA" w:rsidRPr="00E110EC">
        <w:rPr>
          <w:sz w:val="28"/>
          <w:szCs w:val="28"/>
        </w:rPr>
        <w:t>бласної ради</w:t>
      </w:r>
      <w:r w:rsidR="00F63846" w:rsidRPr="00E110EC">
        <w:rPr>
          <w:sz w:val="28"/>
          <w:szCs w:val="28"/>
        </w:rPr>
        <w:t>, демонстрація власним прикладом нульової толерантності до корупції, особиста у</w:t>
      </w:r>
      <w:r w:rsidR="002912BA" w:rsidRPr="00E110EC">
        <w:rPr>
          <w:sz w:val="28"/>
          <w:szCs w:val="28"/>
        </w:rPr>
        <w:t>часть у антикорупційних заходах</w:t>
      </w:r>
      <w:r w:rsidR="00F63846" w:rsidRPr="00E110EC">
        <w:rPr>
          <w:sz w:val="28"/>
          <w:szCs w:val="28"/>
        </w:rPr>
        <w:t>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" w:name="n48"/>
      <w:bookmarkEnd w:id="3"/>
      <w:r w:rsidRPr="00E110EC">
        <w:rPr>
          <w:sz w:val="28"/>
          <w:szCs w:val="28"/>
        </w:rPr>
        <w:t>3) прийняття розпорядчих документів з питань запобігання та п</w:t>
      </w:r>
      <w:r w:rsidR="00997B31">
        <w:rPr>
          <w:sz w:val="28"/>
          <w:szCs w:val="28"/>
        </w:rPr>
        <w:t>ротидії корупції, у тому числі А</w:t>
      </w:r>
      <w:r w:rsidRPr="00E110EC">
        <w:rPr>
          <w:sz w:val="28"/>
          <w:szCs w:val="28"/>
        </w:rPr>
        <w:t>нтикорупційної програми та змін до неї;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4" w:name="n49"/>
      <w:bookmarkEnd w:id="4"/>
      <w:r w:rsidRPr="00E110EC">
        <w:rPr>
          <w:sz w:val="28"/>
          <w:szCs w:val="28"/>
        </w:rPr>
        <w:lastRenderedPageBreak/>
        <w:t xml:space="preserve">4) сприяння поширенню інформації щодо важливості впровадження управління корупційними ризиками в усі сфери діяльності </w:t>
      </w:r>
      <w:r w:rsidR="002912BA" w:rsidRPr="00E110EC">
        <w:rPr>
          <w:sz w:val="28"/>
          <w:szCs w:val="28"/>
        </w:rPr>
        <w:t>обласної ради</w:t>
      </w:r>
      <w:r w:rsidRPr="00E110EC">
        <w:rPr>
          <w:sz w:val="28"/>
          <w:szCs w:val="28"/>
        </w:rPr>
        <w:t>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5" w:name="n50"/>
      <w:bookmarkEnd w:id="5"/>
      <w:r w:rsidRPr="00E110EC">
        <w:rPr>
          <w:sz w:val="28"/>
          <w:szCs w:val="28"/>
        </w:rPr>
        <w:t xml:space="preserve">5) </w:t>
      </w:r>
      <w:r w:rsidR="002912BA" w:rsidRPr="00E110EC">
        <w:rPr>
          <w:sz w:val="28"/>
          <w:szCs w:val="28"/>
        </w:rPr>
        <w:t>визначення уповноваженої особи</w:t>
      </w:r>
      <w:r w:rsidRPr="00E110EC">
        <w:rPr>
          <w:sz w:val="28"/>
          <w:szCs w:val="28"/>
        </w:rPr>
        <w:t xml:space="preserve"> </w:t>
      </w:r>
      <w:r w:rsidR="002912BA" w:rsidRPr="00E110EC">
        <w:rPr>
          <w:sz w:val="28"/>
          <w:szCs w:val="28"/>
        </w:rPr>
        <w:t xml:space="preserve">з питань запобігання та виявлення корупції (далі – Уповноважена особа) </w:t>
      </w:r>
      <w:r w:rsidRPr="00E110EC">
        <w:rPr>
          <w:sz w:val="28"/>
          <w:szCs w:val="28"/>
        </w:rPr>
        <w:t xml:space="preserve">та забезпечення її організаційними, матеріальними та іншими ресурсами, достатніми для ефективного виконання покладених на неї завдань; забезпечення гарантій незалежності та періодичного підвищення кваліфікації </w:t>
      </w:r>
      <w:r w:rsidR="002912BA" w:rsidRPr="00E110EC">
        <w:rPr>
          <w:sz w:val="28"/>
          <w:szCs w:val="28"/>
        </w:rPr>
        <w:t>У</w:t>
      </w:r>
      <w:r w:rsidRPr="00E110EC">
        <w:rPr>
          <w:sz w:val="28"/>
          <w:szCs w:val="28"/>
        </w:rPr>
        <w:t>повноваженої особи як координатора роботи з управління корупційними ризиками;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6" w:name="n51"/>
      <w:bookmarkEnd w:id="6"/>
      <w:r w:rsidRPr="00E110EC">
        <w:rPr>
          <w:sz w:val="28"/>
          <w:szCs w:val="28"/>
        </w:rPr>
        <w:t>6) здійснення загального керівництва та контролю за процесом управління корупційними ризиками, аналізу ефективності управління корупційними ризиками;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7" w:name="n52"/>
      <w:bookmarkEnd w:id="7"/>
      <w:r w:rsidRPr="00E110EC">
        <w:rPr>
          <w:sz w:val="28"/>
          <w:szCs w:val="28"/>
        </w:rPr>
        <w:t xml:space="preserve">7) ініціювання проведення регулярного оцінювання корупційних ризиків у діяльності </w:t>
      </w:r>
      <w:r w:rsidR="002912BA" w:rsidRPr="00E110EC">
        <w:rPr>
          <w:sz w:val="28"/>
          <w:szCs w:val="28"/>
        </w:rPr>
        <w:t>обласної ради</w:t>
      </w:r>
      <w:r w:rsidRPr="00E110EC">
        <w:rPr>
          <w:sz w:val="28"/>
          <w:szCs w:val="28"/>
        </w:rPr>
        <w:t xml:space="preserve"> (далі - оцінювання корупційних ризиків), утворення робочої групи</w:t>
      </w:r>
      <w:r w:rsidR="00EF3653" w:rsidRPr="00E110EC">
        <w:rPr>
          <w:sz w:val="28"/>
          <w:szCs w:val="28"/>
        </w:rPr>
        <w:t xml:space="preserve"> з оцінювання корупційних ризиків (далі – Робоча група), </w:t>
      </w:r>
      <w:r w:rsidRPr="00E110EC">
        <w:rPr>
          <w:sz w:val="28"/>
          <w:szCs w:val="28"/>
        </w:rPr>
        <w:t xml:space="preserve"> наділення її відповідними повноваженнями;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8" w:name="n53"/>
      <w:bookmarkEnd w:id="8"/>
      <w:r w:rsidRPr="00E110EC">
        <w:rPr>
          <w:sz w:val="28"/>
          <w:szCs w:val="28"/>
        </w:rPr>
        <w:t>8) забезпечення ресурсами, необхідними для ефективного управління корупційними ризиками;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9" w:name="n54"/>
      <w:bookmarkEnd w:id="9"/>
      <w:r w:rsidRPr="00E110EC">
        <w:rPr>
          <w:sz w:val="28"/>
          <w:szCs w:val="28"/>
        </w:rPr>
        <w:t>9) сприяння постійному удосконаленню процесів управління корупційними ризиками;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0" w:name="n55"/>
      <w:bookmarkEnd w:id="10"/>
      <w:r w:rsidRPr="00E110EC">
        <w:rPr>
          <w:sz w:val="28"/>
          <w:szCs w:val="28"/>
        </w:rPr>
        <w:t>10) своєчасне реагування на можливі фак</w:t>
      </w:r>
      <w:r w:rsidR="00821220" w:rsidRPr="00E110EC">
        <w:rPr>
          <w:sz w:val="28"/>
          <w:szCs w:val="28"/>
        </w:rPr>
        <w:t>ти порушень А</w:t>
      </w:r>
      <w:r w:rsidRPr="00E110EC">
        <w:rPr>
          <w:sz w:val="28"/>
          <w:szCs w:val="28"/>
        </w:rPr>
        <w:t xml:space="preserve">нтикорупційної програми, корупційних або пов’язаних з корупцією правопорушень, інших порушень </w:t>
      </w:r>
      <w:hyperlink r:id="rId7" w:tgtFrame="_blank" w:history="1">
        <w:r w:rsidRPr="00E110EC">
          <w:rPr>
            <w:rStyle w:val="a3"/>
            <w:color w:val="auto"/>
            <w:sz w:val="28"/>
            <w:szCs w:val="28"/>
            <w:u w:val="none"/>
          </w:rPr>
          <w:t>Закону</w:t>
        </w:r>
      </w:hyperlink>
      <w:r w:rsidR="00821220" w:rsidRPr="00E110EC">
        <w:rPr>
          <w:sz w:val="28"/>
          <w:szCs w:val="28"/>
        </w:rPr>
        <w:t xml:space="preserve"> України "Про запобігання корупції"</w:t>
      </w:r>
      <w:r w:rsidR="00697E99" w:rsidRPr="00E110EC">
        <w:rPr>
          <w:sz w:val="28"/>
          <w:szCs w:val="28"/>
        </w:rPr>
        <w:t xml:space="preserve"> (далі – Закон)</w:t>
      </w:r>
      <w:r w:rsidRPr="00E110EC">
        <w:rPr>
          <w:sz w:val="28"/>
          <w:szCs w:val="28"/>
        </w:rPr>
        <w:t>.</w:t>
      </w:r>
    </w:p>
    <w:p w:rsidR="00821220" w:rsidRDefault="00073D7E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1" w:name="n56"/>
      <w:bookmarkEnd w:id="11"/>
      <w:r w:rsidRPr="00E110EC">
        <w:rPr>
          <w:sz w:val="28"/>
          <w:szCs w:val="28"/>
        </w:rPr>
        <w:t xml:space="preserve">3. </w:t>
      </w:r>
      <w:r w:rsidR="00821220" w:rsidRPr="00E110EC">
        <w:rPr>
          <w:sz w:val="28"/>
          <w:szCs w:val="28"/>
        </w:rPr>
        <w:t>Основними з</w:t>
      </w:r>
      <w:r w:rsidR="00F63846" w:rsidRPr="00E110EC">
        <w:rPr>
          <w:sz w:val="28"/>
          <w:szCs w:val="28"/>
        </w:rPr>
        <w:t>авдання</w:t>
      </w:r>
      <w:r w:rsidR="00821220" w:rsidRPr="00E110EC">
        <w:rPr>
          <w:sz w:val="28"/>
          <w:szCs w:val="28"/>
        </w:rPr>
        <w:t>ми У</w:t>
      </w:r>
      <w:r w:rsidR="00F63846" w:rsidRPr="00E110EC">
        <w:rPr>
          <w:sz w:val="28"/>
          <w:szCs w:val="28"/>
        </w:rPr>
        <w:t xml:space="preserve">повноваженої особи </w:t>
      </w:r>
      <w:r w:rsidR="00821220" w:rsidRPr="00E110EC">
        <w:rPr>
          <w:sz w:val="28"/>
          <w:szCs w:val="28"/>
        </w:rPr>
        <w:t xml:space="preserve">у запобіганні та протидії корупції у </w:t>
      </w:r>
      <w:r w:rsidR="00997B31">
        <w:rPr>
          <w:sz w:val="28"/>
          <w:szCs w:val="28"/>
        </w:rPr>
        <w:t xml:space="preserve">Чернівецькій </w:t>
      </w:r>
      <w:r w:rsidR="00821220" w:rsidRPr="00E110EC">
        <w:rPr>
          <w:sz w:val="28"/>
          <w:szCs w:val="28"/>
        </w:rPr>
        <w:t>обласній раді є: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300EA">
        <w:rPr>
          <w:sz w:val="28"/>
          <w:szCs w:val="28"/>
        </w:rPr>
        <w:t>розроблення, організація та контроль за проведенням заходів щодо запобігання корупційним правопорушенням та правопорушенням, пов’язаним з корупцією;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300EA">
        <w:rPr>
          <w:sz w:val="28"/>
          <w:szCs w:val="28"/>
        </w:rPr>
        <w:t>організація роботи з оцінки корупційних ризиків у діяльності Чернівецької обласної ради, підготовки заходів щодо їх усунення, внесення голові обласної ради відповідних пропозицій;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300EA">
        <w:rPr>
          <w:sz w:val="28"/>
          <w:szCs w:val="28"/>
        </w:rPr>
        <w:t>надання методичної та консультаційної допомоги з питань додержання законодавства щодо запобігання корупції;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300EA">
        <w:rPr>
          <w:sz w:val="28"/>
          <w:szCs w:val="28"/>
        </w:rPr>
        <w:t>здійснення заходів з виявлення конфлікту інтересів, сприяння його врегулюванню, інформування голови Чернівецької обласної ради та Національного агентства про виявлення конфлікту інтересів та заходи, вжиті для його врегулювання;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1300EA">
        <w:rPr>
          <w:sz w:val="28"/>
          <w:szCs w:val="28"/>
        </w:rPr>
        <w:t>перевірка факту подання суб’єктами декларування декларацій та повідомлення Національного агентства про випадки неподання чи несвоєчасного подання таких декларацій у визначеному відповідно до Закону порядку;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Pr="001300EA">
        <w:rPr>
          <w:sz w:val="28"/>
          <w:szCs w:val="28"/>
        </w:rPr>
        <w:t>здійснення контролю за дотриманням антикорупційного законодавства, у тому числі розгляд повідомлень про порушення вимог Закону, у тому числі на підвідомчих підприємствах, в установах та організаціях;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1300EA">
        <w:rPr>
          <w:sz w:val="28"/>
          <w:szCs w:val="28"/>
        </w:rPr>
        <w:t>забезпечення захисту працівників, які повідомили про порушення вимог Закону, від застосування негативних заходів впливу з боку керівника відповідно до законодавства щодо захисту викривачів;</w:t>
      </w:r>
    </w:p>
    <w:p w:rsidR="001300EA" w:rsidRPr="001300EA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1300EA">
        <w:rPr>
          <w:sz w:val="28"/>
          <w:szCs w:val="28"/>
        </w:rPr>
        <w:t>інформування голови Чернівецької обласної ради, Національного агентства або інших спеціально уповноважених суб’єктів у сфері протидії корупції про факти порушення законодавства у сфері запобігання і протидії корупції;</w:t>
      </w:r>
    </w:p>
    <w:p w:rsidR="00F63846" w:rsidRPr="00E110EC" w:rsidRDefault="001300EA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2" w:name="n57"/>
      <w:bookmarkEnd w:id="12"/>
      <w:r>
        <w:rPr>
          <w:sz w:val="28"/>
          <w:szCs w:val="28"/>
        </w:rPr>
        <w:t>9</w:t>
      </w:r>
      <w:r w:rsidR="00F63846" w:rsidRPr="00E110EC">
        <w:rPr>
          <w:sz w:val="28"/>
          <w:szCs w:val="28"/>
        </w:rPr>
        <w:t>) координація взаємодії учасників процесу управління корупційними ризиками;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3" w:name="n58"/>
      <w:bookmarkEnd w:id="13"/>
      <w:r>
        <w:rPr>
          <w:sz w:val="28"/>
          <w:szCs w:val="28"/>
        </w:rPr>
        <w:t>10</w:t>
      </w:r>
      <w:r w:rsidR="00F63846" w:rsidRPr="00E110EC">
        <w:rPr>
          <w:sz w:val="28"/>
          <w:szCs w:val="28"/>
        </w:rPr>
        <w:t>) забезпечення залучення внутрішніх та зовнішніх заінтересованих сторін до процесу управління корупційними ри</w:t>
      </w:r>
      <w:r w:rsidR="00EF3653" w:rsidRPr="00E110EC">
        <w:rPr>
          <w:sz w:val="28"/>
          <w:szCs w:val="28"/>
        </w:rPr>
        <w:t>зиками, у тому числі до складу Р</w:t>
      </w:r>
      <w:r w:rsidR="00F63846" w:rsidRPr="00E110EC">
        <w:rPr>
          <w:sz w:val="28"/>
          <w:szCs w:val="28"/>
        </w:rPr>
        <w:t>обочої групи;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4" w:name="n59"/>
      <w:bookmarkEnd w:id="14"/>
      <w:r>
        <w:rPr>
          <w:sz w:val="28"/>
          <w:szCs w:val="28"/>
        </w:rPr>
        <w:t>11</w:t>
      </w:r>
      <w:r w:rsidR="00EF3653" w:rsidRPr="00E110EC">
        <w:rPr>
          <w:sz w:val="28"/>
          <w:szCs w:val="28"/>
        </w:rPr>
        <w:t>) організація діяльності Р</w:t>
      </w:r>
      <w:r w:rsidR="00F63846" w:rsidRPr="00E110EC">
        <w:rPr>
          <w:sz w:val="28"/>
          <w:szCs w:val="28"/>
        </w:rPr>
        <w:t>обочої групи: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5" w:name="n60"/>
      <w:bookmarkStart w:id="16" w:name="n65"/>
      <w:bookmarkEnd w:id="15"/>
      <w:bookmarkEnd w:id="16"/>
      <w:r>
        <w:rPr>
          <w:sz w:val="28"/>
          <w:szCs w:val="28"/>
        </w:rPr>
        <w:t>12</w:t>
      </w:r>
      <w:r w:rsidR="00F63846" w:rsidRPr="00E110EC">
        <w:rPr>
          <w:sz w:val="28"/>
          <w:szCs w:val="28"/>
        </w:rPr>
        <w:t>) координація роботи з оцінювання корупційних ризиків та розробки заходів впливу на корупційні ризики;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7" w:name="n66"/>
      <w:bookmarkEnd w:id="17"/>
      <w:r>
        <w:rPr>
          <w:sz w:val="28"/>
          <w:szCs w:val="28"/>
        </w:rPr>
        <w:t>13</w:t>
      </w:r>
      <w:r w:rsidR="00F63846" w:rsidRPr="00E110EC">
        <w:rPr>
          <w:sz w:val="28"/>
          <w:szCs w:val="28"/>
        </w:rPr>
        <w:t xml:space="preserve">) підготовка пропозицій з визначення антикорупційної політики </w:t>
      </w:r>
      <w:r w:rsidR="00821220" w:rsidRPr="00E110EC">
        <w:rPr>
          <w:sz w:val="28"/>
          <w:szCs w:val="28"/>
        </w:rPr>
        <w:t>обласної ради</w:t>
      </w:r>
      <w:r w:rsidR="00F63846" w:rsidRPr="00E110EC">
        <w:rPr>
          <w:sz w:val="28"/>
          <w:szCs w:val="28"/>
        </w:rPr>
        <w:t>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8" w:name="n67"/>
      <w:bookmarkEnd w:id="18"/>
      <w:r>
        <w:rPr>
          <w:sz w:val="28"/>
          <w:szCs w:val="28"/>
        </w:rPr>
        <w:t>14</w:t>
      </w:r>
      <w:r w:rsidR="00821220" w:rsidRPr="00E110EC">
        <w:rPr>
          <w:sz w:val="28"/>
          <w:szCs w:val="28"/>
        </w:rPr>
        <w:t>) підготовка А</w:t>
      </w:r>
      <w:r w:rsidR="00F63846" w:rsidRPr="00E110EC">
        <w:rPr>
          <w:sz w:val="28"/>
          <w:szCs w:val="28"/>
        </w:rPr>
        <w:t xml:space="preserve">нтикорупційної програми, змін до неї та інших документів, передбачених </w:t>
      </w:r>
      <w:r w:rsidR="00EF3653" w:rsidRPr="00E110EC">
        <w:rPr>
          <w:sz w:val="28"/>
          <w:szCs w:val="28"/>
        </w:rPr>
        <w:t>М</w:t>
      </w:r>
      <w:r w:rsidR="00821220" w:rsidRPr="00E110EC">
        <w:rPr>
          <w:sz w:val="28"/>
          <w:szCs w:val="28"/>
        </w:rPr>
        <w:t>етодологією;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19" w:name="n68"/>
      <w:bookmarkEnd w:id="19"/>
      <w:r>
        <w:rPr>
          <w:sz w:val="28"/>
          <w:szCs w:val="28"/>
        </w:rPr>
        <w:t>15</w:t>
      </w:r>
      <w:r w:rsidR="00F63846" w:rsidRPr="00E110EC">
        <w:rPr>
          <w:sz w:val="28"/>
          <w:szCs w:val="28"/>
        </w:rPr>
        <w:t>) здійснення м</w:t>
      </w:r>
      <w:r w:rsidR="00821220" w:rsidRPr="00E110EC">
        <w:rPr>
          <w:sz w:val="28"/>
          <w:szCs w:val="28"/>
        </w:rPr>
        <w:t>оніторингу та оцінки виконання А</w:t>
      </w:r>
      <w:r w:rsidR="00F63846" w:rsidRPr="00E110EC">
        <w:rPr>
          <w:sz w:val="28"/>
          <w:szCs w:val="28"/>
        </w:rPr>
        <w:t>нтикорупційної програми;</w:t>
      </w:r>
    </w:p>
    <w:p w:rsidR="00F63846" w:rsidRPr="00E110EC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0" w:name="n69"/>
      <w:bookmarkEnd w:id="20"/>
      <w:r>
        <w:rPr>
          <w:sz w:val="28"/>
          <w:szCs w:val="28"/>
        </w:rPr>
        <w:t>16)</w:t>
      </w:r>
      <w:r w:rsidR="00F63846" w:rsidRPr="00E110EC">
        <w:rPr>
          <w:sz w:val="28"/>
          <w:szCs w:val="28"/>
        </w:rPr>
        <w:t xml:space="preserve"> здійснення моніторингу середовища </w:t>
      </w:r>
      <w:r w:rsidR="00821220" w:rsidRPr="00E110EC">
        <w:rPr>
          <w:sz w:val="28"/>
          <w:szCs w:val="28"/>
        </w:rPr>
        <w:t>обласної ради</w:t>
      </w:r>
      <w:r w:rsidR="00F63846" w:rsidRPr="00E110EC">
        <w:rPr>
          <w:sz w:val="28"/>
          <w:szCs w:val="28"/>
        </w:rPr>
        <w:t>, своєчасне реагування на зміни, що впливають на виникнення нових або зміну рівня існуючих корупційних ризиків;</w:t>
      </w:r>
    </w:p>
    <w:p w:rsidR="00F63846" w:rsidRPr="00E110EC" w:rsidRDefault="00073D7E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1" w:name="n70"/>
      <w:bookmarkStart w:id="22" w:name="n71"/>
      <w:bookmarkStart w:id="23" w:name="n77"/>
      <w:bookmarkEnd w:id="21"/>
      <w:bookmarkEnd w:id="22"/>
      <w:bookmarkEnd w:id="23"/>
      <w:r w:rsidRPr="00E110EC">
        <w:rPr>
          <w:sz w:val="28"/>
          <w:szCs w:val="28"/>
        </w:rPr>
        <w:t xml:space="preserve">4. </w:t>
      </w:r>
      <w:r w:rsidR="00711FEA" w:rsidRPr="00E110EC">
        <w:rPr>
          <w:sz w:val="28"/>
          <w:szCs w:val="28"/>
        </w:rPr>
        <w:t>Основними з</w:t>
      </w:r>
      <w:r w:rsidR="00F63846" w:rsidRPr="00E110EC">
        <w:rPr>
          <w:sz w:val="28"/>
          <w:szCs w:val="28"/>
        </w:rPr>
        <w:t>авдання</w:t>
      </w:r>
      <w:r w:rsidR="00711FEA" w:rsidRPr="00E110EC">
        <w:rPr>
          <w:sz w:val="28"/>
          <w:szCs w:val="28"/>
        </w:rPr>
        <w:t>ми</w:t>
      </w:r>
      <w:r w:rsidR="00F63846" w:rsidRPr="00E110EC">
        <w:rPr>
          <w:sz w:val="28"/>
          <w:szCs w:val="28"/>
        </w:rPr>
        <w:t xml:space="preserve"> керівників </w:t>
      </w:r>
      <w:r w:rsidR="00711FEA" w:rsidRPr="00E110EC">
        <w:rPr>
          <w:sz w:val="28"/>
          <w:szCs w:val="28"/>
        </w:rPr>
        <w:t>с</w:t>
      </w:r>
      <w:r w:rsidR="00F63846" w:rsidRPr="00E110EC">
        <w:rPr>
          <w:sz w:val="28"/>
          <w:szCs w:val="28"/>
        </w:rPr>
        <w:t xml:space="preserve">труктурних підрозділів </w:t>
      </w:r>
      <w:r w:rsidR="00997B31">
        <w:rPr>
          <w:sz w:val="28"/>
          <w:szCs w:val="28"/>
        </w:rPr>
        <w:t xml:space="preserve">Чернівецької </w:t>
      </w:r>
      <w:r w:rsidR="00711FEA" w:rsidRPr="00E110EC">
        <w:rPr>
          <w:sz w:val="28"/>
          <w:szCs w:val="28"/>
        </w:rPr>
        <w:t>обласної ради</w:t>
      </w:r>
      <w:r w:rsidR="00F63846" w:rsidRPr="00E110EC">
        <w:rPr>
          <w:sz w:val="28"/>
          <w:szCs w:val="28"/>
        </w:rPr>
        <w:t xml:space="preserve"> </w:t>
      </w:r>
      <w:r w:rsidR="00997B31">
        <w:rPr>
          <w:sz w:val="28"/>
          <w:szCs w:val="28"/>
        </w:rPr>
        <w:t>у запобіганні</w:t>
      </w:r>
      <w:r w:rsidR="00711FEA" w:rsidRPr="00E110EC">
        <w:rPr>
          <w:sz w:val="28"/>
          <w:szCs w:val="28"/>
        </w:rPr>
        <w:t xml:space="preserve"> та протидії корупції в обласній раді є</w:t>
      </w:r>
      <w:r w:rsidR="00F63846" w:rsidRPr="00E110EC">
        <w:rPr>
          <w:sz w:val="28"/>
          <w:szCs w:val="28"/>
        </w:rPr>
        <w:t>: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4" w:name="n78"/>
      <w:bookmarkEnd w:id="24"/>
      <w:r w:rsidRPr="00E110EC">
        <w:rPr>
          <w:sz w:val="28"/>
          <w:szCs w:val="28"/>
        </w:rPr>
        <w:t>1) забезпечення взаємодії структурного підрозділу о</w:t>
      </w:r>
      <w:r w:rsidR="00711FEA" w:rsidRPr="00E110EC">
        <w:rPr>
          <w:sz w:val="28"/>
          <w:szCs w:val="28"/>
        </w:rPr>
        <w:t>бласної ради з У</w:t>
      </w:r>
      <w:r w:rsidRPr="00E110EC">
        <w:rPr>
          <w:sz w:val="28"/>
          <w:szCs w:val="28"/>
        </w:rPr>
        <w:t>повноваженою особою;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5" w:name="n79"/>
      <w:bookmarkEnd w:id="25"/>
      <w:r w:rsidRPr="00E110EC">
        <w:rPr>
          <w:sz w:val="28"/>
          <w:szCs w:val="28"/>
        </w:rPr>
        <w:t xml:space="preserve">2) ідентифікація та врахування корупційних ризиків, які виникають у діяльності </w:t>
      </w:r>
      <w:r w:rsidR="00711FEA" w:rsidRPr="00E110EC">
        <w:rPr>
          <w:sz w:val="28"/>
          <w:szCs w:val="28"/>
        </w:rPr>
        <w:t>структурного підрозділу</w:t>
      </w:r>
      <w:r w:rsidRPr="00E110EC">
        <w:rPr>
          <w:sz w:val="28"/>
          <w:szCs w:val="28"/>
        </w:rPr>
        <w:t xml:space="preserve"> п</w:t>
      </w:r>
      <w:r w:rsidR="00F42649">
        <w:rPr>
          <w:sz w:val="28"/>
          <w:szCs w:val="28"/>
        </w:rPr>
        <w:t xml:space="preserve">ід час </w:t>
      </w:r>
      <w:r w:rsidRPr="00E110EC">
        <w:rPr>
          <w:sz w:val="28"/>
          <w:szCs w:val="28"/>
        </w:rPr>
        <w:t>прийнятт</w:t>
      </w:r>
      <w:r w:rsidR="00F42649">
        <w:rPr>
          <w:sz w:val="28"/>
          <w:szCs w:val="28"/>
        </w:rPr>
        <w:t>я</w:t>
      </w:r>
      <w:r w:rsidRPr="00E110EC">
        <w:rPr>
          <w:sz w:val="28"/>
          <w:szCs w:val="28"/>
        </w:rPr>
        <w:t xml:space="preserve"> рішень та вчиненні дій; інформування про такі корупційні ризики </w:t>
      </w:r>
      <w:r w:rsidR="00711FEA" w:rsidRPr="00E110EC">
        <w:rPr>
          <w:sz w:val="28"/>
          <w:szCs w:val="28"/>
        </w:rPr>
        <w:t>У</w:t>
      </w:r>
      <w:r w:rsidRPr="00E110EC">
        <w:rPr>
          <w:sz w:val="28"/>
          <w:szCs w:val="28"/>
        </w:rPr>
        <w:t>повноважен</w:t>
      </w:r>
      <w:r w:rsidR="00711FEA" w:rsidRPr="00E110EC">
        <w:rPr>
          <w:sz w:val="28"/>
          <w:szCs w:val="28"/>
        </w:rPr>
        <w:t>у</w:t>
      </w:r>
      <w:r w:rsidRPr="00E110EC">
        <w:rPr>
          <w:sz w:val="28"/>
          <w:szCs w:val="28"/>
        </w:rPr>
        <w:t xml:space="preserve"> особ</w:t>
      </w:r>
      <w:r w:rsidR="00711FEA" w:rsidRPr="00E110EC">
        <w:rPr>
          <w:sz w:val="28"/>
          <w:szCs w:val="28"/>
        </w:rPr>
        <w:t>у</w:t>
      </w:r>
      <w:r w:rsidRPr="00E110EC">
        <w:rPr>
          <w:sz w:val="28"/>
          <w:szCs w:val="28"/>
        </w:rPr>
        <w:t xml:space="preserve"> та </w:t>
      </w:r>
      <w:r w:rsidR="00711FEA" w:rsidRPr="00E110EC">
        <w:rPr>
          <w:sz w:val="28"/>
          <w:szCs w:val="28"/>
        </w:rPr>
        <w:t>голову обласної ради</w:t>
      </w:r>
      <w:r w:rsidRPr="00E110EC">
        <w:rPr>
          <w:sz w:val="28"/>
          <w:szCs w:val="28"/>
        </w:rPr>
        <w:t>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6" w:name="n80"/>
      <w:bookmarkEnd w:id="26"/>
      <w:r w:rsidRPr="00E110EC">
        <w:rPr>
          <w:sz w:val="28"/>
          <w:szCs w:val="28"/>
        </w:rPr>
        <w:t>3) періодичне підвищення кваліфікації;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7" w:name="n81"/>
      <w:bookmarkEnd w:id="27"/>
      <w:r w:rsidRPr="00E110EC">
        <w:rPr>
          <w:sz w:val="28"/>
          <w:szCs w:val="28"/>
        </w:rPr>
        <w:t xml:space="preserve">4) особисте дотримання та забезпечення дотримання підпорядкованими працівниками антикорупційної політики </w:t>
      </w:r>
      <w:r w:rsidR="00711FEA" w:rsidRPr="00E110EC">
        <w:rPr>
          <w:sz w:val="28"/>
          <w:szCs w:val="28"/>
        </w:rPr>
        <w:t>обласної ради</w:t>
      </w:r>
      <w:r w:rsidRPr="00E110EC">
        <w:rPr>
          <w:sz w:val="28"/>
          <w:szCs w:val="28"/>
        </w:rPr>
        <w:t xml:space="preserve">, положень </w:t>
      </w:r>
      <w:r w:rsidR="00711FEA" w:rsidRPr="00E110EC">
        <w:rPr>
          <w:sz w:val="28"/>
          <w:szCs w:val="28"/>
        </w:rPr>
        <w:t>цієї А</w:t>
      </w:r>
      <w:r w:rsidRPr="00E110EC">
        <w:rPr>
          <w:sz w:val="28"/>
          <w:szCs w:val="28"/>
        </w:rPr>
        <w:t>нтикорупційної програми;</w:t>
      </w:r>
    </w:p>
    <w:p w:rsidR="00711FEA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8" w:name="n82"/>
      <w:bookmarkEnd w:id="28"/>
      <w:r w:rsidRPr="00E110EC">
        <w:rPr>
          <w:sz w:val="28"/>
          <w:szCs w:val="28"/>
        </w:rPr>
        <w:lastRenderedPageBreak/>
        <w:t xml:space="preserve">5) заохочення підпорядкованих працівників до повідомлення про можливі факти корупційних або пов’язаних з корупцією правопорушень, інших порушень </w:t>
      </w:r>
      <w:hyperlink r:id="rId8" w:tgtFrame="_blank" w:history="1">
        <w:r w:rsidRPr="00E110EC">
          <w:rPr>
            <w:rStyle w:val="a3"/>
            <w:color w:val="auto"/>
            <w:sz w:val="28"/>
            <w:szCs w:val="28"/>
            <w:u w:val="none"/>
          </w:rPr>
          <w:t>Закону</w:t>
        </w:r>
      </w:hyperlink>
      <w:r w:rsidR="00F42649">
        <w:rPr>
          <w:sz w:val="28"/>
          <w:szCs w:val="28"/>
        </w:rPr>
        <w:t xml:space="preserve">, </w:t>
      </w:r>
      <w:r w:rsidRPr="00E110EC">
        <w:rPr>
          <w:sz w:val="28"/>
          <w:szCs w:val="28"/>
        </w:rPr>
        <w:t xml:space="preserve">інформування про недотримання антикорупційної політики </w:t>
      </w:r>
      <w:r w:rsidR="00711FEA" w:rsidRPr="00E110EC">
        <w:rPr>
          <w:sz w:val="28"/>
          <w:szCs w:val="28"/>
        </w:rPr>
        <w:t>обласної ради, положень цієї Антикорупційної програми;</w:t>
      </w:r>
    </w:p>
    <w:p w:rsidR="00F63846" w:rsidRPr="00E110EC" w:rsidRDefault="00073D7E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29" w:name="n83"/>
      <w:bookmarkEnd w:id="29"/>
      <w:r w:rsidRPr="00E110EC">
        <w:rPr>
          <w:sz w:val="28"/>
          <w:szCs w:val="28"/>
        </w:rPr>
        <w:t xml:space="preserve">5. </w:t>
      </w:r>
      <w:r w:rsidR="00CD1A45" w:rsidRPr="00E110EC">
        <w:rPr>
          <w:sz w:val="28"/>
          <w:szCs w:val="28"/>
        </w:rPr>
        <w:t>Основними з</w:t>
      </w:r>
      <w:r w:rsidR="00F63846" w:rsidRPr="00E110EC">
        <w:rPr>
          <w:sz w:val="28"/>
          <w:szCs w:val="28"/>
        </w:rPr>
        <w:t>авдання</w:t>
      </w:r>
      <w:r w:rsidR="00CD1A45" w:rsidRPr="00E110EC">
        <w:rPr>
          <w:sz w:val="28"/>
          <w:szCs w:val="28"/>
        </w:rPr>
        <w:t>ми</w:t>
      </w:r>
      <w:r w:rsidR="00F63846" w:rsidRPr="00E110EC">
        <w:rPr>
          <w:sz w:val="28"/>
          <w:szCs w:val="28"/>
        </w:rPr>
        <w:t xml:space="preserve"> працівників </w:t>
      </w:r>
      <w:r w:rsidR="00711FEA" w:rsidRPr="00E110EC">
        <w:rPr>
          <w:sz w:val="28"/>
          <w:szCs w:val="28"/>
        </w:rPr>
        <w:t>обласної ради у запобіганні та протидії корупції в обласній раді</w:t>
      </w:r>
      <w:r w:rsidR="00F63846" w:rsidRPr="00E110EC">
        <w:rPr>
          <w:sz w:val="28"/>
          <w:szCs w:val="28"/>
        </w:rPr>
        <w:t>: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0" w:name="n84"/>
      <w:bookmarkEnd w:id="30"/>
      <w:r w:rsidRPr="00E110EC">
        <w:rPr>
          <w:sz w:val="28"/>
          <w:szCs w:val="28"/>
        </w:rPr>
        <w:t>1) дотримання антикорупційної політики о</w:t>
      </w:r>
      <w:r w:rsidR="00711FEA" w:rsidRPr="00E110EC">
        <w:rPr>
          <w:sz w:val="28"/>
          <w:szCs w:val="28"/>
        </w:rPr>
        <w:t>бласної ради</w:t>
      </w:r>
      <w:r w:rsidRPr="00E110EC">
        <w:rPr>
          <w:sz w:val="28"/>
          <w:szCs w:val="28"/>
        </w:rPr>
        <w:t xml:space="preserve">, </w:t>
      </w:r>
      <w:r w:rsidR="00711FEA" w:rsidRPr="00E110EC">
        <w:rPr>
          <w:sz w:val="28"/>
          <w:szCs w:val="28"/>
        </w:rPr>
        <w:t>цієї А</w:t>
      </w:r>
      <w:r w:rsidRPr="00E110EC">
        <w:rPr>
          <w:sz w:val="28"/>
          <w:szCs w:val="28"/>
        </w:rPr>
        <w:t>нтикорупційної програми під час виконання посадових обов’язків;</w:t>
      </w:r>
    </w:p>
    <w:p w:rsidR="00F63846" w:rsidRPr="00E110EC" w:rsidRDefault="00EF3653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1" w:name="n85"/>
      <w:bookmarkEnd w:id="31"/>
      <w:r w:rsidRPr="00E110EC">
        <w:rPr>
          <w:sz w:val="28"/>
          <w:szCs w:val="28"/>
        </w:rPr>
        <w:t>2) надання членам Р</w:t>
      </w:r>
      <w:r w:rsidR="00F63846" w:rsidRPr="00E110EC">
        <w:rPr>
          <w:sz w:val="28"/>
          <w:szCs w:val="28"/>
        </w:rPr>
        <w:t>обочої групи достовірної інформації стосовно середовища о</w:t>
      </w:r>
      <w:r w:rsidRPr="00E110EC">
        <w:rPr>
          <w:sz w:val="28"/>
          <w:szCs w:val="28"/>
        </w:rPr>
        <w:t>бласної ради</w:t>
      </w:r>
      <w:r w:rsidR="00F63846" w:rsidRPr="00E110EC">
        <w:rPr>
          <w:sz w:val="28"/>
          <w:szCs w:val="28"/>
        </w:rPr>
        <w:t>, корупційних ризиків у її діяльності; участь у передбачених Методологією опитуваннях (анкетуваннях), інтерв’юваннях;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2" w:name="n86"/>
      <w:bookmarkEnd w:id="32"/>
      <w:r w:rsidRPr="00E110EC">
        <w:rPr>
          <w:sz w:val="28"/>
          <w:szCs w:val="28"/>
        </w:rPr>
        <w:t>3) проходження періодичного навчання з питань запобігання та протидії корупції;</w:t>
      </w:r>
    </w:p>
    <w:p w:rsidR="00F63846" w:rsidRPr="00E110EC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3" w:name="n87"/>
      <w:bookmarkEnd w:id="33"/>
      <w:r w:rsidRPr="00E110EC">
        <w:rPr>
          <w:sz w:val="28"/>
          <w:szCs w:val="28"/>
        </w:rPr>
        <w:t>4) надання пропозицій щодо вдосконалення антикорупційної політики о</w:t>
      </w:r>
      <w:r w:rsidR="00EF3653" w:rsidRPr="00E110EC">
        <w:rPr>
          <w:sz w:val="28"/>
          <w:szCs w:val="28"/>
        </w:rPr>
        <w:t>бласної ради</w:t>
      </w:r>
      <w:r w:rsidRPr="00E110EC">
        <w:rPr>
          <w:sz w:val="28"/>
          <w:szCs w:val="28"/>
        </w:rPr>
        <w:t xml:space="preserve">, </w:t>
      </w:r>
      <w:r w:rsidR="00EF3653" w:rsidRPr="00E110EC">
        <w:rPr>
          <w:sz w:val="28"/>
          <w:szCs w:val="28"/>
        </w:rPr>
        <w:t>А</w:t>
      </w:r>
      <w:r w:rsidRPr="00E110EC">
        <w:rPr>
          <w:sz w:val="28"/>
          <w:szCs w:val="28"/>
        </w:rPr>
        <w:t>нтикорупційної програми;</w:t>
      </w:r>
    </w:p>
    <w:p w:rsidR="00F63846" w:rsidRDefault="00F63846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4" w:name="n88"/>
      <w:bookmarkEnd w:id="34"/>
      <w:r w:rsidRPr="00E110EC">
        <w:rPr>
          <w:sz w:val="28"/>
          <w:szCs w:val="28"/>
        </w:rPr>
        <w:t xml:space="preserve">5) повідомлення в установленому законодавством порядку про можливі факти корупційних або пов’язаних з корупцією правопорушень, інших порушень </w:t>
      </w:r>
      <w:hyperlink r:id="rId9" w:tgtFrame="_blank" w:history="1">
        <w:r w:rsidRPr="00E110EC">
          <w:rPr>
            <w:rStyle w:val="a3"/>
            <w:color w:val="auto"/>
            <w:sz w:val="28"/>
            <w:szCs w:val="28"/>
            <w:u w:val="none"/>
          </w:rPr>
          <w:t>Закону</w:t>
        </w:r>
      </w:hyperlink>
      <w:r w:rsidR="00F42649">
        <w:rPr>
          <w:sz w:val="28"/>
          <w:szCs w:val="28"/>
        </w:rPr>
        <w:t xml:space="preserve">, </w:t>
      </w:r>
      <w:r w:rsidRPr="00E110EC">
        <w:rPr>
          <w:sz w:val="28"/>
          <w:szCs w:val="28"/>
        </w:rPr>
        <w:t xml:space="preserve">недотримання внутрішніми заінтересованими сторонами антикорупційної політики </w:t>
      </w:r>
      <w:r w:rsidR="00EF3653" w:rsidRPr="00E110EC">
        <w:rPr>
          <w:sz w:val="28"/>
          <w:szCs w:val="28"/>
        </w:rPr>
        <w:t>обласної ради</w:t>
      </w:r>
      <w:r w:rsidRPr="00E110EC">
        <w:rPr>
          <w:sz w:val="28"/>
          <w:szCs w:val="28"/>
        </w:rPr>
        <w:t xml:space="preserve">, </w:t>
      </w:r>
      <w:r w:rsidR="00EF3653" w:rsidRPr="00E110EC">
        <w:rPr>
          <w:sz w:val="28"/>
          <w:szCs w:val="28"/>
        </w:rPr>
        <w:t>цієї А</w:t>
      </w:r>
      <w:r w:rsidRPr="00E110EC">
        <w:rPr>
          <w:sz w:val="28"/>
          <w:szCs w:val="28"/>
        </w:rPr>
        <w:t>нтикорупційної програми.</w:t>
      </w:r>
    </w:p>
    <w:p w:rsidR="00530C85" w:rsidRDefault="00530C85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Основними завданнями депутатів Чернівецької обласної ради у запобіганні та протидії корупції в обласній раді є:</w:t>
      </w:r>
    </w:p>
    <w:p w:rsidR="00530C85" w:rsidRDefault="00530C85" w:rsidP="00530C85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110EC">
        <w:rPr>
          <w:sz w:val="28"/>
          <w:szCs w:val="28"/>
        </w:rPr>
        <w:t xml:space="preserve">дотримання антикорупційної політики обласної ради, цієї Антикорупційної програми під час виконання </w:t>
      </w:r>
      <w:r>
        <w:rPr>
          <w:sz w:val="28"/>
          <w:szCs w:val="28"/>
        </w:rPr>
        <w:t>депутатських повноважень</w:t>
      </w:r>
      <w:r w:rsidRPr="00E110EC">
        <w:rPr>
          <w:sz w:val="28"/>
          <w:szCs w:val="28"/>
        </w:rPr>
        <w:t>;</w:t>
      </w:r>
    </w:p>
    <w:p w:rsidR="003150D1" w:rsidRDefault="003150D1" w:rsidP="00530C85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неухильне дотримання вимог Закону, </w:t>
      </w:r>
      <w:r w:rsidR="005933FD">
        <w:rPr>
          <w:sz w:val="28"/>
          <w:szCs w:val="28"/>
        </w:rPr>
        <w:t xml:space="preserve">зокрема, </w:t>
      </w:r>
      <w:r>
        <w:rPr>
          <w:sz w:val="28"/>
          <w:szCs w:val="28"/>
        </w:rPr>
        <w:t>в частині фінансового контролю, запобігання та врегулювання конфлікту інтересів</w:t>
      </w:r>
      <w:r w:rsidR="005933FD">
        <w:rPr>
          <w:sz w:val="28"/>
          <w:szCs w:val="28"/>
        </w:rPr>
        <w:t xml:space="preserve">, </w:t>
      </w:r>
      <w:r w:rsidR="005933FD" w:rsidRPr="005933FD">
        <w:rPr>
          <w:sz w:val="28"/>
          <w:szCs w:val="28"/>
        </w:rPr>
        <w:t xml:space="preserve">заборон </w:t>
      </w:r>
      <w:r w:rsidR="005933FD">
        <w:rPr>
          <w:sz w:val="28"/>
          <w:szCs w:val="28"/>
        </w:rPr>
        <w:t>т</w:t>
      </w:r>
      <w:r w:rsidR="005933FD" w:rsidRPr="005933FD">
        <w:rPr>
          <w:sz w:val="28"/>
          <w:szCs w:val="28"/>
        </w:rPr>
        <w:t xml:space="preserve">а </w:t>
      </w:r>
      <w:r w:rsidR="005933FD">
        <w:rPr>
          <w:sz w:val="28"/>
          <w:szCs w:val="28"/>
        </w:rPr>
        <w:t>обмежень</w:t>
      </w:r>
      <w:r w:rsidR="005933FD" w:rsidRPr="005933FD">
        <w:rPr>
          <w:sz w:val="28"/>
          <w:szCs w:val="28"/>
        </w:rPr>
        <w:t xml:space="preserve"> використання службового становища у приватних інтересах.</w:t>
      </w:r>
    </w:p>
    <w:p w:rsidR="00530C85" w:rsidRDefault="005933FD" w:rsidP="00530C85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0C85" w:rsidRPr="00E110EC">
        <w:rPr>
          <w:sz w:val="28"/>
          <w:szCs w:val="28"/>
        </w:rPr>
        <w:t>) проходження періодичного навчання з питань запобігання та протидії корупції;</w:t>
      </w:r>
    </w:p>
    <w:p w:rsidR="000D797B" w:rsidRDefault="005933FD" w:rsidP="00530C85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50D1">
        <w:rPr>
          <w:sz w:val="28"/>
          <w:szCs w:val="28"/>
        </w:rPr>
        <w:t>) дотриманн</w:t>
      </w:r>
      <w:r w:rsidR="000D797B">
        <w:rPr>
          <w:sz w:val="28"/>
          <w:szCs w:val="28"/>
        </w:rPr>
        <w:t>я депутатської етики</w:t>
      </w:r>
      <w:r w:rsidR="003150D1">
        <w:rPr>
          <w:sz w:val="28"/>
          <w:szCs w:val="28"/>
        </w:rPr>
        <w:t>;</w:t>
      </w:r>
    </w:p>
    <w:p w:rsidR="00530C85" w:rsidRPr="00E110EC" w:rsidRDefault="005933F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150D1">
        <w:rPr>
          <w:sz w:val="28"/>
          <w:szCs w:val="28"/>
        </w:rPr>
        <w:t xml:space="preserve">) </w:t>
      </w:r>
      <w:r w:rsidR="003150D1" w:rsidRPr="00E110EC">
        <w:rPr>
          <w:sz w:val="28"/>
          <w:szCs w:val="28"/>
        </w:rPr>
        <w:t xml:space="preserve">надання пропозицій щодо вдосконалення антикорупційної політики обласної ради, </w:t>
      </w:r>
      <w:r w:rsidR="003150D1">
        <w:rPr>
          <w:sz w:val="28"/>
          <w:szCs w:val="28"/>
        </w:rPr>
        <w:t xml:space="preserve">ініціювання перегляду </w:t>
      </w:r>
      <w:r w:rsidR="003150D1" w:rsidRPr="00E110EC">
        <w:rPr>
          <w:sz w:val="28"/>
          <w:szCs w:val="28"/>
        </w:rPr>
        <w:t>Антикорупційної програми</w:t>
      </w:r>
      <w:r w:rsidR="003150D1">
        <w:rPr>
          <w:sz w:val="28"/>
          <w:szCs w:val="28"/>
        </w:rPr>
        <w:t>.</w:t>
      </w:r>
    </w:p>
    <w:p w:rsidR="00CD1A45" w:rsidRPr="00E110EC" w:rsidRDefault="005933F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1202D" w:rsidRPr="00E110EC">
        <w:rPr>
          <w:sz w:val="28"/>
          <w:szCs w:val="28"/>
        </w:rPr>
        <w:t xml:space="preserve">. </w:t>
      </w:r>
      <w:r w:rsidR="00CD1A45" w:rsidRPr="00E110EC">
        <w:rPr>
          <w:sz w:val="28"/>
          <w:szCs w:val="28"/>
        </w:rPr>
        <w:t>Попередня Антикорупційна програма Чернівецької обл</w:t>
      </w:r>
      <w:r w:rsidR="00997B31">
        <w:rPr>
          <w:sz w:val="28"/>
          <w:szCs w:val="28"/>
        </w:rPr>
        <w:t>асної ради на 202</w:t>
      </w:r>
      <w:r w:rsidR="00B12CD1">
        <w:rPr>
          <w:sz w:val="28"/>
          <w:szCs w:val="28"/>
        </w:rPr>
        <w:t>3</w:t>
      </w:r>
      <w:r w:rsidR="00997B31">
        <w:rPr>
          <w:sz w:val="28"/>
          <w:szCs w:val="28"/>
        </w:rPr>
        <w:t xml:space="preserve">-2025 роки </w:t>
      </w:r>
      <w:r w:rsidR="00CD1A45" w:rsidRPr="00E110EC">
        <w:rPr>
          <w:sz w:val="28"/>
          <w:szCs w:val="28"/>
        </w:rPr>
        <w:t xml:space="preserve">затверджена рішенням сесії </w:t>
      </w:r>
      <w:r w:rsidR="00F42649" w:rsidRPr="00E110EC">
        <w:rPr>
          <w:sz w:val="28"/>
          <w:szCs w:val="28"/>
        </w:rPr>
        <w:t xml:space="preserve">від </w:t>
      </w:r>
      <w:r w:rsidR="00F42649">
        <w:rPr>
          <w:sz w:val="28"/>
          <w:szCs w:val="28"/>
        </w:rPr>
        <w:t>28.03.2023 року</w:t>
      </w:r>
      <w:r w:rsidR="00F42649" w:rsidRPr="00A02D4A">
        <w:rPr>
          <w:sz w:val="28"/>
          <w:szCs w:val="28"/>
        </w:rPr>
        <w:t xml:space="preserve"> </w:t>
      </w:r>
      <w:r w:rsidR="00B12CD1" w:rsidRPr="00A02D4A">
        <w:rPr>
          <w:sz w:val="28"/>
          <w:szCs w:val="28"/>
        </w:rPr>
        <w:t>№</w:t>
      </w:r>
      <w:r w:rsidR="00B12CD1">
        <w:rPr>
          <w:sz w:val="28"/>
          <w:szCs w:val="28"/>
        </w:rPr>
        <w:t xml:space="preserve"> 76</w:t>
      </w:r>
      <w:r w:rsidR="00B12CD1" w:rsidRPr="00A02D4A">
        <w:rPr>
          <w:sz w:val="28"/>
          <w:szCs w:val="28"/>
        </w:rPr>
        <w:t>-</w:t>
      </w:r>
      <w:r w:rsidR="00B12CD1">
        <w:rPr>
          <w:sz w:val="28"/>
          <w:szCs w:val="28"/>
        </w:rPr>
        <w:t>11</w:t>
      </w:r>
      <w:r w:rsidR="00B12CD1" w:rsidRPr="00A02D4A">
        <w:rPr>
          <w:sz w:val="28"/>
          <w:szCs w:val="28"/>
        </w:rPr>
        <w:t>/</w:t>
      </w:r>
      <w:r w:rsidR="00B12CD1">
        <w:rPr>
          <w:sz w:val="28"/>
          <w:szCs w:val="28"/>
        </w:rPr>
        <w:t>23</w:t>
      </w:r>
      <w:r w:rsidR="00CD1A45" w:rsidRPr="00E110EC">
        <w:rPr>
          <w:rStyle w:val="rvts0"/>
          <w:sz w:val="28"/>
          <w:szCs w:val="28"/>
        </w:rPr>
        <w:t>.</w:t>
      </w:r>
      <w:r w:rsidR="00CD1A45" w:rsidRPr="00E110EC">
        <w:rPr>
          <w:sz w:val="28"/>
          <w:szCs w:val="28"/>
        </w:rPr>
        <w:t xml:space="preserve">   </w:t>
      </w:r>
    </w:p>
    <w:p w:rsidR="00FF54CB" w:rsidRPr="00F42649" w:rsidRDefault="00E91AFB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42649">
        <w:rPr>
          <w:sz w:val="28"/>
          <w:szCs w:val="28"/>
        </w:rPr>
        <w:t>Робочою  групою, склад та повноваження якої затверджені розпорядженням голов</w:t>
      </w:r>
      <w:r w:rsidR="00F42649" w:rsidRPr="00F42649">
        <w:rPr>
          <w:sz w:val="28"/>
          <w:szCs w:val="28"/>
        </w:rPr>
        <w:t xml:space="preserve">и обласної ради від 18.10.2022 </w:t>
      </w:r>
      <w:r w:rsidRPr="00F42649">
        <w:rPr>
          <w:sz w:val="28"/>
          <w:szCs w:val="28"/>
        </w:rPr>
        <w:t xml:space="preserve">№ 105, було ідентифіковано 13 корупційних ризиків </w:t>
      </w:r>
      <w:r w:rsidR="00FF54CB" w:rsidRPr="00F42649">
        <w:rPr>
          <w:sz w:val="28"/>
          <w:szCs w:val="28"/>
        </w:rPr>
        <w:t>у діяльності Чернівецької обласної ради та розроблено відповідні заходи впливу на них з метою мінімізації або їх усунення.</w:t>
      </w:r>
    </w:p>
    <w:p w:rsidR="00FF54CB" w:rsidRPr="00F42649" w:rsidRDefault="00FF54CB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42649">
        <w:rPr>
          <w:sz w:val="28"/>
          <w:szCs w:val="28"/>
        </w:rPr>
        <w:t>Щопівроку особи, відповідальні за виконання заходів</w:t>
      </w:r>
      <w:r w:rsidR="00F42649" w:rsidRPr="00F42649">
        <w:rPr>
          <w:sz w:val="28"/>
          <w:szCs w:val="28"/>
        </w:rPr>
        <w:t xml:space="preserve"> антикорупційної</w:t>
      </w:r>
      <w:r w:rsidRPr="00F42649">
        <w:rPr>
          <w:sz w:val="28"/>
          <w:szCs w:val="28"/>
        </w:rPr>
        <w:t xml:space="preserve"> програм</w:t>
      </w:r>
      <w:r w:rsidR="00F42649" w:rsidRPr="00F42649">
        <w:rPr>
          <w:sz w:val="28"/>
          <w:szCs w:val="28"/>
        </w:rPr>
        <w:t>и,</w:t>
      </w:r>
      <w:r w:rsidRPr="00F42649">
        <w:rPr>
          <w:sz w:val="28"/>
          <w:szCs w:val="28"/>
        </w:rPr>
        <w:t xml:space="preserve"> надавали Уповноваженій особі інформацію про стан виконання </w:t>
      </w:r>
      <w:r w:rsidRPr="00F42649">
        <w:rPr>
          <w:sz w:val="28"/>
          <w:szCs w:val="28"/>
        </w:rPr>
        <w:lastRenderedPageBreak/>
        <w:t>заходів,їх актуальність, у разі невиконання або несвоєчасного виконання окремих заходів</w:t>
      </w:r>
      <w:r w:rsidR="00F42649" w:rsidRPr="00F42649">
        <w:rPr>
          <w:sz w:val="28"/>
          <w:szCs w:val="28"/>
        </w:rPr>
        <w:t xml:space="preserve"> </w:t>
      </w:r>
      <w:r w:rsidRPr="00F42649">
        <w:rPr>
          <w:sz w:val="28"/>
          <w:szCs w:val="28"/>
        </w:rPr>
        <w:t xml:space="preserve"> інформували про причини.</w:t>
      </w:r>
    </w:p>
    <w:p w:rsidR="00437D08" w:rsidRPr="00F42649" w:rsidRDefault="00FF54CB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42649">
        <w:rPr>
          <w:sz w:val="28"/>
          <w:szCs w:val="28"/>
        </w:rPr>
        <w:t>Уповноважена особа аналізувала та узагальнювала</w:t>
      </w:r>
      <w:r w:rsidR="00437D08" w:rsidRPr="00F42649">
        <w:rPr>
          <w:sz w:val="28"/>
          <w:szCs w:val="28"/>
        </w:rPr>
        <w:t xml:space="preserve"> отриману інформацію,</w:t>
      </w:r>
      <w:r w:rsidRPr="00F42649">
        <w:rPr>
          <w:sz w:val="28"/>
          <w:szCs w:val="28"/>
        </w:rPr>
        <w:t xml:space="preserve"> </w:t>
      </w:r>
      <w:r w:rsidR="00F42649" w:rsidRPr="00F42649">
        <w:rPr>
          <w:sz w:val="28"/>
          <w:szCs w:val="28"/>
        </w:rPr>
        <w:t>під</w:t>
      </w:r>
      <w:r w:rsidRPr="00F42649">
        <w:rPr>
          <w:sz w:val="28"/>
          <w:szCs w:val="28"/>
        </w:rPr>
        <w:t xml:space="preserve">готувала звіт про стан виконання антикорупційної програми, який надсилався </w:t>
      </w:r>
      <w:r w:rsidR="00437D08" w:rsidRPr="00F42649">
        <w:rPr>
          <w:sz w:val="28"/>
          <w:szCs w:val="28"/>
        </w:rPr>
        <w:t>до Національного агентства через особистий кабінет на Порталі доброчесності.</w:t>
      </w:r>
    </w:p>
    <w:p w:rsidR="00FF54CB" w:rsidRPr="00F42649" w:rsidRDefault="00437D08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F42649">
        <w:rPr>
          <w:sz w:val="28"/>
          <w:szCs w:val="28"/>
        </w:rPr>
        <w:t>Не всі заходи</w:t>
      </w:r>
      <w:r w:rsidR="00F42649" w:rsidRPr="00F42649">
        <w:rPr>
          <w:sz w:val="28"/>
          <w:szCs w:val="28"/>
        </w:rPr>
        <w:t>, пердбачені</w:t>
      </w:r>
      <w:r w:rsidRPr="00F42649">
        <w:rPr>
          <w:sz w:val="28"/>
          <w:szCs w:val="28"/>
        </w:rPr>
        <w:t xml:space="preserve"> Антикорупційно</w:t>
      </w:r>
      <w:r w:rsidR="00F42649" w:rsidRPr="00F42649">
        <w:rPr>
          <w:sz w:val="28"/>
          <w:szCs w:val="28"/>
        </w:rPr>
        <w:t>ю</w:t>
      </w:r>
      <w:r w:rsidRPr="00F42649">
        <w:rPr>
          <w:sz w:val="28"/>
          <w:szCs w:val="28"/>
        </w:rPr>
        <w:t xml:space="preserve"> програмою Чернівецької обласної ради на 2023-2025 роки</w:t>
      </w:r>
      <w:r w:rsidR="00F42649" w:rsidRPr="00F42649">
        <w:rPr>
          <w:sz w:val="28"/>
          <w:szCs w:val="28"/>
        </w:rPr>
        <w:t>,</w:t>
      </w:r>
      <w:r w:rsidRPr="00F42649">
        <w:rPr>
          <w:sz w:val="28"/>
          <w:szCs w:val="28"/>
        </w:rPr>
        <w:t xml:space="preserve"> були виконані, зокрема н</w:t>
      </w:r>
      <w:r w:rsidRPr="00F42649">
        <w:rPr>
          <w:rStyle w:val="265pt"/>
          <w:sz w:val="28"/>
          <w:szCs w:val="28"/>
        </w:rPr>
        <w:t xml:space="preserve">е впроваджено автоматичну систему обігу документів, яка мала </w:t>
      </w:r>
      <w:r w:rsidR="00F42649" w:rsidRPr="00F42649">
        <w:rPr>
          <w:rStyle w:val="265pt"/>
          <w:sz w:val="28"/>
          <w:szCs w:val="28"/>
        </w:rPr>
        <w:t xml:space="preserve">б </w:t>
      </w:r>
      <w:r w:rsidRPr="00F42649">
        <w:rPr>
          <w:rStyle w:val="265pt"/>
          <w:sz w:val="28"/>
          <w:szCs w:val="28"/>
        </w:rPr>
        <w:t>інтегрування з структурними підрозділами Чернівецької обласної ради та іншими державними установами</w:t>
      </w:r>
      <w:r w:rsidR="00FC1A04" w:rsidRPr="00F42649">
        <w:rPr>
          <w:rStyle w:val="265pt"/>
          <w:sz w:val="28"/>
          <w:szCs w:val="28"/>
        </w:rPr>
        <w:t>, в</w:t>
      </w:r>
      <w:r w:rsidR="00FC1A04" w:rsidRPr="00F42649">
        <w:rPr>
          <w:sz w:val="28"/>
          <w:szCs w:val="28"/>
        </w:rPr>
        <w:t>нутрішню процедуру добору працівників в порядку, передбаченому ч.ч. 5, 7 ст. 10 Закону України «Про правовий режим воєнного стану» (рекрутинг) не за</w:t>
      </w:r>
      <w:r w:rsidR="00A27D10" w:rsidRPr="00F42649">
        <w:rPr>
          <w:sz w:val="28"/>
          <w:szCs w:val="28"/>
        </w:rPr>
        <w:t>тверджено, частково висвітлено на офіційному сайті Чернівецької обласної ради інформацію про всі об’єкти спільної власності територіальних громад сіл, селищ, міст області.</w:t>
      </w:r>
    </w:p>
    <w:p w:rsidR="00CD1A45" w:rsidRPr="00F42649" w:rsidRDefault="00A27D10" w:rsidP="00A27D10">
      <w:pPr>
        <w:pStyle w:val="rvps2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  <w:lang w:bidi="uk-UA"/>
        </w:rPr>
      </w:pPr>
      <w:r w:rsidRPr="00F42649">
        <w:rPr>
          <w:sz w:val="28"/>
          <w:szCs w:val="28"/>
        </w:rPr>
        <w:t xml:space="preserve">Невиконані заходи проаналізовані Робочою групою та включені до </w:t>
      </w:r>
      <w:r w:rsidR="00F42649" w:rsidRPr="00F42649">
        <w:rPr>
          <w:sz w:val="28"/>
          <w:szCs w:val="28"/>
        </w:rPr>
        <w:t>зазначеної</w:t>
      </w:r>
      <w:r w:rsidRPr="00F42649">
        <w:rPr>
          <w:sz w:val="28"/>
          <w:szCs w:val="28"/>
        </w:rPr>
        <w:t xml:space="preserve"> Антикорупційної програми. </w:t>
      </w:r>
      <w:r w:rsidR="00FF54CB" w:rsidRPr="00F42649">
        <w:rPr>
          <w:sz w:val="28"/>
          <w:szCs w:val="28"/>
        </w:rPr>
        <w:t xml:space="preserve"> </w:t>
      </w:r>
      <w:r w:rsidR="00E91AFB" w:rsidRPr="00F42649">
        <w:rPr>
          <w:sz w:val="28"/>
          <w:szCs w:val="28"/>
        </w:rPr>
        <w:t xml:space="preserve"> </w:t>
      </w:r>
    </w:p>
    <w:p w:rsidR="00CD1A45" w:rsidRPr="00E110EC" w:rsidRDefault="005933F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rStyle w:val="rvts0"/>
          <w:sz w:val="28"/>
          <w:szCs w:val="28"/>
        </w:rPr>
      </w:pPr>
      <w:r>
        <w:rPr>
          <w:rStyle w:val="rvts0"/>
          <w:sz w:val="28"/>
          <w:szCs w:val="28"/>
        </w:rPr>
        <w:t>8</w:t>
      </w:r>
      <w:r w:rsidR="0051202D" w:rsidRPr="00E110EC">
        <w:rPr>
          <w:rStyle w:val="rvts0"/>
          <w:sz w:val="28"/>
          <w:szCs w:val="28"/>
        </w:rPr>
        <w:t xml:space="preserve">. </w:t>
      </w:r>
      <w:r w:rsidR="009010CB" w:rsidRPr="00E110EC">
        <w:rPr>
          <w:rStyle w:val="rvts0"/>
          <w:sz w:val="28"/>
          <w:szCs w:val="28"/>
        </w:rPr>
        <w:t xml:space="preserve">Метою цієї Антикорупційної програми є забезпечення функціонування ефективної системи запобігання та протидії корупції, відповідності діяльності </w:t>
      </w:r>
      <w:r w:rsidR="00997B31">
        <w:rPr>
          <w:rStyle w:val="rvts0"/>
          <w:sz w:val="28"/>
          <w:szCs w:val="28"/>
        </w:rPr>
        <w:t xml:space="preserve">Чернівецької </w:t>
      </w:r>
      <w:r w:rsidR="004A3220" w:rsidRPr="00E110EC">
        <w:rPr>
          <w:rStyle w:val="rvts0"/>
          <w:sz w:val="28"/>
          <w:szCs w:val="28"/>
        </w:rPr>
        <w:t xml:space="preserve">обласної ради </w:t>
      </w:r>
      <w:r w:rsidR="009010CB" w:rsidRPr="00E110EC">
        <w:rPr>
          <w:rStyle w:val="rvts0"/>
          <w:sz w:val="28"/>
          <w:szCs w:val="28"/>
        </w:rPr>
        <w:t>вимогам антикорупційного законодавства з урахуванням кращих світових практик.</w:t>
      </w:r>
    </w:p>
    <w:p w:rsidR="00F7774D" w:rsidRPr="00E110EC" w:rsidRDefault="005933F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rStyle w:val="rvts0"/>
          <w:sz w:val="28"/>
          <w:szCs w:val="28"/>
        </w:rPr>
        <w:t>9</w:t>
      </w:r>
      <w:r w:rsidR="0051202D" w:rsidRPr="00E110EC">
        <w:rPr>
          <w:rStyle w:val="rvts0"/>
          <w:sz w:val="28"/>
          <w:szCs w:val="28"/>
        </w:rPr>
        <w:t xml:space="preserve">. </w:t>
      </w:r>
      <w:r w:rsidR="0042067C" w:rsidRPr="00E110EC">
        <w:rPr>
          <w:rStyle w:val="rvts0"/>
          <w:sz w:val="28"/>
          <w:szCs w:val="28"/>
        </w:rPr>
        <w:t>Антикорупційна політика</w:t>
      </w:r>
      <w:r w:rsidR="00997B31">
        <w:rPr>
          <w:rStyle w:val="rvts0"/>
          <w:sz w:val="28"/>
          <w:szCs w:val="28"/>
        </w:rPr>
        <w:t xml:space="preserve"> Чернівецької</w:t>
      </w:r>
      <w:r w:rsidR="0042067C" w:rsidRPr="00E110EC">
        <w:rPr>
          <w:rStyle w:val="rvts0"/>
          <w:sz w:val="28"/>
          <w:szCs w:val="28"/>
        </w:rPr>
        <w:t xml:space="preserve"> обласної ради </w:t>
      </w:r>
      <w:r w:rsidR="00F7774D" w:rsidRPr="00E110EC">
        <w:rPr>
          <w:rStyle w:val="rvts0"/>
          <w:sz w:val="28"/>
          <w:szCs w:val="28"/>
        </w:rPr>
        <w:t>формується на таких принципах:</w:t>
      </w:r>
    </w:p>
    <w:p w:rsidR="00F7774D" w:rsidRPr="00E110EC" w:rsidRDefault="00997B31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5" w:name="n112"/>
      <w:bookmarkEnd w:id="35"/>
      <w:r>
        <w:rPr>
          <w:sz w:val="28"/>
          <w:szCs w:val="28"/>
        </w:rPr>
        <w:t>1) оптимізації</w:t>
      </w:r>
      <w:r w:rsidR="00F7774D" w:rsidRPr="00E110EC">
        <w:rPr>
          <w:sz w:val="28"/>
          <w:szCs w:val="28"/>
        </w:rPr>
        <w:t xml:space="preserve"> функцій </w:t>
      </w:r>
      <w:r w:rsidR="0007775D" w:rsidRPr="00E110EC">
        <w:rPr>
          <w:sz w:val="28"/>
          <w:szCs w:val="28"/>
        </w:rPr>
        <w:t>обласної ради</w:t>
      </w:r>
      <w:r w:rsidR="00F7774D" w:rsidRPr="00E110EC">
        <w:rPr>
          <w:sz w:val="28"/>
          <w:szCs w:val="28"/>
        </w:rPr>
        <w:t>, реалізація чого передусім передбачає: усунення дублювання повноважень; тимчасове припинення реалізації малоефективних повноважень, що супроводжуються високим рівнем корупції, до запровадження належних процедур, які мінімізуватимуть відповідні корупційні ризики; усунення випадків реалізації одним і тим самим органом повноважень, поєднання яких створює додаткові корупційні ризики;</w:t>
      </w:r>
    </w:p>
    <w:p w:rsidR="00F7774D" w:rsidRPr="00E110EC" w:rsidRDefault="00997B31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6" w:name="n113"/>
      <w:bookmarkEnd w:id="36"/>
      <w:r>
        <w:rPr>
          <w:sz w:val="28"/>
          <w:szCs w:val="28"/>
        </w:rPr>
        <w:t>2) цифрової трансформації</w:t>
      </w:r>
      <w:r w:rsidR="00F7774D" w:rsidRPr="00E110EC">
        <w:rPr>
          <w:sz w:val="28"/>
          <w:szCs w:val="28"/>
        </w:rPr>
        <w:t xml:space="preserve"> реалізації повноважень </w:t>
      </w:r>
      <w:r w:rsidR="0007775D" w:rsidRPr="00E110EC">
        <w:rPr>
          <w:sz w:val="28"/>
          <w:szCs w:val="28"/>
        </w:rPr>
        <w:t>обласної ради</w:t>
      </w:r>
      <w:r w:rsidR="00F7774D" w:rsidRPr="00E110EC">
        <w:rPr>
          <w:sz w:val="28"/>
          <w:szCs w:val="28"/>
        </w:rPr>
        <w:t>, пр</w:t>
      </w:r>
      <w:r w:rsidR="00F42649">
        <w:rPr>
          <w:sz w:val="28"/>
          <w:szCs w:val="28"/>
        </w:rPr>
        <w:t>озорість діяльності та відкритість</w:t>
      </w:r>
      <w:r w:rsidR="00F7774D" w:rsidRPr="00E110EC">
        <w:rPr>
          <w:sz w:val="28"/>
          <w:szCs w:val="28"/>
        </w:rPr>
        <w:t xml:space="preserve"> даних як основа для мінімізації корупційних ризиків у ї</w:t>
      </w:r>
      <w:r w:rsidR="0007775D" w:rsidRPr="00E110EC">
        <w:rPr>
          <w:sz w:val="28"/>
          <w:szCs w:val="28"/>
        </w:rPr>
        <w:t>ї</w:t>
      </w:r>
      <w:r w:rsidR="00F7774D" w:rsidRPr="00E110EC">
        <w:rPr>
          <w:sz w:val="28"/>
          <w:szCs w:val="28"/>
        </w:rPr>
        <w:t xml:space="preserve"> діяльності;</w:t>
      </w:r>
    </w:p>
    <w:p w:rsidR="00F7774D" w:rsidRPr="00E110EC" w:rsidRDefault="00F7774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7" w:name="n114"/>
      <w:bookmarkEnd w:id="37"/>
      <w:r w:rsidRPr="00E110EC">
        <w:rPr>
          <w:sz w:val="28"/>
          <w:szCs w:val="28"/>
        </w:rPr>
        <w:t>3) створення на противагу існуючим корупційним практикам більш зручних та законних способів задоволення потреб фізичних і юридичних осіб;</w:t>
      </w:r>
    </w:p>
    <w:p w:rsidR="00F7774D" w:rsidRPr="00E110EC" w:rsidRDefault="00F7774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8" w:name="n115"/>
      <w:bookmarkEnd w:id="38"/>
      <w:r w:rsidRPr="00E110EC">
        <w:rPr>
          <w:sz w:val="28"/>
          <w:szCs w:val="28"/>
        </w:rPr>
        <w:t>4) забезпечення невідворотності юридичної відповідальності за корупційні та пов’язані з корупцією правопорушення, що створює додатковий стримувальний ефект для всіх суб’єктів правовідносин;</w:t>
      </w:r>
    </w:p>
    <w:p w:rsidR="00F7774D" w:rsidRPr="00E110EC" w:rsidRDefault="00F7774D" w:rsidP="00E110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39" w:name="n116"/>
      <w:bookmarkEnd w:id="39"/>
      <w:r w:rsidRPr="00E110EC">
        <w:rPr>
          <w:sz w:val="28"/>
          <w:szCs w:val="28"/>
        </w:rPr>
        <w:t>5) формування суспільної нетерпимості до корупції, утвердження культури доброчесності та поваги до верховенства права.</w:t>
      </w:r>
    </w:p>
    <w:p w:rsidR="005D7D78" w:rsidRPr="009C19C4" w:rsidRDefault="005D7D78" w:rsidP="00E110E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Загальна політика </w:t>
      </w:r>
      <w:r w:rsidR="00997B31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Чернівецької </w:t>
      </w:r>
      <w:r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обласної ради щодо запобігання та протидії корупції полягає у виявленні основних причин порушення антикорупційного законодавства (а також неефективних заходів управління, прогалин у правовому регулюванні діяльності відділів виконавчого апарату обласної ради), розробці та запровадженні ефективного внутрішнього механізму усунення або м</w:t>
      </w:r>
      <w:r w:rsidR="00F86E8C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інімізації корупційних чинників у</w:t>
      </w:r>
      <w:r w:rsidR="006351B8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діяльності виконавчого апарату та</w:t>
      </w:r>
      <w:r w:rsidR="00F86E8C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1B8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депутатського корпусу</w:t>
      </w:r>
      <w:r w:rsidR="00395106" w:rsidRPr="009C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C1B" w:rsidRPr="00E110EC" w:rsidRDefault="005933FD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>10</w:t>
      </w:r>
      <w:r w:rsidR="0051202D" w:rsidRPr="009C19C4">
        <w:rPr>
          <w:sz w:val="28"/>
          <w:szCs w:val="28"/>
        </w:rPr>
        <w:t xml:space="preserve">. </w:t>
      </w:r>
      <w:r w:rsidR="00771C1B" w:rsidRPr="009C19C4">
        <w:rPr>
          <w:sz w:val="28"/>
          <w:szCs w:val="28"/>
        </w:rPr>
        <w:t>Для реалізації засад загальної політики щодо</w:t>
      </w:r>
      <w:r w:rsidR="00771C1B" w:rsidRPr="00E110EC">
        <w:rPr>
          <w:sz w:val="28"/>
          <w:szCs w:val="28"/>
        </w:rPr>
        <w:t xml:space="preserve"> запобігання та протидії корупції в Чернівецькій обласній раді вживаються такі заходи: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1) прийняття управлінських рішень з урахуванням інтегрованої у діяльність Чернівецької обласної ради системи управління ризиками;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2) надання консультацій посадовим особам </w:t>
      </w:r>
      <w:r w:rsidR="00997B31">
        <w:rPr>
          <w:sz w:val="28"/>
          <w:szCs w:val="28"/>
        </w:rPr>
        <w:t xml:space="preserve">обласної ради, депутатам </w:t>
      </w:r>
      <w:r w:rsidRPr="00E110EC">
        <w:rPr>
          <w:sz w:val="28"/>
          <w:szCs w:val="28"/>
        </w:rPr>
        <w:t>та керівникам комунальних установ стосовно дотримання вимог актів законодавства з питань етичної поведінки, запобігання та врегулювання конфлікту інтересів, інших вимог, обмежень та заборон, передбачених Законом;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3) моніторинг та контроль за виконанням актів законодавства з питань етичної поведінки, запобігання та врегулювання конфлікту інтересів, інших вимог, обмежень та заборон, передбачених Законом;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4) перевірка інформації, що міститься у зверненнях фізичних або юридичних осіб, </w:t>
      </w:r>
      <w:r w:rsidR="006351B8">
        <w:rPr>
          <w:sz w:val="28"/>
          <w:szCs w:val="28"/>
        </w:rPr>
        <w:t>медіа</w:t>
      </w:r>
      <w:r w:rsidRPr="00E110EC">
        <w:rPr>
          <w:sz w:val="28"/>
          <w:szCs w:val="28"/>
        </w:rPr>
        <w:t xml:space="preserve">, інших джерелах, у тому числі отриманої через спеціальну телефонну лінію, офіційний вебсайт </w:t>
      </w:r>
      <w:r w:rsidR="00697E99" w:rsidRPr="00E110EC">
        <w:rPr>
          <w:sz w:val="28"/>
          <w:szCs w:val="28"/>
        </w:rPr>
        <w:t>Чернівецької обласної ради</w:t>
      </w:r>
      <w:r w:rsidRPr="00E110EC">
        <w:rPr>
          <w:sz w:val="28"/>
          <w:szCs w:val="28"/>
        </w:rPr>
        <w:t xml:space="preserve">, засоби електронного зв’язку </w:t>
      </w:r>
      <w:r w:rsidR="00697E99" w:rsidRPr="00E110EC">
        <w:rPr>
          <w:sz w:val="28"/>
          <w:szCs w:val="28"/>
        </w:rPr>
        <w:t>Чернівецької обласної ради</w:t>
      </w:r>
      <w:r w:rsidRPr="00E110EC">
        <w:rPr>
          <w:sz w:val="28"/>
          <w:szCs w:val="28"/>
        </w:rPr>
        <w:t xml:space="preserve">, щодо причетності </w:t>
      </w:r>
      <w:r w:rsidR="00697E99" w:rsidRPr="00E110EC">
        <w:rPr>
          <w:sz w:val="28"/>
          <w:szCs w:val="28"/>
        </w:rPr>
        <w:t xml:space="preserve">посадових осіб та керівників комунальних установ </w:t>
      </w:r>
      <w:r w:rsidRPr="00E110EC">
        <w:rPr>
          <w:sz w:val="28"/>
          <w:szCs w:val="28"/>
        </w:rPr>
        <w:t>до вчинення правопорушень;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5) проведення службових розслідувань (перевірок), виявлення причин і умов, які сприяють вчиненню корупційних та пов’язаних з корупцією правопорушень, та вжиття заходів щодо їх усунення;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6) проведення в установленому законодавством порядку спеціальної перевірки стосовно осіб, які претендують на призначення на посади в </w:t>
      </w:r>
      <w:r w:rsidR="00697E99" w:rsidRPr="00E110EC">
        <w:rPr>
          <w:sz w:val="28"/>
          <w:szCs w:val="28"/>
        </w:rPr>
        <w:t>обласній раді</w:t>
      </w:r>
      <w:r w:rsidRPr="00E110EC">
        <w:rPr>
          <w:sz w:val="28"/>
          <w:szCs w:val="28"/>
        </w:rPr>
        <w:t>;</w:t>
      </w:r>
    </w:p>
    <w:p w:rsidR="00771C1B" w:rsidRPr="00E110EC" w:rsidRDefault="00771C1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7) взаємодія з правоохоронними органами в межах компетенції;</w:t>
      </w:r>
    </w:p>
    <w:p w:rsidR="00771C1B" w:rsidRPr="00E110EC" w:rsidRDefault="00697E99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8</w:t>
      </w:r>
      <w:r w:rsidR="00771C1B" w:rsidRPr="00E110EC">
        <w:rPr>
          <w:sz w:val="28"/>
          <w:szCs w:val="28"/>
        </w:rPr>
        <w:t>) контроль своєчасності подання декларацій осіб, уповноважених на виконання функцій держави або місцевого самоврядування;</w:t>
      </w:r>
    </w:p>
    <w:p w:rsidR="00771C1B" w:rsidRPr="00E110EC" w:rsidRDefault="00697E99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9</w:t>
      </w:r>
      <w:r w:rsidR="00771C1B" w:rsidRPr="00E110EC">
        <w:rPr>
          <w:sz w:val="28"/>
          <w:szCs w:val="28"/>
        </w:rPr>
        <w:t>) заохочення та формування культури повідомлення про можливі факти корупційних або пов’язаних з корупцією правопорушень, інших порушень Закону;</w:t>
      </w:r>
    </w:p>
    <w:p w:rsidR="001E0730" w:rsidRPr="00E110EC" w:rsidRDefault="00697E99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10</w:t>
      </w:r>
      <w:r w:rsidR="00771C1B" w:rsidRPr="00E110EC">
        <w:rPr>
          <w:sz w:val="28"/>
          <w:szCs w:val="28"/>
        </w:rPr>
        <w:t xml:space="preserve">) </w:t>
      </w:r>
      <w:r w:rsidR="001E0730" w:rsidRPr="00E110EC">
        <w:rPr>
          <w:sz w:val="28"/>
          <w:szCs w:val="28"/>
        </w:rPr>
        <w:t xml:space="preserve">захист працівників </w:t>
      </w:r>
      <w:r w:rsidR="00292D9A">
        <w:rPr>
          <w:sz w:val="28"/>
          <w:szCs w:val="28"/>
        </w:rPr>
        <w:t>о</w:t>
      </w:r>
      <w:r w:rsidR="001E0730" w:rsidRPr="00E110EC">
        <w:rPr>
          <w:sz w:val="28"/>
          <w:szCs w:val="28"/>
        </w:rPr>
        <w:t>бласної ради, які повідомляють про вчинення протиправних дій чи бездіяльність інших працівників обласної ради;</w:t>
      </w:r>
    </w:p>
    <w:p w:rsidR="00771C1B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11) </w:t>
      </w:r>
      <w:r w:rsidR="00292D9A">
        <w:rPr>
          <w:sz w:val="28"/>
          <w:szCs w:val="28"/>
        </w:rPr>
        <w:t>реалізація А</w:t>
      </w:r>
      <w:r w:rsidR="00771C1B" w:rsidRPr="00E110EC">
        <w:rPr>
          <w:sz w:val="28"/>
          <w:szCs w:val="28"/>
        </w:rPr>
        <w:t>нтикорупційної програми та її періодичний перегляд з урахуванням ідентифіковани</w:t>
      </w:r>
      <w:r w:rsidR="00CF5F2F">
        <w:rPr>
          <w:sz w:val="28"/>
          <w:szCs w:val="28"/>
        </w:rPr>
        <w:t>х ризиків;</w:t>
      </w:r>
    </w:p>
    <w:p w:rsidR="00CF5F2F" w:rsidRPr="00E110EC" w:rsidRDefault="00CF5F2F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12) візування Уповноваженою особою проєктів актів з основної діяльності, адміністративно-господарських питань, кадрових питань та проєктів рішень сесій.</w:t>
      </w:r>
    </w:p>
    <w:p w:rsidR="007D4009" w:rsidRPr="00E110EC" w:rsidRDefault="0051202D" w:rsidP="00E110EC">
      <w:pPr>
        <w:spacing w:after="0"/>
        <w:ind w:firstLine="851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110EC">
        <w:rPr>
          <w:rStyle w:val="rvts0"/>
          <w:rFonts w:ascii="Times New Roman" w:hAnsi="Times New Roman" w:cs="Times New Roman"/>
          <w:sz w:val="28"/>
          <w:szCs w:val="28"/>
        </w:rPr>
        <w:t>1</w:t>
      </w:r>
      <w:r w:rsidR="005933FD">
        <w:rPr>
          <w:rStyle w:val="rvts0"/>
          <w:rFonts w:ascii="Times New Roman" w:hAnsi="Times New Roman" w:cs="Times New Roman"/>
          <w:sz w:val="28"/>
          <w:szCs w:val="28"/>
        </w:rPr>
        <w:t>1</w:t>
      </w:r>
      <w:r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 w:rsidR="00272E13"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На виконання вимог чинного законодавства </w:t>
      </w:r>
      <w:r w:rsidR="00292D9A">
        <w:rPr>
          <w:rStyle w:val="rvts0"/>
          <w:rFonts w:ascii="Times New Roman" w:hAnsi="Times New Roman" w:cs="Times New Roman"/>
          <w:sz w:val="28"/>
          <w:szCs w:val="28"/>
        </w:rPr>
        <w:t xml:space="preserve">Чернівецька </w:t>
      </w:r>
      <w:r w:rsidR="00272E13"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обласна рада прийняла </w:t>
      </w:r>
      <w:r w:rsidR="006351B8">
        <w:rPr>
          <w:rStyle w:val="rvts0"/>
          <w:rFonts w:ascii="Times New Roman" w:hAnsi="Times New Roman" w:cs="Times New Roman"/>
          <w:sz w:val="28"/>
          <w:szCs w:val="28"/>
        </w:rPr>
        <w:t>низку</w:t>
      </w:r>
      <w:r w:rsidR="00272E13"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 розпорядчих актів, якими керується у</w:t>
      </w:r>
      <w:r w:rsidR="00292D9A">
        <w:rPr>
          <w:rStyle w:val="rvts0"/>
          <w:rFonts w:ascii="Times New Roman" w:hAnsi="Times New Roman" w:cs="Times New Roman"/>
          <w:sz w:val="28"/>
          <w:szCs w:val="28"/>
        </w:rPr>
        <w:t xml:space="preserve"> своїй діяльності, спрямованих</w:t>
      </w:r>
      <w:r w:rsidR="001722EC"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 на запобігання та протидію корупції</w:t>
      </w:r>
      <w:r w:rsidR="00272E13" w:rsidRPr="00E110EC">
        <w:rPr>
          <w:rStyle w:val="rvts0"/>
          <w:rFonts w:ascii="Times New Roman" w:hAnsi="Times New Roman" w:cs="Times New Roman"/>
          <w:sz w:val="28"/>
          <w:szCs w:val="28"/>
        </w:rPr>
        <w:t>, зокрема</w:t>
      </w:r>
      <w:r w:rsidR="007D4009" w:rsidRPr="00E110EC">
        <w:rPr>
          <w:rStyle w:val="rvts0"/>
          <w:rFonts w:ascii="Times New Roman" w:hAnsi="Times New Roman" w:cs="Times New Roman"/>
          <w:sz w:val="28"/>
          <w:szCs w:val="28"/>
        </w:rPr>
        <w:t>:</w:t>
      </w:r>
    </w:p>
    <w:p w:rsidR="00395106" w:rsidRPr="00E110EC" w:rsidRDefault="007D4009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1722EC" w:rsidRPr="00E110E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272E13" w:rsidRPr="00560FD8">
        <w:rPr>
          <w:rFonts w:ascii="Times New Roman" w:hAnsi="Times New Roman" w:cs="Times New Roman"/>
          <w:sz w:val="28"/>
          <w:szCs w:val="28"/>
        </w:rPr>
        <w:t>Антикорупці</w:t>
      </w:r>
      <w:r w:rsidR="00292D9A" w:rsidRPr="00560FD8">
        <w:rPr>
          <w:rFonts w:ascii="Times New Roman" w:hAnsi="Times New Roman" w:cs="Times New Roman"/>
          <w:sz w:val="28"/>
          <w:szCs w:val="28"/>
        </w:rPr>
        <w:t>йну</w:t>
      </w:r>
      <w:r w:rsidRPr="00560FD8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292D9A" w:rsidRPr="00560FD8">
        <w:rPr>
          <w:rFonts w:ascii="Times New Roman" w:hAnsi="Times New Roman" w:cs="Times New Roman"/>
          <w:sz w:val="28"/>
          <w:szCs w:val="28"/>
        </w:rPr>
        <w:t>у</w:t>
      </w:r>
      <w:r w:rsidRPr="00560FD8">
        <w:rPr>
          <w:rFonts w:ascii="Times New Roman" w:hAnsi="Times New Roman" w:cs="Times New Roman"/>
          <w:sz w:val="28"/>
          <w:szCs w:val="28"/>
        </w:rPr>
        <w:t xml:space="preserve"> на 202</w:t>
      </w:r>
      <w:r w:rsidR="00560FD8" w:rsidRPr="00560FD8">
        <w:rPr>
          <w:rFonts w:ascii="Times New Roman" w:hAnsi="Times New Roman" w:cs="Times New Roman"/>
          <w:sz w:val="28"/>
          <w:szCs w:val="28"/>
        </w:rPr>
        <w:t>3</w:t>
      </w:r>
      <w:r w:rsidRPr="00560FD8">
        <w:rPr>
          <w:rFonts w:ascii="Times New Roman" w:hAnsi="Times New Roman" w:cs="Times New Roman"/>
          <w:sz w:val="28"/>
          <w:szCs w:val="28"/>
        </w:rPr>
        <w:t xml:space="preserve">-2025 роки, яка затверджена рішенням сесії </w:t>
      </w:r>
      <w:r w:rsidR="00560FD8" w:rsidRPr="00560FD8">
        <w:rPr>
          <w:rFonts w:ascii="Times New Roman" w:hAnsi="Times New Roman" w:cs="Times New Roman"/>
          <w:sz w:val="28"/>
          <w:szCs w:val="28"/>
        </w:rPr>
        <w:t xml:space="preserve"> </w:t>
      </w:r>
      <w:r w:rsidR="006351B8" w:rsidRPr="00560FD8">
        <w:rPr>
          <w:rFonts w:ascii="Times New Roman" w:hAnsi="Times New Roman" w:cs="Times New Roman"/>
          <w:sz w:val="28"/>
          <w:szCs w:val="28"/>
        </w:rPr>
        <w:t>від 28 березня 2023 року</w:t>
      </w:r>
      <w:r w:rsidR="006351B8">
        <w:rPr>
          <w:rFonts w:ascii="Times New Roman" w:hAnsi="Times New Roman" w:cs="Times New Roman"/>
          <w:sz w:val="28"/>
          <w:szCs w:val="28"/>
        </w:rPr>
        <w:t xml:space="preserve"> </w:t>
      </w:r>
      <w:r w:rsidR="006351B8" w:rsidRPr="00560FD8">
        <w:rPr>
          <w:rFonts w:ascii="Times New Roman" w:hAnsi="Times New Roman" w:cs="Times New Roman"/>
          <w:sz w:val="28"/>
          <w:szCs w:val="28"/>
        </w:rPr>
        <w:t xml:space="preserve">№ </w:t>
      </w:r>
      <w:r w:rsidR="00560FD8" w:rsidRPr="00560FD8">
        <w:rPr>
          <w:rFonts w:ascii="Times New Roman" w:hAnsi="Times New Roman" w:cs="Times New Roman"/>
          <w:sz w:val="28"/>
          <w:szCs w:val="28"/>
        </w:rPr>
        <w:t>76-11/23</w:t>
      </w:r>
      <w:r w:rsidR="00272E13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43D75" w:rsidRPr="00E110EC" w:rsidRDefault="00272E13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- </w:t>
      </w:r>
      <w:r w:rsidR="00143D75" w:rsidRPr="00E110EC">
        <w:rPr>
          <w:rFonts w:ascii="Times New Roman" w:hAnsi="Times New Roman" w:cs="Times New Roman"/>
          <w:sz w:val="28"/>
          <w:szCs w:val="28"/>
        </w:rPr>
        <w:t xml:space="preserve">положення про </w:t>
      </w:r>
      <w:r w:rsidR="00560FD8">
        <w:rPr>
          <w:rFonts w:ascii="Times New Roman" w:hAnsi="Times New Roman" w:cs="Times New Roman"/>
          <w:sz w:val="28"/>
          <w:szCs w:val="28"/>
        </w:rPr>
        <w:t>сектор управління персоналом та запобігання корупції відділу юридичної та кадрової роботи виконавчого апарату обласної ради</w:t>
      </w:r>
      <w:r w:rsidR="00143D75" w:rsidRPr="00E110EC">
        <w:rPr>
          <w:rFonts w:ascii="Times New Roman" w:hAnsi="Times New Roman" w:cs="Times New Roman"/>
          <w:sz w:val="28"/>
          <w:szCs w:val="28"/>
        </w:rPr>
        <w:t xml:space="preserve">, затверджене розпорядженням голови від </w:t>
      </w:r>
      <w:r w:rsidR="00560FD8">
        <w:rPr>
          <w:rFonts w:ascii="Times New Roman" w:hAnsi="Times New Roman" w:cs="Times New Roman"/>
          <w:sz w:val="28"/>
          <w:szCs w:val="28"/>
        </w:rPr>
        <w:t>9</w:t>
      </w:r>
      <w:r w:rsidR="00143D75" w:rsidRPr="00E110EC">
        <w:rPr>
          <w:rFonts w:ascii="Times New Roman" w:hAnsi="Times New Roman" w:cs="Times New Roman"/>
          <w:sz w:val="28"/>
          <w:szCs w:val="28"/>
        </w:rPr>
        <w:t xml:space="preserve"> с</w:t>
      </w:r>
      <w:r w:rsidR="00560FD8">
        <w:rPr>
          <w:rFonts w:ascii="Times New Roman" w:hAnsi="Times New Roman" w:cs="Times New Roman"/>
          <w:sz w:val="28"/>
          <w:szCs w:val="28"/>
        </w:rPr>
        <w:t>іч</w:t>
      </w:r>
      <w:r w:rsidR="00143D75" w:rsidRPr="00E110EC">
        <w:rPr>
          <w:rFonts w:ascii="Times New Roman" w:hAnsi="Times New Roman" w:cs="Times New Roman"/>
          <w:sz w:val="28"/>
          <w:szCs w:val="28"/>
        </w:rPr>
        <w:t>ня 202</w:t>
      </w:r>
      <w:r w:rsidR="00560FD8">
        <w:rPr>
          <w:rFonts w:ascii="Times New Roman" w:hAnsi="Times New Roman" w:cs="Times New Roman"/>
          <w:sz w:val="28"/>
          <w:szCs w:val="28"/>
        </w:rPr>
        <w:t>4</w:t>
      </w:r>
      <w:r w:rsidR="00143D75" w:rsidRPr="00E110EC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560FD8">
        <w:rPr>
          <w:rFonts w:ascii="Times New Roman" w:hAnsi="Times New Roman" w:cs="Times New Roman"/>
          <w:sz w:val="28"/>
          <w:szCs w:val="28"/>
        </w:rPr>
        <w:t>11-К</w:t>
      </w:r>
      <w:r w:rsidR="00143D75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43D75" w:rsidRPr="00E110EC" w:rsidRDefault="00143D75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- розпоряд</w:t>
      </w:r>
      <w:r w:rsidR="002E5ACD">
        <w:rPr>
          <w:rFonts w:ascii="Times New Roman" w:hAnsi="Times New Roman" w:cs="Times New Roman"/>
          <w:sz w:val="28"/>
          <w:szCs w:val="28"/>
        </w:rPr>
        <w:t>ження голови обласної ради від 30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2E5ACD">
        <w:rPr>
          <w:rFonts w:ascii="Times New Roman" w:hAnsi="Times New Roman" w:cs="Times New Roman"/>
          <w:sz w:val="28"/>
          <w:szCs w:val="28"/>
        </w:rPr>
        <w:t>січ</w:t>
      </w:r>
      <w:r w:rsidRPr="00E110EC">
        <w:rPr>
          <w:rFonts w:ascii="Times New Roman" w:hAnsi="Times New Roman" w:cs="Times New Roman"/>
          <w:sz w:val="28"/>
          <w:szCs w:val="28"/>
        </w:rPr>
        <w:t>ня 202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Pr="00E110EC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2E5ACD">
        <w:rPr>
          <w:rFonts w:ascii="Times New Roman" w:hAnsi="Times New Roman" w:cs="Times New Roman"/>
          <w:sz w:val="28"/>
          <w:szCs w:val="28"/>
        </w:rPr>
        <w:t>10</w:t>
      </w:r>
      <w:r w:rsidRPr="00E110EC">
        <w:rPr>
          <w:rFonts w:ascii="Times New Roman" w:hAnsi="Times New Roman" w:cs="Times New Roman"/>
          <w:sz w:val="28"/>
          <w:szCs w:val="28"/>
        </w:rPr>
        <w:t xml:space="preserve"> "Про проведення оцінювання корупційних ризиків у діяльності Чернів</w:t>
      </w:r>
      <w:r w:rsidR="002E5ACD">
        <w:rPr>
          <w:rFonts w:ascii="Times New Roman" w:hAnsi="Times New Roman" w:cs="Times New Roman"/>
          <w:sz w:val="28"/>
          <w:szCs w:val="28"/>
        </w:rPr>
        <w:t>ецької обласної ради"</w:t>
      </w:r>
      <w:r w:rsidRPr="00E110EC">
        <w:rPr>
          <w:rFonts w:ascii="Times New Roman" w:hAnsi="Times New Roman" w:cs="Times New Roman"/>
          <w:sz w:val="28"/>
          <w:szCs w:val="28"/>
        </w:rPr>
        <w:t>;</w:t>
      </w:r>
    </w:p>
    <w:p w:rsidR="00272E13" w:rsidRDefault="00143D75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-  розпорядження </w:t>
      </w:r>
      <w:r w:rsidR="00292D9A" w:rsidRPr="00E110EC">
        <w:rPr>
          <w:rFonts w:ascii="Times New Roman" w:hAnsi="Times New Roman" w:cs="Times New Roman"/>
          <w:sz w:val="28"/>
          <w:szCs w:val="28"/>
        </w:rPr>
        <w:t xml:space="preserve">голови обласної ради </w:t>
      </w:r>
      <w:r w:rsidRPr="00E110EC">
        <w:rPr>
          <w:rFonts w:ascii="Times New Roman" w:hAnsi="Times New Roman" w:cs="Times New Roman"/>
          <w:sz w:val="28"/>
          <w:szCs w:val="28"/>
        </w:rPr>
        <w:t>від 1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2E5ACD">
        <w:rPr>
          <w:rFonts w:ascii="Times New Roman" w:hAnsi="Times New Roman" w:cs="Times New Roman"/>
          <w:sz w:val="28"/>
          <w:szCs w:val="28"/>
        </w:rPr>
        <w:t>лютого</w:t>
      </w:r>
      <w:r w:rsidRPr="00E110EC">
        <w:rPr>
          <w:rFonts w:ascii="Times New Roman" w:hAnsi="Times New Roman" w:cs="Times New Roman"/>
          <w:sz w:val="28"/>
          <w:szCs w:val="28"/>
        </w:rPr>
        <w:t xml:space="preserve"> 202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Pr="00E110EC">
        <w:rPr>
          <w:rFonts w:ascii="Times New Roman" w:hAnsi="Times New Roman" w:cs="Times New Roman"/>
          <w:sz w:val="28"/>
          <w:szCs w:val="28"/>
        </w:rPr>
        <w:t xml:space="preserve"> року № 1</w:t>
      </w:r>
      <w:r w:rsidR="002E5ACD">
        <w:rPr>
          <w:rFonts w:ascii="Times New Roman" w:hAnsi="Times New Roman" w:cs="Times New Roman"/>
          <w:sz w:val="28"/>
          <w:szCs w:val="28"/>
        </w:rPr>
        <w:t>7</w:t>
      </w:r>
      <w:r w:rsidRPr="00E110EC">
        <w:rPr>
          <w:rFonts w:ascii="Times New Roman" w:hAnsi="Times New Roman" w:cs="Times New Roman"/>
          <w:sz w:val="28"/>
          <w:szCs w:val="28"/>
        </w:rPr>
        <w:t xml:space="preserve"> "Про створення робочої групи з оцінювання корупційних ризиків у діяльно</w:t>
      </w:r>
      <w:r w:rsidR="002E5ACD">
        <w:rPr>
          <w:rFonts w:ascii="Times New Roman" w:hAnsi="Times New Roman" w:cs="Times New Roman"/>
          <w:sz w:val="28"/>
          <w:szCs w:val="28"/>
        </w:rPr>
        <w:t>сті Чернівецької обласної ради":</w:t>
      </w:r>
    </w:p>
    <w:p w:rsidR="002E5ACD" w:rsidRDefault="002E5AC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організації роботи з повідомленнями про корупцію, внесеними викривачами, у Чернівецькій обласній раді, затверджений розпорядженням голови обласної ради від 01 квітня 2024 року № 29-К</w:t>
      </w:r>
      <w:r w:rsidR="009D27FB">
        <w:rPr>
          <w:rFonts w:ascii="Times New Roman" w:hAnsi="Times New Roman" w:cs="Times New Roman"/>
          <w:sz w:val="28"/>
          <w:szCs w:val="28"/>
        </w:rPr>
        <w:t>.</w:t>
      </w:r>
    </w:p>
    <w:p w:rsidR="009D27FB" w:rsidRPr="00E110EC" w:rsidRDefault="009D27FB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2D9A" w:rsidRDefault="007F09D6" w:rsidP="00E110EC">
      <w:pPr>
        <w:tabs>
          <w:tab w:val="left" w:pos="567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EC">
        <w:rPr>
          <w:rFonts w:ascii="Times New Roman" w:hAnsi="Times New Roman" w:cs="Times New Roman"/>
          <w:b/>
          <w:sz w:val="28"/>
          <w:szCs w:val="28"/>
        </w:rPr>
        <w:t xml:space="preserve">ІІ. </w:t>
      </w:r>
      <w:r w:rsidR="001E0730" w:rsidRPr="00E110EC">
        <w:rPr>
          <w:rFonts w:ascii="Times New Roman" w:hAnsi="Times New Roman" w:cs="Times New Roman"/>
          <w:b/>
          <w:sz w:val="28"/>
          <w:szCs w:val="28"/>
        </w:rPr>
        <w:t>Оцінка корупційних ризиків у діяльн</w:t>
      </w:r>
      <w:r w:rsidR="00292D9A">
        <w:rPr>
          <w:rFonts w:ascii="Times New Roman" w:hAnsi="Times New Roman" w:cs="Times New Roman"/>
          <w:b/>
          <w:sz w:val="28"/>
          <w:szCs w:val="28"/>
        </w:rPr>
        <w:t xml:space="preserve">ості </w:t>
      </w:r>
    </w:p>
    <w:p w:rsidR="001E0730" w:rsidRDefault="00292D9A" w:rsidP="00E110EC">
      <w:pPr>
        <w:tabs>
          <w:tab w:val="left" w:pos="567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Чернівецької обласної ради</w:t>
      </w:r>
    </w:p>
    <w:p w:rsidR="009D27FB" w:rsidRPr="00E110EC" w:rsidRDefault="009D27FB" w:rsidP="00E110EC">
      <w:pPr>
        <w:tabs>
          <w:tab w:val="left" w:pos="567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723" w:rsidRDefault="001E0730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1. З метою встановлення ймовірності вчинення корупційних та пов’язаних з корупцією правопорушень, встановлення причин, умов та наслідків можливого вчинення таких правопорушень, а також аналізу ефективності існуючих заходів контролю, спрямованих на запобігання реалізації корупційних ризиків</w:t>
      </w:r>
      <w:r w:rsidR="00292D9A">
        <w:rPr>
          <w:rFonts w:ascii="Times New Roman" w:hAnsi="Times New Roman" w:cs="Times New Roman"/>
          <w:sz w:val="28"/>
          <w:szCs w:val="28"/>
        </w:rPr>
        <w:t>,</w:t>
      </w:r>
      <w:r w:rsidRPr="00E110EC">
        <w:rPr>
          <w:rFonts w:ascii="Times New Roman" w:hAnsi="Times New Roman" w:cs="Times New Roman"/>
          <w:sz w:val="28"/>
          <w:szCs w:val="28"/>
        </w:rPr>
        <w:t xml:space="preserve"> розпорядженням голови Чернівецької обласної ради від </w:t>
      </w:r>
      <w:r w:rsidR="002E5ACD">
        <w:rPr>
          <w:rFonts w:ascii="Times New Roman" w:hAnsi="Times New Roman" w:cs="Times New Roman"/>
          <w:sz w:val="28"/>
          <w:szCs w:val="28"/>
        </w:rPr>
        <w:t>30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2E5ACD">
        <w:rPr>
          <w:rFonts w:ascii="Times New Roman" w:hAnsi="Times New Roman" w:cs="Times New Roman"/>
          <w:sz w:val="28"/>
          <w:szCs w:val="28"/>
        </w:rPr>
        <w:t>січня</w:t>
      </w:r>
      <w:r w:rsidRPr="00E110EC">
        <w:rPr>
          <w:rFonts w:ascii="Times New Roman" w:hAnsi="Times New Roman" w:cs="Times New Roman"/>
          <w:sz w:val="28"/>
          <w:szCs w:val="28"/>
        </w:rPr>
        <w:t xml:space="preserve"> 202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E110EC">
        <w:rPr>
          <w:rFonts w:ascii="Times New Roman" w:hAnsi="Times New Roman" w:cs="Times New Roman"/>
          <w:sz w:val="28"/>
          <w:szCs w:val="28"/>
        </w:rPr>
        <w:t xml:space="preserve"> № </w:t>
      </w:r>
      <w:r w:rsidR="002E5ACD">
        <w:rPr>
          <w:rFonts w:ascii="Times New Roman" w:hAnsi="Times New Roman" w:cs="Times New Roman"/>
          <w:sz w:val="28"/>
          <w:szCs w:val="28"/>
        </w:rPr>
        <w:t>10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6351B8">
        <w:rPr>
          <w:rFonts w:ascii="Times New Roman" w:hAnsi="Times New Roman" w:cs="Times New Roman"/>
          <w:sz w:val="28"/>
          <w:szCs w:val="28"/>
        </w:rPr>
        <w:t>"</w:t>
      </w:r>
      <w:r w:rsidRPr="00E110EC">
        <w:rPr>
          <w:rFonts w:ascii="Times New Roman" w:hAnsi="Times New Roman" w:cs="Times New Roman"/>
          <w:sz w:val="28"/>
          <w:szCs w:val="28"/>
        </w:rPr>
        <w:t>Про проведення оцінювання корупційних ризиків у діяльності Чернівецької обла</w:t>
      </w:r>
      <w:r w:rsidR="002E5ACD">
        <w:rPr>
          <w:rFonts w:ascii="Times New Roman" w:hAnsi="Times New Roman" w:cs="Times New Roman"/>
          <w:sz w:val="28"/>
          <w:szCs w:val="28"/>
        </w:rPr>
        <w:t>сної ради</w:t>
      </w:r>
      <w:r w:rsidR="006351B8">
        <w:rPr>
          <w:rFonts w:ascii="Times New Roman" w:hAnsi="Times New Roman" w:cs="Times New Roman"/>
          <w:sz w:val="28"/>
          <w:szCs w:val="28"/>
        </w:rPr>
        <w:t>"</w:t>
      </w:r>
      <w:r w:rsidRPr="00E110EC">
        <w:rPr>
          <w:rFonts w:ascii="Times New Roman" w:hAnsi="Times New Roman" w:cs="Times New Roman"/>
          <w:sz w:val="28"/>
          <w:szCs w:val="28"/>
        </w:rPr>
        <w:t>, п</w:t>
      </w:r>
      <w:r w:rsidR="00292D9A">
        <w:rPr>
          <w:rFonts w:ascii="Times New Roman" w:hAnsi="Times New Roman" w:cs="Times New Roman"/>
          <w:sz w:val="28"/>
          <w:szCs w:val="28"/>
        </w:rPr>
        <w:t>ередбачено</w:t>
      </w:r>
      <w:r w:rsidRPr="00E110EC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292D9A">
        <w:rPr>
          <w:rFonts w:ascii="Times New Roman" w:hAnsi="Times New Roman" w:cs="Times New Roman"/>
          <w:sz w:val="28"/>
          <w:szCs w:val="28"/>
        </w:rPr>
        <w:t>дення</w:t>
      </w:r>
      <w:r w:rsidRPr="00E110EC">
        <w:rPr>
          <w:rFonts w:ascii="Times New Roman" w:hAnsi="Times New Roman" w:cs="Times New Roman"/>
          <w:sz w:val="28"/>
          <w:szCs w:val="28"/>
        </w:rPr>
        <w:t xml:space="preserve"> оцінювання корупційних ризиків у форматі самооцінювання. </w:t>
      </w:r>
    </w:p>
    <w:p w:rsidR="001E0730" w:rsidRPr="00E110EC" w:rsidRDefault="001E0730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2. Згідно із </w:t>
      </w:r>
      <w:r w:rsidR="00D27A4D" w:rsidRPr="00E110EC">
        <w:rPr>
          <w:rFonts w:ascii="Times New Roman" w:hAnsi="Times New Roman" w:cs="Times New Roman"/>
          <w:sz w:val="28"/>
          <w:szCs w:val="28"/>
        </w:rPr>
        <w:t>розпорядженням голови 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від </w:t>
      </w:r>
      <w:r w:rsidR="00D27A4D" w:rsidRPr="00E110EC">
        <w:rPr>
          <w:rFonts w:ascii="Times New Roman" w:hAnsi="Times New Roman" w:cs="Times New Roman"/>
          <w:sz w:val="28"/>
          <w:szCs w:val="28"/>
        </w:rPr>
        <w:t>1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2E5ACD">
        <w:rPr>
          <w:rFonts w:ascii="Times New Roman" w:hAnsi="Times New Roman" w:cs="Times New Roman"/>
          <w:sz w:val="28"/>
          <w:szCs w:val="28"/>
        </w:rPr>
        <w:t>лютого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Pr="00E110EC">
        <w:rPr>
          <w:rFonts w:ascii="Times New Roman" w:hAnsi="Times New Roman" w:cs="Times New Roman"/>
          <w:sz w:val="28"/>
          <w:szCs w:val="28"/>
        </w:rPr>
        <w:t>202</w:t>
      </w:r>
      <w:r w:rsidR="002E5ACD">
        <w:rPr>
          <w:rFonts w:ascii="Times New Roman" w:hAnsi="Times New Roman" w:cs="Times New Roman"/>
          <w:sz w:val="28"/>
          <w:szCs w:val="28"/>
        </w:rPr>
        <w:t>6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E110EC">
        <w:rPr>
          <w:rFonts w:ascii="Times New Roman" w:hAnsi="Times New Roman" w:cs="Times New Roman"/>
          <w:sz w:val="28"/>
          <w:szCs w:val="28"/>
        </w:rPr>
        <w:t xml:space="preserve"> № </w:t>
      </w:r>
      <w:r w:rsidR="00D27A4D" w:rsidRPr="00E110EC">
        <w:rPr>
          <w:rFonts w:ascii="Times New Roman" w:hAnsi="Times New Roman" w:cs="Times New Roman"/>
          <w:sz w:val="28"/>
          <w:szCs w:val="28"/>
        </w:rPr>
        <w:t>1</w:t>
      </w:r>
      <w:r w:rsidR="002E5ACD">
        <w:rPr>
          <w:rFonts w:ascii="Times New Roman" w:hAnsi="Times New Roman" w:cs="Times New Roman"/>
          <w:sz w:val="28"/>
          <w:szCs w:val="28"/>
        </w:rPr>
        <w:t>7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6351B8">
        <w:rPr>
          <w:rFonts w:ascii="Times New Roman" w:hAnsi="Times New Roman" w:cs="Times New Roman"/>
          <w:sz w:val="28"/>
          <w:szCs w:val="28"/>
        </w:rPr>
        <w:t>"</w:t>
      </w:r>
      <w:r w:rsidRPr="00E110EC">
        <w:rPr>
          <w:rFonts w:ascii="Times New Roman" w:hAnsi="Times New Roman" w:cs="Times New Roman"/>
          <w:sz w:val="28"/>
          <w:szCs w:val="28"/>
        </w:rPr>
        <w:t xml:space="preserve">Про </w:t>
      </w:r>
      <w:r w:rsidR="00D27A4D" w:rsidRPr="00E110EC">
        <w:rPr>
          <w:rFonts w:ascii="Times New Roman" w:hAnsi="Times New Roman" w:cs="Times New Roman"/>
          <w:sz w:val="28"/>
          <w:szCs w:val="28"/>
        </w:rPr>
        <w:t>с</w:t>
      </w:r>
      <w:r w:rsidRPr="00E110EC">
        <w:rPr>
          <w:rFonts w:ascii="Times New Roman" w:hAnsi="Times New Roman" w:cs="Times New Roman"/>
          <w:sz w:val="28"/>
          <w:szCs w:val="28"/>
        </w:rPr>
        <w:t xml:space="preserve">творення робочої групи з оцінювання корупційних ризиків у </w:t>
      </w:r>
      <w:r w:rsidR="00D27A4D" w:rsidRPr="00E110EC">
        <w:rPr>
          <w:rFonts w:ascii="Times New Roman" w:hAnsi="Times New Roman" w:cs="Times New Roman"/>
          <w:sz w:val="28"/>
          <w:szCs w:val="28"/>
        </w:rPr>
        <w:t>Чернівецькій обласній раді</w:t>
      </w:r>
      <w:r w:rsidR="006351B8">
        <w:rPr>
          <w:rFonts w:ascii="Times New Roman" w:hAnsi="Times New Roman" w:cs="Times New Roman"/>
          <w:sz w:val="28"/>
          <w:szCs w:val="28"/>
        </w:rPr>
        <w:t>"</w:t>
      </w:r>
      <w:r w:rsidRPr="00E110EC">
        <w:rPr>
          <w:rFonts w:ascii="Times New Roman" w:hAnsi="Times New Roman" w:cs="Times New Roman"/>
          <w:sz w:val="28"/>
          <w:szCs w:val="28"/>
        </w:rPr>
        <w:t xml:space="preserve"> утворено робочу групу з оцінювання корупційних ризиків, затверджено її персональний склад та положення.</w:t>
      </w:r>
    </w:p>
    <w:p w:rsidR="001E0730" w:rsidRPr="00E110EC" w:rsidRDefault="001E0730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З метою підготовки до оцінювання корупційних ризиків 1</w:t>
      </w:r>
      <w:r w:rsidR="00B67CB7">
        <w:rPr>
          <w:rFonts w:ascii="Times New Roman" w:hAnsi="Times New Roman" w:cs="Times New Roman"/>
          <w:sz w:val="28"/>
          <w:szCs w:val="28"/>
        </w:rPr>
        <w:t>8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B67CB7">
        <w:rPr>
          <w:rFonts w:ascii="Times New Roman" w:hAnsi="Times New Roman" w:cs="Times New Roman"/>
          <w:sz w:val="28"/>
          <w:szCs w:val="28"/>
        </w:rPr>
        <w:t>лютого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 202</w:t>
      </w:r>
      <w:r w:rsidR="00B67CB7">
        <w:rPr>
          <w:rFonts w:ascii="Times New Roman" w:hAnsi="Times New Roman" w:cs="Times New Roman"/>
          <w:sz w:val="28"/>
          <w:szCs w:val="28"/>
        </w:rPr>
        <w:t>6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D27A4D" w:rsidRPr="00E110EC">
        <w:rPr>
          <w:rFonts w:ascii="Times New Roman" w:hAnsi="Times New Roman" w:cs="Times New Roman"/>
          <w:sz w:val="28"/>
          <w:szCs w:val="28"/>
        </w:rPr>
        <w:t xml:space="preserve">року </w:t>
      </w:r>
      <w:r w:rsidR="00292D9A">
        <w:rPr>
          <w:rFonts w:ascii="Times New Roman" w:hAnsi="Times New Roman" w:cs="Times New Roman"/>
          <w:sz w:val="28"/>
          <w:szCs w:val="28"/>
        </w:rPr>
        <w:t>для членів Ро</w:t>
      </w:r>
      <w:r w:rsidRPr="00E110EC">
        <w:rPr>
          <w:rFonts w:ascii="Times New Roman" w:hAnsi="Times New Roman" w:cs="Times New Roman"/>
          <w:sz w:val="28"/>
          <w:szCs w:val="28"/>
        </w:rPr>
        <w:t>бочої групи проведено вступний тренінг.</w:t>
      </w:r>
    </w:p>
    <w:p w:rsidR="001E0730" w:rsidRDefault="001E0730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lastRenderedPageBreak/>
        <w:t xml:space="preserve">Робочою групою складено план оцінювання корупційних ризиків, у якому визначено етапи діяльності </w:t>
      </w:r>
      <w:r w:rsidR="00292D9A">
        <w:rPr>
          <w:rFonts w:ascii="Times New Roman" w:hAnsi="Times New Roman" w:cs="Times New Roman"/>
          <w:sz w:val="28"/>
          <w:szCs w:val="28"/>
        </w:rPr>
        <w:t>Р</w:t>
      </w:r>
      <w:r w:rsidRPr="00E110EC">
        <w:rPr>
          <w:rFonts w:ascii="Times New Roman" w:hAnsi="Times New Roman" w:cs="Times New Roman"/>
          <w:sz w:val="28"/>
          <w:szCs w:val="28"/>
        </w:rPr>
        <w:t xml:space="preserve">обочої групи з урахуванням функцій </w:t>
      </w:r>
      <w:r w:rsidR="00D27A4D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, його внутрішніх та зовнішніх заінтересованих сторін, інших факторів середовища </w:t>
      </w:r>
      <w:r w:rsidR="00D27A4D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="007957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193" w:rsidRPr="009C19C4" w:rsidRDefault="00E8000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hAnsi="Times New Roman" w:cs="Times New Roman"/>
          <w:sz w:val="28"/>
          <w:szCs w:val="28"/>
        </w:rPr>
        <w:t>3</w:t>
      </w:r>
      <w:r w:rsidR="00795776" w:rsidRPr="009C19C4">
        <w:rPr>
          <w:rFonts w:ascii="Times New Roman" w:hAnsi="Times New Roman" w:cs="Times New Roman"/>
          <w:sz w:val="28"/>
          <w:szCs w:val="28"/>
        </w:rPr>
        <w:t xml:space="preserve">. Робочою групою 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сформовано перелік внутрішніх та зовнішніх заінтересованих сторін за категоріями, визначено характер їх відносин з обласною радою, зокрема, до внутрішніх заінтересованих сторін обласної ради віднесено</w:t>
      </w:r>
      <w:r w:rsidR="00676193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депутатів,</w:t>
      </w:r>
      <w:r w:rsidR="000F2176" w:rsidRPr="009C19C4">
        <w:rPr>
          <w:rFonts w:ascii="Times New Roman" w:hAnsi="Times New Roman" w:cs="Times New Roman"/>
        </w:rPr>
        <w:t xml:space="preserve"> </w:t>
      </w:r>
      <w:r w:rsidR="000F2176" w:rsidRPr="009C19C4">
        <w:rPr>
          <w:rFonts w:ascii="Times New Roman" w:hAnsi="Times New Roman" w:cs="Times New Roman"/>
          <w:sz w:val="28"/>
          <w:szCs w:val="28"/>
        </w:rPr>
        <w:t>які є повноважними і рівноправними членами ради,</w:t>
      </w:r>
      <w:r w:rsidR="000F21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голову та з</w:t>
      </w:r>
      <w:r w:rsidR="00234C79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аступників голови обласної ради -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F2176" w:rsidRPr="009C19C4">
        <w:rPr>
          <w:rFonts w:ascii="Times New Roman" w:hAnsi="Times New Roman" w:cs="Times New Roman"/>
          <w:sz w:val="28"/>
          <w:szCs w:val="28"/>
        </w:rPr>
        <w:t>керівництво, що організовує роботу ради та її виконавчого апарату,</w:t>
      </w:r>
      <w:r w:rsidR="000F21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34C79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рацівників виконавчого апарату - </w:t>
      </w:r>
      <w:r w:rsidR="000F2176" w:rsidRPr="009C19C4">
        <w:rPr>
          <w:rFonts w:ascii="Times New Roman" w:hAnsi="Times New Roman" w:cs="Times New Roman"/>
          <w:sz w:val="28"/>
          <w:szCs w:val="28"/>
        </w:rPr>
        <w:t>посадові особи місцевого самоврядування, які забезпечують юридичне, організаційне, фінансове та технічне функціонування обласної ради,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hAnsi="Times New Roman" w:cs="Times New Roman"/>
          <w:sz w:val="28"/>
          <w:szCs w:val="28"/>
        </w:rPr>
        <w:t>-</w:t>
      </w:r>
      <w:r w:rsidR="000F21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членів 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их</w:t>
      </w:r>
      <w:r w:rsidR="00795776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E506BA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E506BA" w:rsidRPr="009C19C4">
        <w:rPr>
          <w:rFonts w:ascii="Times New Roman" w:hAnsi="Times New Roman" w:cs="Times New Roman"/>
          <w:sz w:val="28"/>
          <w:szCs w:val="28"/>
        </w:rPr>
        <w:t>що обираються з числа депутатів, для вивчення, попереднього розгляду і підготовки питань, які належать до її відання, здійснення контролю за виконанням рішень обласної ради,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hAnsi="Times New Roman" w:cs="Times New Roman"/>
          <w:sz w:val="28"/>
          <w:szCs w:val="28"/>
        </w:rPr>
        <w:t>-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34C79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членів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колег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ії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обласної ради,</w:t>
      </w:r>
      <w:r w:rsidR="00E506BA" w:rsidRPr="009C19C4">
        <w:rPr>
          <w:rFonts w:ascii="Times New Roman" w:hAnsi="Times New Roman" w:cs="Times New Roman"/>
        </w:rPr>
        <w:t xml:space="preserve"> </w:t>
      </w:r>
      <w:r w:rsidR="00E506BA" w:rsidRPr="009C19C4">
        <w:rPr>
          <w:rFonts w:ascii="Times New Roman" w:hAnsi="Times New Roman" w:cs="Times New Roman"/>
          <w:sz w:val="28"/>
          <w:szCs w:val="28"/>
        </w:rPr>
        <w:t>яка є дорадчим органом ради, який попередньо готує узгоджені пропозиції і рекомендації з питань, що передбачається внести на розгляд ради,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керівники та працівники комунальних установ, засновником яких є обласна рада,</w:t>
      </w:r>
    </w:p>
    <w:p w:rsidR="00DD54D1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особи, які проходять стажування у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виконавчому апараті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5436A5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и.</w:t>
      </w:r>
    </w:p>
    <w:p w:rsidR="00676193" w:rsidRPr="009C19C4" w:rsidRDefault="00DD54D1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зовнішніх заінтересованих сторін віднесено</w:t>
      </w:r>
      <w:r w:rsidR="00676193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громадян, інтереси, яких представляє обласна рада,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Чернівецьку обласну військову адміністрацію,</w:t>
      </w:r>
      <w:r w:rsidR="00721120" w:rsidRPr="009C19C4">
        <w:rPr>
          <w:rFonts w:ascii="Times New Roman" w:hAnsi="Times New Roman" w:cs="Times New Roman"/>
        </w:rPr>
        <w:t xml:space="preserve"> </w:t>
      </w:r>
      <w:r w:rsidR="00721120" w:rsidRPr="009C19C4">
        <w:rPr>
          <w:rFonts w:ascii="Times New Roman" w:hAnsi="Times New Roman" w:cs="Times New Roman"/>
          <w:sz w:val="28"/>
          <w:szCs w:val="28"/>
        </w:rPr>
        <w:t>яка є підзвітною та підконтрольною Чернівецькій обласній раді у частині делегованих повноважень,</w:t>
      </w:r>
      <w:r w:rsidR="00DD54D1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міські, селищні та сільські ради, об'єднані територіальні громади</w:t>
      </w:r>
      <w:r w:rsidR="00C7458F" w:rsidRPr="009C19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спільні інтереси яких представляє Чернівецька обласна рада,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громадські організації,</w:t>
      </w:r>
      <w:r w:rsidR="00B57F37" w:rsidRPr="009C19C4">
        <w:rPr>
          <w:rFonts w:ascii="Times New Roman" w:hAnsi="Times New Roman" w:cs="Times New Roman"/>
        </w:rPr>
        <w:t xml:space="preserve"> </w:t>
      </w:r>
      <w:r w:rsidR="00B57F37" w:rsidRPr="009C19C4">
        <w:rPr>
          <w:rFonts w:ascii="Times New Roman" w:hAnsi="Times New Roman" w:cs="Times New Roman"/>
          <w:sz w:val="28"/>
          <w:szCs w:val="28"/>
        </w:rPr>
        <w:t>які носять характер</w:t>
      </w:r>
      <w:r w:rsidR="00B57F37" w:rsidRPr="009C19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F37" w:rsidRPr="009C19C4">
        <w:rPr>
          <w:rStyle w:val="a7"/>
          <w:rFonts w:ascii="Times New Roman" w:hAnsi="Times New Roman" w:cs="Times New Roman"/>
          <w:b w:val="0"/>
          <w:sz w:val="28"/>
          <w:szCs w:val="28"/>
        </w:rPr>
        <w:t>партнерства, співпраці та взаємного контролю,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76193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засоби масової </w:t>
      </w:r>
      <w:r w:rsidR="00B86E02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інформації</w:t>
      </w:r>
      <w:r w:rsidR="00B86E02" w:rsidRPr="009C19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</w:t>
      </w:r>
      <w:r w:rsidR="00B86E02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1120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забезпечують інформування населення та висвітлення діяльності обласної ради, </w:t>
      </w:r>
    </w:p>
    <w:p w:rsidR="00B86E02" w:rsidRPr="009C19C4" w:rsidRDefault="00676193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B86E02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міжнародних</w:t>
      </w:r>
      <w:r w:rsidR="00C7458F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партнер</w:t>
      </w:r>
      <w:r w:rsidR="00B86E02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ів та інвесторів</w:t>
      </w:r>
      <w:r w:rsidR="002A7C99" w:rsidRPr="009C19C4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здійснюють реалізацію спільних проектів для розвитку та підтримки регіону.</w:t>
      </w:r>
    </w:p>
    <w:p w:rsidR="00075771" w:rsidRPr="009C19C4" w:rsidRDefault="00075771" w:rsidP="005031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>Участь зовнішніх заінтересованих сторін в управлінні корупційними ризиками здійснюється через:</w:t>
      </w:r>
    </w:p>
    <w:p w:rsidR="00075771" w:rsidRPr="009C19C4" w:rsidRDefault="00075771" w:rsidP="005031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40" w:name="n94"/>
      <w:bookmarkEnd w:id="40"/>
      <w:r w:rsidRPr="009C19C4">
        <w:rPr>
          <w:sz w:val="28"/>
          <w:szCs w:val="28"/>
        </w:rPr>
        <w:t>входження до складу робочої групи;</w:t>
      </w:r>
    </w:p>
    <w:p w:rsidR="00075771" w:rsidRPr="00075771" w:rsidRDefault="00075771" w:rsidP="005031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41" w:name="n95"/>
      <w:bookmarkEnd w:id="41"/>
      <w:r w:rsidRPr="00075771">
        <w:rPr>
          <w:sz w:val="28"/>
          <w:szCs w:val="28"/>
        </w:rPr>
        <w:lastRenderedPageBreak/>
        <w:t>участь в опитуваннях (анкетуваннях), інте</w:t>
      </w:r>
      <w:r>
        <w:rPr>
          <w:sz w:val="28"/>
          <w:szCs w:val="28"/>
        </w:rPr>
        <w:t>рв’юваннях стосовно діяльності Чернівецької обласної ради</w:t>
      </w:r>
      <w:r w:rsidRPr="00075771">
        <w:rPr>
          <w:sz w:val="28"/>
          <w:szCs w:val="28"/>
        </w:rPr>
        <w:t xml:space="preserve"> та </w:t>
      </w:r>
      <w:r w:rsidR="005031EC">
        <w:rPr>
          <w:sz w:val="28"/>
          <w:szCs w:val="28"/>
        </w:rPr>
        <w:t xml:space="preserve">виявлення </w:t>
      </w:r>
      <w:r w:rsidRPr="00075771">
        <w:rPr>
          <w:sz w:val="28"/>
          <w:szCs w:val="28"/>
        </w:rPr>
        <w:t>можливих корупційних ризиків;</w:t>
      </w:r>
    </w:p>
    <w:p w:rsidR="00075771" w:rsidRPr="00075771" w:rsidRDefault="00075771" w:rsidP="005031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42" w:name="n96"/>
      <w:bookmarkEnd w:id="42"/>
      <w:r w:rsidRPr="00075771">
        <w:rPr>
          <w:sz w:val="28"/>
          <w:szCs w:val="28"/>
        </w:rPr>
        <w:t xml:space="preserve">участь у консультаціях щодо проєкту </w:t>
      </w:r>
      <w:r w:rsidR="005031EC">
        <w:rPr>
          <w:sz w:val="28"/>
          <w:szCs w:val="28"/>
        </w:rPr>
        <w:t>А</w:t>
      </w:r>
      <w:r w:rsidRPr="00075771">
        <w:rPr>
          <w:sz w:val="28"/>
          <w:szCs w:val="28"/>
        </w:rPr>
        <w:t>нтикорупційної програми</w:t>
      </w:r>
      <w:r w:rsidR="005031EC">
        <w:rPr>
          <w:sz w:val="28"/>
          <w:szCs w:val="28"/>
        </w:rPr>
        <w:t xml:space="preserve"> чи внесення змін до неї</w:t>
      </w:r>
      <w:r w:rsidRPr="00075771">
        <w:rPr>
          <w:sz w:val="28"/>
          <w:szCs w:val="28"/>
        </w:rPr>
        <w:t>;</w:t>
      </w:r>
    </w:p>
    <w:p w:rsidR="00075771" w:rsidRPr="00075771" w:rsidRDefault="00075771" w:rsidP="005031EC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bookmarkStart w:id="43" w:name="n97"/>
      <w:bookmarkEnd w:id="43"/>
      <w:r w:rsidRPr="00075771">
        <w:rPr>
          <w:sz w:val="28"/>
          <w:szCs w:val="28"/>
        </w:rPr>
        <w:t xml:space="preserve">залучення до оцінки виконання </w:t>
      </w:r>
      <w:r w:rsidR="005031EC">
        <w:rPr>
          <w:sz w:val="28"/>
          <w:szCs w:val="28"/>
        </w:rPr>
        <w:t>А</w:t>
      </w:r>
      <w:r w:rsidRPr="00075771">
        <w:rPr>
          <w:sz w:val="28"/>
          <w:szCs w:val="28"/>
        </w:rPr>
        <w:t>нтикорупційної програми.</w:t>
      </w:r>
    </w:p>
    <w:p w:rsidR="00075771" w:rsidRDefault="00075771" w:rsidP="00E110EC">
      <w:pPr>
        <w:tabs>
          <w:tab w:val="left" w:pos="567"/>
        </w:tabs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F674D2" w:rsidRDefault="008C7723" w:rsidP="008C7723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З метою залучен</w:t>
      </w:r>
      <w:r w:rsidR="00075771">
        <w:rPr>
          <w:rFonts w:ascii="Times New Roman" w:hAnsi="Times New Roman" w:cs="Times New Roman"/>
          <w:sz w:val="28"/>
          <w:szCs w:val="28"/>
        </w:rPr>
        <w:t>н</w:t>
      </w:r>
      <w:r w:rsidRPr="00E110EC">
        <w:rPr>
          <w:rFonts w:ascii="Times New Roman" w:hAnsi="Times New Roman" w:cs="Times New Roman"/>
          <w:sz w:val="28"/>
          <w:szCs w:val="28"/>
        </w:rPr>
        <w:t xml:space="preserve">я </w:t>
      </w:r>
      <w:r w:rsidR="00F16B92">
        <w:rPr>
          <w:rFonts w:ascii="Times New Roman" w:hAnsi="Times New Roman" w:cs="Times New Roman"/>
          <w:sz w:val="28"/>
          <w:szCs w:val="28"/>
        </w:rPr>
        <w:t xml:space="preserve">внутрішніх та зовнішніх заінтересованих осіб </w:t>
      </w:r>
      <w:r w:rsidRPr="00E110EC">
        <w:rPr>
          <w:rFonts w:ascii="Times New Roman" w:hAnsi="Times New Roman" w:cs="Times New Roman"/>
          <w:sz w:val="28"/>
          <w:szCs w:val="28"/>
        </w:rPr>
        <w:t xml:space="preserve">на офіційному вебсайті Чернівецької обласної ради </w:t>
      </w:r>
      <w:r w:rsidR="00F16B92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E110EC">
        <w:rPr>
          <w:rFonts w:ascii="Times New Roman" w:hAnsi="Times New Roman" w:cs="Times New Roman"/>
          <w:sz w:val="28"/>
          <w:szCs w:val="28"/>
        </w:rPr>
        <w:t>оприлюднено</w:t>
      </w:r>
      <w:r w:rsidR="00F16B92" w:rsidRPr="00F16B92">
        <w:rPr>
          <w:rFonts w:ascii="Times New Roman" w:hAnsi="Times New Roman" w:cs="Times New Roman"/>
          <w:sz w:val="28"/>
          <w:szCs w:val="28"/>
        </w:rPr>
        <w:t xml:space="preserve"> </w:t>
      </w:r>
      <w:r w:rsidR="00F16B92" w:rsidRPr="00E110EC">
        <w:rPr>
          <w:rFonts w:ascii="Times New Roman" w:hAnsi="Times New Roman" w:cs="Times New Roman"/>
          <w:sz w:val="28"/>
          <w:szCs w:val="28"/>
        </w:rPr>
        <w:t>розпорядження</w:t>
      </w:r>
      <w:r w:rsidR="00F16B92" w:rsidRPr="00F16B92">
        <w:rPr>
          <w:rFonts w:ascii="Times New Roman" w:hAnsi="Times New Roman" w:cs="Times New Roman"/>
          <w:sz w:val="28"/>
          <w:szCs w:val="28"/>
        </w:rPr>
        <w:t xml:space="preserve"> </w:t>
      </w:r>
      <w:r w:rsidR="00F16B92" w:rsidRPr="00E110EC">
        <w:rPr>
          <w:rFonts w:ascii="Times New Roman" w:hAnsi="Times New Roman" w:cs="Times New Roman"/>
          <w:sz w:val="28"/>
          <w:szCs w:val="28"/>
        </w:rPr>
        <w:t xml:space="preserve">голови Чернівецької обласної ради від </w:t>
      </w:r>
      <w:r w:rsidR="00F16B92">
        <w:rPr>
          <w:rFonts w:ascii="Times New Roman" w:hAnsi="Times New Roman" w:cs="Times New Roman"/>
          <w:sz w:val="28"/>
          <w:szCs w:val="28"/>
        </w:rPr>
        <w:t>30</w:t>
      </w:r>
      <w:r w:rsidR="00F16B92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F16B92">
        <w:rPr>
          <w:rFonts w:ascii="Times New Roman" w:hAnsi="Times New Roman" w:cs="Times New Roman"/>
          <w:sz w:val="28"/>
          <w:szCs w:val="28"/>
        </w:rPr>
        <w:t>січня</w:t>
      </w:r>
      <w:r w:rsidR="00F16B92" w:rsidRPr="00E110EC">
        <w:rPr>
          <w:rFonts w:ascii="Times New Roman" w:hAnsi="Times New Roman" w:cs="Times New Roman"/>
          <w:sz w:val="28"/>
          <w:szCs w:val="28"/>
        </w:rPr>
        <w:t xml:space="preserve"> 202</w:t>
      </w:r>
      <w:r w:rsidR="00F16B92">
        <w:rPr>
          <w:rFonts w:ascii="Times New Roman" w:hAnsi="Times New Roman" w:cs="Times New Roman"/>
          <w:sz w:val="28"/>
          <w:szCs w:val="28"/>
        </w:rPr>
        <w:t>6</w:t>
      </w:r>
      <w:r w:rsidR="00F16B92" w:rsidRPr="00E110EC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F16B92">
        <w:rPr>
          <w:rFonts w:ascii="Times New Roman" w:hAnsi="Times New Roman" w:cs="Times New Roman"/>
          <w:sz w:val="28"/>
          <w:szCs w:val="28"/>
        </w:rPr>
        <w:t>10</w:t>
      </w:r>
      <w:r w:rsidR="00F16B92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F16B92">
        <w:rPr>
          <w:rFonts w:ascii="Times New Roman" w:hAnsi="Times New Roman" w:cs="Times New Roman"/>
          <w:sz w:val="28"/>
          <w:szCs w:val="28"/>
        </w:rPr>
        <w:t>"</w:t>
      </w:r>
      <w:r w:rsidR="00F16B92" w:rsidRPr="00E110EC">
        <w:rPr>
          <w:rFonts w:ascii="Times New Roman" w:hAnsi="Times New Roman" w:cs="Times New Roman"/>
          <w:sz w:val="28"/>
          <w:szCs w:val="28"/>
        </w:rPr>
        <w:t>Про проведення оцінювання корупційних ризиків у діяльності Чернівецької обла</w:t>
      </w:r>
      <w:r w:rsidR="00F16B92">
        <w:rPr>
          <w:rFonts w:ascii="Times New Roman" w:hAnsi="Times New Roman" w:cs="Times New Roman"/>
          <w:sz w:val="28"/>
          <w:szCs w:val="28"/>
        </w:rPr>
        <w:t>сної ради", згідно якого встановлювалися терміни та способи подання кандидатур</w:t>
      </w:r>
      <w:r w:rsidR="00F674D2">
        <w:rPr>
          <w:rFonts w:ascii="Times New Roman" w:hAnsi="Times New Roman" w:cs="Times New Roman"/>
          <w:sz w:val="28"/>
          <w:szCs w:val="28"/>
        </w:rPr>
        <w:t xml:space="preserve"> до Робочої групи</w:t>
      </w:r>
      <w:r w:rsidR="00F16B92">
        <w:rPr>
          <w:rFonts w:ascii="Times New Roman" w:hAnsi="Times New Roman" w:cs="Times New Roman"/>
          <w:sz w:val="28"/>
          <w:szCs w:val="28"/>
        </w:rPr>
        <w:t xml:space="preserve"> від кожної із сторін. </w:t>
      </w:r>
    </w:p>
    <w:p w:rsidR="008C7723" w:rsidRPr="00E110EC" w:rsidRDefault="00F16B92" w:rsidP="008C7723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Зокрема для залучення зовнішніх зацікавлених осіб було опубліковано оголошення, в якому чітко визначалося хто саме може бути включений до складу Робочої групи та яким вимогам повинен відповідати кандидат. </w:t>
      </w:r>
    </w:p>
    <w:p w:rsidR="008C7723" w:rsidRPr="009C19C4" w:rsidRDefault="00F674D2" w:rsidP="008C7723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hAnsi="Times New Roman" w:cs="Times New Roman"/>
          <w:sz w:val="28"/>
          <w:szCs w:val="28"/>
        </w:rPr>
        <w:t>Таким чином д</w:t>
      </w:r>
      <w:r w:rsidR="008C7723" w:rsidRPr="009C19C4">
        <w:rPr>
          <w:rFonts w:ascii="Times New Roman" w:hAnsi="Times New Roman" w:cs="Times New Roman"/>
          <w:sz w:val="28"/>
          <w:szCs w:val="28"/>
        </w:rPr>
        <w:t>о складу Робочої групи включено представників самостійних структурних підрозділів виконавчого апарату Чернівецької обласної ради,</w:t>
      </w:r>
      <w:r w:rsidRPr="009C19C4">
        <w:rPr>
          <w:rFonts w:ascii="Times New Roman" w:hAnsi="Times New Roman" w:cs="Times New Roman"/>
          <w:sz w:val="28"/>
          <w:szCs w:val="28"/>
        </w:rPr>
        <w:t xml:space="preserve"> депутатів обласної ради та </w:t>
      </w:r>
      <w:r w:rsidR="008C7723" w:rsidRPr="009C19C4">
        <w:rPr>
          <w:rFonts w:ascii="Times New Roman" w:hAnsi="Times New Roman" w:cs="Times New Roman"/>
          <w:sz w:val="28"/>
          <w:szCs w:val="28"/>
        </w:rPr>
        <w:t>експертів від громадських організацій, інших зовнішніх заінтересованих сторін, від яких надійшли відповідні пропозиції, знання та досвід, яких відповідає встановленим Методологією вимогам.</w:t>
      </w:r>
    </w:p>
    <w:p w:rsidR="001E0730" w:rsidRPr="00E110EC" w:rsidRDefault="00E80003" w:rsidP="00E110EC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. На підставі зібраних та задокументованих відомостей </w:t>
      </w:r>
      <w:r w:rsidR="00292D9A">
        <w:rPr>
          <w:rFonts w:ascii="Times New Roman" w:hAnsi="Times New Roman" w:cs="Times New Roman"/>
          <w:sz w:val="28"/>
          <w:szCs w:val="28"/>
        </w:rPr>
        <w:t>Р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обочою групою визначено вразливі до корупції функції та процеси у діяльності </w:t>
      </w:r>
      <w:r w:rsidR="00D27A4D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="00140156" w:rsidRPr="00E110EC">
        <w:rPr>
          <w:rFonts w:ascii="Times New Roman" w:hAnsi="Times New Roman" w:cs="Times New Roman"/>
          <w:sz w:val="28"/>
          <w:szCs w:val="28"/>
        </w:rPr>
        <w:t>, серед яких</w:t>
      </w:r>
      <w:r w:rsidR="001E0730" w:rsidRPr="00E110EC">
        <w:rPr>
          <w:rFonts w:ascii="Times New Roman" w:hAnsi="Times New Roman" w:cs="Times New Roman"/>
          <w:sz w:val="28"/>
          <w:szCs w:val="28"/>
        </w:rPr>
        <w:t>: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7F03CE" w:rsidRPr="00E110EC">
        <w:rPr>
          <w:rFonts w:ascii="Times New Roman" w:hAnsi="Times New Roman" w:cs="Times New Roman"/>
          <w:sz w:val="28"/>
          <w:szCs w:val="28"/>
        </w:rPr>
        <w:t xml:space="preserve">управління об’єктами </w:t>
      </w:r>
      <w:r w:rsidR="00700C04">
        <w:rPr>
          <w:rFonts w:ascii="Times New Roman" w:hAnsi="Times New Roman" w:cs="Times New Roman"/>
          <w:sz w:val="28"/>
          <w:szCs w:val="28"/>
        </w:rPr>
        <w:t xml:space="preserve">спільної </w:t>
      </w:r>
      <w:r w:rsidR="007F03CE" w:rsidRPr="00E110EC">
        <w:rPr>
          <w:rFonts w:ascii="Times New Roman" w:hAnsi="Times New Roman" w:cs="Times New Roman"/>
          <w:sz w:val="28"/>
          <w:szCs w:val="28"/>
        </w:rPr>
        <w:t>власності</w:t>
      </w:r>
      <w:r w:rsidR="00700C04">
        <w:rPr>
          <w:rFonts w:ascii="Times New Roman" w:hAnsi="Times New Roman" w:cs="Times New Roman"/>
          <w:sz w:val="28"/>
          <w:szCs w:val="28"/>
        </w:rPr>
        <w:t xml:space="preserve"> територіальних громад сіл, селищ, міст </w:t>
      </w:r>
      <w:r w:rsidR="007F03CE" w:rsidRPr="00E110EC">
        <w:rPr>
          <w:rFonts w:ascii="Times New Roman" w:hAnsi="Times New Roman" w:cs="Times New Roman"/>
          <w:sz w:val="28"/>
          <w:szCs w:val="28"/>
        </w:rPr>
        <w:t>Чернівецької області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 представлення спільних інтересів територіальних громад сіл, селищ, міст Чернівецької області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призначення та звільнення керівників об’єктів спільної власності територіальних громад сіл, селищ, міст області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 управління документообігом, внутрішнім контролем та доступом до публічної інформації Чернівецької обласної ради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 проведення закупівель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492980" w:rsidP="00E110EC">
      <w:pPr>
        <w:numPr>
          <w:ilvl w:val="0"/>
          <w:numId w:val="1"/>
        </w:numPr>
        <w:tabs>
          <w:tab w:val="left" w:pos="851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 організація роботи із запобігання та виявлення корупції в Чернівецькій обласній раді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7F03CE" w:rsidP="00E110EC">
      <w:pPr>
        <w:numPr>
          <w:ilvl w:val="0"/>
          <w:numId w:val="1"/>
        </w:numPr>
        <w:tabs>
          <w:tab w:val="left" w:pos="851"/>
          <w:tab w:val="left" w:pos="966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представництво інтересів Чернівецької обласної ради в судах у справах, стороною яких є Чернівецька обласна рада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7F03CE" w:rsidRPr="00B67CB7" w:rsidRDefault="007F03CE" w:rsidP="00E110EC">
      <w:pPr>
        <w:numPr>
          <w:ilvl w:val="0"/>
          <w:numId w:val="1"/>
        </w:numPr>
        <w:tabs>
          <w:tab w:val="left" w:pos="851"/>
          <w:tab w:val="left" w:pos="966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CB7">
        <w:rPr>
          <w:rFonts w:ascii="Times New Roman" w:hAnsi="Times New Roman" w:cs="Times New Roman"/>
          <w:sz w:val="28"/>
          <w:szCs w:val="28"/>
        </w:rPr>
        <w:lastRenderedPageBreak/>
        <w:t xml:space="preserve"> організація та ведення військового обліку призовників, військовозобов’язаних та резервістів, що працюють в Чернівецькій обласній раді</w:t>
      </w:r>
      <w:r w:rsidR="00140156" w:rsidRPr="00B67CB7">
        <w:rPr>
          <w:rFonts w:ascii="Times New Roman" w:hAnsi="Times New Roman" w:cs="Times New Roman"/>
          <w:sz w:val="28"/>
          <w:szCs w:val="28"/>
        </w:rPr>
        <w:t>.</w:t>
      </w:r>
    </w:p>
    <w:p w:rsidR="001E0730" w:rsidRPr="00E110EC" w:rsidRDefault="00E80003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0730" w:rsidRPr="00E110EC">
        <w:rPr>
          <w:rFonts w:ascii="Times New Roman" w:hAnsi="Times New Roman" w:cs="Times New Roman"/>
          <w:sz w:val="28"/>
          <w:szCs w:val="28"/>
        </w:rPr>
        <w:t>. Під час оцінювання корупційних ризиків використовувалися такі джерела інформації:</w:t>
      </w:r>
    </w:p>
    <w:p w:rsidR="001E0730" w:rsidRPr="00E110EC" w:rsidRDefault="001E0730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1) Антикорупційна програма </w:t>
      </w:r>
      <w:r w:rsidR="007F03CE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на 202</w:t>
      </w:r>
      <w:r w:rsidR="00B67CB7">
        <w:rPr>
          <w:rFonts w:ascii="Times New Roman" w:hAnsi="Times New Roman" w:cs="Times New Roman"/>
          <w:sz w:val="28"/>
          <w:szCs w:val="28"/>
        </w:rPr>
        <w:t>3</w:t>
      </w:r>
      <w:r w:rsidRPr="00E110EC">
        <w:rPr>
          <w:rFonts w:ascii="Times New Roman" w:hAnsi="Times New Roman" w:cs="Times New Roman"/>
          <w:sz w:val="28"/>
          <w:szCs w:val="28"/>
        </w:rPr>
        <w:t>–</w:t>
      </w:r>
      <w:r w:rsidR="00BA3B3A">
        <w:rPr>
          <w:rFonts w:ascii="Times New Roman" w:hAnsi="Times New Roman" w:cs="Times New Roman"/>
          <w:sz w:val="28"/>
          <w:szCs w:val="28"/>
        </w:rPr>
        <w:t xml:space="preserve">     </w:t>
      </w:r>
      <w:r w:rsidRPr="00E110EC">
        <w:rPr>
          <w:rFonts w:ascii="Times New Roman" w:hAnsi="Times New Roman" w:cs="Times New Roman"/>
          <w:sz w:val="28"/>
          <w:szCs w:val="28"/>
        </w:rPr>
        <w:t>202</w:t>
      </w:r>
      <w:r w:rsidR="007F03CE" w:rsidRPr="00E110EC">
        <w:rPr>
          <w:rFonts w:ascii="Times New Roman" w:hAnsi="Times New Roman" w:cs="Times New Roman"/>
          <w:sz w:val="28"/>
          <w:szCs w:val="28"/>
        </w:rPr>
        <w:t>5</w:t>
      </w:r>
      <w:r w:rsidR="00292D9A">
        <w:rPr>
          <w:rFonts w:ascii="Times New Roman" w:hAnsi="Times New Roman" w:cs="Times New Roman"/>
          <w:sz w:val="28"/>
          <w:szCs w:val="28"/>
        </w:rPr>
        <w:t xml:space="preserve"> </w:t>
      </w:r>
      <w:r w:rsidRPr="00E110EC">
        <w:rPr>
          <w:rFonts w:ascii="Times New Roman" w:hAnsi="Times New Roman" w:cs="Times New Roman"/>
          <w:sz w:val="28"/>
          <w:szCs w:val="28"/>
        </w:rPr>
        <w:t>рр., звіти за результатами моніторингу та оцінки її виконання;</w:t>
      </w:r>
    </w:p>
    <w:p w:rsidR="001E0730" w:rsidRPr="00E110EC" w:rsidRDefault="00EE5ED7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2) </w:t>
      </w:r>
      <w:r w:rsidR="001E0730" w:rsidRPr="00E110EC">
        <w:rPr>
          <w:rFonts w:ascii="Times New Roman" w:hAnsi="Times New Roman" w:cs="Times New Roman"/>
          <w:sz w:val="28"/>
          <w:szCs w:val="28"/>
        </w:rPr>
        <w:t>результати опитування (анкетування) зовнішніх та внутрішніх заінтересованих сторін;</w:t>
      </w:r>
    </w:p>
    <w:p w:rsidR="001E0730" w:rsidRPr="00E110EC" w:rsidRDefault="007F03CE" w:rsidP="00E110EC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3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) матеріали внутрішніх аудитів, проведених у </w:t>
      </w:r>
      <w:r w:rsidRPr="00E110EC">
        <w:rPr>
          <w:rFonts w:ascii="Times New Roman" w:hAnsi="Times New Roman" w:cs="Times New Roman"/>
          <w:sz w:val="28"/>
          <w:szCs w:val="28"/>
        </w:rPr>
        <w:t>Чернівецькій обласній раді</w:t>
      </w:r>
      <w:r w:rsidR="006351B8">
        <w:rPr>
          <w:rFonts w:ascii="Times New Roman" w:hAnsi="Times New Roman" w:cs="Times New Roman"/>
          <w:sz w:val="28"/>
          <w:szCs w:val="28"/>
        </w:rPr>
        <w:t>, а також</w:t>
      </w:r>
      <w:r w:rsidR="00B67CB7">
        <w:rPr>
          <w:rFonts w:ascii="Times New Roman" w:hAnsi="Times New Roman" w:cs="Times New Roman"/>
          <w:sz w:val="28"/>
          <w:szCs w:val="28"/>
        </w:rPr>
        <w:t xml:space="preserve"> інших органів місцевого самоврядування;</w:t>
      </w:r>
    </w:p>
    <w:p w:rsidR="001E0730" w:rsidRPr="00E110EC" w:rsidRDefault="007F03CE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4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) звернення, скарги на діяльність </w:t>
      </w:r>
      <w:r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Pr="00E110EC" w:rsidRDefault="007F03CE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5</w:t>
      </w:r>
      <w:r w:rsidR="001E0730" w:rsidRPr="00E110EC">
        <w:rPr>
          <w:rFonts w:ascii="Times New Roman" w:hAnsi="Times New Roman" w:cs="Times New Roman"/>
          <w:sz w:val="28"/>
          <w:szCs w:val="28"/>
        </w:rPr>
        <w:t>) матеріали дисциплінарних проваджень та службових розслідувань</w:t>
      </w:r>
      <w:r w:rsidR="00EE5ED7" w:rsidRPr="00E110EC">
        <w:rPr>
          <w:rFonts w:ascii="Times New Roman" w:hAnsi="Times New Roman" w:cs="Times New Roman"/>
          <w:sz w:val="28"/>
          <w:szCs w:val="28"/>
        </w:rPr>
        <w:t>, судових справ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7C75" w:rsidRPr="00E110EC" w:rsidRDefault="007F03CE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6</w:t>
      </w:r>
      <w:r w:rsidR="001E0730" w:rsidRPr="00E110EC">
        <w:rPr>
          <w:rFonts w:ascii="Times New Roman" w:hAnsi="Times New Roman" w:cs="Times New Roman"/>
          <w:sz w:val="28"/>
          <w:szCs w:val="28"/>
        </w:rPr>
        <w:t>)</w:t>
      </w:r>
      <w:r w:rsidR="00EE7C75"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аналітичні матеріали </w:t>
      </w:r>
      <w:r w:rsidR="00EE7C75" w:rsidRPr="00E110EC">
        <w:rPr>
          <w:rFonts w:ascii="Times New Roman" w:hAnsi="Times New Roman" w:cs="Times New Roman"/>
          <w:sz w:val="28"/>
          <w:szCs w:val="28"/>
        </w:rPr>
        <w:t>за результатами аналізу корупційних ризиків, проведених Національним агентством з питань запобігання корупції, а також аналітичні матеріали інших державних, міжнародних, громадських інституцій з питань запобігання та протидії корупції</w:t>
      </w:r>
      <w:r w:rsidR="001E0730" w:rsidRPr="00E110EC">
        <w:rPr>
          <w:rFonts w:ascii="Times New Roman" w:hAnsi="Times New Roman" w:cs="Times New Roman"/>
          <w:sz w:val="28"/>
          <w:szCs w:val="28"/>
        </w:rPr>
        <w:t>;</w:t>
      </w:r>
    </w:p>
    <w:p w:rsidR="001E0730" w:rsidRDefault="00EE5ED7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7</w:t>
      </w:r>
      <w:r w:rsidR="001E0730" w:rsidRPr="00E110EC">
        <w:rPr>
          <w:rFonts w:ascii="Times New Roman" w:hAnsi="Times New Roman" w:cs="Times New Roman"/>
          <w:sz w:val="28"/>
          <w:szCs w:val="28"/>
        </w:rPr>
        <w:t xml:space="preserve">) відомості із </w:t>
      </w:r>
      <w:r w:rsidR="006351B8">
        <w:rPr>
          <w:rFonts w:ascii="Times New Roman" w:hAnsi="Times New Roman" w:cs="Times New Roman"/>
          <w:sz w:val="28"/>
          <w:szCs w:val="28"/>
        </w:rPr>
        <w:t>медіа</w:t>
      </w:r>
      <w:r w:rsidR="001E0730" w:rsidRPr="00E110EC">
        <w:rPr>
          <w:rFonts w:ascii="Times New Roman" w:hAnsi="Times New Roman" w:cs="Times New Roman"/>
          <w:sz w:val="28"/>
          <w:szCs w:val="28"/>
        </w:rPr>
        <w:t>, соціальних мереж, ін</w:t>
      </w:r>
      <w:r w:rsidR="00C47D1C">
        <w:rPr>
          <w:rFonts w:ascii="Times New Roman" w:hAnsi="Times New Roman" w:cs="Times New Roman"/>
          <w:sz w:val="28"/>
          <w:szCs w:val="28"/>
        </w:rPr>
        <w:t>ших відкритих джерел інформації;</w:t>
      </w:r>
    </w:p>
    <w:p w:rsidR="00C47D1C" w:rsidRPr="009C19C4" w:rsidRDefault="00C47D1C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hAnsi="Times New Roman" w:cs="Times New Roman"/>
          <w:sz w:val="28"/>
          <w:szCs w:val="28"/>
        </w:rPr>
        <w:t>8) стратегічні плани діяльності, плани реформування, програми розвитку, нові проєкти, та програмні документи організації;</w:t>
      </w:r>
    </w:p>
    <w:p w:rsidR="00C47D1C" w:rsidRPr="009C19C4" w:rsidRDefault="00C47D1C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hAnsi="Times New Roman" w:cs="Times New Roman"/>
          <w:sz w:val="28"/>
          <w:szCs w:val="28"/>
        </w:rPr>
        <w:t>9) відомості, які містяться у відкритих інформаційних системах, реєстрах і базах даних, у тому числі у Єдиному державному реєстрі осіб, які вчинили корупційні або пов’язані з корупцією правопорушення.</w:t>
      </w:r>
    </w:p>
    <w:p w:rsidR="001E0730" w:rsidRPr="009C19C4" w:rsidRDefault="00E80003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19C4">
        <w:rPr>
          <w:rFonts w:ascii="Times New Roman" w:hAnsi="Times New Roman" w:cs="Times New Roman"/>
          <w:sz w:val="28"/>
          <w:szCs w:val="28"/>
        </w:rPr>
        <w:t>6</w:t>
      </w:r>
      <w:r w:rsidR="001E0730" w:rsidRPr="009C19C4">
        <w:rPr>
          <w:rFonts w:ascii="Times New Roman" w:hAnsi="Times New Roman" w:cs="Times New Roman"/>
          <w:sz w:val="28"/>
          <w:szCs w:val="28"/>
        </w:rPr>
        <w:t>. Під час оцінювання корупційних ризиків застосовувалися такі методи і способи:</w:t>
      </w:r>
    </w:p>
    <w:p w:rsidR="001E0730" w:rsidRPr="009C19C4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 xml:space="preserve">1) аналіз вищенаведених джерел інформації; </w:t>
      </w:r>
    </w:p>
    <w:p w:rsidR="001E0730" w:rsidRPr="009C19C4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 xml:space="preserve">2) аналіз нормативно-правових та розпорядчих документів, що регулюють діяльність </w:t>
      </w:r>
      <w:r w:rsidR="00EE5ED7" w:rsidRPr="009C19C4">
        <w:rPr>
          <w:sz w:val="28"/>
          <w:szCs w:val="28"/>
          <w:shd w:val="clear" w:color="auto" w:fill="FFFFFF"/>
        </w:rPr>
        <w:t>Чернівецької обласної ради</w:t>
      </w:r>
      <w:r w:rsidRPr="009C19C4">
        <w:rPr>
          <w:sz w:val="28"/>
          <w:szCs w:val="28"/>
          <w:shd w:val="clear" w:color="auto" w:fill="FFFFFF"/>
        </w:rPr>
        <w:t>;</w:t>
      </w:r>
    </w:p>
    <w:p w:rsidR="001E0730" w:rsidRPr="009C19C4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 xml:space="preserve">3) проведення індивідуального спілкування (інтерв’ю) із працівниками та зовнішніми заінтересованими сторонами </w:t>
      </w:r>
      <w:r w:rsidR="00EE5ED7" w:rsidRPr="009C19C4">
        <w:rPr>
          <w:sz w:val="28"/>
          <w:szCs w:val="28"/>
          <w:shd w:val="clear" w:color="auto" w:fill="FFFFFF"/>
        </w:rPr>
        <w:t>Чернівецької обласної ради</w:t>
      </w:r>
      <w:r w:rsidRPr="009C19C4">
        <w:rPr>
          <w:sz w:val="28"/>
          <w:szCs w:val="28"/>
          <w:shd w:val="clear" w:color="auto" w:fill="FFFFFF"/>
        </w:rPr>
        <w:t xml:space="preserve">; </w:t>
      </w:r>
    </w:p>
    <w:p w:rsidR="001E0730" w:rsidRPr="009C19C4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>4</w:t>
      </w:r>
      <w:r w:rsidR="001E0730" w:rsidRPr="009C19C4">
        <w:rPr>
          <w:sz w:val="28"/>
          <w:szCs w:val="28"/>
          <w:shd w:val="clear" w:color="auto" w:fill="FFFFFF"/>
        </w:rPr>
        <w:t>) моделювання способів вчинення корупційних або пов’язаних з корупцією правопорушень, визначення внутрішніх і зовнішніх заінтересованих сторін, які можуть брати участь у їх вчиненні.</w:t>
      </w:r>
    </w:p>
    <w:p w:rsidR="00205274" w:rsidRPr="009C19C4" w:rsidRDefault="00E80003" w:rsidP="00205274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  <w:shd w:val="clear" w:color="auto" w:fill="FFFFFF"/>
        </w:rPr>
        <w:t>7</w:t>
      </w:r>
      <w:r w:rsidR="001E0730" w:rsidRPr="009C19C4">
        <w:rPr>
          <w:sz w:val="28"/>
          <w:szCs w:val="28"/>
          <w:shd w:val="clear" w:color="auto" w:fill="FFFFFF"/>
        </w:rPr>
        <w:t xml:space="preserve">. </w:t>
      </w:r>
      <w:r w:rsidR="00D1282B" w:rsidRPr="009C19C4">
        <w:rPr>
          <w:sz w:val="28"/>
          <w:szCs w:val="28"/>
          <w:shd w:val="clear" w:color="auto" w:fill="FFFFFF"/>
        </w:rPr>
        <w:t xml:space="preserve"> </w:t>
      </w:r>
      <w:r w:rsidR="007775A7" w:rsidRPr="009C19C4">
        <w:rPr>
          <w:sz w:val="28"/>
          <w:szCs w:val="28"/>
          <w:shd w:val="clear" w:color="auto" w:fill="FFFFFF"/>
        </w:rPr>
        <w:t>З метою отримання інформації та пропозицій від внутрішніх та зовнішніх заінтересованих сторін</w:t>
      </w:r>
      <w:r w:rsidR="00DA75A1" w:rsidRPr="009C19C4">
        <w:rPr>
          <w:sz w:val="28"/>
          <w:szCs w:val="28"/>
        </w:rPr>
        <w:t xml:space="preserve"> </w:t>
      </w:r>
      <w:r w:rsidR="007775A7" w:rsidRPr="009C19C4">
        <w:rPr>
          <w:sz w:val="28"/>
          <w:szCs w:val="28"/>
        </w:rPr>
        <w:t xml:space="preserve">про визначення вразливих до корупції </w:t>
      </w:r>
      <w:r w:rsidR="001268A8" w:rsidRPr="009C19C4">
        <w:rPr>
          <w:sz w:val="28"/>
          <w:szCs w:val="28"/>
        </w:rPr>
        <w:t xml:space="preserve">функцій і процесів </w:t>
      </w:r>
      <w:r w:rsidR="00DA75A1" w:rsidRPr="009C19C4">
        <w:rPr>
          <w:sz w:val="28"/>
          <w:szCs w:val="28"/>
        </w:rPr>
        <w:t xml:space="preserve">Чернівецької обласної ради </w:t>
      </w:r>
      <w:r w:rsidR="00D1282B" w:rsidRPr="009C19C4">
        <w:rPr>
          <w:sz w:val="28"/>
          <w:szCs w:val="28"/>
          <w:shd w:val="clear" w:color="auto" w:fill="FFFFFF"/>
        </w:rPr>
        <w:t>було проведено</w:t>
      </w:r>
      <w:r w:rsidR="00DA75A1" w:rsidRPr="009C19C4">
        <w:rPr>
          <w:sz w:val="28"/>
          <w:szCs w:val="28"/>
          <w:shd w:val="clear" w:color="auto" w:fill="FFFFFF"/>
        </w:rPr>
        <w:t xml:space="preserve"> анонімне </w:t>
      </w:r>
      <w:r w:rsidR="00855A25" w:rsidRPr="009C19C4">
        <w:rPr>
          <w:sz w:val="28"/>
          <w:szCs w:val="28"/>
        </w:rPr>
        <w:t>опитування (анкетування)</w:t>
      </w:r>
      <w:r w:rsidR="00205274" w:rsidRPr="009C19C4">
        <w:rPr>
          <w:sz w:val="28"/>
          <w:szCs w:val="28"/>
        </w:rPr>
        <w:t>.</w:t>
      </w:r>
    </w:p>
    <w:p w:rsidR="00205274" w:rsidRPr="009C19C4" w:rsidRDefault="00205274" w:rsidP="00205274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en-US"/>
        </w:rPr>
      </w:pPr>
      <w:r w:rsidRPr="009C19C4">
        <w:rPr>
          <w:sz w:val="28"/>
          <w:szCs w:val="28"/>
        </w:rPr>
        <w:lastRenderedPageBreak/>
        <w:t>Працівникам обласної ради</w:t>
      </w:r>
      <w:r w:rsidR="009E47D4" w:rsidRPr="009C19C4">
        <w:rPr>
          <w:sz w:val="28"/>
          <w:szCs w:val="28"/>
        </w:rPr>
        <w:t>, тобто внутрішнім заінтересованим особам,</w:t>
      </w:r>
      <w:r w:rsidRPr="009C19C4">
        <w:rPr>
          <w:sz w:val="28"/>
          <w:szCs w:val="28"/>
        </w:rPr>
        <w:t xml:space="preserve"> запропоновано відповісти на 36 питань шляхом заповнення анкети створеній на </w:t>
      </w:r>
      <w:r w:rsidRPr="009C19C4">
        <w:rPr>
          <w:sz w:val="28"/>
          <w:szCs w:val="28"/>
          <w:lang w:val="en-US"/>
        </w:rPr>
        <w:t>google</w:t>
      </w:r>
      <w:r w:rsidRPr="009C19C4">
        <w:rPr>
          <w:sz w:val="28"/>
          <w:szCs w:val="28"/>
        </w:rPr>
        <w:t xml:space="preserve"> формі, яка розміщувалася на офіційному сайті Чернівецької обласної ради.</w:t>
      </w:r>
    </w:p>
    <w:p w:rsidR="00205274" w:rsidRPr="009C19C4" w:rsidRDefault="00205274" w:rsidP="00205274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>Участь в анкетуванні взяло 32 респонденти, що становить 59 % від загальної кількості працівників обласної ради.</w:t>
      </w:r>
    </w:p>
    <w:p w:rsidR="00205274" w:rsidRPr="009C19C4" w:rsidRDefault="00205274" w:rsidP="00205274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 xml:space="preserve">53 % респондентів, які взяли участь у анонімному анкетуванні, перебувають на посадах </w:t>
      </w:r>
      <w:r w:rsidRPr="009C19C4">
        <w:rPr>
          <w:sz w:val="28"/>
          <w:szCs w:val="28"/>
          <w:lang w:val="en-US"/>
        </w:rPr>
        <w:t xml:space="preserve">I - </w:t>
      </w:r>
      <w:r w:rsidRPr="009C19C4">
        <w:rPr>
          <w:sz w:val="28"/>
          <w:szCs w:val="28"/>
        </w:rPr>
        <w:t>І</w:t>
      </w:r>
      <w:r w:rsidRPr="009C19C4">
        <w:rPr>
          <w:sz w:val="28"/>
          <w:szCs w:val="28"/>
          <w:lang w:val="en-US"/>
        </w:rPr>
        <w:t xml:space="preserve">V </w:t>
      </w:r>
      <w:r w:rsidRPr="009C19C4">
        <w:rPr>
          <w:sz w:val="28"/>
          <w:szCs w:val="28"/>
        </w:rPr>
        <w:t xml:space="preserve">категорії посад та </w:t>
      </w:r>
      <w:r w:rsidRPr="009C19C4">
        <w:rPr>
          <w:sz w:val="28"/>
          <w:szCs w:val="28"/>
          <w:lang w:val="en-US"/>
        </w:rPr>
        <w:t>47</w:t>
      </w:r>
      <w:r w:rsidRPr="009C19C4">
        <w:rPr>
          <w:sz w:val="28"/>
          <w:szCs w:val="28"/>
        </w:rPr>
        <w:t>% -</w:t>
      </w:r>
      <w:r w:rsidRPr="009C19C4">
        <w:rPr>
          <w:sz w:val="28"/>
          <w:szCs w:val="28"/>
          <w:lang w:val="en-US"/>
        </w:rPr>
        <w:t xml:space="preserve"> V </w:t>
      </w:r>
      <w:r w:rsidRPr="009C19C4">
        <w:rPr>
          <w:sz w:val="28"/>
          <w:szCs w:val="28"/>
        </w:rPr>
        <w:t>категорії посад. Відповідно респонденти мають такий стаж роботи в обласній раді: більше 3 років – 37.5%; 1-3 років -31,25%; до 1 року -31,25%.</w:t>
      </w:r>
    </w:p>
    <w:p w:rsidR="00205274" w:rsidRPr="009C19C4" w:rsidRDefault="00205274" w:rsidP="00205274">
      <w:pPr>
        <w:pStyle w:val="rvps2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 xml:space="preserve">Анонімним анкетуванням для зовнішніх заінтересованих осіб  запропоновано відповісти на 8 питань шляхом заповнення анкети, створеній на  </w:t>
      </w:r>
      <w:r w:rsidRPr="009C19C4">
        <w:rPr>
          <w:sz w:val="28"/>
          <w:szCs w:val="28"/>
          <w:lang w:val="en-US"/>
        </w:rPr>
        <w:t>google</w:t>
      </w:r>
      <w:r w:rsidRPr="009C19C4">
        <w:rPr>
          <w:sz w:val="28"/>
          <w:szCs w:val="28"/>
        </w:rPr>
        <w:t xml:space="preserve"> формі, яка розміщувалася на офіційному сайті Чернівецької обласної ради.</w:t>
      </w:r>
    </w:p>
    <w:p w:rsidR="00205274" w:rsidRPr="009C19C4" w:rsidRDefault="00205274" w:rsidP="00205274">
      <w:pPr>
        <w:pStyle w:val="rvps2"/>
        <w:spacing w:before="0" w:beforeAutospacing="0" w:after="120" w:afterAutospacing="0" w:line="276" w:lineRule="auto"/>
        <w:ind w:firstLine="851"/>
        <w:jc w:val="both"/>
        <w:rPr>
          <w:sz w:val="28"/>
          <w:szCs w:val="28"/>
        </w:rPr>
      </w:pPr>
      <w:r w:rsidRPr="009C19C4">
        <w:rPr>
          <w:sz w:val="28"/>
          <w:szCs w:val="28"/>
        </w:rPr>
        <w:t>Участь в анкетуванні взяло 20 респондентів, серед яких 33.3% - фізичних осіб, 22,2% - працівники бюджетної сфери.</w:t>
      </w:r>
    </w:p>
    <w:p w:rsidR="00205274" w:rsidRPr="009C19C4" w:rsidRDefault="001268A8" w:rsidP="00205274">
      <w:pPr>
        <w:pStyle w:val="22"/>
        <w:shd w:val="clear" w:color="auto" w:fill="auto"/>
        <w:spacing w:after="120" w:line="276" w:lineRule="auto"/>
        <w:ind w:right="204" w:firstLine="851"/>
        <w:jc w:val="both"/>
        <w:rPr>
          <w:rStyle w:val="265pt"/>
          <w:color w:val="auto"/>
          <w:sz w:val="28"/>
          <w:szCs w:val="28"/>
        </w:rPr>
      </w:pPr>
      <w:r w:rsidRPr="009C19C4">
        <w:rPr>
          <w:sz w:val="28"/>
          <w:szCs w:val="28"/>
        </w:rPr>
        <w:t xml:space="preserve">Заповнені анкети були досліджені та опрацьовані на засіданні Робочої групи, за результатами збору та аналізу інформації складено аналітичну довідку № 2. </w:t>
      </w:r>
      <w:r w:rsidR="00205274" w:rsidRPr="009C19C4">
        <w:rPr>
          <w:sz w:val="28"/>
          <w:szCs w:val="28"/>
        </w:rPr>
        <w:t>Цей метод дослідження середовища Чернівецько</w:t>
      </w:r>
      <w:r w:rsidR="005031EC" w:rsidRPr="009C19C4">
        <w:rPr>
          <w:sz w:val="28"/>
          <w:szCs w:val="28"/>
        </w:rPr>
        <w:t>ї обласної ради дозволив визначити</w:t>
      </w:r>
      <w:r w:rsidR="00205274" w:rsidRPr="009C19C4">
        <w:rPr>
          <w:sz w:val="28"/>
          <w:szCs w:val="28"/>
        </w:rPr>
        <w:t xml:space="preserve"> недоліки у сфері п</w:t>
      </w:r>
      <w:r w:rsidR="00205274" w:rsidRPr="009C19C4">
        <w:rPr>
          <w:rStyle w:val="265pt"/>
          <w:color w:val="auto"/>
          <w:sz w:val="28"/>
          <w:szCs w:val="28"/>
        </w:rPr>
        <w:t>редставлення спільних інтересів територіальних громад сіл, селищ, міст Чернівецької області. Встановлено, що причинами їх виникнення є недоброчесність депутата обласної ради, який приховує конфлікт інтересів з метою задоволення приватного інтересу</w:t>
      </w:r>
      <w:r w:rsidR="009E47D4" w:rsidRPr="009C19C4">
        <w:rPr>
          <w:rStyle w:val="265pt"/>
          <w:color w:val="auto"/>
          <w:sz w:val="28"/>
          <w:szCs w:val="28"/>
        </w:rPr>
        <w:t>, відсутність чи недосконалість порядку всебічного контролю під час підготовки проектів рішень</w:t>
      </w:r>
      <w:r w:rsidR="00885A5D" w:rsidRPr="009C19C4">
        <w:rPr>
          <w:rStyle w:val="265pt"/>
          <w:color w:val="auto"/>
          <w:sz w:val="28"/>
          <w:szCs w:val="28"/>
        </w:rPr>
        <w:t>, зокрема щодо наявності конфлікту інтересів.</w:t>
      </w:r>
    </w:p>
    <w:p w:rsidR="005031EC" w:rsidRPr="009C19C4" w:rsidRDefault="005031EC" w:rsidP="00205274">
      <w:pPr>
        <w:pStyle w:val="22"/>
        <w:shd w:val="clear" w:color="auto" w:fill="auto"/>
        <w:spacing w:after="120" w:line="276" w:lineRule="auto"/>
        <w:ind w:right="204" w:firstLine="851"/>
        <w:jc w:val="both"/>
        <w:rPr>
          <w:rStyle w:val="265pt"/>
          <w:color w:val="auto"/>
          <w:sz w:val="28"/>
          <w:szCs w:val="28"/>
        </w:rPr>
      </w:pPr>
      <w:r w:rsidRPr="009C19C4">
        <w:rPr>
          <w:rStyle w:val="265pt"/>
          <w:color w:val="auto"/>
          <w:sz w:val="28"/>
          <w:szCs w:val="28"/>
        </w:rPr>
        <w:t xml:space="preserve">Виявлений корупційний ризик, а саме: </w:t>
      </w:r>
      <w:r w:rsidRPr="009C19C4">
        <w:rPr>
          <w:sz w:val="28"/>
          <w:szCs w:val="28"/>
        </w:rPr>
        <w:t>ймовірність виникнення конфлікту інтересів у діяльності депутатів Чернівецької обласної ради під час пленарних засідань та під час засідань колегіальних органів (комісій, колегій тощо) включений до реєстру ризиків (додаток 1 до цієї Антикорупційної програми)</w:t>
      </w:r>
      <w:r w:rsidR="00E80003" w:rsidRPr="009C19C4">
        <w:rPr>
          <w:sz w:val="28"/>
          <w:szCs w:val="28"/>
        </w:rPr>
        <w:t>.</w:t>
      </w:r>
    </w:p>
    <w:p w:rsidR="00205274" w:rsidRPr="009C19C4" w:rsidRDefault="00205274" w:rsidP="00205274">
      <w:pPr>
        <w:pStyle w:val="22"/>
        <w:shd w:val="clear" w:color="auto" w:fill="auto"/>
        <w:spacing w:after="120" w:line="276" w:lineRule="auto"/>
        <w:ind w:right="204" w:firstLine="851"/>
        <w:jc w:val="both"/>
        <w:rPr>
          <w:rStyle w:val="265pt"/>
          <w:color w:val="auto"/>
          <w:sz w:val="28"/>
          <w:szCs w:val="28"/>
        </w:rPr>
      </w:pPr>
      <w:r w:rsidRPr="009C19C4">
        <w:rPr>
          <w:rStyle w:val="265pt"/>
          <w:color w:val="auto"/>
          <w:sz w:val="28"/>
          <w:szCs w:val="28"/>
        </w:rPr>
        <w:t xml:space="preserve">Також залучення зовнішніх заінтересованих сторін здійснювалося </w:t>
      </w:r>
      <w:r w:rsidR="00246246" w:rsidRPr="009C19C4">
        <w:rPr>
          <w:rStyle w:val="265pt"/>
          <w:color w:val="auto"/>
          <w:sz w:val="28"/>
          <w:szCs w:val="28"/>
        </w:rPr>
        <w:t>шляхом публічного обговорення проєкту Антикорупційної програми, метою, якого було отримання пропозицій і зауважень. Публічне обговорення Антикорупційної програми проводилося двічі, 27 березня 2026 року та 10 червня 2026 року</w:t>
      </w:r>
      <w:r w:rsidR="00885A5D" w:rsidRPr="009C19C4">
        <w:rPr>
          <w:rStyle w:val="265pt"/>
          <w:color w:val="auto"/>
          <w:sz w:val="28"/>
          <w:szCs w:val="28"/>
        </w:rPr>
        <w:t xml:space="preserve">, коли </w:t>
      </w:r>
      <w:r w:rsidR="00246246" w:rsidRPr="009C19C4">
        <w:rPr>
          <w:rStyle w:val="265pt"/>
          <w:color w:val="auto"/>
          <w:sz w:val="28"/>
          <w:szCs w:val="28"/>
        </w:rPr>
        <w:t>був представлений оновлений проєкт Ан</w:t>
      </w:r>
      <w:r w:rsidR="00D211EF" w:rsidRPr="009C19C4">
        <w:rPr>
          <w:rStyle w:val="265pt"/>
          <w:color w:val="auto"/>
          <w:sz w:val="28"/>
          <w:szCs w:val="28"/>
        </w:rPr>
        <w:t xml:space="preserve">тикорупційної програми. Оновлений проєкт Антикорупційної програми </w:t>
      </w:r>
      <w:r w:rsidR="00246246" w:rsidRPr="009C19C4">
        <w:rPr>
          <w:rStyle w:val="265pt"/>
          <w:color w:val="auto"/>
          <w:sz w:val="28"/>
          <w:szCs w:val="28"/>
        </w:rPr>
        <w:t xml:space="preserve">враховував зауваження </w:t>
      </w:r>
      <w:r w:rsidR="00D211EF" w:rsidRPr="009C19C4">
        <w:rPr>
          <w:rStyle w:val="265pt"/>
          <w:color w:val="auto"/>
          <w:sz w:val="28"/>
          <w:szCs w:val="28"/>
        </w:rPr>
        <w:t xml:space="preserve">Національного агентства з питань запобігання корупції, які були висловлені після здійснення аналізу на відповідність вимогам визначених у Методології та </w:t>
      </w:r>
      <w:r w:rsidR="001C46DB" w:rsidRPr="009C19C4">
        <w:rPr>
          <w:rStyle w:val="265pt"/>
          <w:color w:val="auto"/>
          <w:sz w:val="28"/>
          <w:szCs w:val="28"/>
        </w:rPr>
        <w:t xml:space="preserve">Порядку подання антикорупційних </w:t>
      </w:r>
      <w:r w:rsidR="001C46DB" w:rsidRPr="009C19C4">
        <w:rPr>
          <w:rStyle w:val="265pt"/>
          <w:color w:val="auto"/>
          <w:sz w:val="28"/>
          <w:szCs w:val="28"/>
        </w:rPr>
        <w:lastRenderedPageBreak/>
        <w:t xml:space="preserve">програм, змін до них на погодження до Національного агентства з питань запобігання корупції та здійснення їх погодження, затвердженого наказом </w:t>
      </w:r>
      <w:r w:rsidR="00335FAC" w:rsidRPr="009C19C4">
        <w:rPr>
          <w:rStyle w:val="265pt"/>
          <w:color w:val="auto"/>
          <w:sz w:val="28"/>
          <w:szCs w:val="28"/>
        </w:rPr>
        <w:t>Національного агентства від 28.12.2021 № 830/21.</w:t>
      </w:r>
    </w:p>
    <w:p w:rsidR="00205274" w:rsidRPr="009C19C4" w:rsidRDefault="00335FAC" w:rsidP="00405944">
      <w:pPr>
        <w:pStyle w:val="22"/>
        <w:shd w:val="clear" w:color="auto" w:fill="auto"/>
        <w:spacing w:after="120" w:line="276" w:lineRule="auto"/>
        <w:ind w:right="204" w:firstLine="851"/>
        <w:jc w:val="both"/>
      </w:pPr>
      <w:r w:rsidRPr="009C19C4">
        <w:rPr>
          <w:sz w:val="28"/>
          <w:szCs w:val="28"/>
        </w:rPr>
        <w:t xml:space="preserve">Після спливу 10 робочих днів з дати розміщення інформаційного повідомлення про проведення </w:t>
      </w:r>
      <w:bookmarkStart w:id="44" w:name="w1_10"/>
      <w:r w:rsidR="007F47EE" w:rsidRPr="009C19C4">
        <w:rPr>
          <w:sz w:val="28"/>
          <w:szCs w:val="28"/>
        </w:rPr>
        <w:fldChar w:fldCharType="begin"/>
      </w:r>
      <w:r w:rsidRPr="009C19C4">
        <w:rPr>
          <w:sz w:val="28"/>
          <w:szCs w:val="28"/>
        </w:rPr>
        <w:instrText xml:space="preserve"> HYPERLINK "https://zakon.rada.gov.ua/laws/show/z0219-22?find=1&amp;text=%D0%BF%D1%83%D0%B1%D0%BB%D1%96%D1%87" \l "w1_11" </w:instrText>
      </w:r>
      <w:r w:rsidR="007F47EE" w:rsidRPr="009C19C4">
        <w:rPr>
          <w:sz w:val="28"/>
          <w:szCs w:val="28"/>
        </w:rPr>
        <w:fldChar w:fldCharType="separate"/>
      </w:r>
      <w:r w:rsidRPr="009C19C4">
        <w:rPr>
          <w:rStyle w:val="a3"/>
          <w:color w:val="auto"/>
          <w:sz w:val="28"/>
          <w:szCs w:val="28"/>
          <w:u w:val="none"/>
        </w:rPr>
        <w:t>публіч</w:t>
      </w:r>
      <w:r w:rsidR="007F47EE" w:rsidRPr="009C19C4">
        <w:rPr>
          <w:sz w:val="28"/>
          <w:szCs w:val="28"/>
        </w:rPr>
        <w:fldChar w:fldCharType="end"/>
      </w:r>
      <w:bookmarkEnd w:id="44"/>
      <w:r w:rsidRPr="009C19C4">
        <w:rPr>
          <w:sz w:val="28"/>
          <w:szCs w:val="28"/>
        </w:rPr>
        <w:t>ного обговорення зауваження та пропозиції до проєкту Антикорупційної програми</w:t>
      </w:r>
      <w:r w:rsidR="00405944" w:rsidRPr="009C19C4">
        <w:rPr>
          <w:sz w:val="28"/>
          <w:szCs w:val="28"/>
        </w:rPr>
        <w:t xml:space="preserve"> не надійшли.</w:t>
      </w:r>
    </w:p>
    <w:p w:rsidR="001E0730" w:rsidRPr="009C19C4" w:rsidRDefault="00BA3B3A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>Р</w:t>
      </w:r>
      <w:r w:rsidR="001E0730" w:rsidRPr="009C19C4">
        <w:rPr>
          <w:sz w:val="28"/>
          <w:szCs w:val="28"/>
          <w:shd w:val="clear" w:color="auto" w:fill="FFFFFF"/>
        </w:rPr>
        <w:t>обочою групою здійснено ідентифікацію, аналіз, визначен</w:t>
      </w:r>
      <w:r w:rsidR="00885A5D" w:rsidRPr="009C19C4">
        <w:rPr>
          <w:sz w:val="28"/>
          <w:szCs w:val="28"/>
          <w:shd w:val="clear" w:color="auto" w:fill="FFFFFF"/>
        </w:rPr>
        <w:t>о</w:t>
      </w:r>
      <w:r w:rsidR="001E0730" w:rsidRPr="009C19C4">
        <w:rPr>
          <w:sz w:val="28"/>
          <w:szCs w:val="28"/>
          <w:shd w:val="clear" w:color="auto" w:fill="FFFFFF"/>
        </w:rPr>
        <w:t xml:space="preserve"> рівні </w:t>
      </w:r>
      <w:r w:rsidR="00885A5D" w:rsidRPr="009C19C4">
        <w:rPr>
          <w:sz w:val="28"/>
          <w:szCs w:val="28"/>
          <w:shd w:val="clear" w:color="auto" w:fill="FFFFFF"/>
        </w:rPr>
        <w:t xml:space="preserve">всіх </w:t>
      </w:r>
      <w:r w:rsidR="001E0730" w:rsidRPr="009C19C4">
        <w:rPr>
          <w:sz w:val="28"/>
          <w:szCs w:val="28"/>
          <w:shd w:val="clear" w:color="auto" w:fill="FFFFFF"/>
        </w:rPr>
        <w:t>корупційних ризиків</w:t>
      </w:r>
      <w:r w:rsidR="00405944" w:rsidRPr="009C19C4">
        <w:rPr>
          <w:sz w:val="28"/>
          <w:szCs w:val="28"/>
          <w:shd w:val="clear" w:color="auto" w:fill="FFFFFF"/>
        </w:rPr>
        <w:t>, визначених різними методами</w:t>
      </w:r>
      <w:r w:rsidR="009E47D4" w:rsidRPr="009C19C4">
        <w:rPr>
          <w:sz w:val="28"/>
          <w:szCs w:val="28"/>
          <w:shd w:val="clear" w:color="auto" w:fill="FFFFFF"/>
        </w:rPr>
        <w:t xml:space="preserve"> та способами</w:t>
      </w:r>
      <w:r w:rsidR="00405944" w:rsidRPr="009C19C4">
        <w:rPr>
          <w:sz w:val="28"/>
          <w:szCs w:val="28"/>
          <w:shd w:val="clear" w:color="auto" w:fill="FFFFFF"/>
        </w:rPr>
        <w:t>,</w:t>
      </w:r>
      <w:r w:rsidR="001E0730" w:rsidRPr="009C19C4">
        <w:rPr>
          <w:sz w:val="28"/>
          <w:szCs w:val="28"/>
          <w:shd w:val="clear" w:color="auto" w:fill="FFFFFF"/>
        </w:rPr>
        <w:t xml:space="preserve"> та </w:t>
      </w:r>
      <w:r w:rsidR="00885A5D" w:rsidRPr="009C19C4">
        <w:rPr>
          <w:sz w:val="28"/>
          <w:szCs w:val="28"/>
          <w:shd w:val="clear" w:color="auto" w:fill="FFFFFF"/>
        </w:rPr>
        <w:t xml:space="preserve">підібрано </w:t>
      </w:r>
      <w:r w:rsidR="001E0730" w:rsidRPr="009C19C4">
        <w:rPr>
          <w:sz w:val="28"/>
          <w:szCs w:val="28"/>
          <w:shd w:val="clear" w:color="auto" w:fill="FFFFFF"/>
        </w:rPr>
        <w:t>заход</w:t>
      </w:r>
      <w:r w:rsidR="00885A5D" w:rsidRPr="009C19C4">
        <w:rPr>
          <w:sz w:val="28"/>
          <w:szCs w:val="28"/>
          <w:shd w:val="clear" w:color="auto" w:fill="FFFFFF"/>
        </w:rPr>
        <w:t>и</w:t>
      </w:r>
      <w:r w:rsidR="001E0730" w:rsidRPr="009C19C4">
        <w:rPr>
          <w:sz w:val="28"/>
          <w:szCs w:val="28"/>
          <w:shd w:val="clear" w:color="auto" w:fill="FFFFFF"/>
        </w:rPr>
        <w:t xml:space="preserve"> впливу на корупційні ризики</w:t>
      </w:r>
      <w:r w:rsidR="00E91B38" w:rsidRPr="009C19C4">
        <w:rPr>
          <w:sz w:val="28"/>
          <w:szCs w:val="28"/>
          <w:shd w:val="clear" w:color="auto" w:fill="FFFFFF"/>
        </w:rPr>
        <w:t>.</w:t>
      </w:r>
    </w:p>
    <w:p w:rsidR="001E0730" w:rsidRPr="009C19C4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 xml:space="preserve">Для кожного заходу впливу на корупційний ризик </w:t>
      </w:r>
      <w:r w:rsidR="006351B8" w:rsidRPr="009C19C4">
        <w:rPr>
          <w:sz w:val="28"/>
          <w:szCs w:val="28"/>
          <w:shd w:val="clear" w:color="auto" w:fill="FFFFFF"/>
        </w:rPr>
        <w:t>Р</w:t>
      </w:r>
      <w:r w:rsidRPr="009C19C4">
        <w:rPr>
          <w:sz w:val="28"/>
          <w:szCs w:val="28"/>
          <w:shd w:val="clear" w:color="auto" w:fill="FFFFFF"/>
        </w:rPr>
        <w:t>обочою групою визначено виконавців таких заходів, строк (термін) та індикатор його виконання.</w:t>
      </w:r>
    </w:p>
    <w:p w:rsidR="001E0730" w:rsidRPr="009C19C4" w:rsidRDefault="001E0730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C19C4">
        <w:rPr>
          <w:sz w:val="28"/>
          <w:szCs w:val="28"/>
          <w:shd w:val="clear" w:color="auto" w:fill="FFFFFF"/>
        </w:rPr>
        <w:t xml:space="preserve">Результати ідентифікації корупційних ризиків, рівні </w:t>
      </w:r>
      <w:r w:rsidR="00BA3B3A" w:rsidRPr="009C19C4">
        <w:rPr>
          <w:sz w:val="28"/>
          <w:szCs w:val="28"/>
          <w:shd w:val="clear" w:color="auto" w:fill="FFFFFF"/>
        </w:rPr>
        <w:t>імовірності реалізації, наслідки</w:t>
      </w:r>
      <w:r w:rsidRPr="009C19C4">
        <w:rPr>
          <w:sz w:val="28"/>
          <w:szCs w:val="28"/>
          <w:shd w:val="clear" w:color="auto" w:fill="FFFFFF"/>
        </w:rPr>
        <w:t xml:space="preserve"> та рівні корупційних ризиків, а також заходи впливу на </w:t>
      </w:r>
      <w:r w:rsidR="006351B8" w:rsidRPr="009C19C4">
        <w:rPr>
          <w:sz w:val="28"/>
          <w:szCs w:val="28"/>
          <w:shd w:val="clear" w:color="auto" w:fill="FFFFFF"/>
        </w:rPr>
        <w:t>них</w:t>
      </w:r>
      <w:r w:rsidRPr="009C19C4">
        <w:rPr>
          <w:sz w:val="28"/>
          <w:szCs w:val="28"/>
          <w:shd w:val="clear" w:color="auto" w:fill="FFFFFF"/>
        </w:rPr>
        <w:t xml:space="preserve"> та етапи їх виконання зазначені у реєстрі ризиків </w:t>
      </w:r>
      <w:r w:rsidRPr="009C19C4">
        <w:rPr>
          <w:sz w:val="28"/>
          <w:szCs w:val="28"/>
          <w:shd w:val="clear" w:color="auto" w:fill="FFFFFF"/>
        </w:rPr>
        <w:br/>
        <w:t xml:space="preserve">(додаток </w:t>
      </w:r>
      <w:r w:rsidR="000F3C7C" w:rsidRPr="009C19C4">
        <w:rPr>
          <w:sz w:val="28"/>
          <w:szCs w:val="28"/>
          <w:shd w:val="clear" w:color="auto" w:fill="FFFFFF"/>
        </w:rPr>
        <w:t>1</w:t>
      </w:r>
      <w:r w:rsidRPr="009C19C4">
        <w:rPr>
          <w:sz w:val="28"/>
          <w:szCs w:val="28"/>
          <w:shd w:val="clear" w:color="auto" w:fill="FFFFFF"/>
        </w:rPr>
        <w:t xml:space="preserve"> до цієї Антикорупційної програми).</w:t>
      </w:r>
    </w:p>
    <w:p w:rsidR="009D27FB" w:rsidRPr="009C19C4" w:rsidRDefault="009D27F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</w:p>
    <w:p w:rsidR="00EE5ED7" w:rsidRPr="009C19C4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sz w:val="28"/>
          <w:szCs w:val="28"/>
        </w:rPr>
      </w:pPr>
      <w:r w:rsidRPr="009C19C4">
        <w:rPr>
          <w:b/>
          <w:sz w:val="28"/>
          <w:szCs w:val="28"/>
        </w:rPr>
        <w:t>ІІІ. Навчання, заходи з поширення інформації щодо програм антикорупційного спрямування</w:t>
      </w:r>
    </w:p>
    <w:p w:rsidR="009D27FB" w:rsidRPr="00E110EC" w:rsidRDefault="009D27F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center"/>
        <w:rPr>
          <w:b/>
          <w:sz w:val="28"/>
          <w:szCs w:val="28"/>
        </w:rPr>
      </w:pP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1.</w:t>
      </w:r>
      <w:r w:rsidRPr="00E110EC">
        <w:rPr>
          <w:sz w:val="28"/>
          <w:szCs w:val="28"/>
        </w:rPr>
        <w:tab/>
      </w:r>
      <w:r w:rsidR="000F3C7C" w:rsidRPr="00E110EC">
        <w:rPr>
          <w:sz w:val="28"/>
          <w:szCs w:val="28"/>
        </w:rPr>
        <w:t xml:space="preserve"> </w:t>
      </w:r>
      <w:r w:rsidRPr="00E110EC">
        <w:rPr>
          <w:sz w:val="28"/>
          <w:szCs w:val="28"/>
        </w:rPr>
        <w:t xml:space="preserve">З метою формування належного рівня антикорупційної культури </w:t>
      </w:r>
      <w:r w:rsidR="000F3C7C" w:rsidRPr="00E110EC">
        <w:rPr>
          <w:sz w:val="28"/>
          <w:szCs w:val="28"/>
        </w:rPr>
        <w:t xml:space="preserve">Уповноважена особа </w:t>
      </w:r>
      <w:r w:rsidRPr="00E110EC">
        <w:rPr>
          <w:sz w:val="28"/>
          <w:szCs w:val="28"/>
        </w:rPr>
        <w:t xml:space="preserve">забезпечує організацію обов’язкового ознайомлення працівників Чернівецької обласної ради, депутатів та керівників комунальних установ  із положеннями Закону, цієї Антикорупційної програми, нормативно-правових та організаційно-розпорядчих актів, які регулюють питання запобігання та протидії корупції в </w:t>
      </w:r>
      <w:r w:rsidR="004436CD" w:rsidRPr="00E110EC">
        <w:rPr>
          <w:sz w:val="28"/>
          <w:szCs w:val="28"/>
        </w:rPr>
        <w:t>Чернівецькій обласній раді</w:t>
      </w:r>
      <w:r w:rsidRPr="00E110EC">
        <w:rPr>
          <w:sz w:val="28"/>
          <w:szCs w:val="28"/>
        </w:rPr>
        <w:t>.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2. </w:t>
      </w:r>
      <w:r w:rsidR="004436CD" w:rsidRPr="00E110EC">
        <w:rPr>
          <w:sz w:val="28"/>
          <w:szCs w:val="28"/>
        </w:rPr>
        <w:t xml:space="preserve">Уповноважена особа </w:t>
      </w:r>
      <w:r w:rsidRPr="00E110EC">
        <w:rPr>
          <w:sz w:val="28"/>
          <w:szCs w:val="28"/>
        </w:rPr>
        <w:t>організовує проведення навчання з питань запобігання та протидії корупції.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3. Програма навчання з питань запобігання та виявлення корупції у </w:t>
      </w:r>
      <w:r w:rsidR="004436CD" w:rsidRPr="00E110EC">
        <w:rPr>
          <w:sz w:val="28"/>
          <w:szCs w:val="28"/>
        </w:rPr>
        <w:t>Чернівецькій обласній раді</w:t>
      </w:r>
      <w:r w:rsidR="004436CD" w:rsidRPr="00E110EC">
        <w:rPr>
          <w:b/>
          <w:sz w:val="28"/>
          <w:szCs w:val="28"/>
        </w:rPr>
        <w:t xml:space="preserve"> </w:t>
      </w:r>
      <w:r w:rsidRPr="00E110EC">
        <w:rPr>
          <w:sz w:val="28"/>
          <w:szCs w:val="28"/>
        </w:rPr>
        <w:t xml:space="preserve">наведена у додатку </w:t>
      </w:r>
      <w:r w:rsidR="000F3C7C" w:rsidRPr="00E110EC">
        <w:rPr>
          <w:sz w:val="28"/>
          <w:szCs w:val="28"/>
        </w:rPr>
        <w:t>2</w:t>
      </w:r>
      <w:r w:rsidRPr="00E110EC">
        <w:rPr>
          <w:sz w:val="28"/>
          <w:szCs w:val="28"/>
        </w:rPr>
        <w:t xml:space="preserve"> до цієї Антикорупційної програми.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4. </w:t>
      </w:r>
      <w:r w:rsidR="004436CD" w:rsidRPr="00E110EC">
        <w:rPr>
          <w:sz w:val="28"/>
          <w:szCs w:val="28"/>
        </w:rPr>
        <w:t xml:space="preserve">Уповноважена особа </w:t>
      </w:r>
      <w:r w:rsidRPr="00E110EC">
        <w:rPr>
          <w:sz w:val="28"/>
          <w:szCs w:val="28"/>
        </w:rPr>
        <w:t>здійснює в межах повноважень заходи з поширення інформації щодо програм антикорупційного спрямування шляхом: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1) забезпечення оприлюднення цієї Антикорупційної програми на офіційному вебсайті </w:t>
      </w:r>
      <w:r w:rsidR="004436CD" w:rsidRPr="00E110EC">
        <w:rPr>
          <w:sz w:val="28"/>
          <w:szCs w:val="28"/>
        </w:rPr>
        <w:t>Чернівецької обласної ради</w:t>
      </w:r>
      <w:r w:rsidRPr="00E110EC">
        <w:rPr>
          <w:sz w:val="28"/>
          <w:szCs w:val="28"/>
        </w:rPr>
        <w:t xml:space="preserve"> (після її затвердження);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2) забезпечення оприлюднення на офіційному вебсайті </w:t>
      </w:r>
      <w:r w:rsidR="004436CD" w:rsidRPr="00E110EC">
        <w:rPr>
          <w:sz w:val="28"/>
          <w:szCs w:val="28"/>
        </w:rPr>
        <w:t>Чернівецької обласної ради</w:t>
      </w:r>
      <w:r w:rsidRPr="00E110EC">
        <w:rPr>
          <w:sz w:val="28"/>
          <w:szCs w:val="28"/>
        </w:rPr>
        <w:t xml:space="preserve">, офіційних сторінках у соціальних мережах, внутрішніх інформаційних ресурсах інформації про заходи, спрямовані на запобігання корупції в </w:t>
      </w:r>
      <w:r w:rsidR="004436CD" w:rsidRPr="00E110EC">
        <w:rPr>
          <w:sz w:val="28"/>
          <w:szCs w:val="28"/>
        </w:rPr>
        <w:t>Чернівецькій обласній раді</w:t>
      </w:r>
      <w:r w:rsidRPr="00E110EC">
        <w:rPr>
          <w:sz w:val="28"/>
          <w:szCs w:val="28"/>
        </w:rPr>
        <w:t>;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lastRenderedPageBreak/>
        <w:t xml:space="preserve">3) проведення </w:t>
      </w:r>
      <w:r w:rsidR="00FF349B">
        <w:rPr>
          <w:sz w:val="28"/>
          <w:szCs w:val="28"/>
        </w:rPr>
        <w:t>методичної та консультаційної допомоги</w:t>
      </w:r>
      <w:r w:rsidRPr="00E110EC">
        <w:rPr>
          <w:sz w:val="28"/>
          <w:szCs w:val="28"/>
        </w:rPr>
        <w:t xml:space="preserve"> працівник</w:t>
      </w:r>
      <w:r w:rsidR="00FF349B">
        <w:rPr>
          <w:sz w:val="28"/>
          <w:szCs w:val="28"/>
        </w:rPr>
        <w:t>ам</w:t>
      </w:r>
      <w:r w:rsidRPr="00E110EC">
        <w:rPr>
          <w:sz w:val="28"/>
          <w:szCs w:val="28"/>
        </w:rPr>
        <w:t xml:space="preserve"> </w:t>
      </w:r>
      <w:r w:rsidR="004436CD" w:rsidRPr="00E110EC">
        <w:rPr>
          <w:sz w:val="28"/>
          <w:szCs w:val="28"/>
        </w:rPr>
        <w:t>Чернівецької обласно</w:t>
      </w:r>
      <w:r w:rsidR="00FF349B">
        <w:rPr>
          <w:sz w:val="28"/>
          <w:szCs w:val="28"/>
        </w:rPr>
        <w:t>ї ради, депутатам та керівникам</w:t>
      </w:r>
      <w:r w:rsidR="004436CD" w:rsidRPr="00E110EC">
        <w:rPr>
          <w:sz w:val="28"/>
          <w:szCs w:val="28"/>
        </w:rPr>
        <w:t xml:space="preserve"> комунальних установ </w:t>
      </w:r>
      <w:r w:rsidRPr="00E110EC">
        <w:rPr>
          <w:sz w:val="28"/>
          <w:szCs w:val="28"/>
        </w:rPr>
        <w:t xml:space="preserve"> з питань дотримання вимог антикорупційного законодавства, заповнення електронних декларацій, порядку перевірки факту подання електронних декларацій суб’єктами декларування, недопущення фактів виникнення конфлікту інтересів; щодо відповідальності за неподання, несвоєчасне подання чи внесення суб’єктами декларування завідомо неправдивих відомостей у декларації, відповідальності за інші корупційні або пов’язані з корупцією правопорушення, а також порушення інших вимог Закону. 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5. У разі наявності питань </w:t>
      </w:r>
      <w:r w:rsidR="00FF349B">
        <w:rPr>
          <w:sz w:val="28"/>
          <w:szCs w:val="28"/>
        </w:rPr>
        <w:t xml:space="preserve">про додержання законодавства щодо запобігання </w:t>
      </w:r>
      <w:r w:rsidR="00885A5D">
        <w:rPr>
          <w:sz w:val="28"/>
          <w:szCs w:val="28"/>
        </w:rPr>
        <w:t xml:space="preserve">та виявлення </w:t>
      </w:r>
      <w:r w:rsidR="00FF349B">
        <w:rPr>
          <w:sz w:val="28"/>
          <w:szCs w:val="28"/>
        </w:rPr>
        <w:t>корупції,</w:t>
      </w:r>
      <w:r w:rsidRPr="00E110EC">
        <w:rPr>
          <w:sz w:val="28"/>
          <w:szCs w:val="28"/>
        </w:rPr>
        <w:t xml:space="preserve"> </w:t>
      </w:r>
      <w:r w:rsidR="008E54E6">
        <w:rPr>
          <w:sz w:val="28"/>
          <w:szCs w:val="28"/>
        </w:rPr>
        <w:t>посадові особи місцевого самоврядування</w:t>
      </w:r>
      <w:r w:rsidRPr="00E110EC">
        <w:rPr>
          <w:sz w:val="28"/>
          <w:szCs w:val="28"/>
        </w:rPr>
        <w:t xml:space="preserve"> </w:t>
      </w:r>
      <w:r w:rsidR="004436CD" w:rsidRPr="00E110EC">
        <w:rPr>
          <w:sz w:val="28"/>
          <w:szCs w:val="28"/>
        </w:rPr>
        <w:t>Чернівецької обласної ради, депутати та керівники комунальних закладів</w:t>
      </w:r>
      <w:r w:rsidRPr="00E110EC">
        <w:rPr>
          <w:sz w:val="28"/>
          <w:szCs w:val="28"/>
        </w:rPr>
        <w:t xml:space="preserve"> можуть звернутися до </w:t>
      </w:r>
      <w:r w:rsidR="00BA3B3A">
        <w:rPr>
          <w:sz w:val="28"/>
          <w:szCs w:val="28"/>
        </w:rPr>
        <w:t>У</w:t>
      </w:r>
      <w:r w:rsidR="004436CD" w:rsidRPr="00E110EC">
        <w:rPr>
          <w:sz w:val="28"/>
          <w:szCs w:val="28"/>
        </w:rPr>
        <w:t xml:space="preserve">повноваженої особи </w:t>
      </w:r>
      <w:r w:rsidR="009D1867">
        <w:rPr>
          <w:sz w:val="28"/>
          <w:szCs w:val="28"/>
        </w:rPr>
        <w:t>за отриманням усної</w:t>
      </w:r>
      <w:r w:rsidRPr="00E110EC">
        <w:rPr>
          <w:sz w:val="28"/>
          <w:szCs w:val="28"/>
        </w:rPr>
        <w:t xml:space="preserve"> або письмово</w:t>
      </w:r>
      <w:r w:rsidR="009D1867">
        <w:rPr>
          <w:sz w:val="28"/>
          <w:szCs w:val="28"/>
        </w:rPr>
        <w:t>ї</w:t>
      </w:r>
      <w:r w:rsidRPr="00E110EC">
        <w:rPr>
          <w:sz w:val="28"/>
          <w:szCs w:val="28"/>
        </w:rPr>
        <w:t xml:space="preserve"> консультації.</w:t>
      </w:r>
    </w:p>
    <w:p w:rsidR="00EE5ED7" w:rsidRPr="00E110EC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 xml:space="preserve">6. </w:t>
      </w:r>
      <w:r w:rsidR="007C4802" w:rsidRPr="00E110EC">
        <w:rPr>
          <w:sz w:val="28"/>
          <w:szCs w:val="28"/>
        </w:rPr>
        <w:t xml:space="preserve">Уповноважена особа </w:t>
      </w:r>
      <w:r w:rsidRPr="00E110EC">
        <w:rPr>
          <w:sz w:val="28"/>
          <w:szCs w:val="28"/>
        </w:rPr>
        <w:t xml:space="preserve">надає консультацію не </w:t>
      </w:r>
      <w:r w:rsidR="00BA3B3A">
        <w:rPr>
          <w:sz w:val="28"/>
          <w:szCs w:val="28"/>
        </w:rPr>
        <w:t>пізніше</w:t>
      </w:r>
      <w:r w:rsidRPr="00E110EC">
        <w:rPr>
          <w:sz w:val="28"/>
          <w:szCs w:val="28"/>
        </w:rPr>
        <w:t xml:space="preserve"> 10 днів </w:t>
      </w:r>
      <w:r w:rsidR="00BA3B3A">
        <w:rPr>
          <w:sz w:val="28"/>
          <w:szCs w:val="28"/>
        </w:rPr>
        <w:t>з</w:t>
      </w:r>
      <w:r w:rsidRPr="00E110EC">
        <w:rPr>
          <w:sz w:val="28"/>
          <w:szCs w:val="28"/>
        </w:rPr>
        <w:t xml:space="preserve"> дня отримання звернення. Якщо у вказаний строк надати консультацію неможливо, строк розгляду звернення може бу</w:t>
      </w:r>
      <w:r w:rsidR="00BA3B3A">
        <w:rPr>
          <w:sz w:val="28"/>
          <w:szCs w:val="28"/>
        </w:rPr>
        <w:t>ти продовжено до</w:t>
      </w:r>
      <w:r w:rsidRPr="00E110EC">
        <w:rPr>
          <w:sz w:val="28"/>
          <w:szCs w:val="28"/>
        </w:rPr>
        <w:t xml:space="preserve"> 30 днів від дня його отримання.</w:t>
      </w:r>
    </w:p>
    <w:p w:rsidR="00EE5ED7" w:rsidRDefault="00EE5ED7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E110EC">
        <w:rPr>
          <w:sz w:val="28"/>
          <w:szCs w:val="28"/>
        </w:rPr>
        <w:t>7. Для надання консультацій з питань виконання цієї Антикорупційної програми та положень антикорупційного законодавства можуть використовуватися й інші форми (пам’ятки,</w:t>
      </w:r>
      <w:r w:rsidR="007C4802" w:rsidRPr="00E110EC">
        <w:rPr>
          <w:sz w:val="28"/>
          <w:szCs w:val="28"/>
        </w:rPr>
        <w:t xml:space="preserve"> </w:t>
      </w:r>
      <w:r w:rsidR="007C4802" w:rsidRPr="00E110EC">
        <w:rPr>
          <w:rStyle w:val="hgkelc"/>
          <w:sz w:val="28"/>
          <w:szCs w:val="28"/>
        </w:rPr>
        <w:t>додатки для дзвінків і обміну повідомленнями,</w:t>
      </w:r>
      <w:r w:rsidRPr="00E110EC">
        <w:rPr>
          <w:sz w:val="28"/>
          <w:szCs w:val="28"/>
        </w:rPr>
        <w:t xml:space="preserve"> відеозвернення тощо).</w:t>
      </w:r>
    </w:p>
    <w:p w:rsidR="009D27FB" w:rsidRPr="00E110EC" w:rsidRDefault="009D27FB" w:rsidP="00E110EC">
      <w:pPr>
        <w:pStyle w:val="rvps2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51202D" w:rsidRDefault="0051202D" w:rsidP="00E110E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EC">
        <w:rPr>
          <w:rFonts w:ascii="Times New Roman" w:hAnsi="Times New Roman" w:cs="Times New Roman"/>
          <w:b/>
          <w:sz w:val="28"/>
          <w:szCs w:val="28"/>
        </w:rPr>
        <w:t>IV. Моніторинг, перегляд та оцінка виконання</w:t>
      </w:r>
      <w:r w:rsidRPr="00E110EC">
        <w:rPr>
          <w:rFonts w:ascii="Times New Roman" w:hAnsi="Times New Roman" w:cs="Times New Roman"/>
          <w:b/>
          <w:sz w:val="28"/>
          <w:szCs w:val="28"/>
        </w:rPr>
        <w:br/>
        <w:t xml:space="preserve">Антикорупційної програми </w:t>
      </w:r>
    </w:p>
    <w:p w:rsidR="009D27FB" w:rsidRPr="00E110EC" w:rsidRDefault="009D27FB" w:rsidP="00E110E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1. Моніторинг виконання Антикорупційної програми здійснюється не рідше одного разу на півріччя Уп</w:t>
      </w:r>
      <w:r w:rsidR="00304D62" w:rsidRPr="00E110EC">
        <w:rPr>
          <w:rFonts w:ascii="Times New Roman" w:hAnsi="Times New Roman" w:cs="Times New Roman"/>
          <w:sz w:val="28"/>
          <w:szCs w:val="28"/>
        </w:rPr>
        <w:t>овноваженою особою</w:t>
      </w:r>
      <w:r w:rsidRPr="00E110EC">
        <w:rPr>
          <w:rFonts w:ascii="Times New Roman" w:hAnsi="Times New Roman" w:cs="Times New Roman"/>
          <w:sz w:val="28"/>
          <w:szCs w:val="28"/>
        </w:rPr>
        <w:t>.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Моніторинг виконання Антикорупційної програми полягає у зборі та аналізі інформації про повноту та своєчасність виконання заходів, передбачених Антикорупційною програмою, їх актуальність та відповідність середовищу </w:t>
      </w:r>
      <w:r w:rsidR="00BA3B3A">
        <w:rPr>
          <w:rFonts w:ascii="Times New Roman" w:hAnsi="Times New Roman" w:cs="Times New Roman"/>
          <w:sz w:val="28"/>
          <w:szCs w:val="28"/>
        </w:rPr>
        <w:t>Чернівецької</w:t>
      </w:r>
      <w:r w:rsidR="00CE4AB2" w:rsidRPr="00E110EC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BA3B3A">
        <w:rPr>
          <w:rFonts w:ascii="Times New Roman" w:hAnsi="Times New Roman" w:cs="Times New Roman"/>
          <w:sz w:val="28"/>
          <w:szCs w:val="28"/>
        </w:rPr>
        <w:t>ї</w:t>
      </w:r>
      <w:r w:rsidR="00CE4AB2" w:rsidRPr="00E110EC">
        <w:rPr>
          <w:rFonts w:ascii="Times New Roman" w:hAnsi="Times New Roman" w:cs="Times New Roman"/>
          <w:sz w:val="28"/>
          <w:szCs w:val="28"/>
        </w:rPr>
        <w:t xml:space="preserve"> рад</w:t>
      </w:r>
      <w:r w:rsidR="00BA3B3A">
        <w:rPr>
          <w:rFonts w:ascii="Times New Roman" w:hAnsi="Times New Roman" w:cs="Times New Roman"/>
          <w:sz w:val="28"/>
          <w:szCs w:val="28"/>
        </w:rPr>
        <w:t>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з метою контролю стану управління корупційними ризиками, виявлення та усунення недоліків у положеннях Антикорупційної програми.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Під час моніторингу аналізується фактичний стан виконання кожної категорії заходів, передбачених Антикорупційною програмою, а саме</w:t>
      </w:r>
      <w:r w:rsidR="00BA3B3A">
        <w:rPr>
          <w:rFonts w:ascii="Times New Roman" w:hAnsi="Times New Roman" w:cs="Times New Roman"/>
          <w:sz w:val="28"/>
          <w:szCs w:val="28"/>
        </w:rPr>
        <w:t>:</w:t>
      </w:r>
      <w:r w:rsidRPr="00E110EC">
        <w:rPr>
          <w:rFonts w:ascii="Times New Roman" w:hAnsi="Times New Roman" w:cs="Times New Roman"/>
          <w:sz w:val="28"/>
          <w:szCs w:val="28"/>
        </w:rPr>
        <w:t xml:space="preserve"> заходів з реал</w:t>
      </w:r>
      <w:r w:rsidR="00CE4AB2" w:rsidRPr="00E110EC">
        <w:rPr>
          <w:rFonts w:ascii="Times New Roman" w:hAnsi="Times New Roman" w:cs="Times New Roman"/>
          <w:sz w:val="28"/>
          <w:szCs w:val="28"/>
        </w:rPr>
        <w:t>ізації антикорупційної політики</w:t>
      </w:r>
      <w:r w:rsidRPr="00E110EC">
        <w:rPr>
          <w:rFonts w:ascii="Times New Roman" w:hAnsi="Times New Roman" w:cs="Times New Roman"/>
          <w:sz w:val="28"/>
          <w:szCs w:val="28"/>
        </w:rPr>
        <w:t>, заходів впливу на корупційні ризики, навчальних заходів.</w:t>
      </w:r>
    </w:p>
    <w:p w:rsidR="0051202D" w:rsidRPr="00E110EC" w:rsidRDefault="0051202D" w:rsidP="00E110EC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Для здійснення моніторингу враховуються індикатори виконання заходів, передбачені Антикорупційною програмою.</w:t>
      </w:r>
    </w:p>
    <w:p w:rsidR="0051202D" w:rsidRPr="00E110EC" w:rsidRDefault="0051202D" w:rsidP="00E110EC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5" w:name="n439"/>
      <w:bookmarkEnd w:id="45"/>
      <w:r w:rsidRPr="00E110EC">
        <w:rPr>
          <w:rFonts w:ascii="Times New Roman" w:hAnsi="Times New Roman" w:cs="Times New Roman"/>
          <w:sz w:val="28"/>
          <w:szCs w:val="28"/>
        </w:rPr>
        <w:lastRenderedPageBreak/>
        <w:t xml:space="preserve">Особи, відповідальні за виконання заходів, </w:t>
      </w:r>
      <w:r w:rsidR="00BA3B3A">
        <w:rPr>
          <w:rFonts w:ascii="Times New Roman" w:hAnsi="Times New Roman" w:cs="Times New Roman"/>
          <w:sz w:val="28"/>
          <w:szCs w:val="28"/>
        </w:rPr>
        <w:t xml:space="preserve">у строк до 15 липня </w:t>
      </w:r>
      <w:r w:rsidRPr="00E110EC">
        <w:rPr>
          <w:rFonts w:ascii="Times New Roman" w:hAnsi="Times New Roman" w:cs="Times New Roman"/>
          <w:sz w:val="28"/>
          <w:szCs w:val="28"/>
        </w:rPr>
        <w:t>надають Упо</w:t>
      </w:r>
      <w:r w:rsidR="00CE4AB2" w:rsidRPr="00E110EC">
        <w:rPr>
          <w:rFonts w:ascii="Times New Roman" w:hAnsi="Times New Roman" w:cs="Times New Roman"/>
          <w:sz w:val="28"/>
          <w:szCs w:val="28"/>
        </w:rPr>
        <w:t xml:space="preserve">вноваженій особі </w:t>
      </w:r>
      <w:r w:rsidRPr="00E110EC">
        <w:rPr>
          <w:rFonts w:ascii="Times New Roman" w:hAnsi="Times New Roman" w:cs="Times New Roman"/>
          <w:sz w:val="28"/>
          <w:szCs w:val="28"/>
        </w:rPr>
        <w:t>інформ</w:t>
      </w:r>
      <w:r w:rsidR="00BA3B3A">
        <w:rPr>
          <w:rFonts w:ascii="Times New Roman" w:hAnsi="Times New Roman" w:cs="Times New Roman"/>
          <w:sz w:val="28"/>
          <w:szCs w:val="28"/>
        </w:rPr>
        <w:t>ацію про стан виконання заходів</w:t>
      </w:r>
      <w:r w:rsidRPr="00E110EC">
        <w:rPr>
          <w:rFonts w:ascii="Times New Roman" w:hAnsi="Times New Roman" w:cs="Times New Roman"/>
          <w:sz w:val="28"/>
          <w:szCs w:val="28"/>
        </w:rPr>
        <w:t xml:space="preserve"> за І півріччя та </w:t>
      </w:r>
      <w:r w:rsidR="00BA3B3A">
        <w:rPr>
          <w:rFonts w:ascii="Times New Roman" w:hAnsi="Times New Roman" w:cs="Times New Roman"/>
          <w:sz w:val="28"/>
          <w:szCs w:val="28"/>
        </w:rPr>
        <w:t xml:space="preserve">до 15 січня </w:t>
      </w:r>
      <w:r w:rsidR="00BA3B3A" w:rsidRPr="00E110EC">
        <w:rPr>
          <w:rFonts w:ascii="Times New Roman" w:hAnsi="Times New Roman" w:cs="Times New Roman"/>
          <w:sz w:val="28"/>
          <w:szCs w:val="28"/>
        </w:rPr>
        <w:t>інформ</w:t>
      </w:r>
      <w:r w:rsidR="00BA3B3A">
        <w:rPr>
          <w:rFonts w:ascii="Times New Roman" w:hAnsi="Times New Roman" w:cs="Times New Roman"/>
          <w:sz w:val="28"/>
          <w:szCs w:val="28"/>
        </w:rPr>
        <w:t>ацію про стан виконання заходів</w:t>
      </w:r>
      <w:r w:rsidR="00BA3B3A" w:rsidRPr="00E110EC">
        <w:rPr>
          <w:rFonts w:ascii="Times New Roman" w:hAnsi="Times New Roman" w:cs="Times New Roman"/>
          <w:sz w:val="28"/>
          <w:szCs w:val="28"/>
        </w:rPr>
        <w:t xml:space="preserve"> за І</w:t>
      </w:r>
      <w:r w:rsidR="00BA3B3A">
        <w:rPr>
          <w:rFonts w:ascii="Times New Roman" w:hAnsi="Times New Roman" w:cs="Times New Roman"/>
          <w:sz w:val="28"/>
          <w:szCs w:val="28"/>
        </w:rPr>
        <w:t>І півріччя,</w:t>
      </w:r>
      <w:r w:rsidRPr="00E110EC">
        <w:rPr>
          <w:rFonts w:ascii="Times New Roman" w:hAnsi="Times New Roman" w:cs="Times New Roman"/>
          <w:sz w:val="28"/>
          <w:szCs w:val="28"/>
        </w:rPr>
        <w:t xml:space="preserve"> їх актуальність, а у разі невиконання або несвоєчасного виконання окремих заходів - інформують про причини, які до цього призвели.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Уп</w:t>
      </w:r>
      <w:r w:rsidR="00CE4AB2" w:rsidRPr="00E110EC">
        <w:rPr>
          <w:rFonts w:ascii="Times New Roman" w:hAnsi="Times New Roman" w:cs="Times New Roman"/>
          <w:sz w:val="28"/>
          <w:szCs w:val="28"/>
        </w:rPr>
        <w:t>овноважена особа</w:t>
      </w:r>
      <w:r w:rsidRPr="00E110EC">
        <w:rPr>
          <w:rFonts w:ascii="Times New Roman" w:hAnsi="Times New Roman" w:cs="Times New Roman"/>
          <w:sz w:val="28"/>
          <w:szCs w:val="28"/>
        </w:rPr>
        <w:t xml:space="preserve"> аналізує та узагальнює отриману інформацію і готує звіт про стан виконання Антикорупційної програми.</w:t>
      </w:r>
    </w:p>
    <w:p w:rsidR="0051202D" w:rsidRPr="00E110EC" w:rsidRDefault="00CE4AB2" w:rsidP="00E110EC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Звіт про стан виконання А</w:t>
      </w:r>
      <w:r w:rsidR="0051202D" w:rsidRPr="00E110EC">
        <w:rPr>
          <w:rFonts w:ascii="Times New Roman" w:hAnsi="Times New Roman" w:cs="Times New Roman"/>
          <w:sz w:val="28"/>
          <w:szCs w:val="28"/>
        </w:rPr>
        <w:t xml:space="preserve">нтикорупційної програми надається </w:t>
      </w:r>
      <w:r w:rsidRPr="00E110EC">
        <w:rPr>
          <w:rFonts w:ascii="Times New Roman" w:hAnsi="Times New Roman" w:cs="Times New Roman"/>
          <w:sz w:val="28"/>
          <w:szCs w:val="28"/>
        </w:rPr>
        <w:t>г</w:t>
      </w:r>
      <w:r w:rsidR="0051202D" w:rsidRPr="00E110EC">
        <w:rPr>
          <w:rFonts w:ascii="Times New Roman" w:hAnsi="Times New Roman" w:cs="Times New Roman"/>
          <w:sz w:val="28"/>
          <w:szCs w:val="28"/>
        </w:rPr>
        <w:t xml:space="preserve">олові </w:t>
      </w:r>
      <w:r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="0051202D" w:rsidRPr="00E110EC">
        <w:rPr>
          <w:rFonts w:ascii="Times New Roman" w:hAnsi="Times New Roman" w:cs="Times New Roman"/>
          <w:sz w:val="28"/>
          <w:szCs w:val="28"/>
        </w:rPr>
        <w:t xml:space="preserve"> для прийняття рішень та розміщується на офіційному вебсайті </w:t>
      </w:r>
      <w:r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="0051202D" w:rsidRPr="00E110EC">
        <w:rPr>
          <w:rFonts w:ascii="Times New Roman" w:hAnsi="Times New Roman" w:cs="Times New Roman"/>
          <w:sz w:val="28"/>
          <w:szCs w:val="28"/>
        </w:rPr>
        <w:t>.</w:t>
      </w:r>
    </w:p>
    <w:p w:rsidR="0051202D" w:rsidRPr="00E110EC" w:rsidRDefault="0051202D" w:rsidP="00E110EC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6" w:name="n443"/>
      <w:bookmarkEnd w:id="46"/>
      <w:r w:rsidRPr="00E110EC">
        <w:rPr>
          <w:rFonts w:ascii="Times New Roman" w:hAnsi="Times New Roman" w:cs="Times New Roman"/>
          <w:sz w:val="28"/>
          <w:szCs w:val="28"/>
        </w:rPr>
        <w:t xml:space="preserve">Результати моніторингу виконання заходів впливу на корупційні ризики відображаються у реєстрі ризиків та розміщуються на офіційному вебсайті </w:t>
      </w:r>
      <w:r w:rsidR="004F2AEC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>.</w:t>
      </w:r>
    </w:p>
    <w:p w:rsidR="0051202D" w:rsidRPr="00E110EC" w:rsidRDefault="0051202D" w:rsidP="00E110EC">
      <w:pPr>
        <w:pStyle w:val="a6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Уп</w:t>
      </w:r>
      <w:r w:rsidR="005929A3" w:rsidRPr="00E110EC">
        <w:rPr>
          <w:rFonts w:ascii="Times New Roman" w:hAnsi="Times New Roman" w:cs="Times New Roman"/>
          <w:sz w:val="28"/>
          <w:szCs w:val="28"/>
        </w:rPr>
        <w:t>овноважена особа здійснює оцінку виконання 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нтикорупційної програми з метою аналізу змін, досягнутих в управлінні корупційними ризиками, та формування пропозицій щодо подальшого удосконалення цього процесу.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Оцінка виконання Антикорупційної програми проводиться </w:t>
      </w:r>
      <w:r w:rsidR="00BA3B3A">
        <w:rPr>
          <w:rFonts w:ascii="Times New Roman" w:hAnsi="Times New Roman" w:cs="Times New Roman"/>
          <w:sz w:val="28"/>
          <w:szCs w:val="28"/>
        </w:rPr>
        <w:t xml:space="preserve">протягом місяця після завершення </w:t>
      </w:r>
      <w:r w:rsidR="006351B8">
        <w:rPr>
          <w:rFonts w:ascii="Times New Roman" w:hAnsi="Times New Roman" w:cs="Times New Roman"/>
          <w:sz w:val="28"/>
          <w:szCs w:val="28"/>
        </w:rPr>
        <w:t xml:space="preserve">строку її дії </w:t>
      </w:r>
      <w:r w:rsidRPr="00E110EC">
        <w:rPr>
          <w:rFonts w:ascii="Times New Roman" w:hAnsi="Times New Roman" w:cs="Times New Roman"/>
          <w:sz w:val="28"/>
          <w:szCs w:val="28"/>
        </w:rPr>
        <w:t>шляхом встановлення результативності та ефективності її виконання.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Для встановле</w:t>
      </w:r>
      <w:r w:rsidR="00BA3B3A">
        <w:rPr>
          <w:rFonts w:ascii="Times New Roman" w:hAnsi="Times New Roman" w:cs="Times New Roman"/>
          <w:sz w:val="28"/>
          <w:szCs w:val="28"/>
        </w:rPr>
        <w:t>ння результативності виконання 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нтикорупційної програми: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визначається у відсотках прогрес у досягненні індикаторів виконання кожного заходу, передбаченого </w:t>
      </w:r>
      <w:r w:rsidR="005929A3" w:rsidRPr="00E110EC">
        <w:rPr>
          <w:rFonts w:ascii="Times New Roman" w:hAnsi="Times New Roman" w:cs="Times New Roman"/>
          <w:sz w:val="28"/>
          <w:szCs w:val="28"/>
        </w:rPr>
        <w:t>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нтикорупційною програмою;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визначається загальний прогрес виконання кожної категорії заходів, передбачених Антикорупційною програмою, як середній арифметичний відсоток виконання кожного заходу із відповідної категорії;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визначається загальний прогрес виконання Антикорупційної програми як середній арифметичний відсоток прогресу виконання кожної категорії заходів, передбач</w:t>
      </w:r>
      <w:r w:rsidR="005929A3" w:rsidRPr="00E110EC">
        <w:rPr>
          <w:rFonts w:ascii="Times New Roman" w:hAnsi="Times New Roman" w:cs="Times New Roman"/>
          <w:sz w:val="28"/>
          <w:szCs w:val="28"/>
        </w:rPr>
        <w:t>ених 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нтикорупційною програмою.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Для встановлення ефективності виконання Антикорупційної програми визначається стан досягнення передбачених </w:t>
      </w:r>
      <w:r w:rsidR="007A6D71" w:rsidRPr="00E110EC">
        <w:rPr>
          <w:rFonts w:ascii="Times New Roman" w:hAnsi="Times New Roman" w:cs="Times New Roman"/>
          <w:sz w:val="28"/>
          <w:szCs w:val="28"/>
        </w:rPr>
        <w:t>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нтикорупційною програмою цілей на підставі таких індикаторів: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зменшення кількості випадків учинення працівниками </w:t>
      </w:r>
      <w:r w:rsidR="007A6D71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корупційних та пов’язаних з кор</w:t>
      </w:r>
      <w:r w:rsidR="007A6D71" w:rsidRPr="00E110EC">
        <w:rPr>
          <w:rFonts w:ascii="Times New Roman" w:hAnsi="Times New Roman" w:cs="Times New Roman"/>
          <w:sz w:val="28"/>
          <w:szCs w:val="28"/>
        </w:rPr>
        <w:t xml:space="preserve">упцією правопорушень, порушень </w:t>
      </w:r>
      <w:r w:rsidR="006351B8">
        <w:rPr>
          <w:rFonts w:ascii="Times New Roman" w:hAnsi="Times New Roman" w:cs="Times New Roman"/>
          <w:sz w:val="28"/>
          <w:szCs w:val="28"/>
        </w:rPr>
        <w:t xml:space="preserve">вимог </w:t>
      </w:r>
      <w:r w:rsidR="007A6D71" w:rsidRPr="00E110EC">
        <w:rPr>
          <w:rFonts w:ascii="Times New Roman" w:hAnsi="Times New Roman" w:cs="Times New Roman"/>
          <w:sz w:val="28"/>
          <w:szCs w:val="28"/>
        </w:rPr>
        <w:t>А</w:t>
      </w:r>
      <w:r w:rsidRPr="00E110EC">
        <w:rPr>
          <w:rFonts w:ascii="Times New Roman" w:hAnsi="Times New Roman" w:cs="Times New Roman"/>
          <w:sz w:val="28"/>
          <w:szCs w:val="28"/>
        </w:rPr>
        <w:t>нтикорупційної програми порівняно із попереднім періодом (у разі зменшення – індикатор досягнуто на 100 %);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відсоток корупційних ризиків усунуто за результатами вжиття заходів впливу на них (20 % корупційних ризиків усунуто – індикатор досягнуто на </w:t>
      </w:r>
      <w:r w:rsidR="006351B8">
        <w:rPr>
          <w:rFonts w:ascii="Times New Roman" w:hAnsi="Times New Roman" w:cs="Times New Roman"/>
          <w:sz w:val="28"/>
          <w:szCs w:val="28"/>
        </w:rPr>
        <w:t xml:space="preserve">  </w:t>
      </w:r>
      <w:r w:rsidRPr="00E110EC">
        <w:rPr>
          <w:rFonts w:ascii="Times New Roman" w:hAnsi="Times New Roman" w:cs="Times New Roman"/>
          <w:sz w:val="28"/>
          <w:szCs w:val="28"/>
        </w:rPr>
        <w:lastRenderedPageBreak/>
        <w:t>100 %; 10 % корупційних ризиків усунуто –  індикатор досягнуто на 75 %; 5 % корупційних ризиків усунуто – 50 % відповідно);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відсоток корупційних ризиків, рівень яких знижено за результатами вжиття заходів впливу на них (рівень 20 % корупційних ризиків знижено – індикатор досягнуто на 100 %; рівень 10 % корупційних ризиків знижено –  індикатор досягнуто на 75 %; рівень 5 % корупційних ризиків знижено – 50 % відповідно);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відсоток працівників навчання з питань запобігання та протидії корупції (90 % працівників пройшли навчання – індикатор досягнуто на 100 %; 75 % працівників пройшли навчання – індикатор досягнуто на 75 %; 50 % працівників пройшли навчання – 50 % відповідно);</w:t>
      </w:r>
    </w:p>
    <w:p w:rsidR="0051202D" w:rsidRPr="00E110EC" w:rsidRDefault="0051202D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відсоток опитаних зовнішніх заінтересованих сторін, які вважають, що діяльність </w:t>
      </w:r>
      <w:r w:rsidR="007A6D71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стала більш прозорою (20 % опитаних так вважають – індикатор досягнуто на 100 %; 10 % опитаних так вважають – індикатор досягнуто на 75 %; 5 % опитаних так вважають – індикатор досягнуто на 50 %).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За результатами оцінки виконання </w:t>
      </w:r>
      <w:r w:rsidR="00BA3B3A">
        <w:rPr>
          <w:rFonts w:ascii="Times New Roman" w:hAnsi="Times New Roman" w:cs="Times New Roman"/>
          <w:sz w:val="28"/>
          <w:szCs w:val="28"/>
        </w:rPr>
        <w:t>А</w:t>
      </w:r>
      <w:r w:rsidRPr="00E110EC">
        <w:rPr>
          <w:rFonts w:ascii="Times New Roman" w:hAnsi="Times New Roman" w:cs="Times New Roman"/>
          <w:sz w:val="28"/>
          <w:szCs w:val="28"/>
        </w:rPr>
        <w:t xml:space="preserve">нтикорупційної програми </w:t>
      </w:r>
      <w:r w:rsidR="007A6D71" w:rsidRPr="00E110EC">
        <w:rPr>
          <w:rFonts w:ascii="Times New Roman" w:hAnsi="Times New Roman" w:cs="Times New Roman"/>
          <w:sz w:val="28"/>
          <w:szCs w:val="28"/>
        </w:rPr>
        <w:t>г</w:t>
      </w:r>
      <w:r w:rsidRPr="00E110EC">
        <w:rPr>
          <w:rFonts w:ascii="Times New Roman" w:hAnsi="Times New Roman" w:cs="Times New Roman"/>
          <w:sz w:val="28"/>
          <w:szCs w:val="28"/>
        </w:rPr>
        <w:t xml:space="preserve">олові </w:t>
      </w:r>
      <w:r w:rsidR="007A6D71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 xml:space="preserve"> подається звіт, який містить висновки щодо змін, досягнутих в управлінні корупційними ризиками, та пропозиції до подальшого удосконалення цієї діяльності.</w:t>
      </w:r>
    </w:p>
    <w:p w:rsidR="0051202D" w:rsidRPr="00E110EC" w:rsidRDefault="0051202D" w:rsidP="00E110EC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Звіт за результатами оцінки виконання </w:t>
      </w:r>
      <w:r w:rsidR="00E110EC" w:rsidRPr="00E110EC">
        <w:rPr>
          <w:rFonts w:ascii="Times New Roman" w:hAnsi="Times New Roman" w:cs="Times New Roman"/>
          <w:sz w:val="28"/>
          <w:szCs w:val="28"/>
        </w:rPr>
        <w:t>А</w:t>
      </w:r>
      <w:r w:rsidRPr="00E110EC">
        <w:rPr>
          <w:rFonts w:ascii="Times New Roman" w:hAnsi="Times New Roman" w:cs="Times New Roman"/>
          <w:sz w:val="28"/>
          <w:szCs w:val="28"/>
        </w:rPr>
        <w:t xml:space="preserve">нтикорупційної програми розміщується на офіційному вебсайті </w:t>
      </w:r>
      <w:r w:rsidR="007A6D71" w:rsidRPr="00E110EC">
        <w:rPr>
          <w:rFonts w:ascii="Times New Roman" w:hAnsi="Times New Roman" w:cs="Times New Roman"/>
          <w:sz w:val="28"/>
          <w:szCs w:val="28"/>
        </w:rPr>
        <w:t>Чернівецької обласної ради</w:t>
      </w:r>
      <w:r w:rsidRPr="00E110EC">
        <w:rPr>
          <w:rFonts w:ascii="Times New Roman" w:hAnsi="Times New Roman" w:cs="Times New Roman"/>
          <w:sz w:val="28"/>
          <w:szCs w:val="28"/>
        </w:rPr>
        <w:t>.</w:t>
      </w:r>
    </w:p>
    <w:p w:rsidR="007A6D71" w:rsidRPr="00E110EC" w:rsidRDefault="00E110EC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3</w:t>
      </w:r>
      <w:r w:rsidR="007A6D71" w:rsidRPr="00E110EC">
        <w:rPr>
          <w:rFonts w:ascii="Times New Roman" w:hAnsi="Times New Roman" w:cs="Times New Roman"/>
          <w:sz w:val="28"/>
          <w:szCs w:val="28"/>
        </w:rPr>
        <w:t>. Антикорупційна програма переглядається у таких випадках: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зміни у середовищі Чернівецької обласної ради (організаційній структурі, функціях та процесах Чернівецької обласної ради) (за необхідності);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внесення змін до антикорупційного законодавства, які істотно впливають на діяльність Чернівецької обласної ради;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виявлення за результатами моніторингу її виконання невідповідностей / недоліків у діяльності з управління корупційними ризиками;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ідентифікація нових корупційних ризиків;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відмова Національного агентства у погоджен</w:t>
      </w:r>
      <w:r w:rsidR="00BA3B3A">
        <w:rPr>
          <w:rFonts w:ascii="Times New Roman" w:hAnsi="Times New Roman" w:cs="Times New Roman"/>
          <w:sz w:val="28"/>
          <w:szCs w:val="28"/>
        </w:rPr>
        <w:t>н</w:t>
      </w:r>
      <w:r w:rsidRPr="00E110EC">
        <w:rPr>
          <w:rFonts w:ascii="Times New Roman" w:hAnsi="Times New Roman" w:cs="Times New Roman"/>
          <w:sz w:val="28"/>
          <w:szCs w:val="28"/>
        </w:rPr>
        <w:t>і Антикорупційної програми;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врахування пропозицій до Антикорупційної програми, надани</w:t>
      </w:r>
      <w:r w:rsidR="00BA3B3A">
        <w:rPr>
          <w:rFonts w:ascii="Times New Roman" w:hAnsi="Times New Roman" w:cs="Times New Roman"/>
          <w:sz w:val="28"/>
          <w:szCs w:val="28"/>
        </w:rPr>
        <w:t>х Національним агентством;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інші випадки.</w:t>
      </w:r>
    </w:p>
    <w:p w:rsidR="007A6D71" w:rsidRPr="00E110EC" w:rsidRDefault="00BA3B3A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Перегляду А</w:t>
      </w:r>
      <w:r w:rsidR="007A6D71" w:rsidRPr="00E110EC">
        <w:rPr>
          <w:rFonts w:ascii="Times New Roman" w:hAnsi="Times New Roman" w:cs="Times New Roman"/>
          <w:sz w:val="28"/>
          <w:szCs w:val="28"/>
        </w:rPr>
        <w:t>нтикорупційної програми може передувати проведення додаткового оцінювання корупційних ризиків.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У разі наявності підстав, передбачених у пункті </w:t>
      </w:r>
      <w:r w:rsidR="00421CD6">
        <w:rPr>
          <w:rFonts w:ascii="Times New Roman" w:hAnsi="Times New Roman" w:cs="Times New Roman"/>
          <w:sz w:val="28"/>
          <w:szCs w:val="28"/>
        </w:rPr>
        <w:t>3</w:t>
      </w:r>
      <w:r w:rsidRPr="00E110EC">
        <w:rPr>
          <w:rFonts w:ascii="Times New Roman" w:hAnsi="Times New Roman" w:cs="Times New Roman"/>
          <w:sz w:val="28"/>
          <w:szCs w:val="28"/>
        </w:rPr>
        <w:t xml:space="preserve"> цього розділу, Уповноважена особа</w:t>
      </w:r>
      <w:r w:rsidR="00E91B38">
        <w:rPr>
          <w:rFonts w:ascii="Times New Roman" w:hAnsi="Times New Roman" w:cs="Times New Roman"/>
          <w:sz w:val="28"/>
          <w:szCs w:val="28"/>
        </w:rPr>
        <w:t xml:space="preserve">, </w:t>
      </w:r>
      <w:r w:rsidR="00885A5D">
        <w:rPr>
          <w:rFonts w:ascii="Times New Roman" w:hAnsi="Times New Roman" w:cs="Times New Roman"/>
          <w:sz w:val="28"/>
          <w:szCs w:val="28"/>
        </w:rPr>
        <w:t>інша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885A5D">
        <w:rPr>
          <w:rFonts w:ascii="Times New Roman" w:hAnsi="Times New Roman" w:cs="Times New Roman"/>
          <w:sz w:val="28"/>
          <w:szCs w:val="28"/>
        </w:rPr>
        <w:t>посадова особа</w:t>
      </w:r>
      <w:r w:rsidRPr="00E110EC">
        <w:rPr>
          <w:rFonts w:ascii="Times New Roman" w:hAnsi="Times New Roman" w:cs="Times New Roman"/>
          <w:sz w:val="28"/>
          <w:szCs w:val="28"/>
        </w:rPr>
        <w:t xml:space="preserve"> </w:t>
      </w:r>
      <w:r w:rsidR="00E91B38">
        <w:rPr>
          <w:rFonts w:ascii="Times New Roman" w:hAnsi="Times New Roman" w:cs="Times New Roman"/>
          <w:sz w:val="28"/>
          <w:szCs w:val="28"/>
        </w:rPr>
        <w:t xml:space="preserve">чи депутат </w:t>
      </w:r>
      <w:r w:rsidRPr="00E110EC">
        <w:rPr>
          <w:rFonts w:ascii="Times New Roman" w:hAnsi="Times New Roman" w:cs="Times New Roman"/>
          <w:sz w:val="28"/>
          <w:szCs w:val="28"/>
        </w:rPr>
        <w:t xml:space="preserve">Чернівецької обласної </w:t>
      </w:r>
      <w:r w:rsidRPr="00E110EC">
        <w:rPr>
          <w:rFonts w:ascii="Times New Roman" w:hAnsi="Times New Roman" w:cs="Times New Roman"/>
          <w:sz w:val="28"/>
          <w:szCs w:val="28"/>
        </w:rPr>
        <w:lastRenderedPageBreak/>
        <w:t xml:space="preserve">ради ініціює внесення змін до Антикорупційної програми та готує </w:t>
      </w:r>
      <w:r w:rsidR="006351B8">
        <w:rPr>
          <w:rFonts w:ascii="Times New Roman" w:hAnsi="Times New Roman" w:cs="Times New Roman"/>
          <w:sz w:val="28"/>
          <w:szCs w:val="28"/>
        </w:rPr>
        <w:t>відповідний проєкт</w:t>
      </w:r>
      <w:r w:rsidRPr="00E110EC">
        <w:rPr>
          <w:rFonts w:ascii="Times New Roman" w:hAnsi="Times New Roman" w:cs="Times New Roman"/>
          <w:sz w:val="28"/>
          <w:szCs w:val="28"/>
        </w:rPr>
        <w:t>.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>Підготовлений проєкт змін до Антикорупційної програми подається на розгляд голові Чернівецької обласної ради.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10EC">
        <w:rPr>
          <w:rFonts w:ascii="Times New Roman" w:hAnsi="Times New Roman" w:cs="Times New Roman"/>
          <w:sz w:val="28"/>
          <w:szCs w:val="28"/>
        </w:rPr>
        <w:t xml:space="preserve">Зміни до Антикорупційної програми </w:t>
      </w:r>
      <w:r w:rsidR="00BA3B3A">
        <w:rPr>
          <w:rFonts w:ascii="Times New Roman" w:hAnsi="Times New Roman" w:cs="Times New Roman"/>
          <w:sz w:val="28"/>
          <w:szCs w:val="28"/>
        </w:rPr>
        <w:t>приймаю</w:t>
      </w:r>
      <w:r w:rsidRPr="00E110EC">
        <w:rPr>
          <w:rFonts w:ascii="Times New Roman" w:hAnsi="Times New Roman" w:cs="Times New Roman"/>
          <w:sz w:val="28"/>
          <w:szCs w:val="28"/>
        </w:rPr>
        <w:t xml:space="preserve">ться </w:t>
      </w:r>
      <w:r w:rsidR="00FB2C12">
        <w:rPr>
          <w:rFonts w:ascii="Times New Roman" w:hAnsi="Times New Roman" w:cs="Times New Roman"/>
          <w:sz w:val="28"/>
          <w:szCs w:val="28"/>
        </w:rPr>
        <w:t xml:space="preserve">шляхом </w:t>
      </w:r>
      <w:r w:rsidR="00E91B38">
        <w:rPr>
          <w:rFonts w:ascii="Times New Roman" w:hAnsi="Times New Roman" w:cs="Times New Roman"/>
          <w:sz w:val="28"/>
          <w:szCs w:val="28"/>
        </w:rPr>
        <w:t>затверджен</w:t>
      </w:r>
      <w:r w:rsidR="00FB2C12">
        <w:rPr>
          <w:rFonts w:ascii="Times New Roman" w:hAnsi="Times New Roman" w:cs="Times New Roman"/>
          <w:sz w:val="28"/>
          <w:szCs w:val="28"/>
        </w:rPr>
        <w:t xml:space="preserve">ня </w:t>
      </w:r>
      <w:r w:rsidR="00E91B38">
        <w:rPr>
          <w:rFonts w:ascii="Times New Roman" w:hAnsi="Times New Roman" w:cs="Times New Roman"/>
          <w:sz w:val="28"/>
          <w:szCs w:val="28"/>
        </w:rPr>
        <w:t>рішенням</w:t>
      </w:r>
      <w:r w:rsidR="00FB2C12">
        <w:rPr>
          <w:rFonts w:ascii="Times New Roman" w:hAnsi="Times New Roman" w:cs="Times New Roman"/>
          <w:sz w:val="28"/>
          <w:szCs w:val="28"/>
        </w:rPr>
        <w:t xml:space="preserve"> </w:t>
      </w:r>
      <w:r w:rsidR="006351B8">
        <w:rPr>
          <w:rFonts w:ascii="Times New Roman" w:hAnsi="Times New Roman" w:cs="Times New Roman"/>
          <w:sz w:val="28"/>
          <w:szCs w:val="28"/>
        </w:rPr>
        <w:t xml:space="preserve">обласної ради та </w:t>
      </w:r>
      <w:r w:rsidRPr="00E110EC">
        <w:rPr>
          <w:rFonts w:ascii="Times New Roman" w:hAnsi="Times New Roman" w:cs="Times New Roman"/>
          <w:sz w:val="28"/>
          <w:szCs w:val="28"/>
        </w:rPr>
        <w:t xml:space="preserve">вводяться в дію з дати їх погодження Національним агентством, про що зазначається в </w:t>
      </w:r>
      <w:r w:rsidR="00E91B38">
        <w:rPr>
          <w:rFonts w:ascii="Times New Roman" w:hAnsi="Times New Roman" w:cs="Times New Roman"/>
          <w:sz w:val="28"/>
          <w:szCs w:val="28"/>
        </w:rPr>
        <w:t>рішенні</w:t>
      </w:r>
      <w:r w:rsidRPr="00E110EC">
        <w:rPr>
          <w:rFonts w:ascii="Times New Roman" w:hAnsi="Times New Roman" w:cs="Times New Roman"/>
          <w:sz w:val="28"/>
          <w:szCs w:val="28"/>
        </w:rPr>
        <w:t>.</w:t>
      </w:r>
    </w:p>
    <w:p w:rsidR="007A6D71" w:rsidRPr="00E110EC" w:rsidRDefault="007A6D71" w:rsidP="00E110E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2E13" w:rsidRPr="00E110EC" w:rsidRDefault="00272E13" w:rsidP="00E110EC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F2F" w:rsidRDefault="00CF5F2F" w:rsidP="00E110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Завідувач сектору управління </w:t>
      </w:r>
    </w:p>
    <w:p w:rsidR="00CF5F2F" w:rsidRDefault="00CF5F2F" w:rsidP="00E110E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персоналом та запобігання корупції </w:t>
      </w:r>
    </w:p>
    <w:p w:rsidR="006351B8" w:rsidRDefault="00CF5F2F" w:rsidP="003266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відділу юридичної та кадрової роботи</w:t>
      </w:r>
      <w:r w:rsidR="00E110EC" w:rsidRPr="00E11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E110EC" w:rsidRPr="00E110EC">
        <w:rPr>
          <w:rFonts w:ascii="Times New Roman" w:hAnsi="Times New Roman" w:cs="Times New Roman"/>
          <w:b/>
          <w:sz w:val="28"/>
          <w:szCs w:val="28"/>
        </w:rPr>
        <w:t xml:space="preserve">Тетяна СМЕРЕЧАНСЬКА    </w:t>
      </w:r>
    </w:p>
    <w:p w:rsidR="00326691" w:rsidRDefault="00326691" w:rsidP="00326691">
      <w:pPr>
        <w:spacing w:after="0"/>
        <w:rPr>
          <w:rFonts w:ascii="Times New Roman" w:hAnsi="Times New Roman"/>
          <w:sz w:val="24"/>
          <w:szCs w:val="24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822642" w:rsidRDefault="00822642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1C2399" w:rsidRPr="00A02D4A" w:rsidRDefault="001C2399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A02D4A">
        <w:rPr>
          <w:rFonts w:ascii="Times New Roman" w:hAnsi="Times New Roman"/>
          <w:sz w:val="28"/>
          <w:szCs w:val="28"/>
        </w:rPr>
        <w:lastRenderedPageBreak/>
        <w:t>Додаток 2</w:t>
      </w:r>
    </w:p>
    <w:p w:rsidR="001C2399" w:rsidRPr="00A02D4A" w:rsidRDefault="001C2399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A02D4A">
        <w:rPr>
          <w:rFonts w:ascii="Times New Roman" w:hAnsi="Times New Roman"/>
          <w:sz w:val="28"/>
          <w:szCs w:val="28"/>
        </w:rPr>
        <w:t>до Антикорупційної програми Чернівецької обласної ради</w:t>
      </w:r>
    </w:p>
    <w:p w:rsidR="001C2399" w:rsidRPr="00A02D4A" w:rsidRDefault="001C2399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A02D4A">
        <w:rPr>
          <w:rFonts w:ascii="Times New Roman" w:hAnsi="Times New Roman"/>
          <w:sz w:val="28"/>
          <w:szCs w:val="28"/>
        </w:rPr>
        <w:t>на 202</w:t>
      </w:r>
      <w:r w:rsidR="007457CE">
        <w:rPr>
          <w:rFonts w:ascii="Times New Roman" w:hAnsi="Times New Roman"/>
          <w:sz w:val="28"/>
          <w:szCs w:val="28"/>
        </w:rPr>
        <w:t>6</w:t>
      </w:r>
      <w:r w:rsidRPr="00A02D4A">
        <w:rPr>
          <w:rFonts w:ascii="Times New Roman" w:hAnsi="Times New Roman"/>
          <w:sz w:val="28"/>
          <w:szCs w:val="28"/>
        </w:rPr>
        <w:t>–202</w:t>
      </w:r>
      <w:r w:rsidR="007457CE">
        <w:rPr>
          <w:rFonts w:ascii="Times New Roman" w:hAnsi="Times New Roman"/>
          <w:sz w:val="28"/>
          <w:szCs w:val="28"/>
        </w:rPr>
        <w:t>8</w:t>
      </w:r>
      <w:r w:rsidRPr="00A02D4A">
        <w:rPr>
          <w:rFonts w:ascii="Times New Roman" w:hAnsi="Times New Roman"/>
          <w:sz w:val="28"/>
          <w:szCs w:val="28"/>
        </w:rPr>
        <w:t xml:space="preserve"> роки</w:t>
      </w:r>
    </w:p>
    <w:p w:rsidR="001C2399" w:rsidRPr="00A02D4A" w:rsidRDefault="001C2399" w:rsidP="001C239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A02D4A">
        <w:rPr>
          <w:rFonts w:ascii="Times New Roman" w:hAnsi="Times New Roman"/>
          <w:sz w:val="28"/>
          <w:szCs w:val="28"/>
        </w:rPr>
        <w:t>(пункт 3 розділу ІІІ)</w:t>
      </w:r>
    </w:p>
    <w:p w:rsidR="001C2399" w:rsidRDefault="001C2399" w:rsidP="001C23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399" w:rsidRDefault="001C2399" w:rsidP="001C2399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7BD">
        <w:rPr>
          <w:rFonts w:ascii="Times New Roman" w:hAnsi="Times New Roman"/>
          <w:b/>
          <w:sz w:val="28"/>
          <w:szCs w:val="28"/>
        </w:rPr>
        <w:t xml:space="preserve">Програма </w:t>
      </w:r>
      <w:r w:rsidRPr="005B47B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навчання з антикорупційної тематики </w:t>
      </w:r>
    </w:p>
    <w:p w:rsidR="001C2399" w:rsidRDefault="001C2399" w:rsidP="001C2399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7B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Чернівецькій обласній раді</w:t>
      </w:r>
    </w:p>
    <w:p w:rsidR="001C2399" w:rsidRPr="005B47BD" w:rsidRDefault="001C2399" w:rsidP="001C23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X="74" w:tblpY="1"/>
        <w:tblOverlap w:val="never"/>
        <w:tblW w:w="9887" w:type="dxa"/>
        <w:tblLook w:val="04A0"/>
      </w:tblPr>
      <w:tblGrid>
        <w:gridCol w:w="675"/>
        <w:gridCol w:w="2973"/>
        <w:gridCol w:w="1843"/>
        <w:gridCol w:w="2130"/>
        <w:gridCol w:w="2266"/>
      </w:tblGrid>
      <w:tr w:rsidR="001C2399" w:rsidTr="004F1850">
        <w:trPr>
          <w:trHeight w:val="1552"/>
        </w:trPr>
        <w:tc>
          <w:tcPr>
            <w:tcW w:w="675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3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навчального заходу</w:t>
            </w:r>
          </w:p>
        </w:tc>
        <w:tc>
          <w:tcPr>
            <w:tcW w:w="1843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Термін проведення навчального заходу</w:t>
            </w:r>
          </w:p>
        </w:tc>
        <w:tc>
          <w:tcPr>
            <w:tcW w:w="2130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Цільова аудиторія</w:t>
            </w:r>
          </w:p>
        </w:tc>
        <w:tc>
          <w:tcPr>
            <w:tcW w:w="2266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4F18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Відповідальний за проведення заходу</w:t>
            </w:r>
          </w:p>
        </w:tc>
      </w:tr>
      <w:tr w:rsidR="001C2399" w:rsidRPr="00163171" w:rsidTr="004F1850">
        <w:trPr>
          <w:trHeight w:val="986"/>
        </w:trPr>
        <w:tc>
          <w:tcPr>
            <w:tcW w:w="675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3" w:type="dxa"/>
            <w:vAlign w:val="center"/>
          </w:tcPr>
          <w:p w:rsidR="001C2399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Декларування та інші вимоги фінансового контролю</w:t>
            </w:r>
            <w:r w:rsidR="001C2399" w:rsidRPr="004F18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березень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1C2399" w:rsidRPr="004F1850" w:rsidRDefault="001C2399" w:rsidP="001C239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березень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1C2399" w:rsidRPr="004F1850" w:rsidRDefault="001C2399" w:rsidP="007457C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березень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30" w:type="dxa"/>
            <w:vAlign w:val="center"/>
          </w:tcPr>
          <w:p w:rsidR="001C2399" w:rsidRPr="004F1850" w:rsidRDefault="001C2399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4F18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осадові особи </w:t>
            </w:r>
            <w:r w:rsid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 xml:space="preserve"> обласної ради, депутати, керівники комунальних установ</w:t>
            </w:r>
          </w:p>
        </w:tc>
        <w:tc>
          <w:tcPr>
            <w:tcW w:w="2266" w:type="dxa"/>
            <w:vAlign w:val="center"/>
          </w:tcPr>
          <w:p w:rsidR="001C2399" w:rsidRPr="004F1850" w:rsidRDefault="001C2399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Уп</w:t>
            </w:r>
            <w:r w:rsid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овноважена особа</w:t>
            </w:r>
          </w:p>
        </w:tc>
      </w:tr>
      <w:tr w:rsidR="004F1850" w:rsidRPr="00163171" w:rsidTr="004F1850">
        <w:tc>
          <w:tcPr>
            <w:tcW w:w="675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3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тримання вимог етичної поведінки та доброчесності </w:t>
            </w:r>
          </w:p>
        </w:tc>
        <w:tc>
          <w:tcPr>
            <w:tcW w:w="1843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травен</w:t>
            </w: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травень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4F1850" w:rsidRPr="004F1850" w:rsidRDefault="004F1850" w:rsidP="007457C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травень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30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осадові особи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 xml:space="preserve"> обласної ради, депутати, керівники комунальних установ</w:t>
            </w:r>
          </w:p>
        </w:tc>
        <w:tc>
          <w:tcPr>
            <w:tcW w:w="2266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Уп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овноважена особа</w:t>
            </w:r>
          </w:p>
        </w:tc>
      </w:tr>
      <w:tr w:rsidR="004F1850" w:rsidRPr="00163171" w:rsidTr="004F1850">
        <w:tc>
          <w:tcPr>
            <w:tcW w:w="675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3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Запобігання та врегулювання конфлікту інтересів та інших обмежень</w:t>
            </w:r>
          </w:p>
        </w:tc>
        <w:tc>
          <w:tcPr>
            <w:tcW w:w="1843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серпень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серпень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4F1850" w:rsidRPr="004F1850" w:rsidRDefault="004F1850" w:rsidP="007457C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серпень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30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осадові особи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 xml:space="preserve"> обласної ради, депутати, керівники комунальних установ</w:t>
            </w:r>
          </w:p>
        </w:tc>
        <w:tc>
          <w:tcPr>
            <w:tcW w:w="2266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Уп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овноважена особа</w:t>
            </w:r>
          </w:p>
        </w:tc>
      </w:tr>
      <w:tr w:rsidR="004F1850" w:rsidRPr="00163171" w:rsidTr="004F1850">
        <w:tc>
          <w:tcPr>
            <w:tcW w:w="675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3" w:type="dxa"/>
            <w:vAlign w:val="center"/>
          </w:tcPr>
          <w:p w:rsidR="004F1850" w:rsidRPr="004F1850" w:rsidRDefault="004F1850" w:rsidP="005B45D9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Викривачі корупції.  Гарантії їх захисту за законодавством України. Способи подання повідомлень про корупційні та пов’язані з корупцією правопорушення </w:t>
            </w:r>
            <w:bookmarkStart w:id="47" w:name="_GoBack"/>
            <w:bookmarkEnd w:id="47"/>
          </w:p>
        </w:tc>
        <w:tc>
          <w:tcPr>
            <w:tcW w:w="1843" w:type="dxa"/>
            <w:vAlign w:val="center"/>
          </w:tcPr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листопад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  <w:p w:rsidR="004F1850" w:rsidRPr="004F1850" w:rsidRDefault="004F1850" w:rsidP="004F185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листопад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  <w:p w:rsidR="004F1850" w:rsidRPr="004F1850" w:rsidRDefault="004F1850" w:rsidP="007457C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листопад 202</w:t>
            </w:r>
            <w:r w:rsidR="007457C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30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осадові особи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 xml:space="preserve"> обласної ради, депутати, керівники комунальних установ</w:t>
            </w:r>
          </w:p>
        </w:tc>
        <w:tc>
          <w:tcPr>
            <w:tcW w:w="2266" w:type="dxa"/>
            <w:vAlign w:val="center"/>
          </w:tcPr>
          <w:p w:rsidR="004F1850" w:rsidRPr="004F1850" w:rsidRDefault="004F1850" w:rsidP="004F1850">
            <w:pPr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</w:pPr>
            <w:r w:rsidRPr="004F1850"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Уп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  <w:shd w:val="clear" w:color="auto" w:fill="FFFFFF"/>
                <w:lang w:val="uk-UA" w:eastAsia="ru-RU"/>
              </w:rPr>
              <w:t>овноважена особа</w:t>
            </w:r>
          </w:p>
        </w:tc>
      </w:tr>
    </w:tbl>
    <w:p w:rsidR="001C2399" w:rsidRPr="007D4009" w:rsidRDefault="001C2399" w:rsidP="001E0730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F2F" w:rsidRDefault="00CF5F2F" w:rsidP="00CF5F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Завідувач сектору управління </w:t>
      </w:r>
    </w:p>
    <w:p w:rsidR="00CF5F2F" w:rsidRDefault="00CF5F2F" w:rsidP="00CF5F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персоналом та запобігання корупції </w:t>
      </w:r>
    </w:p>
    <w:p w:rsidR="00F63846" w:rsidRPr="00F57EEF" w:rsidRDefault="00CF5F2F" w:rsidP="00CF5F2F">
      <w:pPr>
        <w:pStyle w:val="rvps2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>відділу юридичної та кадрової роботи</w:t>
      </w:r>
      <w:r w:rsidRPr="00E110E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         </w:t>
      </w:r>
      <w:r w:rsidRPr="00E110EC">
        <w:rPr>
          <w:b/>
          <w:sz w:val="28"/>
          <w:szCs w:val="28"/>
        </w:rPr>
        <w:t>Тетяна СМЕРЕЧАНСЬКА</w:t>
      </w:r>
    </w:p>
    <w:p w:rsidR="000A6C10" w:rsidRPr="000A6C10" w:rsidRDefault="000A6C10" w:rsidP="000A6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A6C10" w:rsidRPr="000A6C10" w:rsidSect="000E620D">
      <w:headerReference w:type="default" r:id="rId10"/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75" w:rsidRDefault="00401D75" w:rsidP="008D2937">
      <w:pPr>
        <w:spacing w:after="0" w:line="240" w:lineRule="auto"/>
      </w:pPr>
      <w:r>
        <w:separator/>
      </w:r>
    </w:p>
  </w:endnote>
  <w:endnote w:type="continuationSeparator" w:id="0">
    <w:p w:rsidR="00401D75" w:rsidRDefault="00401D75" w:rsidP="008D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75" w:rsidRDefault="00401D75" w:rsidP="008D2937">
      <w:pPr>
        <w:spacing w:after="0" w:line="240" w:lineRule="auto"/>
      </w:pPr>
      <w:r>
        <w:separator/>
      </w:r>
    </w:p>
  </w:footnote>
  <w:footnote w:type="continuationSeparator" w:id="0">
    <w:p w:rsidR="00401D75" w:rsidRDefault="00401D75" w:rsidP="008D2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933547"/>
      <w:docPartObj>
        <w:docPartGallery w:val="Page Numbers (Top of Page)"/>
        <w:docPartUnique/>
      </w:docPartObj>
    </w:sdtPr>
    <w:sdtContent>
      <w:p w:rsidR="009C19C4" w:rsidRDefault="009C19C4">
        <w:pPr>
          <w:pStyle w:val="a8"/>
          <w:jc w:val="center"/>
        </w:pPr>
        <w:fldSimple w:instr=" PAGE   \* MERGEFORMAT ">
          <w:r w:rsidR="0007710F">
            <w:rPr>
              <w:noProof/>
            </w:rPr>
            <w:t>17</w:t>
          </w:r>
        </w:fldSimple>
      </w:p>
    </w:sdtContent>
  </w:sdt>
  <w:p w:rsidR="008D2937" w:rsidRDefault="008D293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738D"/>
    <w:multiLevelType w:val="hybridMultilevel"/>
    <w:tmpl w:val="F188918E"/>
    <w:lvl w:ilvl="0" w:tplc="0CCC3ED6">
      <w:start w:val="1"/>
      <w:numFmt w:val="decimal"/>
      <w:lvlText w:val="%1)"/>
      <w:lvlJc w:val="left"/>
      <w:pPr>
        <w:ind w:left="80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28" w:hanging="360"/>
      </w:pPr>
    </w:lvl>
    <w:lvl w:ilvl="2" w:tplc="0422001B" w:tentative="1">
      <w:start w:val="1"/>
      <w:numFmt w:val="lowerRoman"/>
      <w:lvlText w:val="%3."/>
      <w:lvlJc w:val="right"/>
      <w:pPr>
        <w:ind w:left="2248" w:hanging="180"/>
      </w:pPr>
    </w:lvl>
    <w:lvl w:ilvl="3" w:tplc="0422000F" w:tentative="1">
      <w:start w:val="1"/>
      <w:numFmt w:val="decimal"/>
      <w:lvlText w:val="%4."/>
      <w:lvlJc w:val="left"/>
      <w:pPr>
        <w:ind w:left="2968" w:hanging="360"/>
      </w:pPr>
    </w:lvl>
    <w:lvl w:ilvl="4" w:tplc="04220019" w:tentative="1">
      <w:start w:val="1"/>
      <w:numFmt w:val="lowerLetter"/>
      <w:lvlText w:val="%5."/>
      <w:lvlJc w:val="left"/>
      <w:pPr>
        <w:ind w:left="3688" w:hanging="360"/>
      </w:pPr>
    </w:lvl>
    <w:lvl w:ilvl="5" w:tplc="0422001B" w:tentative="1">
      <w:start w:val="1"/>
      <w:numFmt w:val="lowerRoman"/>
      <w:lvlText w:val="%6."/>
      <w:lvlJc w:val="right"/>
      <w:pPr>
        <w:ind w:left="4408" w:hanging="180"/>
      </w:pPr>
    </w:lvl>
    <w:lvl w:ilvl="6" w:tplc="0422000F" w:tentative="1">
      <w:start w:val="1"/>
      <w:numFmt w:val="decimal"/>
      <w:lvlText w:val="%7."/>
      <w:lvlJc w:val="left"/>
      <w:pPr>
        <w:ind w:left="5128" w:hanging="360"/>
      </w:pPr>
    </w:lvl>
    <w:lvl w:ilvl="7" w:tplc="04220019" w:tentative="1">
      <w:start w:val="1"/>
      <w:numFmt w:val="lowerLetter"/>
      <w:lvlText w:val="%8."/>
      <w:lvlJc w:val="left"/>
      <w:pPr>
        <w:ind w:left="5848" w:hanging="360"/>
      </w:pPr>
    </w:lvl>
    <w:lvl w:ilvl="8" w:tplc="0422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">
    <w:nsid w:val="45911878"/>
    <w:multiLevelType w:val="hybridMultilevel"/>
    <w:tmpl w:val="302A1034"/>
    <w:lvl w:ilvl="0" w:tplc="43509E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C10"/>
    <w:rsid w:val="0000440F"/>
    <w:rsid w:val="000435AB"/>
    <w:rsid w:val="00073D7E"/>
    <w:rsid w:val="00075771"/>
    <w:rsid w:val="00076CD9"/>
    <w:rsid w:val="0007710F"/>
    <w:rsid w:val="0007775D"/>
    <w:rsid w:val="000936F6"/>
    <w:rsid w:val="000A6C10"/>
    <w:rsid w:val="000D797B"/>
    <w:rsid w:val="000E620D"/>
    <w:rsid w:val="000F2176"/>
    <w:rsid w:val="000F3C7C"/>
    <w:rsid w:val="001268A8"/>
    <w:rsid w:val="001300EA"/>
    <w:rsid w:val="00140156"/>
    <w:rsid w:val="00143D75"/>
    <w:rsid w:val="001722EC"/>
    <w:rsid w:val="00191291"/>
    <w:rsid w:val="001C2399"/>
    <w:rsid w:val="001C46DB"/>
    <w:rsid w:val="001E0730"/>
    <w:rsid w:val="001E3653"/>
    <w:rsid w:val="001F3A07"/>
    <w:rsid w:val="00205274"/>
    <w:rsid w:val="0022240F"/>
    <w:rsid w:val="00234C79"/>
    <w:rsid w:val="00245CBC"/>
    <w:rsid w:val="00246246"/>
    <w:rsid w:val="00272E13"/>
    <w:rsid w:val="002912BA"/>
    <w:rsid w:val="00292D9A"/>
    <w:rsid w:val="002A7C99"/>
    <w:rsid w:val="002B05C3"/>
    <w:rsid w:val="002E5ACD"/>
    <w:rsid w:val="00304D62"/>
    <w:rsid w:val="003150D1"/>
    <w:rsid w:val="00326691"/>
    <w:rsid w:val="00335FAC"/>
    <w:rsid w:val="00395106"/>
    <w:rsid w:val="003E5E09"/>
    <w:rsid w:val="003F488D"/>
    <w:rsid w:val="00401D75"/>
    <w:rsid w:val="00405944"/>
    <w:rsid w:val="0042067C"/>
    <w:rsid w:val="00421CD6"/>
    <w:rsid w:val="00437D08"/>
    <w:rsid w:val="004436CD"/>
    <w:rsid w:val="0048455F"/>
    <w:rsid w:val="00486549"/>
    <w:rsid w:val="00492980"/>
    <w:rsid w:val="004A3220"/>
    <w:rsid w:val="004D5D59"/>
    <w:rsid w:val="004D6B53"/>
    <w:rsid w:val="004D7C54"/>
    <w:rsid w:val="004E5579"/>
    <w:rsid w:val="004F1850"/>
    <w:rsid w:val="004F2AEC"/>
    <w:rsid w:val="004F4EDC"/>
    <w:rsid w:val="005031EC"/>
    <w:rsid w:val="00503C16"/>
    <w:rsid w:val="0051202D"/>
    <w:rsid w:val="00530C85"/>
    <w:rsid w:val="005436A5"/>
    <w:rsid w:val="00560FD8"/>
    <w:rsid w:val="005929A3"/>
    <w:rsid w:val="005933FD"/>
    <w:rsid w:val="005B45D9"/>
    <w:rsid w:val="005D7D78"/>
    <w:rsid w:val="005F5961"/>
    <w:rsid w:val="00615C56"/>
    <w:rsid w:val="00621754"/>
    <w:rsid w:val="006351B8"/>
    <w:rsid w:val="00651068"/>
    <w:rsid w:val="00666624"/>
    <w:rsid w:val="00676193"/>
    <w:rsid w:val="00697E99"/>
    <w:rsid w:val="006A2ECF"/>
    <w:rsid w:val="006C5A8C"/>
    <w:rsid w:val="006D1A4D"/>
    <w:rsid w:val="00700C04"/>
    <w:rsid w:val="00711FEA"/>
    <w:rsid w:val="00721120"/>
    <w:rsid w:val="00731718"/>
    <w:rsid w:val="007457CE"/>
    <w:rsid w:val="00750485"/>
    <w:rsid w:val="00771C1B"/>
    <w:rsid w:val="007775A7"/>
    <w:rsid w:val="00782257"/>
    <w:rsid w:val="00794568"/>
    <w:rsid w:val="00795776"/>
    <w:rsid w:val="007A30E0"/>
    <w:rsid w:val="007A6D71"/>
    <w:rsid w:val="007C4802"/>
    <w:rsid w:val="007D4009"/>
    <w:rsid w:val="007E30EE"/>
    <w:rsid w:val="007F03CE"/>
    <w:rsid w:val="007F09D6"/>
    <w:rsid w:val="007F47EE"/>
    <w:rsid w:val="008143D4"/>
    <w:rsid w:val="00821220"/>
    <w:rsid w:val="00822642"/>
    <w:rsid w:val="00855A25"/>
    <w:rsid w:val="00885A5D"/>
    <w:rsid w:val="008C7723"/>
    <w:rsid w:val="008D2937"/>
    <w:rsid w:val="008E54E6"/>
    <w:rsid w:val="009010CB"/>
    <w:rsid w:val="00906D35"/>
    <w:rsid w:val="00931348"/>
    <w:rsid w:val="00944FF0"/>
    <w:rsid w:val="00956F21"/>
    <w:rsid w:val="00962932"/>
    <w:rsid w:val="00997B31"/>
    <w:rsid w:val="009A56A9"/>
    <w:rsid w:val="009C19C4"/>
    <w:rsid w:val="009D1867"/>
    <w:rsid w:val="009D27FB"/>
    <w:rsid w:val="009E47D4"/>
    <w:rsid w:val="00A02D4A"/>
    <w:rsid w:val="00A27D10"/>
    <w:rsid w:val="00A360C1"/>
    <w:rsid w:val="00A7218F"/>
    <w:rsid w:val="00AE5CE7"/>
    <w:rsid w:val="00B12CD1"/>
    <w:rsid w:val="00B57F37"/>
    <w:rsid w:val="00B64873"/>
    <w:rsid w:val="00B67CB7"/>
    <w:rsid w:val="00B86E02"/>
    <w:rsid w:val="00BA3B3A"/>
    <w:rsid w:val="00C334A1"/>
    <w:rsid w:val="00C47D1C"/>
    <w:rsid w:val="00C7458F"/>
    <w:rsid w:val="00CD1A45"/>
    <w:rsid w:val="00CE4AB2"/>
    <w:rsid w:val="00CF5F2F"/>
    <w:rsid w:val="00D035FD"/>
    <w:rsid w:val="00D1282B"/>
    <w:rsid w:val="00D211EF"/>
    <w:rsid w:val="00D27A4D"/>
    <w:rsid w:val="00D3792E"/>
    <w:rsid w:val="00D52451"/>
    <w:rsid w:val="00D64CF2"/>
    <w:rsid w:val="00D87858"/>
    <w:rsid w:val="00DA75A1"/>
    <w:rsid w:val="00DD20F2"/>
    <w:rsid w:val="00DD54D1"/>
    <w:rsid w:val="00E110EC"/>
    <w:rsid w:val="00E506BA"/>
    <w:rsid w:val="00E80003"/>
    <w:rsid w:val="00E91AFB"/>
    <w:rsid w:val="00E91B38"/>
    <w:rsid w:val="00EE5ED7"/>
    <w:rsid w:val="00EE7C75"/>
    <w:rsid w:val="00EF3653"/>
    <w:rsid w:val="00EF6B6D"/>
    <w:rsid w:val="00F00CE1"/>
    <w:rsid w:val="00F16B92"/>
    <w:rsid w:val="00F3135C"/>
    <w:rsid w:val="00F42649"/>
    <w:rsid w:val="00F57EEF"/>
    <w:rsid w:val="00F63846"/>
    <w:rsid w:val="00F674D2"/>
    <w:rsid w:val="00F7774D"/>
    <w:rsid w:val="00F86E8C"/>
    <w:rsid w:val="00FB2C12"/>
    <w:rsid w:val="00FC1A04"/>
    <w:rsid w:val="00FF349B"/>
    <w:rsid w:val="00FF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5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F57EEF"/>
  </w:style>
  <w:style w:type="character" w:styleId="a3">
    <w:name w:val="Hyperlink"/>
    <w:basedOn w:val="a0"/>
    <w:uiPriority w:val="99"/>
    <w:semiHidden/>
    <w:unhideWhenUsed/>
    <w:rsid w:val="00F63846"/>
    <w:rPr>
      <w:color w:val="0000FF"/>
      <w:u w:val="single"/>
    </w:rPr>
  </w:style>
  <w:style w:type="paragraph" w:customStyle="1" w:styleId="rvps7">
    <w:name w:val="rvps7"/>
    <w:basedOn w:val="a"/>
    <w:rsid w:val="00CD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0">
    <w:name w:val="rvts0"/>
    <w:basedOn w:val="a0"/>
    <w:rsid w:val="00CD1A45"/>
  </w:style>
  <w:style w:type="character" w:customStyle="1" w:styleId="2">
    <w:name w:val="Основний текст (2)_"/>
    <w:basedOn w:val="a0"/>
    <w:link w:val="20"/>
    <w:rsid w:val="00CD1A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CD1A45"/>
    <w:pPr>
      <w:widowControl w:val="0"/>
      <w:shd w:val="clear" w:color="auto" w:fill="FFFFFF"/>
      <w:spacing w:before="300" w:after="0" w:line="298" w:lineRule="exact"/>
      <w:ind w:firstLine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gkelc">
    <w:name w:val="hgkelc"/>
    <w:basedOn w:val="a0"/>
    <w:rsid w:val="007C4802"/>
  </w:style>
  <w:style w:type="paragraph" w:styleId="a4">
    <w:name w:val="No Spacing"/>
    <w:uiPriority w:val="1"/>
    <w:qFormat/>
    <w:rsid w:val="001C23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vts15">
    <w:name w:val="rvts15"/>
    <w:basedOn w:val="a0"/>
    <w:rsid w:val="001C2399"/>
  </w:style>
  <w:style w:type="table" w:styleId="a5">
    <w:name w:val="Table Grid"/>
    <w:basedOn w:val="a1"/>
    <w:uiPriority w:val="39"/>
    <w:rsid w:val="001C239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3D7E"/>
    <w:pPr>
      <w:ind w:left="720"/>
      <w:contextualSpacing/>
    </w:pPr>
  </w:style>
  <w:style w:type="character" w:customStyle="1" w:styleId="265pt">
    <w:name w:val="Основной текст (2) + 6;5 pt"/>
    <w:basedOn w:val="a0"/>
    <w:rsid w:val="0043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uk-UA" w:eastAsia="uk-UA" w:bidi="uk-UA"/>
    </w:rPr>
  </w:style>
  <w:style w:type="character" w:styleId="a7">
    <w:name w:val="Strong"/>
    <w:basedOn w:val="a0"/>
    <w:uiPriority w:val="22"/>
    <w:qFormat/>
    <w:rsid w:val="00B57F37"/>
    <w:rPr>
      <w:b/>
      <w:bCs/>
    </w:rPr>
  </w:style>
  <w:style w:type="character" w:customStyle="1" w:styleId="21">
    <w:name w:val="Основной текст (2)_"/>
    <w:basedOn w:val="a0"/>
    <w:link w:val="22"/>
    <w:rsid w:val="002052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527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D29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D2937"/>
  </w:style>
  <w:style w:type="paragraph" w:styleId="aa">
    <w:name w:val="footer"/>
    <w:basedOn w:val="a"/>
    <w:link w:val="ab"/>
    <w:uiPriority w:val="99"/>
    <w:semiHidden/>
    <w:unhideWhenUsed/>
    <w:rsid w:val="008D29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D2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700-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700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18</Pages>
  <Words>23024</Words>
  <Characters>13124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2026-07-21T12:00:00Z</cp:lastPrinted>
  <dcterms:created xsi:type="dcterms:W3CDTF">2023-01-05T07:09:00Z</dcterms:created>
  <dcterms:modified xsi:type="dcterms:W3CDTF">2026-07-21T13:36:00Z</dcterms:modified>
</cp:coreProperties>
</file>