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6534" w14:textId="77777777" w:rsidR="000254EF" w:rsidRPr="00B867C6" w:rsidRDefault="000254EF" w:rsidP="000254EF">
      <w:pPr>
        <w:spacing w:line="240" w:lineRule="auto"/>
        <w:ind w:left="6946" w:right="-1" w:firstLine="0"/>
        <w:jc w:val="left"/>
        <w:rPr>
          <w:bCs/>
          <w:szCs w:val="28"/>
          <w:lang w:val="uk-UA"/>
        </w:rPr>
      </w:pPr>
      <w:r w:rsidRPr="00B867C6">
        <w:rPr>
          <w:bCs/>
          <w:szCs w:val="28"/>
          <w:lang w:val="uk-UA"/>
        </w:rPr>
        <w:t xml:space="preserve">Додаток до наказу </w:t>
      </w:r>
      <w:r w:rsidR="00287EAE" w:rsidRPr="00B867C6">
        <w:rPr>
          <w:bCs/>
          <w:szCs w:val="28"/>
          <w:lang w:val="uk-UA"/>
        </w:rPr>
        <w:t>Державної податкової служби України</w:t>
      </w:r>
    </w:p>
    <w:p w14:paraId="694C203B" w14:textId="342E650A" w:rsidR="000254EF" w:rsidRPr="00B867C6" w:rsidRDefault="008D0FF9" w:rsidP="000254EF">
      <w:pPr>
        <w:spacing w:line="240" w:lineRule="auto"/>
        <w:ind w:left="6946" w:right="-1" w:firstLine="0"/>
        <w:jc w:val="left"/>
        <w:rPr>
          <w:bCs/>
          <w:szCs w:val="28"/>
          <w:lang w:val="uk-UA"/>
        </w:rPr>
      </w:pPr>
      <w:r>
        <w:rPr>
          <w:bCs/>
          <w:szCs w:val="28"/>
          <w:lang w:val="uk-UA"/>
        </w:rPr>
        <w:t>25.03</w:t>
      </w:r>
      <w:r w:rsidRPr="00B867C6">
        <w:rPr>
          <w:bCs/>
          <w:szCs w:val="28"/>
          <w:lang w:val="uk-UA"/>
        </w:rPr>
        <w:t>.</w:t>
      </w:r>
      <w:r w:rsidR="000254EF" w:rsidRPr="00B867C6">
        <w:rPr>
          <w:bCs/>
          <w:szCs w:val="28"/>
          <w:lang w:val="uk-UA"/>
        </w:rPr>
        <w:t xml:space="preserve">2026 № </w:t>
      </w:r>
      <w:r>
        <w:rPr>
          <w:bCs/>
          <w:szCs w:val="28"/>
          <w:lang w:val="uk-UA"/>
        </w:rPr>
        <w:t>199</w:t>
      </w:r>
    </w:p>
    <w:p w14:paraId="287D54F2" w14:textId="77777777" w:rsidR="000254EF" w:rsidRPr="00B867C6" w:rsidRDefault="000254EF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</w:p>
    <w:p w14:paraId="6B30A366" w14:textId="17462CFF" w:rsidR="00C94C6B" w:rsidRPr="00B867C6" w:rsidRDefault="000254EF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  <w:r w:rsidRPr="00B867C6">
        <w:rPr>
          <w:bCs/>
          <w:szCs w:val="28"/>
          <w:lang w:val="uk-UA"/>
        </w:rPr>
        <w:t xml:space="preserve">Зміни до </w:t>
      </w:r>
      <w:r w:rsidRPr="00B867C6">
        <w:rPr>
          <w:szCs w:val="28"/>
          <w:lang w:val="uk-UA"/>
        </w:rPr>
        <w:t>наказу ДПС від 27.11.2025 №</w:t>
      </w:r>
      <w:r w:rsidR="00096BDB" w:rsidRPr="00830391">
        <w:rPr>
          <w:szCs w:val="28"/>
          <w:lang w:val="uk-UA"/>
        </w:rPr>
        <w:t> </w:t>
      </w:r>
      <w:r w:rsidRPr="00B867C6">
        <w:rPr>
          <w:szCs w:val="28"/>
          <w:lang w:val="uk-UA"/>
        </w:rPr>
        <w:t>1131 «Про затвердження Антикорупційної програми Державної податкової служби України</w:t>
      </w:r>
      <w:r w:rsidR="00096BDB" w:rsidRPr="00B867C6">
        <w:rPr>
          <w:szCs w:val="28"/>
          <w:lang w:val="uk-UA"/>
        </w:rPr>
        <w:br/>
      </w:r>
      <w:r w:rsidRPr="00B867C6">
        <w:rPr>
          <w:szCs w:val="28"/>
          <w:lang w:val="uk-UA"/>
        </w:rPr>
        <w:t>на 2026</w:t>
      </w:r>
      <w:r w:rsidR="00096BDB" w:rsidRPr="00830391">
        <w:rPr>
          <w:szCs w:val="28"/>
          <w:lang w:val="uk-UA"/>
        </w:rPr>
        <w:t> </w:t>
      </w:r>
      <w:r w:rsidRPr="00B867C6">
        <w:rPr>
          <w:szCs w:val="28"/>
          <w:lang w:val="uk-UA"/>
        </w:rPr>
        <w:t>–</w:t>
      </w:r>
      <w:r w:rsidR="00096BDB" w:rsidRPr="00830391">
        <w:rPr>
          <w:szCs w:val="28"/>
          <w:lang w:val="uk-UA"/>
        </w:rPr>
        <w:t> </w:t>
      </w:r>
      <w:r w:rsidRPr="00B867C6">
        <w:rPr>
          <w:szCs w:val="28"/>
          <w:lang w:val="uk-UA"/>
        </w:rPr>
        <w:t>2028 роки»</w:t>
      </w:r>
    </w:p>
    <w:p w14:paraId="43F977F1" w14:textId="77777777" w:rsidR="00C94C6B" w:rsidRPr="00B867C6" w:rsidRDefault="00C94C6B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</w:p>
    <w:p w14:paraId="2C91C411" w14:textId="1072126F" w:rsidR="00702D2D" w:rsidRPr="00B867C6" w:rsidRDefault="00702D2D" w:rsidP="00C754ED">
      <w:pPr>
        <w:pStyle w:val="a3"/>
        <w:tabs>
          <w:tab w:val="left" w:pos="851"/>
        </w:tabs>
        <w:spacing w:line="240" w:lineRule="auto"/>
        <w:ind w:left="0" w:right="-1" w:firstLine="567"/>
        <w:rPr>
          <w:bCs/>
          <w:szCs w:val="28"/>
          <w:lang w:val="uk-UA"/>
        </w:rPr>
      </w:pPr>
      <w:r w:rsidRPr="00B867C6">
        <w:rPr>
          <w:bCs/>
          <w:szCs w:val="28"/>
          <w:lang w:val="uk-UA"/>
        </w:rPr>
        <w:t xml:space="preserve">В Антикорупційній програмі Державної податкової служби України </w:t>
      </w:r>
      <w:r w:rsidRPr="00B867C6">
        <w:rPr>
          <w:bCs/>
          <w:szCs w:val="28"/>
          <w:lang w:val="uk-UA"/>
        </w:rPr>
        <w:br/>
        <w:t>на 2026</w:t>
      </w:r>
      <w:r w:rsidR="00096BDB" w:rsidRPr="00830391">
        <w:rPr>
          <w:bCs/>
          <w:szCs w:val="28"/>
          <w:lang w:val="uk-UA"/>
        </w:rPr>
        <w:t> </w:t>
      </w:r>
      <w:r w:rsidRPr="00B867C6">
        <w:rPr>
          <w:bCs/>
          <w:szCs w:val="28"/>
          <w:lang w:val="uk-UA"/>
        </w:rPr>
        <w:t>–</w:t>
      </w:r>
      <w:r w:rsidR="00096BDB" w:rsidRPr="00830391">
        <w:rPr>
          <w:bCs/>
          <w:szCs w:val="28"/>
          <w:lang w:val="uk-UA"/>
        </w:rPr>
        <w:t> </w:t>
      </w:r>
      <w:r w:rsidRPr="00B867C6">
        <w:rPr>
          <w:bCs/>
          <w:szCs w:val="28"/>
          <w:lang w:val="uk-UA"/>
        </w:rPr>
        <w:t>2028 роки, затвердженої наказом ДПС від 27.11.2025 №</w:t>
      </w:r>
      <w:r w:rsidR="00096BDB" w:rsidRPr="00830391">
        <w:rPr>
          <w:bCs/>
          <w:szCs w:val="28"/>
          <w:lang w:val="uk-UA"/>
        </w:rPr>
        <w:t> </w:t>
      </w:r>
      <w:r w:rsidRPr="00B867C6">
        <w:rPr>
          <w:bCs/>
          <w:szCs w:val="28"/>
          <w:lang w:val="uk-UA"/>
        </w:rPr>
        <w:t xml:space="preserve">1131: </w:t>
      </w:r>
    </w:p>
    <w:p w14:paraId="5A683639" w14:textId="77777777" w:rsidR="00702D2D" w:rsidRPr="00B867C6" w:rsidRDefault="00702D2D" w:rsidP="00C754ED">
      <w:pPr>
        <w:pStyle w:val="a3"/>
        <w:tabs>
          <w:tab w:val="left" w:pos="851"/>
        </w:tabs>
        <w:spacing w:line="240" w:lineRule="auto"/>
        <w:ind w:left="0" w:right="-1"/>
        <w:rPr>
          <w:bCs/>
          <w:szCs w:val="28"/>
          <w:lang w:val="uk-UA"/>
        </w:rPr>
      </w:pPr>
    </w:p>
    <w:p w14:paraId="547B2401" w14:textId="3D2C5917" w:rsidR="000254EF" w:rsidRPr="001049E3" w:rsidRDefault="00830391" w:rsidP="001049E3">
      <w:pPr>
        <w:tabs>
          <w:tab w:val="left" w:pos="851"/>
        </w:tabs>
        <w:spacing w:line="240" w:lineRule="auto"/>
        <w:ind w:right="-1" w:firstLine="567"/>
        <w:rPr>
          <w:bCs/>
          <w:szCs w:val="28"/>
          <w:lang w:val="uk-UA"/>
        </w:rPr>
      </w:pPr>
      <w:r>
        <w:rPr>
          <w:szCs w:val="28"/>
          <w:lang w:val="uk-UA"/>
        </w:rPr>
        <w:t>1. </w:t>
      </w:r>
      <w:r w:rsidR="00702D2D" w:rsidRPr="00830391">
        <w:rPr>
          <w:szCs w:val="28"/>
          <w:lang w:val="uk-UA"/>
        </w:rPr>
        <w:t>У розділі 2 «</w:t>
      </w:r>
      <w:r w:rsidR="002F63F2" w:rsidRPr="001049E3">
        <w:rPr>
          <w:color w:val="000000"/>
          <w:szCs w:val="28"/>
          <w:lang w:val="uk-UA" w:eastAsia="ru-RU"/>
        </w:rPr>
        <w:t xml:space="preserve">Оцінювання корупційних ризиків </w:t>
      </w:r>
      <w:r w:rsidR="00096BDB" w:rsidRPr="001049E3">
        <w:rPr>
          <w:color w:val="000000"/>
          <w:szCs w:val="28"/>
          <w:lang w:val="uk-UA" w:eastAsia="ru-RU"/>
        </w:rPr>
        <w:t>Д</w:t>
      </w:r>
      <w:r w:rsidR="002F63F2" w:rsidRPr="001049E3">
        <w:rPr>
          <w:color w:val="000000"/>
          <w:szCs w:val="28"/>
          <w:lang w:val="uk-UA" w:eastAsia="ru-RU"/>
        </w:rPr>
        <w:t xml:space="preserve">ержавної податкової служби України, </w:t>
      </w:r>
      <w:r w:rsidR="002F63F2" w:rsidRPr="001049E3">
        <w:rPr>
          <w:bCs/>
          <w:iCs/>
          <w:color w:val="000000"/>
          <w:szCs w:val="28"/>
          <w:lang w:val="uk-UA" w:eastAsia="ru-RU"/>
        </w:rPr>
        <w:t>заходи щодо їх мінімізації та усунення</w:t>
      </w:r>
      <w:r w:rsidR="00702D2D" w:rsidRPr="001049E3">
        <w:rPr>
          <w:szCs w:val="28"/>
          <w:lang w:val="uk-UA"/>
        </w:rPr>
        <w:t xml:space="preserve">» </w:t>
      </w:r>
      <w:r w:rsidRPr="001049E3">
        <w:rPr>
          <w:szCs w:val="28"/>
          <w:lang w:val="uk-UA"/>
        </w:rPr>
        <w:t>таблицю 1 «</w:t>
      </w:r>
      <w:r w:rsidR="000254EF" w:rsidRPr="001049E3">
        <w:rPr>
          <w:szCs w:val="28"/>
          <w:lang w:val="uk-UA"/>
        </w:rPr>
        <w:t>Перелік потенційно вразливих до корупції функцій (окремих процесів) у діяльності ДПС</w:t>
      </w:r>
      <w:r w:rsidRPr="001049E3">
        <w:rPr>
          <w:szCs w:val="28"/>
          <w:lang w:val="uk-UA"/>
        </w:rPr>
        <w:t>»</w:t>
      </w:r>
      <w:r w:rsidR="000254EF" w:rsidRPr="001049E3">
        <w:rPr>
          <w:szCs w:val="28"/>
          <w:lang w:val="uk-UA"/>
        </w:rPr>
        <w:t xml:space="preserve"> викласти </w:t>
      </w:r>
      <w:r w:rsidRPr="001049E3">
        <w:rPr>
          <w:szCs w:val="28"/>
          <w:lang w:val="uk-UA"/>
        </w:rPr>
        <w:t>в</w:t>
      </w:r>
      <w:r w:rsidR="000254EF" w:rsidRPr="001049E3">
        <w:rPr>
          <w:szCs w:val="28"/>
          <w:lang w:val="uk-UA"/>
        </w:rPr>
        <w:t xml:space="preserve"> такій редакції:</w:t>
      </w:r>
    </w:p>
    <w:p w14:paraId="132110D5" w14:textId="77777777" w:rsidR="000254EF" w:rsidRPr="00B867C6" w:rsidRDefault="000254EF" w:rsidP="000254EF">
      <w:pPr>
        <w:pStyle w:val="a3"/>
        <w:tabs>
          <w:tab w:val="left" w:pos="851"/>
        </w:tabs>
        <w:spacing w:line="240" w:lineRule="auto"/>
        <w:ind w:left="567" w:right="-1" w:firstLine="0"/>
        <w:rPr>
          <w:bCs/>
          <w:szCs w:val="28"/>
          <w:lang w:val="uk-UA"/>
        </w:rPr>
      </w:pPr>
    </w:p>
    <w:p w14:paraId="768F8661" w14:textId="77777777" w:rsidR="00C94C6B" w:rsidRPr="00B867C6" w:rsidRDefault="000254EF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  <w:r w:rsidRPr="00B867C6">
        <w:rPr>
          <w:bCs/>
          <w:szCs w:val="28"/>
          <w:lang w:val="uk-UA"/>
        </w:rPr>
        <w:t>«</w:t>
      </w:r>
      <w:r w:rsidR="00C94C6B" w:rsidRPr="00B867C6">
        <w:rPr>
          <w:bCs/>
          <w:szCs w:val="28"/>
          <w:lang w:val="uk-UA"/>
        </w:rPr>
        <w:t xml:space="preserve">Перелік потенційно вразливих до корупції функцій (окремих процесів) </w:t>
      </w:r>
    </w:p>
    <w:p w14:paraId="7B23309E" w14:textId="77777777" w:rsidR="00C94C6B" w:rsidRPr="00B867C6" w:rsidRDefault="00C94C6B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  <w:r w:rsidRPr="00B867C6">
        <w:rPr>
          <w:bCs/>
          <w:szCs w:val="28"/>
          <w:lang w:val="uk-UA"/>
        </w:rPr>
        <w:t>у діяльності ДПС</w:t>
      </w:r>
    </w:p>
    <w:p w14:paraId="100D277F" w14:textId="5E06903F" w:rsidR="00C94C6B" w:rsidRPr="00B867C6" w:rsidRDefault="00096BDB" w:rsidP="00830391">
      <w:pPr>
        <w:spacing w:line="240" w:lineRule="auto"/>
        <w:ind w:left="7080" w:right="-1" w:firstLine="708"/>
        <w:jc w:val="left"/>
        <w:rPr>
          <w:bCs/>
          <w:szCs w:val="28"/>
          <w:lang w:val="uk-UA"/>
        </w:rPr>
      </w:pPr>
      <w:r w:rsidRPr="00B867C6">
        <w:rPr>
          <w:bCs/>
          <w:szCs w:val="28"/>
          <w:lang w:val="uk-UA"/>
        </w:rPr>
        <w:t xml:space="preserve">   </w:t>
      </w:r>
      <w:r w:rsidR="00C94C6B" w:rsidRPr="00B867C6">
        <w:rPr>
          <w:bCs/>
          <w:szCs w:val="28"/>
          <w:lang w:val="uk-UA"/>
        </w:rPr>
        <w:t>Таблиця 1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100"/>
        <w:gridCol w:w="7445"/>
        <w:gridCol w:w="426"/>
      </w:tblGrid>
      <w:tr w:rsidR="0081685F" w:rsidRPr="00B867C6" w14:paraId="6F44CB97" w14:textId="3D232CAD" w:rsidTr="001049E3">
        <w:trPr>
          <w:tblHeader/>
        </w:trPr>
        <w:tc>
          <w:tcPr>
            <w:tcW w:w="556" w:type="dxa"/>
            <w:shd w:val="clear" w:color="auto" w:fill="auto"/>
            <w:vAlign w:val="center"/>
          </w:tcPr>
          <w:p w14:paraId="63B0DD9F" w14:textId="77777777" w:rsidR="0081685F" w:rsidRPr="00B867C6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№</w:t>
            </w:r>
          </w:p>
          <w:p w14:paraId="1332F63B" w14:textId="77777777" w:rsidR="0081685F" w:rsidRPr="00B867C6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51CE444" w14:textId="77777777" w:rsidR="0081685F" w:rsidRPr="00B867C6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Номер функції</w:t>
            </w:r>
          </w:p>
        </w:tc>
        <w:tc>
          <w:tcPr>
            <w:tcW w:w="7584" w:type="dxa"/>
            <w:shd w:val="clear" w:color="auto" w:fill="auto"/>
            <w:vAlign w:val="center"/>
          </w:tcPr>
          <w:p w14:paraId="606DCC55" w14:textId="77777777" w:rsidR="0081685F" w:rsidRPr="00B867C6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Назва функції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975C503" w14:textId="77777777" w:rsidR="0081685F" w:rsidRPr="00B867C6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03766135" w14:textId="0613C79B" w:rsidTr="001049E3">
        <w:tc>
          <w:tcPr>
            <w:tcW w:w="556" w:type="dxa"/>
            <w:shd w:val="clear" w:color="auto" w:fill="auto"/>
          </w:tcPr>
          <w:p w14:paraId="3D43639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5D500B3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A3C40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та контроль за наданням адміністративних послуг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FDD2BAC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670D7639" w14:textId="22E13F53" w:rsidTr="001049E3">
        <w:tc>
          <w:tcPr>
            <w:tcW w:w="556" w:type="dxa"/>
            <w:shd w:val="clear" w:color="auto" w:fill="auto"/>
          </w:tcPr>
          <w:p w14:paraId="6F7BEEB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0080DE3C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A66DB" w14:textId="3877BA51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 xml:space="preserve">Організація роботи, пов’язаної із захистом персональних даних </w:t>
            </w:r>
            <w:r w:rsidR="00323FDA" w:rsidRPr="00830391">
              <w:rPr>
                <w:bCs/>
                <w:sz w:val="24"/>
                <w:szCs w:val="24"/>
                <w:lang w:val="uk-UA"/>
              </w:rPr>
              <w:t>при їх обробці</w:t>
            </w:r>
            <w:r w:rsidRPr="00B867C6">
              <w:rPr>
                <w:bCs/>
                <w:sz w:val="24"/>
                <w:szCs w:val="24"/>
                <w:lang w:val="uk-UA"/>
              </w:rPr>
              <w:t xml:space="preserve">, відповідно до законодавства </w:t>
            </w:r>
          </w:p>
          <w:p w14:paraId="57A8CF3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(2)</w:t>
            </w:r>
          </w:p>
          <w:p w14:paraId="0221D5A3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Забезпечення захисту персональних даних у складі інформаційної (автоматизованої) системи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64724D3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05F4F12F" w14:textId="625C8C0A" w:rsidTr="001049E3">
        <w:tc>
          <w:tcPr>
            <w:tcW w:w="556" w:type="dxa"/>
            <w:shd w:val="clear" w:color="auto" w:fill="auto"/>
          </w:tcPr>
          <w:p w14:paraId="0A7D68C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03" w:type="dxa"/>
            <w:shd w:val="clear" w:color="auto" w:fill="auto"/>
          </w:tcPr>
          <w:p w14:paraId="0828DB95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C9555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Забезпечення функціонування інформаційно-комунікаційних систем (ІКС) у ДПС (у межах компетенції)</w:t>
            </w:r>
          </w:p>
          <w:p w14:paraId="2079AC2E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(6)</w:t>
            </w:r>
          </w:p>
          <w:p w14:paraId="76CF336E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Використання в установленому порядку інформаційних ресурсів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375503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486431A1" w14:textId="16936676" w:rsidTr="001049E3">
        <w:tc>
          <w:tcPr>
            <w:tcW w:w="556" w:type="dxa"/>
            <w:shd w:val="clear" w:color="auto" w:fill="auto"/>
          </w:tcPr>
          <w:p w14:paraId="20D5530C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32DFA4F7" w14:textId="7AE96958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7</w:t>
            </w:r>
            <w:r w:rsidRPr="0083039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854A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Здійснення відомчого контролю за додержанням вимог законодавства, виконанням службових, посадових обов’язків в апараті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FCE88D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0B5F6F49" w14:textId="2164A75A" w:rsidTr="001049E3">
        <w:tc>
          <w:tcPr>
            <w:tcW w:w="556" w:type="dxa"/>
            <w:shd w:val="clear" w:color="auto" w:fill="auto"/>
          </w:tcPr>
          <w:p w14:paraId="46D0D8B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14:paraId="5516952F" w14:textId="677B5638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7</w:t>
            </w:r>
            <w:r w:rsidRPr="00830391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6087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та контроль за правомірністю бюджетного відшкодування податку на додану вартість (ПДВ) (у межах компетенції структурного підрозділу)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74FC3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3AC82975" w14:textId="7BFC9F9F" w:rsidTr="001049E3">
        <w:tc>
          <w:tcPr>
            <w:tcW w:w="556" w:type="dxa"/>
            <w:shd w:val="clear" w:color="auto" w:fill="auto"/>
          </w:tcPr>
          <w:p w14:paraId="673D03E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14:paraId="2ACAD011" w14:textId="01A788ED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7</w:t>
            </w:r>
            <w:r w:rsidRPr="0083039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CE34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проведення камеральних перевірок (у межах компетенції)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5848835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6731502C" w14:textId="686A0D07" w:rsidTr="001049E3">
        <w:tc>
          <w:tcPr>
            <w:tcW w:w="556" w:type="dxa"/>
            <w:shd w:val="clear" w:color="auto" w:fill="auto"/>
          </w:tcPr>
          <w:p w14:paraId="2BEB415A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03" w:type="dxa"/>
            <w:shd w:val="clear" w:color="auto" w:fill="auto"/>
          </w:tcPr>
          <w:p w14:paraId="7B36D6FC" w14:textId="133C92C4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8</w:t>
            </w:r>
            <w:r w:rsidRPr="00830391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271B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782B31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236CF9A8" w14:textId="7C1D4242" w:rsidTr="001049E3">
        <w:tc>
          <w:tcPr>
            <w:tcW w:w="556" w:type="dxa"/>
            <w:shd w:val="clear" w:color="auto" w:fill="auto"/>
          </w:tcPr>
          <w:p w14:paraId="69DD87E5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03" w:type="dxa"/>
            <w:shd w:val="clear" w:color="auto" w:fill="auto"/>
          </w:tcPr>
          <w:p w14:paraId="72B339D9" w14:textId="15D71231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8</w:t>
            </w:r>
            <w:r w:rsidRPr="00830391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F3BFB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983D41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7924EE45" w14:textId="216B4DD8" w:rsidTr="001049E3">
        <w:tc>
          <w:tcPr>
            <w:tcW w:w="556" w:type="dxa"/>
            <w:shd w:val="clear" w:color="auto" w:fill="auto"/>
          </w:tcPr>
          <w:p w14:paraId="26B263F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103" w:type="dxa"/>
            <w:shd w:val="clear" w:color="auto" w:fill="auto"/>
          </w:tcPr>
          <w:p w14:paraId="24B1F4F1" w14:textId="76E1AE7D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8</w:t>
            </w:r>
            <w:r w:rsidRPr="00830391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7ED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проведення документальних перевірок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C961DC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38C5AD3B" w14:textId="16003721" w:rsidTr="001049E3">
        <w:tc>
          <w:tcPr>
            <w:tcW w:w="556" w:type="dxa"/>
            <w:shd w:val="clear" w:color="auto" w:fill="auto"/>
          </w:tcPr>
          <w:p w14:paraId="18D5CA0D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03" w:type="dxa"/>
            <w:shd w:val="clear" w:color="auto" w:fill="auto"/>
          </w:tcPr>
          <w:p w14:paraId="5CB5074C" w14:textId="4AEFDAF2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830391">
              <w:rPr>
                <w:bCs/>
                <w:sz w:val="24"/>
                <w:szCs w:val="24"/>
                <w:lang w:val="uk-UA"/>
              </w:rPr>
              <w:t>89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5DFC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проведення фактичних перевірок платників податків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14FA17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5D302EEC" w14:textId="06F1253A" w:rsidTr="001049E3">
        <w:tc>
          <w:tcPr>
            <w:tcW w:w="556" w:type="dxa"/>
            <w:shd w:val="clear" w:color="auto" w:fill="auto"/>
          </w:tcPr>
          <w:p w14:paraId="12937A2B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103" w:type="dxa"/>
            <w:shd w:val="clear" w:color="auto" w:fill="auto"/>
          </w:tcPr>
          <w:p w14:paraId="3EC26CE8" w14:textId="6EAF5CF0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9</w:t>
            </w:r>
            <w:r w:rsidRPr="00830391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8DD5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процесу інформаційної взаємодії ДПС, Державної казначейської служби України та місцевих фінансових органів</w:t>
            </w:r>
          </w:p>
          <w:p w14:paraId="71B0435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(2.4)</w:t>
            </w:r>
          </w:p>
          <w:p w14:paraId="12157B8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Формування електронних висновків про повернення помилково та/або надміру сплачених грошових зобов’язань, пені та направлення їх до ДКС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C2DC5E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782BAEA4" w14:textId="330D6890" w:rsidTr="001049E3">
        <w:tc>
          <w:tcPr>
            <w:tcW w:w="556" w:type="dxa"/>
            <w:shd w:val="clear" w:color="auto" w:fill="auto"/>
          </w:tcPr>
          <w:p w14:paraId="1C8507E0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103" w:type="dxa"/>
            <w:shd w:val="clear" w:color="auto" w:fill="auto"/>
          </w:tcPr>
          <w:p w14:paraId="368BE4AF" w14:textId="588D5A06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10</w:t>
            </w:r>
            <w:r w:rsidRPr="0083039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0CBEA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47120B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51B2F367" w14:textId="23012CD4" w:rsidTr="001049E3">
        <w:tc>
          <w:tcPr>
            <w:tcW w:w="556" w:type="dxa"/>
            <w:shd w:val="clear" w:color="auto" w:fill="auto"/>
          </w:tcPr>
          <w:p w14:paraId="3ED7B33A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103" w:type="dxa"/>
            <w:shd w:val="clear" w:color="auto" w:fill="auto"/>
          </w:tcPr>
          <w:p w14:paraId="74039667" w14:textId="41C37551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10</w:t>
            </w:r>
            <w:r w:rsidRPr="00830391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DE18E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щодо проведення автоматизованого моніторингу відповідності ПН / РК критеріям оцінки ступеня ризиків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F218FC3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46E55001" w14:textId="4595285F" w:rsidTr="001049E3">
        <w:tc>
          <w:tcPr>
            <w:tcW w:w="556" w:type="dxa"/>
            <w:shd w:val="clear" w:color="auto" w:fill="auto"/>
          </w:tcPr>
          <w:p w14:paraId="5930A90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103" w:type="dxa"/>
            <w:shd w:val="clear" w:color="auto" w:fill="auto"/>
          </w:tcPr>
          <w:p w14:paraId="3AD27AD8" w14:textId="027875CD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10</w:t>
            </w:r>
            <w:r w:rsidRPr="0083039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F748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63A9A2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67B4F65D" w14:textId="1138BB9D" w:rsidTr="001049E3">
        <w:tc>
          <w:tcPr>
            <w:tcW w:w="556" w:type="dxa"/>
            <w:shd w:val="clear" w:color="auto" w:fill="auto"/>
          </w:tcPr>
          <w:p w14:paraId="663B19B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103" w:type="dxa"/>
            <w:shd w:val="clear" w:color="auto" w:fill="auto"/>
          </w:tcPr>
          <w:p w14:paraId="04567C24" w14:textId="624BF6FD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11</w:t>
            </w:r>
            <w:r w:rsidRPr="0083039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531D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Представництво інтересів ДПС у судах (у межах компетенції)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88229A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218F56E8" w14:textId="44851801" w:rsidTr="001049E3">
        <w:tc>
          <w:tcPr>
            <w:tcW w:w="556" w:type="dxa"/>
            <w:shd w:val="clear" w:color="auto" w:fill="auto"/>
          </w:tcPr>
          <w:p w14:paraId="245C4D0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1103" w:type="dxa"/>
            <w:shd w:val="clear" w:color="auto" w:fill="auto"/>
          </w:tcPr>
          <w:p w14:paraId="04035644" w14:textId="174F26A0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11</w:t>
            </w:r>
            <w:r w:rsidRPr="0083039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130F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Перегляд рішень територіальних органів ДПС у встановленому законодавством порядку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0F6AF83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0547DE2A" w14:textId="52B80390" w:rsidTr="001049E3">
        <w:tc>
          <w:tcPr>
            <w:tcW w:w="556" w:type="dxa"/>
            <w:shd w:val="clear" w:color="auto" w:fill="auto"/>
          </w:tcPr>
          <w:p w14:paraId="1305D57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1103" w:type="dxa"/>
            <w:shd w:val="clear" w:color="auto" w:fill="auto"/>
          </w:tcPr>
          <w:p w14:paraId="61DA8E71" w14:textId="52898305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12</w:t>
            </w:r>
            <w:r w:rsidRPr="0083039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773F3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86D966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2665AECB" w14:textId="1F2F1D19" w:rsidTr="001049E3">
        <w:tc>
          <w:tcPr>
            <w:tcW w:w="556" w:type="dxa"/>
            <w:shd w:val="clear" w:color="auto" w:fill="auto"/>
          </w:tcPr>
          <w:p w14:paraId="31229D2B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1103" w:type="dxa"/>
            <w:shd w:val="clear" w:color="auto" w:fill="auto"/>
          </w:tcPr>
          <w:p w14:paraId="17F43F09" w14:textId="007427D1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</w:t>
            </w:r>
            <w:r w:rsidRPr="00830391">
              <w:rPr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2E988" w14:textId="174C6B33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проведенням</w:t>
            </w:r>
            <w:r w:rsidR="00323FDA" w:rsidRPr="00B867C6">
              <w:rPr>
                <w:bCs/>
                <w:sz w:val="24"/>
                <w:szCs w:val="24"/>
                <w:lang w:val="uk-UA"/>
              </w:rPr>
              <w:t xml:space="preserve"> роботи з</w:t>
            </w:r>
            <w:r w:rsidRPr="00B867C6">
              <w:rPr>
                <w:bCs/>
                <w:sz w:val="24"/>
                <w:szCs w:val="24"/>
                <w:lang w:val="uk-UA"/>
              </w:rPr>
              <w:t xml:space="preserve"> розстрочення, відстрочення та реструктуризації грошових зобов’язань та/або податкового боргу, а також недоїмки і</w:t>
            </w:r>
            <w:r w:rsidR="00323FDA" w:rsidRPr="00B867C6">
              <w:rPr>
                <w:bCs/>
                <w:sz w:val="24"/>
                <w:szCs w:val="24"/>
                <w:lang w:val="uk-UA"/>
              </w:rPr>
              <w:t>з</w:t>
            </w:r>
            <w:r w:rsidRPr="00B867C6">
              <w:rPr>
                <w:bCs/>
                <w:sz w:val="24"/>
                <w:szCs w:val="24"/>
                <w:lang w:val="uk-UA"/>
              </w:rPr>
              <w:t xml:space="preserve"> сплати єдиного внеску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D7C065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6F6E7B97" w14:textId="4A0C5BFF" w:rsidTr="001049E3">
        <w:tc>
          <w:tcPr>
            <w:tcW w:w="556" w:type="dxa"/>
            <w:shd w:val="clear" w:color="auto" w:fill="auto"/>
          </w:tcPr>
          <w:p w14:paraId="25EF77EA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103" w:type="dxa"/>
            <w:shd w:val="clear" w:color="auto" w:fill="auto"/>
          </w:tcPr>
          <w:p w14:paraId="6ED82180" w14:textId="03283DF8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13</w:t>
            </w:r>
            <w:r w:rsidRPr="00830391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A0F00" w14:textId="5F4B0B2C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 частки, повідомлення Мінфіну про прийняті рішення та здійснення їх погодження з Мінфіном у випадках та порядку, визначених законодавством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732338E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424E1B71" w14:textId="3BF0BA55" w:rsidTr="001049E3">
        <w:tc>
          <w:tcPr>
            <w:tcW w:w="556" w:type="dxa"/>
            <w:shd w:val="clear" w:color="auto" w:fill="auto"/>
          </w:tcPr>
          <w:p w14:paraId="7C88552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103" w:type="dxa"/>
            <w:shd w:val="clear" w:color="auto" w:fill="auto"/>
          </w:tcPr>
          <w:p w14:paraId="15379868" w14:textId="39DDF9AF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13</w:t>
            </w:r>
            <w:r w:rsidRPr="0083039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E7C2A" w14:textId="4A3C0FA2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 xml:space="preserve">Організація роботи та здійснення контролю </w:t>
            </w:r>
            <w:r w:rsidR="00323FDA" w:rsidRPr="00B867C6">
              <w:rPr>
                <w:bCs/>
                <w:sz w:val="24"/>
                <w:szCs w:val="24"/>
                <w:lang w:val="uk-UA"/>
              </w:rPr>
              <w:t xml:space="preserve">в </w:t>
            </w:r>
            <w:r w:rsidRPr="00B867C6">
              <w:rPr>
                <w:bCs/>
                <w:sz w:val="24"/>
                <w:szCs w:val="24"/>
                <w:lang w:val="uk-UA"/>
              </w:rPr>
              <w:t xml:space="preserve">межах повноважень, передбачених законодавством, за списанням безнадійного податкового боргу </w:t>
            </w:r>
            <w:r w:rsidR="002F63F2" w:rsidRPr="00B867C6">
              <w:rPr>
                <w:bCs/>
                <w:sz w:val="24"/>
                <w:szCs w:val="24"/>
                <w:lang w:val="uk-UA"/>
              </w:rPr>
              <w:t xml:space="preserve">і </w:t>
            </w:r>
            <w:r w:rsidRPr="00B867C6">
              <w:rPr>
                <w:bCs/>
                <w:sz w:val="24"/>
                <w:szCs w:val="24"/>
                <w:lang w:val="uk-UA"/>
              </w:rPr>
              <w:t>недоїмки зі сплати єдиного внеску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D29305D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43F85178" w14:textId="50311F53" w:rsidTr="001049E3">
        <w:tc>
          <w:tcPr>
            <w:tcW w:w="556" w:type="dxa"/>
            <w:shd w:val="clear" w:color="auto" w:fill="auto"/>
          </w:tcPr>
          <w:p w14:paraId="497FA32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103" w:type="dxa"/>
            <w:shd w:val="clear" w:color="auto" w:fill="auto"/>
          </w:tcPr>
          <w:p w14:paraId="40A2041A" w14:textId="13C08275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13</w:t>
            </w:r>
            <w:r w:rsidRPr="00830391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42E7E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78B8E3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7C0EA745" w14:textId="0FDABBE1" w:rsidTr="001049E3">
        <w:tc>
          <w:tcPr>
            <w:tcW w:w="556" w:type="dxa"/>
            <w:shd w:val="clear" w:color="auto" w:fill="auto"/>
          </w:tcPr>
          <w:p w14:paraId="285A3D3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1103" w:type="dxa"/>
            <w:shd w:val="clear" w:color="auto" w:fill="auto"/>
          </w:tcPr>
          <w:p w14:paraId="28EA370D" w14:textId="5B597F7F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13</w:t>
            </w:r>
            <w:r w:rsidRPr="00830391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EB4AE" w14:textId="3E2EDA3D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Здійснення добору кадрів в апарат ДПС та на посади керівників і заступників керівників територіальних органів</w:t>
            </w:r>
            <w:r w:rsidR="00CD0E6A" w:rsidRPr="00B867C6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D0E6A" w:rsidRPr="00830391">
              <w:rPr>
                <w:bCs/>
                <w:sz w:val="24"/>
                <w:szCs w:val="24"/>
                <w:lang w:val="uk-UA"/>
              </w:rPr>
              <w:t>ДПС</w:t>
            </w:r>
            <w:r w:rsidRPr="00B867C6">
              <w:rPr>
                <w:bCs/>
                <w:sz w:val="24"/>
                <w:szCs w:val="24"/>
                <w:lang w:val="uk-UA"/>
              </w:rPr>
              <w:t>, організація роботи з підвищення рівня професійної компетентності працівників апарату ДПС, її територіальних органів</w:t>
            </w:r>
          </w:p>
          <w:p w14:paraId="32765193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(10)</w:t>
            </w:r>
          </w:p>
          <w:p w14:paraId="0024507E" w14:textId="7D3092CA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конкурсної комісії ДПС з проведення конкурсу на зайняття посад державної служби категорій «Б» і «В»</w:t>
            </w:r>
          </w:p>
          <w:p w14:paraId="0C30AE5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(13)</w:t>
            </w:r>
          </w:p>
          <w:p w14:paraId="429C2A46" w14:textId="175954D4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Забезпечення організації проведення спеціальної перевірки щодо осіб, які претендують на зайняття посад</w:t>
            </w:r>
            <w:r w:rsidR="00CD0E6A" w:rsidRPr="00B867C6">
              <w:rPr>
                <w:bCs/>
                <w:sz w:val="24"/>
                <w:szCs w:val="24"/>
                <w:lang w:val="uk-UA"/>
              </w:rPr>
              <w:t>,</w:t>
            </w:r>
            <w:r w:rsidRPr="00B867C6">
              <w:rPr>
                <w:bCs/>
                <w:sz w:val="24"/>
                <w:szCs w:val="24"/>
                <w:lang w:val="uk-UA"/>
              </w:rPr>
              <w:t xml:space="preserve"> у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566648E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66E15346" w14:textId="542C6FCE" w:rsidTr="001049E3">
        <w:tc>
          <w:tcPr>
            <w:tcW w:w="556" w:type="dxa"/>
            <w:shd w:val="clear" w:color="auto" w:fill="auto"/>
          </w:tcPr>
          <w:p w14:paraId="5933E98B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1103" w:type="dxa"/>
            <w:shd w:val="clear" w:color="auto" w:fill="auto"/>
          </w:tcPr>
          <w:p w14:paraId="37934D7E" w14:textId="137CFF6F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13</w:t>
            </w:r>
            <w:r w:rsidRPr="00830391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0A60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 xml:space="preserve">Організація публічних </w:t>
            </w:r>
            <w:proofErr w:type="spellStart"/>
            <w:r w:rsidRPr="00B867C6">
              <w:rPr>
                <w:bCs/>
                <w:sz w:val="24"/>
                <w:szCs w:val="24"/>
                <w:lang w:val="uk-UA"/>
              </w:rPr>
              <w:t>закупівель</w:t>
            </w:r>
            <w:proofErr w:type="spellEnd"/>
          </w:p>
          <w:p w14:paraId="7EBD35EC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lastRenderedPageBreak/>
              <w:t>Процедура (8)</w:t>
            </w:r>
          </w:p>
          <w:p w14:paraId="3BCA9C7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 xml:space="preserve">Опрацювання та погодження у межах компетенції </w:t>
            </w:r>
            <w:proofErr w:type="spellStart"/>
            <w:r w:rsidRPr="00B867C6">
              <w:rPr>
                <w:bCs/>
                <w:sz w:val="24"/>
                <w:szCs w:val="24"/>
                <w:lang w:val="uk-UA"/>
              </w:rPr>
              <w:t>проєктів</w:t>
            </w:r>
            <w:proofErr w:type="spellEnd"/>
            <w:r w:rsidRPr="00B867C6">
              <w:rPr>
                <w:bCs/>
                <w:sz w:val="24"/>
                <w:szCs w:val="24"/>
                <w:lang w:val="uk-UA"/>
              </w:rPr>
              <w:t xml:space="preserve"> договорів, підготовлених структурними підрозділами, які є відповідальними за закупівлю товарів, робіт і послуг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7CA11F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6B5516E7" w14:textId="2E2032A8" w:rsidTr="001049E3">
        <w:tc>
          <w:tcPr>
            <w:tcW w:w="556" w:type="dxa"/>
            <w:shd w:val="clear" w:color="auto" w:fill="auto"/>
          </w:tcPr>
          <w:p w14:paraId="6D44A0A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103" w:type="dxa"/>
            <w:shd w:val="clear" w:color="auto" w:fill="auto"/>
          </w:tcPr>
          <w:p w14:paraId="7CD45360" w14:textId="3D600610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830391">
              <w:rPr>
                <w:bCs/>
                <w:sz w:val="24"/>
                <w:szCs w:val="24"/>
                <w:lang w:val="uk-UA"/>
              </w:rPr>
              <w:t>149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F7DF0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Ведення обліку трудових ресурсів та заробітної плати</w:t>
            </w:r>
          </w:p>
          <w:p w14:paraId="33DF47F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(9)</w:t>
            </w:r>
          </w:p>
          <w:p w14:paraId="17D8983D" w14:textId="4B182C41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Підготовка матеріалів щодо погодження встановлення, скасування та 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покладено на інший структурний підрозділ відповідним розпорядчим документом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4442F8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7102A583" w14:textId="66DFEF02" w:rsidTr="001049E3">
        <w:tc>
          <w:tcPr>
            <w:tcW w:w="556" w:type="dxa"/>
            <w:shd w:val="clear" w:color="auto" w:fill="auto"/>
          </w:tcPr>
          <w:p w14:paraId="3A5C855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103" w:type="dxa"/>
            <w:shd w:val="clear" w:color="auto" w:fill="auto"/>
          </w:tcPr>
          <w:p w14:paraId="0A744A54" w14:textId="27D56B41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15</w:t>
            </w:r>
            <w:r w:rsidRPr="00830391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42553" w14:textId="447698C6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 xml:space="preserve">Забезпечення </w:t>
            </w:r>
            <w:r w:rsidR="00CD0E6A" w:rsidRPr="00B867C6">
              <w:rPr>
                <w:bCs/>
                <w:sz w:val="24"/>
                <w:szCs w:val="24"/>
                <w:lang w:val="uk-UA"/>
              </w:rPr>
              <w:t xml:space="preserve">в </w:t>
            </w:r>
            <w:r w:rsidRPr="00B867C6">
              <w:rPr>
                <w:bCs/>
                <w:sz w:val="24"/>
                <w:szCs w:val="24"/>
                <w:lang w:val="uk-UA"/>
              </w:rPr>
              <w:t>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апараті ДПС, її територіальних органах, на підприємствах, в установах, організаціях, що належать до сфери її управління</w:t>
            </w:r>
          </w:p>
          <w:p w14:paraId="7928AC7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(16)</w:t>
            </w:r>
          </w:p>
          <w:p w14:paraId="286CCD0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Розгляд повідомлень про порушення вимог Закону України «Про запобігання корупції» в апараті ДПС, її територіальних органах, на підприємствах, в установах, організаціях, що належать до сфери управління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7E11CE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3D84E0DE" w14:textId="521FC44E" w:rsidTr="001049E3">
        <w:tc>
          <w:tcPr>
            <w:tcW w:w="556" w:type="dxa"/>
            <w:shd w:val="clear" w:color="auto" w:fill="auto"/>
          </w:tcPr>
          <w:p w14:paraId="0D948B3A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1103" w:type="dxa"/>
            <w:shd w:val="clear" w:color="auto" w:fill="auto"/>
          </w:tcPr>
          <w:p w14:paraId="16ADF4A2" w14:textId="4180757A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15</w:t>
            </w:r>
            <w:r w:rsidRPr="0083039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A60C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7BAC91E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11E72423" w14:textId="43C24323" w:rsidTr="001049E3">
        <w:tc>
          <w:tcPr>
            <w:tcW w:w="556" w:type="dxa"/>
            <w:shd w:val="clear" w:color="auto" w:fill="auto"/>
          </w:tcPr>
          <w:p w14:paraId="2DB37B9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103" w:type="dxa"/>
            <w:shd w:val="clear" w:color="auto" w:fill="auto"/>
          </w:tcPr>
          <w:p w14:paraId="59983820" w14:textId="7827B37E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15</w:t>
            </w:r>
            <w:r w:rsidRPr="00830391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E0448" w14:textId="034242A0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 xml:space="preserve">Вжиття заходів </w:t>
            </w:r>
            <w:r w:rsidR="008E70CE" w:rsidRPr="00B867C6">
              <w:rPr>
                <w:bCs/>
                <w:sz w:val="24"/>
                <w:szCs w:val="24"/>
                <w:lang w:val="uk-UA"/>
              </w:rPr>
              <w:t xml:space="preserve">щодо </w:t>
            </w:r>
            <w:r w:rsidRPr="00B867C6">
              <w:rPr>
                <w:bCs/>
                <w:sz w:val="24"/>
                <w:szCs w:val="24"/>
                <w:lang w:val="uk-UA"/>
              </w:rPr>
              <w:t>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фінансуванням тероризму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E967B3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7F591B3B" w14:textId="3E02D815" w:rsidTr="001049E3">
        <w:tc>
          <w:tcPr>
            <w:tcW w:w="556" w:type="dxa"/>
            <w:shd w:val="clear" w:color="auto" w:fill="auto"/>
          </w:tcPr>
          <w:p w14:paraId="6B620E5B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1103" w:type="dxa"/>
            <w:shd w:val="clear" w:color="auto" w:fill="auto"/>
          </w:tcPr>
          <w:p w14:paraId="2BCDA961" w14:textId="261DD160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16</w:t>
            </w:r>
            <w:r w:rsidRPr="0083039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1A3D9" w14:textId="3CD8B075" w:rsid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Ліцензування діяльності суб’єктів господарювання з виробництва спирту, алкогольних напоїв, тютюнових виробів, рідин, що використовуються в електронних сигаретах, і пального</w:t>
            </w:r>
          </w:p>
          <w:p w14:paraId="0BE7AC82" w14:textId="0273FDF0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(1.1)</w:t>
            </w:r>
          </w:p>
          <w:p w14:paraId="51D1A88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і пального</w:t>
            </w:r>
          </w:p>
          <w:p w14:paraId="733B30CF" w14:textId="081DC782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(2)</w:t>
            </w:r>
          </w:p>
          <w:p w14:paraId="40CC795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Анулювання, видача дублікатів, переоформлення ліцензій у випадках, передбачених законодавством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E288050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0CF11385" w14:textId="42CF3901" w:rsidTr="001049E3">
        <w:tc>
          <w:tcPr>
            <w:tcW w:w="556" w:type="dxa"/>
            <w:shd w:val="clear" w:color="auto" w:fill="auto"/>
          </w:tcPr>
          <w:p w14:paraId="1876B1F4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1103" w:type="dxa"/>
            <w:shd w:val="clear" w:color="auto" w:fill="auto"/>
          </w:tcPr>
          <w:p w14:paraId="1C959983" w14:textId="60F6193A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16</w:t>
            </w:r>
            <w:r w:rsidRPr="0083039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EEF16" w14:textId="1904CC29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Здійснення контролю за виробництвом та обігом підакцизних товарів, їх цільовим використанням, забезпечення міжгалузевої координації у цій сфері</w:t>
            </w:r>
          </w:p>
          <w:p w14:paraId="4D96F72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(2)</w:t>
            </w:r>
          </w:p>
          <w:p w14:paraId="339597E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Здійснення контролю за виробництвом та обігом спирту, пального, алкогольних напоїв, тютюнових виробів, тютюнової сировини і рідин, що використовуються в електронних сигаретах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2CAC13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589EE1A6" w14:textId="576248DF" w:rsidTr="001049E3">
        <w:tc>
          <w:tcPr>
            <w:tcW w:w="556" w:type="dxa"/>
            <w:shd w:val="clear" w:color="auto" w:fill="auto"/>
          </w:tcPr>
          <w:p w14:paraId="17869B4D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1103" w:type="dxa"/>
            <w:shd w:val="clear" w:color="auto" w:fill="auto"/>
          </w:tcPr>
          <w:p w14:paraId="2200A57A" w14:textId="5C32BF9A" w:rsidR="0081685F" w:rsidRPr="00830391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16</w:t>
            </w:r>
            <w:r w:rsidRPr="00830391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8FE42" w14:textId="2002B684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 xml:space="preserve">Організація роботи, пов’язаної із замовленням в електронному вигляді марок акцизного податку, їх зберіганням, </w:t>
            </w:r>
            <w:proofErr w:type="spellStart"/>
            <w:r w:rsidRPr="00B867C6">
              <w:rPr>
                <w:bCs/>
                <w:sz w:val="24"/>
                <w:szCs w:val="24"/>
                <w:lang w:val="uk-UA"/>
              </w:rPr>
              <w:t>продажем</w:t>
            </w:r>
            <w:proofErr w:type="spellEnd"/>
            <w:r w:rsidRPr="00B867C6">
              <w:rPr>
                <w:bCs/>
                <w:sz w:val="24"/>
                <w:szCs w:val="24"/>
                <w:lang w:val="uk-UA"/>
              </w:rPr>
              <w:t xml:space="preserve">, відбором зразків 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</w:r>
            <w:proofErr w:type="spellStart"/>
            <w:r w:rsidRPr="00B867C6">
              <w:rPr>
                <w:bCs/>
                <w:sz w:val="24"/>
                <w:szCs w:val="24"/>
                <w:lang w:val="uk-UA"/>
              </w:rPr>
              <w:t>ємностях</w:t>
            </w:r>
            <w:proofErr w:type="spellEnd"/>
            <w:r w:rsidRPr="00B867C6">
              <w:rPr>
                <w:bCs/>
                <w:sz w:val="24"/>
                <w:szCs w:val="24"/>
                <w:lang w:val="uk-UA"/>
              </w:rPr>
              <w:t xml:space="preserve"> (упаковках) із рідинами, що використовуються в електронних сигаретах, під час транспортування, зберігання і реалізації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0926535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20CFE311" w14:textId="3B41860F" w:rsidTr="001049E3">
        <w:tc>
          <w:tcPr>
            <w:tcW w:w="556" w:type="dxa"/>
            <w:shd w:val="clear" w:color="auto" w:fill="auto"/>
          </w:tcPr>
          <w:p w14:paraId="6243759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1103" w:type="dxa"/>
            <w:shd w:val="clear" w:color="auto" w:fill="auto"/>
          </w:tcPr>
          <w:p w14:paraId="51023AD4" w14:textId="21ED689D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16</w:t>
            </w:r>
            <w:r w:rsidRPr="00830391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7BA38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BC0C530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12742F0F" w14:textId="0D59B72E" w:rsidTr="001049E3">
        <w:tc>
          <w:tcPr>
            <w:tcW w:w="556" w:type="dxa"/>
            <w:shd w:val="clear" w:color="auto" w:fill="auto"/>
          </w:tcPr>
          <w:p w14:paraId="6246CC2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103" w:type="dxa"/>
            <w:shd w:val="clear" w:color="auto" w:fill="auto"/>
          </w:tcPr>
          <w:p w14:paraId="5112F139" w14:textId="2BD31791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16</w:t>
            </w:r>
            <w:r w:rsidRPr="0083039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CF79D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5D5130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752D8F08" w14:textId="1A482A5F" w:rsidTr="001049E3">
        <w:tc>
          <w:tcPr>
            <w:tcW w:w="556" w:type="dxa"/>
            <w:shd w:val="clear" w:color="auto" w:fill="auto"/>
          </w:tcPr>
          <w:p w14:paraId="0E3E10F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1103" w:type="dxa"/>
            <w:shd w:val="clear" w:color="auto" w:fill="auto"/>
          </w:tcPr>
          <w:p w14:paraId="7E1CB3C1" w14:textId="5C3BE8EB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16</w:t>
            </w:r>
            <w:r w:rsidRPr="00830391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8FAE2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D8E39C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6CA8750D" w14:textId="344B7B22" w:rsidTr="001049E3">
        <w:tc>
          <w:tcPr>
            <w:tcW w:w="556" w:type="dxa"/>
            <w:shd w:val="clear" w:color="auto" w:fill="auto"/>
          </w:tcPr>
          <w:p w14:paraId="6FD52B6D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1103" w:type="dxa"/>
            <w:shd w:val="clear" w:color="auto" w:fill="auto"/>
          </w:tcPr>
          <w:p w14:paraId="5FEFE8CF" w14:textId="01637803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17</w:t>
            </w:r>
            <w:r w:rsidRPr="00830391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342EA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Забезпечення надання кваліфікованих електронних довірчих послуг</w:t>
            </w:r>
            <w:r w:rsidRPr="00B867C6">
              <w:rPr>
                <w:bCs/>
                <w:sz w:val="24"/>
                <w:szCs w:val="24"/>
                <w:lang w:val="uk-UA"/>
              </w:rPr>
              <w:br/>
              <w:t>Процедура (1)</w:t>
            </w:r>
          </w:p>
          <w:p w14:paraId="0AEACC33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Отримання від заявників та користувачів заяв на формування, блокування, поновлення та скасування сертифікатів відкритих ключів, ідентифікація осіб, які звернулися, та перевірка законності їх звернень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EBF9A2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39C5BE9F" w14:textId="278972A2" w:rsidTr="001049E3">
        <w:tc>
          <w:tcPr>
            <w:tcW w:w="556" w:type="dxa"/>
            <w:shd w:val="clear" w:color="auto" w:fill="auto"/>
          </w:tcPr>
          <w:p w14:paraId="159F5A3A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103" w:type="dxa"/>
            <w:shd w:val="clear" w:color="auto" w:fill="auto"/>
          </w:tcPr>
          <w:p w14:paraId="1D552921" w14:textId="5FFFA922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18</w:t>
            </w:r>
            <w:r w:rsidRPr="0083039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E4F06" w14:textId="1EA9DC5A" w:rsid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веденням та оприлюдненням Реєстру керівників платників податків</w:t>
            </w:r>
            <w:r w:rsidR="00B867C6">
              <w:rPr>
                <w:bCs/>
                <w:sz w:val="24"/>
                <w:szCs w:val="24"/>
                <w:lang w:val="uk-UA"/>
              </w:rPr>
              <w:t> </w:t>
            </w:r>
            <w:r w:rsidRPr="00B867C6">
              <w:rPr>
                <w:bCs/>
                <w:sz w:val="24"/>
                <w:szCs w:val="24"/>
                <w:lang w:val="uk-UA"/>
              </w:rPr>
              <w:t>–</w:t>
            </w:r>
            <w:r w:rsidR="00B867C6">
              <w:rPr>
                <w:bCs/>
                <w:sz w:val="24"/>
                <w:szCs w:val="24"/>
                <w:lang w:val="uk-UA"/>
              </w:rPr>
              <w:t> </w:t>
            </w:r>
            <w:r w:rsidRPr="00B867C6">
              <w:rPr>
                <w:bCs/>
                <w:sz w:val="24"/>
                <w:szCs w:val="24"/>
                <w:lang w:val="uk-UA"/>
              </w:rPr>
              <w:t>боржників</w:t>
            </w:r>
          </w:p>
          <w:p w14:paraId="6717AA75" w14:textId="75772D7A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(1)</w:t>
            </w:r>
          </w:p>
          <w:p w14:paraId="11F331A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EFF679F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B867C6" w14:paraId="271D4FD8" w14:textId="07373680" w:rsidTr="001049E3">
        <w:tc>
          <w:tcPr>
            <w:tcW w:w="556" w:type="dxa"/>
            <w:shd w:val="clear" w:color="auto" w:fill="auto"/>
          </w:tcPr>
          <w:p w14:paraId="722EAE81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103" w:type="dxa"/>
            <w:shd w:val="clear" w:color="auto" w:fill="auto"/>
          </w:tcPr>
          <w:p w14:paraId="03E9756A" w14:textId="6E087755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19</w:t>
            </w:r>
            <w:r w:rsidRPr="00830391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A2260" w14:textId="6283B43D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Організація роботи з питань технічного та аналітичного забезпечення функціонування автоматизованого моніторингу відповідності ПН</w:t>
            </w:r>
            <w:r w:rsidR="00B867C6">
              <w:rPr>
                <w:bCs/>
                <w:sz w:val="24"/>
                <w:szCs w:val="24"/>
                <w:lang w:val="uk-UA"/>
              </w:rPr>
              <w:t> </w:t>
            </w:r>
            <w:r w:rsidRPr="00B867C6">
              <w:rPr>
                <w:bCs/>
                <w:sz w:val="24"/>
                <w:szCs w:val="24"/>
                <w:lang w:val="uk-UA"/>
              </w:rPr>
              <w:t>/</w:t>
            </w:r>
            <w:r w:rsidR="00B867C6">
              <w:rPr>
                <w:bCs/>
                <w:sz w:val="24"/>
                <w:szCs w:val="24"/>
                <w:lang w:val="uk-UA"/>
              </w:rPr>
              <w:t> </w:t>
            </w:r>
            <w:r w:rsidRPr="00B867C6">
              <w:rPr>
                <w:bCs/>
                <w:sz w:val="24"/>
                <w:szCs w:val="24"/>
                <w:lang w:val="uk-UA"/>
              </w:rPr>
              <w:t>РК критеріям оцінки ступеня ризиків</w:t>
            </w:r>
          </w:p>
          <w:p w14:paraId="6D157F8F" w14:textId="71A6673E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lastRenderedPageBreak/>
              <w:t>Процедура (2)</w:t>
            </w:r>
          </w:p>
          <w:p w14:paraId="6CCB841D" w14:textId="17D3A29F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</w:t>
            </w:r>
            <w:r w:rsidR="00B867C6">
              <w:rPr>
                <w:bCs/>
                <w:sz w:val="24"/>
                <w:szCs w:val="24"/>
                <w:lang w:val="uk-UA"/>
              </w:rPr>
              <w:t> </w:t>
            </w:r>
            <w:r w:rsidRPr="00B867C6">
              <w:rPr>
                <w:bCs/>
                <w:sz w:val="24"/>
                <w:szCs w:val="24"/>
                <w:lang w:val="uk-UA"/>
              </w:rPr>
              <w:t>ч. СКБД ORACLE</w:t>
            </w:r>
          </w:p>
          <w:p w14:paraId="56982D6B" w14:textId="2D127339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Процедура (4)</w:t>
            </w:r>
          </w:p>
          <w:p w14:paraId="27133678" w14:textId="6A933486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 w:val="24"/>
                <w:szCs w:val="24"/>
                <w:lang w:val="uk-UA"/>
              </w:rPr>
              <w:t>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</w:t>
            </w:r>
            <w:r w:rsidR="00B867C6">
              <w:rPr>
                <w:bCs/>
                <w:sz w:val="24"/>
                <w:szCs w:val="24"/>
                <w:lang w:val="uk-UA"/>
              </w:rPr>
              <w:t> </w:t>
            </w:r>
            <w:r w:rsidRPr="00B867C6">
              <w:rPr>
                <w:bCs/>
                <w:sz w:val="24"/>
                <w:szCs w:val="24"/>
                <w:lang w:val="uk-UA"/>
              </w:rPr>
              <w:t>/</w:t>
            </w:r>
            <w:r w:rsidR="00B867C6">
              <w:rPr>
                <w:bCs/>
                <w:sz w:val="24"/>
                <w:szCs w:val="24"/>
                <w:lang w:val="uk-UA"/>
              </w:rPr>
              <w:t> </w:t>
            </w:r>
            <w:r w:rsidRPr="00B867C6">
              <w:rPr>
                <w:bCs/>
                <w:sz w:val="24"/>
                <w:szCs w:val="24"/>
                <w:lang w:val="uk-UA"/>
              </w:rPr>
              <w:t>РК критеріям оцінки ступеня ризиків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1A790FC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401D329D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71ED19A9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4A874F5D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4B67D3B7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3B84134C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75D3C006" w14:textId="77777777" w:rsidR="0081685F" w:rsidRPr="00B867C6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07BA3111" w14:textId="6A9DEB25" w:rsidR="00EE1CB3" w:rsidRDefault="00EE1CB3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4752E64C" w14:textId="77777777" w:rsidR="00830391" w:rsidRDefault="00830391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2E95D727" w14:textId="77777777" w:rsidR="00830391" w:rsidRPr="00B867C6" w:rsidRDefault="00830391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6C328A04" w14:textId="1BEA548C" w:rsidR="0081685F" w:rsidRPr="00B867C6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867C6">
              <w:rPr>
                <w:bCs/>
                <w:szCs w:val="28"/>
                <w:lang w:val="uk-UA"/>
              </w:rPr>
              <w:t>»</w:t>
            </w:r>
            <w:r w:rsidR="00EE1CB3" w:rsidRPr="00B867C6">
              <w:rPr>
                <w:bCs/>
                <w:szCs w:val="28"/>
                <w:lang w:val="uk-UA"/>
              </w:rPr>
              <w:t>.</w:t>
            </w:r>
          </w:p>
        </w:tc>
      </w:tr>
    </w:tbl>
    <w:p w14:paraId="2A8CD86D" w14:textId="4B462763" w:rsidR="000254EF" w:rsidRPr="00B867C6" w:rsidRDefault="000254EF" w:rsidP="000254EF">
      <w:pPr>
        <w:tabs>
          <w:tab w:val="left" w:pos="993"/>
        </w:tabs>
        <w:spacing w:line="240" w:lineRule="auto"/>
        <w:jc w:val="right"/>
        <w:rPr>
          <w:lang w:val="uk-UA"/>
        </w:rPr>
      </w:pPr>
    </w:p>
    <w:p w14:paraId="323A1A2E" w14:textId="0261CAC9" w:rsidR="00EE1CB3" w:rsidRPr="00830391" w:rsidRDefault="00830391" w:rsidP="001049E3">
      <w:pPr>
        <w:tabs>
          <w:tab w:val="left" w:pos="993"/>
        </w:tabs>
        <w:spacing w:line="240" w:lineRule="auto"/>
        <w:ind w:firstLine="567"/>
        <w:rPr>
          <w:lang w:val="uk-UA"/>
        </w:rPr>
      </w:pPr>
      <w:r>
        <w:rPr>
          <w:szCs w:val="28"/>
          <w:lang w:val="uk-UA"/>
        </w:rPr>
        <w:t>2. </w:t>
      </w:r>
      <w:r w:rsidR="002F63F2" w:rsidRPr="001049E3">
        <w:rPr>
          <w:szCs w:val="28"/>
          <w:lang w:val="uk-UA"/>
        </w:rPr>
        <w:t>У розділі</w:t>
      </w:r>
      <w:r>
        <w:rPr>
          <w:szCs w:val="28"/>
          <w:lang w:val="uk-UA"/>
        </w:rPr>
        <w:t> </w:t>
      </w:r>
      <w:r w:rsidR="00B867C6" w:rsidRPr="001049E3">
        <w:rPr>
          <w:szCs w:val="28"/>
          <w:lang w:val="uk-UA"/>
        </w:rPr>
        <w:t>3</w:t>
      </w:r>
      <w:r w:rsidR="002F63F2" w:rsidRPr="001049E3">
        <w:rPr>
          <w:szCs w:val="28"/>
          <w:lang w:val="uk-UA"/>
        </w:rPr>
        <w:t xml:space="preserve"> «</w:t>
      </w:r>
      <w:r w:rsidR="002F63F2" w:rsidRPr="001049E3">
        <w:rPr>
          <w:color w:val="000000"/>
          <w:szCs w:val="28"/>
          <w:lang w:val="uk-UA"/>
        </w:rPr>
        <w:t xml:space="preserve">Навчання, заходи з поширення інформації щодо програм антикорупційного спрямування </w:t>
      </w:r>
      <w:r w:rsidR="00B867C6" w:rsidRPr="001049E3">
        <w:rPr>
          <w:color w:val="000000"/>
          <w:szCs w:val="28"/>
          <w:lang w:val="uk-UA"/>
        </w:rPr>
        <w:t>Д</w:t>
      </w:r>
      <w:r w:rsidR="002F63F2" w:rsidRPr="001049E3">
        <w:rPr>
          <w:color w:val="000000"/>
          <w:szCs w:val="28"/>
          <w:lang w:val="uk-UA"/>
        </w:rPr>
        <w:t xml:space="preserve">ержавної податкової служби </w:t>
      </w:r>
      <w:r w:rsidR="007222EC" w:rsidRPr="001049E3">
        <w:rPr>
          <w:color w:val="000000"/>
          <w:szCs w:val="28"/>
          <w:lang w:val="uk-UA"/>
        </w:rPr>
        <w:t>У</w:t>
      </w:r>
      <w:r w:rsidR="002F63F2" w:rsidRPr="001049E3">
        <w:rPr>
          <w:color w:val="000000"/>
          <w:szCs w:val="28"/>
          <w:lang w:val="uk-UA"/>
        </w:rPr>
        <w:t>країни</w:t>
      </w:r>
      <w:r w:rsidR="002F63F2" w:rsidRPr="001049E3">
        <w:rPr>
          <w:szCs w:val="28"/>
          <w:lang w:val="uk-UA"/>
        </w:rPr>
        <w:t xml:space="preserve">» </w:t>
      </w:r>
      <w:r w:rsidRPr="001049E3">
        <w:rPr>
          <w:szCs w:val="28"/>
          <w:lang w:val="uk-UA"/>
        </w:rPr>
        <w:t>таблицю 2 «</w:t>
      </w:r>
      <w:r w:rsidR="00EE1CB3" w:rsidRPr="00830391">
        <w:rPr>
          <w:lang w:val="uk-UA"/>
        </w:rPr>
        <w:t xml:space="preserve">Навчальні заходи антикорупційного спрямування, за які відповідальний </w:t>
      </w:r>
      <w:r w:rsidR="00EE1CB3" w:rsidRPr="001049E3">
        <w:rPr>
          <w:szCs w:val="28"/>
          <w:lang w:val="uk-UA"/>
        </w:rPr>
        <w:t>Департамент з питань запобігання та виявлення корупції</w:t>
      </w:r>
      <w:r w:rsidRPr="001049E3">
        <w:rPr>
          <w:szCs w:val="28"/>
          <w:lang w:val="uk-UA"/>
        </w:rPr>
        <w:t>»</w:t>
      </w:r>
      <w:r w:rsidR="00EE1CB3" w:rsidRPr="001049E3">
        <w:rPr>
          <w:szCs w:val="28"/>
          <w:lang w:val="uk-UA"/>
        </w:rPr>
        <w:t xml:space="preserve"> викласти </w:t>
      </w:r>
      <w:r w:rsidRPr="001049E3">
        <w:rPr>
          <w:szCs w:val="28"/>
          <w:lang w:val="uk-UA"/>
        </w:rPr>
        <w:t>в</w:t>
      </w:r>
      <w:r w:rsidR="00EE1CB3" w:rsidRPr="001049E3">
        <w:rPr>
          <w:szCs w:val="28"/>
          <w:lang w:val="uk-UA"/>
        </w:rPr>
        <w:t xml:space="preserve"> такій редакції:</w:t>
      </w:r>
    </w:p>
    <w:p w14:paraId="513F3896" w14:textId="77777777" w:rsidR="00EE1CB3" w:rsidRPr="00B867C6" w:rsidRDefault="00EE1CB3" w:rsidP="00EE1CB3">
      <w:pPr>
        <w:spacing w:line="240" w:lineRule="auto"/>
        <w:ind w:right="-1" w:firstLine="0"/>
        <w:jc w:val="center"/>
        <w:rPr>
          <w:lang w:val="uk-UA"/>
        </w:rPr>
      </w:pPr>
    </w:p>
    <w:p w14:paraId="3A0993D7" w14:textId="3C98E969" w:rsidR="00EE1CB3" w:rsidRPr="00B867C6" w:rsidRDefault="00EE1CB3" w:rsidP="00EE1CB3">
      <w:pPr>
        <w:spacing w:line="240" w:lineRule="auto"/>
        <w:ind w:right="-1" w:firstLine="0"/>
        <w:jc w:val="center"/>
        <w:rPr>
          <w:lang w:val="uk-UA"/>
        </w:rPr>
      </w:pPr>
      <w:r w:rsidRPr="00B867C6">
        <w:rPr>
          <w:lang w:val="uk-UA"/>
        </w:rPr>
        <w:t xml:space="preserve">«Навчальні заходи </w:t>
      </w:r>
      <w:r w:rsidRPr="00830391">
        <w:rPr>
          <w:lang w:val="uk-UA"/>
        </w:rPr>
        <w:t>антикорупційного спрямування</w:t>
      </w:r>
      <w:r w:rsidRPr="00B867C6">
        <w:rPr>
          <w:lang w:val="uk-UA"/>
        </w:rPr>
        <w:t xml:space="preserve">, за які відповідальний </w:t>
      </w:r>
      <w:r w:rsidRPr="00B867C6">
        <w:rPr>
          <w:szCs w:val="28"/>
          <w:lang w:val="uk-UA"/>
        </w:rPr>
        <w:t>Департамент з питань запобігання та виявлення корупції</w:t>
      </w:r>
    </w:p>
    <w:p w14:paraId="1C79731A" w14:textId="77777777" w:rsidR="00EE1CB3" w:rsidRPr="00B867C6" w:rsidRDefault="00EE1CB3" w:rsidP="00EE1CB3">
      <w:pPr>
        <w:spacing w:line="240" w:lineRule="auto"/>
        <w:ind w:right="-1" w:firstLine="567"/>
        <w:rPr>
          <w:lang w:val="uk-UA"/>
        </w:rPr>
      </w:pPr>
    </w:p>
    <w:p w14:paraId="7A4177AC" w14:textId="0B1D8007" w:rsidR="00EE1CB3" w:rsidRPr="00B867C6" w:rsidRDefault="002F63F2" w:rsidP="00C754ED">
      <w:pPr>
        <w:spacing w:line="240" w:lineRule="auto"/>
        <w:ind w:right="-1" w:firstLine="0"/>
        <w:jc w:val="center"/>
        <w:rPr>
          <w:lang w:val="uk-UA"/>
        </w:rPr>
      </w:pPr>
      <w:r w:rsidRPr="00B867C6">
        <w:rPr>
          <w:lang w:val="uk-UA"/>
        </w:rPr>
        <w:t xml:space="preserve">                                                                                                            </w:t>
      </w:r>
      <w:r w:rsidR="00EE1CB3" w:rsidRPr="00B867C6">
        <w:rPr>
          <w:lang w:val="uk-UA"/>
        </w:rPr>
        <w:t>Таблиця 2</w:t>
      </w:r>
    </w:p>
    <w:tbl>
      <w:tblPr>
        <w:tblW w:w="48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637"/>
        <w:gridCol w:w="1751"/>
        <w:gridCol w:w="426"/>
      </w:tblGrid>
      <w:tr w:rsidR="00EE1CB3" w:rsidRPr="00B867C6" w14:paraId="4CD20FA4" w14:textId="0D22FCCE" w:rsidTr="00C754ED">
        <w:trPr>
          <w:tblHeader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8868" w14:textId="77777777" w:rsidR="00EE1CB3" w:rsidRPr="00B867C6" w:rsidRDefault="00EE1CB3" w:rsidP="004F7CF9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№</w:t>
            </w:r>
          </w:p>
          <w:p w14:paraId="0D84AA84" w14:textId="77777777" w:rsidR="00EE1CB3" w:rsidRPr="00B867C6" w:rsidRDefault="00EE1CB3" w:rsidP="004F7CF9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з/п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4E4A" w14:textId="77777777" w:rsidR="00EE1CB3" w:rsidRPr="00B867C6" w:rsidRDefault="00EE1CB3" w:rsidP="004F7CF9">
            <w:pPr>
              <w:spacing w:line="240" w:lineRule="auto"/>
              <w:ind w:right="-1" w:firstLine="567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Тематика лекцій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3989" w14:textId="77777777" w:rsidR="00EE1CB3" w:rsidRPr="00B867C6" w:rsidRDefault="00EE1CB3" w:rsidP="004F7CF9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Орієнтовний термін проведення лекції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91F83" w14:textId="77777777" w:rsidR="00EE1CB3" w:rsidRPr="00B867C6" w:rsidRDefault="00EE1CB3" w:rsidP="004F7CF9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</w:p>
        </w:tc>
      </w:tr>
      <w:tr w:rsidR="00EE1CB3" w:rsidRPr="00B867C6" w14:paraId="71572520" w14:textId="1A4AB2AB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C5F" w14:textId="77777777" w:rsidR="00EE1CB3" w:rsidRPr="00B867C6" w:rsidRDefault="00EE1CB3" w:rsidP="004F7CF9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1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187" w14:textId="77777777" w:rsidR="00EE1CB3" w:rsidRPr="00B867C6" w:rsidRDefault="00EE1CB3" w:rsidP="004F7CF9">
            <w:pPr>
              <w:spacing w:line="240" w:lineRule="auto"/>
              <w:ind w:right="-1" w:firstLine="0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Декларування доходів / видатків осіб, уповноважених на виконання функцій держави або місцевого самоврядування як основний захід фінансового контролю (основні заходи фінансового контролю)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69CA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Січень</w:t>
            </w:r>
          </w:p>
          <w:p w14:paraId="38034ABE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507F0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EE1CB3" w:rsidRPr="00B867C6" w14:paraId="35CDED9B" w14:textId="41FE5668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F1E" w14:textId="77777777" w:rsidR="00EE1CB3" w:rsidRPr="00B867C6" w:rsidRDefault="00EE1CB3" w:rsidP="004F7CF9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A5C" w14:textId="77777777" w:rsidR="00EE1CB3" w:rsidRPr="00B867C6" w:rsidRDefault="00EE1CB3" w:rsidP="004F7CF9">
            <w:pPr>
              <w:spacing w:line="240" w:lineRule="auto"/>
              <w:ind w:right="-1" w:firstLine="0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Додаткові заходи фінансового контролю.</w:t>
            </w:r>
          </w:p>
          <w:p w14:paraId="67BB2155" w14:textId="05C53C47" w:rsidR="00EE1CB3" w:rsidRPr="00B867C6" w:rsidRDefault="00EE1CB3" w:rsidP="004F7CF9">
            <w:pPr>
              <w:spacing w:line="240" w:lineRule="auto"/>
              <w:ind w:right="-1" w:firstLine="0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Відповідальність за порушення вимог фінансового контролю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B6A4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Січень</w:t>
            </w:r>
          </w:p>
          <w:p w14:paraId="7D3D5AB6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5B3EA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EE1CB3" w:rsidRPr="00B867C6" w14:paraId="1803B14D" w14:textId="6E13F391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5F5" w14:textId="77777777" w:rsidR="00EE1CB3" w:rsidRPr="00B867C6" w:rsidRDefault="00EE1CB3" w:rsidP="004F7CF9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3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8E4" w14:textId="77777777" w:rsidR="00EE1CB3" w:rsidRPr="00B867C6" w:rsidRDefault="00EE1CB3" w:rsidP="004F7CF9">
            <w:pPr>
              <w:spacing w:line="240" w:lineRule="auto"/>
              <w:ind w:right="-1" w:firstLine="0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Рекомендації працівникам щодо підготовки до чергового етапу декларування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5834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 xml:space="preserve">Лютий </w:t>
            </w:r>
          </w:p>
          <w:p w14:paraId="1BCCB9E1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40088" w14:textId="77777777" w:rsidR="00EE1CB3" w:rsidRPr="00B867C6" w:rsidRDefault="00EE1CB3" w:rsidP="004F7CF9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57CB8B3B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4F6" w14:textId="1C6BF1C4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4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B0E" w14:textId="0269700F" w:rsidR="006C12CF" w:rsidRPr="00B867C6" w:rsidRDefault="006C12CF" w:rsidP="006C12C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867C6">
              <w:rPr>
                <w:sz w:val="28"/>
                <w:szCs w:val="28"/>
              </w:rPr>
              <w:t>Поняття конфлікту інтересів, його запобігання та врегулювання в органах ДПС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7663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Квітень</w:t>
            </w:r>
          </w:p>
          <w:p w14:paraId="0230D230" w14:textId="41C1A2C9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C36B5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45355EBF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298" w14:textId="7426B3C2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5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C7B" w14:textId="423E3989" w:rsidR="006C12CF" w:rsidRPr="00B867C6" w:rsidRDefault="006C12CF" w:rsidP="006C12CF">
            <w:pPr>
              <w:pStyle w:val="Default"/>
              <w:jc w:val="both"/>
              <w:rPr>
                <w:sz w:val="28"/>
                <w:szCs w:val="28"/>
              </w:rPr>
            </w:pPr>
            <w:r w:rsidRPr="00B867C6">
              <w:rPr>
                <w:bCs/>
                <w:sz w:val="28"/>
                <w:szCs w:val="28"/>
              </w:rPr>
              <w:t xml:space="preserve">Виявлення та документування протиправної діяльності посадових осіб ДПС під час роботи з інформаційно-комунікаційною системою ДПС та  </w:t>
            </w:r>
            <w:r w:rsidRPr="00B867C6">
              <w:rPr>
                <w:bCs/>
                <w:sz w:val="28"/>
                <w:szCs w:val="28"/>
              </w:rPr>
              <w:lastRenderedPageBreak/>
              <w:t>використання ними конфіденційної інформації стосовно платників податків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C76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lastRenderedPageBreak/>
              <w:t>Квітень</w:t>
            </w:r>
          </w:p>
          <w:p w14:paraId="65FEEDA9" w14:textId="1ED326D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06A92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697D052B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DF6" w14:textId="64E8E405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6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8C1" w14:textId="7C3C2A78" w:rsidR="006C12CF" w:rsidRPr="00B867C6" w:rsidRDefault="006C12CF" w:rsidP="006C12C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867C6">
              <w:rPr>
                <w:sz w:val="28"/>
                <w:szCs w:val="28"/>
              </w:rPr>
              <w:t>Правила етичної поведінки працівників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0ED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Травень</w:t>
            </w:r>
          </w:p>
          <w:p w14:paraId="3322FB68" w14:textId="3A1C25F4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38FB5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729F6F18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923" w14:textId="133413DA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7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5CE" w14:textId="6A5EC045" w:rsidR="006C12CF" w:rsidRPr="00B867C6" w:rsidRDefault="006C12CF" w:rsidP="006C12C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867C6">
              <w:rPr>
                <w:bCs/>
                <w:sz w:val="28"/>
                <w:szCs w:val="28"/>
              </w:rPr>
              <w:t>Виявлення та документування протиправної діяльності посадових осіб ДПС під час проведення камеральних перевірок податкової звітності платників податків, власної податкової звітності та податкової звітності близьких осіб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5E0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Травень</w:t>
            </w:r>
          </w:p>
          <w:p w14:paraId="243B6B42" w14:textId="115838B4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E7807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224F09BF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2F2" w14:textId="4FEA4020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8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19B" w14:textId="7AA617F4" w:rsidR="006C12CF" w:rsidRPr="00B867C6" w:rsidRDefault="006C12CF" w:rsidP="006C12C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867C6">
              <w:rPr>
                <w:bCs/>
                <w:sz w:val="28"/>
                <w:szCs w:val="28"/>
              </w:rPr>
              <w:t>Виявлення та документування фактів вимагання та отримання неправомірної вигоди посадовими особами ДПС під час проведення фактичних</w:t>
            </w:r>
            <w:r w:rsidR="00B867C6">
              <w:rPr>
                <w:bCs/>
                <w:sz w:val="28"/>
                <w:szCs w:val="28"/>
              </w:rPr>
              <w:t> </w:t>
            </w:r>
            <w:r w:rsidRPr="00B867C6">
              <w:rPr>
                <w:bCs/>
                <w:sz w:val="28"/>
                <w:szCs w:val="28"/>
              </w:rPr>
              <w:t>/</w:t>
            </w:r>
            <w:r w:rsidR="007222EC" w:rsidRPr="00B867C6">
              <w:rPr>
                <w:bCs/>
                <w:sz w:val="28"/>
                <w:szCs w:val="28"/>
              </w:rPr>
              <w:t xml:space="preserve"> </w:t>
            </w:r>
            <w:r w:rsidRPr="00B867C6">
              <w:rPr>
                <w:bCs/>
                <w:sz w:val="28"/>
                <w:szCs w:val="28"/>
              </w:rPr>
              <w:t>документальних перевірок платників податків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363" w14:textId="03B3319B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Червень 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40560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548FC8F7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961" w14:textId="68AAF2B9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9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C5A" w14:textId="4DB7C90D" w:rsidR="006C12CF" w:rsidRPr="00B867C6" w:rsidRDefault="006C12CF" w:rsidP="006C12C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867C6">
              <w:rPr>
                <w:bCs/>
                <w:sz w:val="28"/>
                <w:szCs w:val="28"/>
              </w:rPr>
              <w:t>Виявлення та документування протиправної діяльності посадових осіб ДПС під час адміністрування податку на нерухоме майно, відмінне від земельної ділянки, податку на земельні ділянки та податку на транспортні засоби (ППР)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58C9" w14:textId="0E26C812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Липень 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B0D09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1FAB8A8A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2DA" w14:textId="012EA104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10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362" w14:textId="7CAD2129" w:rsidR="006C12CF" w:rsidRPr="00B867C6" w:rsidRDefault="006C12CF" w:rsidP="006C12C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867C6">
              <w:rPr>
                <w:bCs/>
                <w:sz w:val="28"/>
                <w:szCs w:val="28"/>
              </w:rPr>
              <w:t xml:space="preserve">Виявлення та документування протиправної діяльності посадових осіб ДПС </w:t>
            </w:r>
            <w:r w:rsidRPr="00B867C6">
              <w:rPr>
                <w:sz w:val="28"/>
                <w:szCs w:val="28"/>
              </w:rPr>
              <w:t>під час підготовки та супроводження справ у судах та представництв</w:t>
            </w:r>
            <w:r w:rsidR="00830391">
              <w:rPr>
                <w:sz w:val="28"/>
                <w:szCs w:val="28"/>
              </w:rPr>
              <w:t>а</w:t>
            </w:r>
            <w:r w:rsidRPr="00B867C6">
              <w:rPr>
                <w:sz w:val="28"/>
                <w:szCs w:val="28"/>
              </w:rPr>
              <w:t xml:space="preserve"> інтересів ДПС у суді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A672" w14:textId="62479F92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Серпень 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90D9A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094EFD6F" w14:textId="77777777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70E" w14:textId="74E3C8F4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11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DBE" w14:textId="6842B9A2" w:rsidR="006C12CF" w:rsidRPr="00B867C6" w:rsidRDefault="006C12CF" w:rsidP="006C12C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867C6">
              <w:rPr>
                <w:bCs/>
                <w:sz w:val="28"/>
                <w:szCs w:val="28"/>
              </w:rPr>
              <w:t xml:space="preserve">Виявлення та документування протиправної діяльності посадових осіб ДПС під час проведення документальних позапланових перевірок, зокрема, коли розпочато процедуру реорганізації юридичної особи (крім перетворення), припинення юридичної особи або підприємницької діяльності фізичної </w:t>
            </w:r>
            <w:r w:rsidR="007222EC" w:rsidRPr="00B867C6">
              <w:rPr>
                <w:bCs/>
                <w:sz w:val="28"/>
                <w:szCs w:val="28"/>
              </w:rPr>
              <w:br/>
            </w:r>
            <w:r w:rsidRPr="00B867C6">
              <w:rPr>
                <w:bCs/>
                <w:sz w:val="28"/>
                <w:szCs w:val="28"/>
              </w:rPr>
              <w:t>особи</w:t>
            </w:r>
            <w:r w:rsidR="00B867C6">
              <w:rPr>
                <w:bCs/>
                <w:sz w:val="28"/>
                <w:szCs w:val="28"/>
              </w:rPr>
              <w:t> </w:t>
            </w:r>
            <w:r w:rsidRPr="00B867C6">
              <w:rPr>
                <w:bCs/>
                <w:sz w:val="28"/>
                <w:szCs w:val="28"/>
              </w:rPr>
              <w:t>–</w:t>
            </w:r>
            <w:r w:rsidR="00B867C6">
              <w:rPr>
                <w:bCs/>
                <w:sz w:val="28"/>
                <w:szCs w:val="28"/>
              </w:rPr>
              <w:t> </w:t>
            </w:r>
            <w:r w:rsidRPr="00B867C6">
              <w:rPr>
                <w:bCs/>
                <w:sz w:val="28"/>
                <w:szCs w:val="28"/>
              </w:rPr>
              <w:t>підприємця, закриття постійного представництва чи відокремленого підрозділу юридичної особи, в тому числі іноземної компанії, організації, порушено провадження у справі про визнання банкрутом платника податків або подано заяву про зняття з обліку платника податків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A1B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Вересень</w:t>
            </w:r>
          </w:p>
          <w:p w14:paraId="451B2AB4" w14:textId="4B1C2E96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21C93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044EEFCB" w14:textId="03835B68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CA4" w14:textId="7AC23678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12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6A8" w14:textId="77777777" w:rsidR="006C12CF" w:rsidRPr="00B867C6" w:rsidRDefault="006C12CF" w:rsidP="006C12CF">
            <w:pPr>
              <w:spacing w:line="240" w:lineRule="auto"/>
              <w:ind w:right="-1" w:firstLine="0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Поняття викривачів корупції, особливості розгляду їх повідомлень про факти корупції в органах ДПС, захист їх прав та законних інтересів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328C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Вересень</w:t>
            </w:r>
          </w:p>
          <w:p w14:paraId="254FDFF1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64F7D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13D2B38D" w14:textId="47345CC8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94D" w14:textId="07B086C5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EA28" w14:textId="77777777" w:rsidR="006C12CF" w:rsidRPr="00B867C6" w:rsidRDefault="006C12CF" w:rsidP="006C12CF">
            <w:pPr>
              <w:spacing w:line="240" w:lineRule="auto"/>
              <w:ind w:right="-1" w:firstLine="0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Повідомлення про корупцію в органах ДПС. Способи здійснення та особливості їх розгляду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E755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Жовтень</w:t>
            </w:r>
          </w:p>
          <w:p w14:paraId="14AB89D0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82D7D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</w:tc>
      </w:tr>
      <w:tr w:rsidR="006C12CF" w:rsidRPr="00B867C6" w14:paraId="7B5143E4" w14:textId="0655DD2B" w:rsidTr="00C754E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A8A" w14:textId="1A2ED9B5" w:rsidR="006C12CF" w:rsidRPr="00B867C6" w:rsidRDefault="006C12CF" w:rsidP="006C12CF">
            <w:pPr>
              <w:spacing w:line="240" w:lineRule="auto"/>
              <w:ind w:right="-1" w:firstLine="0"/>
              <w:jc w:val="center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14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A18" w14:textId="77777777" w:rsidR="006C12CF" w:rsidRPr="00B867C6" w:rsidRDefault="006C12CF" w:rsidP="006C12CF">
            <w:pPr>
              <w:spacing w:line="240" w:lineRule="auto"/>
              <w:ind w:right="-1" w:firstLine="0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Запобігання та виявлення корупції в органах ДПС, суб’єкти здійснення, особливості реалізації їх повноважень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19C5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 xml:space="preserve">Листопад </w:t>
            </w:r>
          </w:p>
          <w:p w14:paraId="619A663E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2026, 2027, 2028 років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A02D0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  <w:p w14:paraId="3C9FC55E" w14:textId="77777777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</w:p>
          <w:p w14:paraId="27127C69" w14:textId="0CF9011E" w:rsidR="006C12CF" w:rsidRPr="00B867C6" w:rsidRDefault="006C12CF" w:rsidP="006C12CF">
            <w:pPr>
              <w:spacing w:line="240" w:lineRule="auto"/>
              <w:ind w:right="-1" w:firstLine="0"/>
              <w:jc w:val="left"/>
              <w:rPr>
                <w:szCs w:val="28"/>
                <w:lang w:val="uk-UA"/>
              </w:rPr>
            </w:pPr>
            <w:r w:rsidRPr="00B867C6">
              <w:rPr>
                <w:szCs w:val="28"/>
                <w:lang w:val="uk-UA"/>
              </w:rPr>
              <w:t>».</w:t>
            </w:r>
          </w:p>
        </w:tc>
      </w:tr>
    </w:tbl>
    <w:p w14:paraId="58E2722D" w14:textId="77777777" w:rsidR="00EE1CB3" w:rsidRPr="00B867C6" w:rsidRDefault="00EE1CB3" w:rsidP="00EE1CB3">
      <w:pPr>
        <w:pStyle w:val="a3"/>
        <w:tabs>
          <w:tab w:val="left" w:pos="993"/>
        </w:tabs>
        <w:spacing w:line="240" w:lineRule="auto"/>
        <w:ind w:left="709" w:firstLine="0"/>
        <w:rPr>
          <w:szCs w:val="28"/>
          <w:lang w:val="uk-UA"/>
        </w:rPr>
      </w:pPr>
    </w:p>
    <w:p w14:paraId="7857A7F5" w14:textId="18DE1F2E" w:rsidR="000254EF" w:rsidRPr="00B867C6" w:rsidRDefault="00830391" w:rsidP="001049E3">
      <w:pPr>
        <w:pStyle w:val="a3"/>
        <w:tabs>
          <w:tab w:val="left" w:pos="993"/>
        </w:tabs>
        <w:spacing w:line="240" w:lineRule="auto"/>
        <w:ind w:left="567" w:firstLine="0"/>
        <w:rPr>
          <w:lang w:val="uk-UA"/>
        </w:rPr>
      </w:pPr>
      <w:r>
        <w:rPr>
          <w:szCs w:val="28"/>
          <w:lang w:val="uk-UA"/>
        </w:rPr>
        <w:t>3. </w:t>
      </w:r>
      <w:r w:rsidR="000254EF" w:rsidRPr="00B867C6">
        <w:rPr>
          <w:szCs w:val="28"/>
          <w:lang w:val="uk-UA"/>
        </w:rPr>
        <w:t xml:space="preserve">Додаток 2 викласти </w:t>
      </w:r>
      <w:r>
        <w:rPr>
          <w:szCs w:val="28"/>
          <w:lang w:val="uk-UA"/>
        </w:rPr>
        <w:t>в</w:t>
      </w:r>
      <w:r w:rsidR="000254EF" w:rsidRPr="00B867C6">
        <w:rPr>
          <w:szCs w:val="28"/>
          <w:lang w:val="uk-UA"/>
        </w:rPr>
        <w:t xml:space="preserve"> новій редакції, що додається.</w:t>
      </w:r>
    </w:p>
    <w:p w14:paraId="55D36474" w14:textId="26629337" w:rsidR="000254EF" w:rsidRDefault="000254EF" w:rsidP="007F4F07">
      <w:pPr>
        <w:pStyle w:val="a3"/>
        <w:tabs>
          <w:tab w:val="left" w:pos="993"/>
        </w:tabs>
        <w:spacing w:line="240" w:lineRule="auto"/>
        <w:ind w:left="0" w:firstLine="851"/>
        <w:rPr>
          <w:lang w:val="uk-UA"/>
        </w:rPr>
      </w:pPr>
    </w:p>
    <w:p w14:paraId="2EB678E7" w14:textId="77777777" w:rsidR="007C30B3" w:rsidRPr="00B867C6" w:rsidRDefault="007C30B3" w:rsidP="007F4F07">
      <w:pPr>
        <w:pStyle w:val="a3"/>
        <w:tabs>
          <w:tab w:val="left" w:pos="993"/>
        </w:tabs>
        <w:spacing w:line="240" w:lineRule="auto"/>
        <w:ind w:left="0" w:firstLine="851"/>
        <w:rPr>
          <w:lang w:val="uk-UA"/>
        </w:rPr>
      </w:pPr>
      <w:bookmarkStart w:id="0" w:name="_GoBack"/>
      <w:bookmarkEnd w:id="0"/>
    </w:p>
    <w:p w14:paraId="77E9EF4C" w14:textId="77777777" w:rsidR="007C30B3" w:rsidRPr="00643690" w:rsidRDefault="007C30B3" w:rsidP="007C30B3">
      <w:pPr>
        <w:spacing w:line="240" w:lineRule="auto"/>
        <w:ind w:right="-1" w:firstLine="0"/>
        <w:rPr>
          <w:color w:val="000000"/>
          <w:szCs w:val="28"/>
          <w:lang w:val="uk-UA"/>
        </w:rPr>
      </w:pPr>
      <w:r w:rsidRPr="00643690">
        <w:rPr>
          <w:color w:val="000000"/>
          <w:szCs w:val="28"/>
          <w:lang w:val="uk-UA"/>
        </w:rPr>
        <w:t>Директор Департаменту з питань</w:t>
      </w:r>
    </w:p>
    <w:p w14:paraId="29C1991F" w14:textId="0016E04E" w:rsidR="003776C5" w:rsidRPr="00B867C6" w:rsidRDefault="007C30B3" w:rsidP="007C30B3">
      <w:pPr>
        <w:tabs>
          <w:tab w:val="left" w:pos="0"/>
        </w:tabs>
        <w:spacing w:line="240" w:lineRule="auto"/>
        <w:ind w:firstLine="0"/>
        <w:jc w:val="center"/>
        <w:rPr>
          <w:lang w:val="uk-UA"/>
        </w:rPr>
      </w:pPr>
      <w:r w:rsidRPr="00643690">
        <w:rPr>
          <w:color w:val="000000"/>
          <w:szCs w:val="28"/>
          <w:lang w:val="uk-UA"/>
        </w:rPr>
        <w:t xml:space="preserve">запобігання та виявлення корупції                                </w:t>
      </w:r>
      <w:r>
        <w:rPr>
          <w:color w:val="000000"/>
          <w:szCs w:val="28"/>
          <w:lang w:val="uk-UA"/>
        </w:rPr>
        <w:t xml:space="preserve">       </w:t>
      </w:r>
      <w:r w:rsidRPr="00643690">
        <w:rPr>
          <w:color w:val="000000"/>
          <w:szCs w:val="28"/>
          <w:lang w:val="uk-UA"/>
        </w:rPr>
        <w:t>Олексій ПИЛИПЕНКО</w:t>
      </w:r>
      <w:r w:rsidRPr="00B867C6" w:rsidDel="007C30B3">
        <w:rPr>
          <w:lang w:val="uk-UA"/>
        </w:rPr>
        <w:t xml:space="preserve"> </w:t>
      </w:r>
    </w:p>
    <w:sectPr w:rsidR="003776C5" w:rsidRPr="00B867C6" w:rsidSect="001049E3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AD4AE" w14:textId="77777777" w:rsidR="00D645D7" w:rsidRDefault="00D645D7" w:rsidP="00E5128A">
      <w:pPr>
        <w:spacing w:line="240" w:lineRule="auto"/>
      </w:pPr>
      <w:r>
        <w:separator/>
      </w:r>
    </w:p>
  </w:endnote>
  <w:endnote w:type="continuationSeparator" w:id="0">
    <w:p w14:paraId="23FEA34D" w14:textId="77777777" w:rsidR="00D645D7" w:rsidRDefault="00D645D7" w:rsidP="00E51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9F7A9" w14:textId="77777777" w:rsidR="00D645D7" w:rsidRDefault="00D645D7" w:rsidP="00E5128A">
      <w:pPr>
        <w:spacing w:line="240" w:lineRule="auto"/>
      </w:pPr>
      <w:r>
        <w:separator/>
      </w:r>
    </w:p>
  </w:footnote>
  <w:footnote w:type="continuationSeparator" w:id="0">
    <w:p w14:paraId="33CFBA4C" w14:textId="77777777" w:rsidR="00D645D7" w:rsidRDefault="00D645D7" w:rsidP="00E51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17575991"/>
      <w:docPartObj>
        <w:docPartGallery w:val="Page Numbers (Top of Page)"/>
        <w:docPartUnique/>
      </w:docPartObj>
    </w:sdtPr>
    <w:sdtEndPr>
      <w:rPr>
        <w:sz w:val="28"/>
        <w:szCs w:val="22"/>
      </w:rPr>
    </w:sdtEndPr>
    <w:sdtContent>
      <w:p w14:paraId="3FE87F17" w14:textId="77777777" w:rsidR="005C5D8A" w:rsidRPr="001049E3" w:rsidRDefault="00E5128A" w:rsidP="001049E3">
        <w:pPr>
          <w:pStyle w:val="a4"/>
          <w:ind w:firstLine="0"/>
          <w:jc w:val="center"/>
          <w:rPr>
            <w:sz w:val="24"/>
            <w:szCs w:val="24"/>
          </w:rPr>
        </w:pPr>
        <w:r w:rsidRPr="001049E3">
          <w:rPr>
            <w:sz w:val="24"/>
            <w:szCs w:val="24"/>
          </w:rPr>
          <w:fldChar w:fldCharType="begin"/>
        </w:r>
        <w:r w:rsidRPr="001049E3">
          <w:rPr>
            <w:sz w:val="24"/>
            <w:szCs w:val="24"/>
          </w:rPr>
          <w:instrText>PAGE   \* MERGEFORMAT</w:instrText>
        </w:r>
        <w:r w:rsidRPr="001049E3">
          <w:rPr>
            <w:sz w:val="24"/>
            <w:szCs w:val="24"/>
          </w:rPr>
          <w:fldChar w:fldCharType="separate"/>
        </w:r>
        <w:r w:rsidRPr="001049E3">
          <w:rPr>
            <w:sz w:val="24"/>
            <w:szCs w:val="24"/>
            <w:lang w:val="uk-UA"/>
          </w:rPr>
          <w:t>2</w:t>
        </w:r>
        <w:r w:rsidRPr="001049E3">
          <w:rPr>
            <w:sz w:val="24"/>
            <w:szCs w:val="24"/>
          </w:rPr>
          <w:fldChar w:fldCharType="end"/>
        </w:r>
      </w:p>
      <w:p w14:paraId="55607D21" w14:textId="199D09ED" w:rsidR="00E5128A" w:rsidRDefault="002F63F2" w:rsidP="00C754ED">
        <w:pPr>
          <w:pStyle w:val="a4"/>
          <w:jc w:val="center"/>
        </w:pPr>
        <w:r w:rsidRPr="001049E3">
          <w:rPr>
            <w:sz w:val="24"/>
            <w:szCs w:val="24"/>
            <w:lang w:val="uk-UA"/>
          </w:rPr>
          <w:t xml:space="preserve">                                                                             </w:t>
        </w:r>
        <w:r w:rsidR="00830391">
          <w:rPr>
            <w:sz w:val="24"/>
            <w:szCs w:val="24"/>
            <w:lang w:val="uk-UA"/>
          </w:rPr>
          <w:t xml:space="preserve">                   </w:t>
        </w:r>
        <w:r w:rsidR="005C5D8A" w:rsidRPr="001049E3">
          <w:rPr>
            <w:sz w:val="24"/>
            <w:szCs w:val="24"/>
            <w:lang w:val="uk-UA"/>
          </w:rPr>
          <w:t>Продовження додатка</w:t>
        </w:r>
      </w:p>
    </w:sdtContent>
  </w:sdt>
  <w:p w14:paraId="71AD4AC7" w14:textId="77777777" w:rsidR="00E5128A" w:rsidRDefault="00E512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150E"/>
    <w:multiLevelType w:val="hybridMultilevel"/>
    <w:tmpl w:val="EC504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10D2C"/>
    <w:multiLevelType w:val="hybridMultilevel"/>
    <w:tmpl w:val="E3B09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31"/>
    <w:rsid w:val="000254EF"/>
    <w:rsid w:val="00034631"/>
    <w:rsid w:val="000917DC"/>
    <w:rsid w:val="00096BDB"/>
    <w:rsid w:val="001049E3"/>
    <w:rsid w:val="00110678"/>
    <w:rsid w:val="0013281B"/>
    <w:rsid w:val="00285348"/>
    <w:rsid w:val="00287EAE"/>
    <w:rsid w:val="00297702"/>
    <w:rsid w:val="002F63F2"/>
    <w:rsid w:val="00323FDA"/>
    <w:rsid w:val="00336895"/>
    <w:rsid w:val="003466B6"/>
    <w:rsid w:val="0034716D"/>
    <w:rsid w:val="003776C5"/>
    <w:rsid w:val="00417CEB"/>
    <w:rsid w:val="005C5D8A"/>
    <w:rsid w:val="00621BF9"/>
    <w:rsid w:val="006629E4"/>
    <w:rsid w:val="006C12CF"/>
    <w:rsid w:val="006F6A2A"/>
    <w:rsid w:val="00702D2D"/>
    <w:rsid w:val="007222EC"/>
    <w:rsid w:val="007C30B3"/>
    <w:rsid w:val="007F4F07"/>
    <w:rsid w:val="0081685F"/>
    <w:rsid w:val="00830391"/>
    <w:rsid w:val="0083415E"/>
    <w:rsid w:val="00874674"/>
    <w:rsid w:val="008751CD"/>
    <w:rsid w:val="008A3022"/>
    <w:rsid w:val="008D0FF9"/>
    <w:rsid w:val="008E70CE"/>
    <w:rsid w:val="0098540C"/>
    <w:rsid w:val="00AB5453"/>
    <w:rsid w:val="00B24790"/>
    <w:rsid w:val="00B867C6"/>
    <w:rsid w:val="00BC31C5"/>
    <w:rsid w:val="00BD72FB"/>
    <w:rsid w:val="00C754ED"/>
    <w:rsid w:val="00C83E29"/>
    <w:rsid w:val="00C94C6B"/>
    <w:rsid w:val="00CD0E6A"/>
    <w:rsid w:val="00D645D7"/>
    <w:rsid w:val="00DE2563"/>
    <w:rsid w:val="00DE7998"/>
    <w:rsid w:val="00E20D6F"/>
    <w:rsid w:val="00E311A2"/>
    <w:rsid w:val="00E5128A"/>
    <w:rsid w:val="00EA6929"/>
    <w:rsid w:val="00E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6F9C94"/>
  <w15:chartTrackingRefBased/>
  <w15:docId w15:val="{B1685E2D-53C1-4941-8192-C1B8F004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63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128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5128A"/>
    <w:rPr>
      <w:rFonts w:ascii="Times New Roman" w:eastAsia="Calibri" w:hAnsi="Times New Roman" w:cs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E5128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5128A"/>
    <w:rPr>
      <w:rFonts w:ascii="Times New Roman" w:eastAsia="Calibri" w:hAnsi="Times New Roman" w:cs="Times New Roman"/>
      <w:sz w:val="28"/>
      <w:lang w:val="ru-RU"/>
    </w:rPr>
  </w:style>
  <w:style w:type="character" w:styleId="a8">
    <w:name w:val="annotation reference"/>
    <w:basedOn w:val="a0"/>
    <w:uiPriority w:val="99"/>
    <w:semiHidden/>
    <w:unhideWhenUsed/>
    <w:rsid w:val="005C5D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5D8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C5D8A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5D8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C5D8A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styleId="ad">
    <w:name w:val="Revision"/>
    <w:hidden/>
    <w:uiPriority w:val="99"/>
    <w:semiHidden/>
    <w:rsid w:val="005C5D8A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5C5D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C5D8A"/>
    <w:rPr>
      <w:rFonts w:ascii="Segoe UI" w:eastAsia="Calibri" w:hAnsi="Segoe UI" w:cs="Segoe UI"/>
      <w:sz w:val="18"/>
      <w:szCs w:val="18"/>
      <w:lang w:val="ru-RU"/>
    </w:rPr>
  </w:style>
  <w:style w:type="paragraph" w:customStyle="1" w:styleId="Default">
    <w:name w:val="Default"/>
    <w:rsid w:val="007F4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8834</Words>
  <Characters>5036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 АНДРІЙ МИКОЛАЙОВИЧ</dc:creator>
  <cp:keywords/>
  <dc:description/>
  <cp:lastModifiedBy>ГРАМА АНДРІЙ МИКОЛАЙОВИЧ</cp:lastModifiedBy>
  <cp:revision>2</cp:revision>
  <cp:lastPrinted>2026-03-12T09:50:00Z</cp:lastPrinted>
  <dcterms:created xsi:type="dcterms:W3CDTF">2026-03-25T10:07:00Z</dcterms:created>
  <dcterms:modified xsi:type="dcterms:W3CDTF">2026-03-25T10:07:00Z</dcterms:modified>
</cp:coreProperties>
</file>