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714D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2D5F734C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7286E565" w14:textId="77777777" w:rsidR="007055B6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403491F9" w14:textId="10CF32E6" w:rsidR="00492CCA" w:rsidRPr="00975607" w:rsidRDefault="00492CCA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14:paraId="57C61A6D" w14:textId="7BE5F599" w:rsidR="00492CCA" w:rsidRDefault="00DC322E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1E5FC8E4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BAA96B6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64B3B0" w14:textId="77777777" w:rsidR="00975607" w:rsidRDefault="00975607" w:rsidP="0097560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постанови Кабінету Міністрів України від 11.10.2016 № 710 «Про ефективне використання державних коштів» (зі змінами)) </w:t>
      </w:r>
    </w:p>
    <w:p w14:paraId="65F09B11" w14:textId="5204D4AD" w:rsidR="00492CCA" w:rsidRPr="00627CC9" w:rsidRDefault="00F640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27CC9">
        <w:rPr>
          <w:rFonts w:ascii="Times New Roman" w:hAnsi="Times New Roman"/>
          <w:b/>
          <w:sz w:val="20"/>
          <w:szCs w:val="20"/>
        </w:rPr>
        <w:t xml:space="preserve"> </w:t>
      </w:r>
    </w:p>
    <w:p w14:paraId="0C21D51C" w14:textId="4F7727B9" w:rsidR="00492CCA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75607" w:rsidRPr="004A654E">
        <w:rPr>
          <w:rFonts w:ascii="Times New Roman" w:hAnsi="Times New Roman"/>
          <w:sz w:val="28"/>
          <w:szCs w:val="28"/>
        </w:rPr>
        <w:t>Національне агентство здійснює закупівлю</w:t>
      </w:r>
      <w:r w:rsidR="00975607">
        <w:rPr>
          <w:rFonts w:ascii="Times New Roman" w:hAnsi="Times New Roman"/>
          <w:sz w:val="28"/>
          <w:szCs w:val="28"/>
        </w:rPr>
        <w:t>:</w:t>
      </w:r>
      <w:r w:rsidRPr="00EA548C">
        <w:rPr>
          <w:rFonts w:ascii="Times New Roman" w:hAnsi="Times New Roman"/>
          <w:sz w:val="28"/>
          <w:szCs w:val="28"/>
        </w:rPr>
        <w:t xml:space="preserve"> </w:t>
      </w:r>
      <w:r w:rsidR="00F0687A">
        <w:rPr>
          <w:rStyle w:val="cell"/>
          <w:rFonts w:ascii="Times New Roman" w:eastAsia="MS Gothic" w:hAnsi="Times New Roman"/>
          <w:sz w:val="28"/>
          <w:szCs w:val="28"/>
        </w:rPr>
        <w:t>послуги ремонту комп’ютерної техніки із заміною деталей</w:t>
      </w:r>
      <w:r w:rsidR="00EA548C" w:rsidRPr="00EA548C">
        <w:rPr>
          <w:rFonts w:ascii="Times New Roman" w:hAnsi="Times New Roman"/>
          <w:sz w:val="28"/>
          <w:szCs w:val="28"/>
        </w:rPr>
        <w:t xml:space="preserve"> за ДК 021:2015 - </w:t>
      </w:r>
      <w:r w:rsidR="00EA548C" w:rsidRPr="00A87C6B">
        <w:rPr>
          <w:rFonts w:ascii="Times New Roman" w:hAnsi="Times New Roman"/>
          <w:sz w:val="28"/>
          <w:szCs w:val="28"/>
        </w:rPr>
        <w:t>50320000-4 Послуги з ремонту і технічного обслуговування персональних комп'ютерів</w:t>
      </w:r>
      <w:r w:rsidRPr="00A87C6B">
        <w:rPr>
          <w:rFonts w:ascii="Times New Roman" w:hAnsi="Times New Roman"/>
          <w:sz w:val="24"/>
          <w:szCs w:val="24"/>
        </w:rPr>
        <w:t xml:space="preserve"> </w:t>
      </w:r>
      <w:r w:rsidR="00975607" w:rsidRPr="00931E7C">
        <w:rPr>
          <w:rFonts w:ascii="Times New Roman" w:hAnsi="Times New Roman"/>
          <w:sz w:val="28"/>
          <w:szCs w:val="28"/>
        </w:rPr>
        <w:t xml:space="preserve">відповідно до вимог </w:t>
      </w:r>
      <w:r w:rsidR="00975607">
        <w:rPr>
          <w:rFonts w:ascii="Times New Roman" w:hAnsi="Times New Roman"/>
          <w:sz w:val="28"/>
          <w:szCs w:val="28"/>
        </w:rPr>
        <w:t>Порядку</w:t>
      </w:r>
      <w:r w:rsidR="00975607" w:rsidRPr="00931E7C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75607" w:rsidRPr="00931E7C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75607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975607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75607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975607">
        <w:rPr>
          <w:rFonts w:ascii="Times New Roman" w:hAnsi="Times New Roman"/>
          <w:sz w:val="28"/>
          <w:szCs w:val="28"/>
        </w:rPr>
        <w:t>13</w:t>
      </w:r>
      <w:r w:rsidR="00975607" w:rsidRPr="00931E7C">
        <w:rPr>
          <w:rFonts w:ascii="Times New Roman" w:hAnsi="Times New Roman"/>
          <w:sz w:val="28"/>
          <w:szCs w:val="28"/>
        </w:rPr>
        <w:t>.</w:t>
      </w:r>
      <w:r w:rsidR="00975607">
        <w:rPr>
          <w:rFonts w:ascii="Times New Roman" w:hAnsi="Times New Roman"/>
          <w:sz w:val="28"/>
          <w:szCs w:val="28"/>
        </w:rPr>
        <w:t>12</w:t>
      </w:r>
      <w:r w:rsidR="00975607" w:rsidRPr="00931E7C">
        <w:rPr>
          <w:rFonts w:ascii="Times New Roman" w:hAnsi="Times New Roman"/>
          <w:sz w:val="28"/>
          <w:szCs w:val="28"/>
        </w:rPr>
        <w:t>.202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931E7C">
        <w:rPr>
          <w:rFonts w:ascii="Times New Roman" w:hAnsi="Times New Roman"/>
          <w:sz w:val="28"/>
          <w:szCs w:val="28"/>
        </w:rPr>
        <w:t xml:space="preserve"> №</w:t>
      </w:r>
      <w:r w:rsidR="00975607">
        <w:rPr>
          <w:rFonts w:ascii="Times New Roman" w:hAnsi="Times New Roman"/>
          <w:sz w:val="28"/>
          <w:szCs w:val="28"/>
          <w:lang w:val="en-US"/>
        </w:rPr>
        <w:t> </w:t>
      </w:r>
      <w:r w:rsidR="00975607" w:rsidRPr="00F1668D">
        <w:rPr>
          <w:rFonts w:ascii="Times New Roman" w:hAnsi="Times New Roman"/>
          <w:sz w:val="28"/>
          <w:szCs w:val="28"/>
        </w:rPr>
        <w:t>2</w:t>
      </w:r>
      <w:r w:rsidR="00975607" w:rsidRPr="00931E7C">
        <w:rPr>
          <w:rFonts w:ascii="Times New Roman" w:hAnsi="Times New Roman"/>
          <w:sz w:val="28"/>
          <w:szCs w:val="28"/>
        </w:rPr>
        <w:t>9</w:t>
      </w:r>
      <w:r w:rsidR="00975607">
        <w:rPr>
          <w:rFonts w:ascii="Times New Roman" w:hAnsi="Times New Roman"/>
          <w:sz w:val="28"/>
          <w:szCs w:val="28"/>
        </w:rPr>
        <w:t>4</w:t>
      </w:r>
      <w:r w:rsidR="00975607" w:rsidRPr="00931E7C">
        <w:rPr>
          <w:rFonts w:ascii="Times New Roman" w:hAnsi="Times New Roman"/>
          <w:sz w:val="28"/>
          <w:szCs w:val="28"/>
        </w:rPr>
        <w:t>/2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4A65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F9418E" w14:textId="77777777" w:rsidR="00492CCA" w:rsidRPr="00627CC9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D54A8C5" w14:textId="69A06C01" w:rsidR="00492CCA" w:rsidRDefault="00975607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28338ABA" w:rsidR="00492CCA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</w:t>
      </w:r>
      <w:r w:rsidR="00DC322E">
        <w:rPr>
          <w:rFonts w:ascii="Times New Roman" w:hAnsi="Times New Roman"/>
          <w:sz w:val="24"/>
          <w:szCs w:val="24"/>
        </w:rPr>
        <w:t xml:space="preserve"> </w:t>
      </w:r>
      <w:r w:rsidR="001C0599">
        <w:rPr>
          <w:rStyle w:val="cell"/>
          <w:rFonts w:ascii="Times New Roman" w:eastAsia="MS Gothic" w:hAnsi="Times New Roman"/>
          <w:sz w:val="28"/>
          <w:szCs w:val="28"/>
        </w:rPr>
        <w:t>послуги ремонту комп’ютерної техніки із заміною деталей</w:t>
      </w:r>
      <w:r w:rsidR="00882733" w:rsidRPr="00EA548C">
        <w:rPr>
          <w:rFonts w:ascii="Times New Roman" w:hAnsi="Times New Roman"/>
          <w:sz w:val="28"/>
          <w:szCs w:val="28"/>
        </w:rPr>
        <w:t xml:space="preserve"> за ДК 021:2015 - </w:t>
      </w:r>
      <w:r w:rsidR="00882733" w:rsidRPr="00A87C6B">
        <w:rPr>
          <w:rFonts w:ascii="Times New Roman" w:hAnsi="Times New Roman"/>
          <w:sz w:val="28"/>
          <w:szCs w:val="28"/>
        </w:rPr>
        <w:t>50320000-4 Послуги з ремонту і технічного обслуговування персональних комп'ютерів</w:t>
      </w:r>
      <w:r w:rsidR="00DC322E" w:rsidRPr="00A87C6B">
        <w:rPr>
          <w:rFonts w:ascii="Times New Roman" w:hAnsi="Times New Roman"/>
          <w:sz w:val="24"/>
          <w:szCs w:val="24"/>
        </w:rPr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відповідає розрахунку видатків до кошторису </w:t>
      </w:r>
      <w:r w:rsidRPr="008B5AE5">
        <w:rPr>
          <w:rFonts w:ascii="Times New Roman" w:hAnsi="Times New Roman"/>
          <w:sz w:val="28"/>
          <w:szCs w:val="28"/>
        </w:rPr>
        <w:t>на 202</w:t>
      </w:r>
      <w:r w:rsidRPr="00975607">
        <w:rPr>
          <w:rFonts w:ascii="Times New Roman" w:hAnsi="Times New Roman"/>
          <w:sz w:val="28"/>
          <w:szCs w:val="28"/>
        </w:rPr>
        <w:t>5</w:t>
      </w:r>
      <w:r w:rsidRPr="008B5AE5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Національного агентства</w:t>
      </w:r>
      <w:r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за КЕКВ </w:t>
      </w:r>
      <w:r w:rsidR="00882733" w:rsidRPr="00975607">
        <w:rPr>
          <w:rFonts w:ascii="Times New Roman" w:hAnsi="Times New Roman"/>
          <w:sz w:val="28"/>
          <w:szCs w:val="28"/>
        </w:rPr>
        <w:t>2240</w:t>
      </w:r>
      <w:r w:rsidR="00DC322E" w:rsidRPr="00975607">
        <w:rPr>
          <w:rFonts w:ascii="Times New Roman" w:hAnsi="Times New Roman"/>
          <w:sz w:val="28"/>
          <w:szCs w:val="28"/>
        </w:rPr>
        <w:t>.</w:t>
      </w:r>
    </w:p>
    <w:p w14:paraId="5B9EC594" w14:textId="77777777" w:rsidR="00975607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0DE1D3" w14:textId="77777777" w:rsidR="00975607" w:rsidRDefault="00975607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2. Обґрунтування очікуваної вартості </w:t>
      </w:r>
    </w:p>
    <w:p w14:paraId="0708137B" w14:textId="52107468" w:rsidR="00492CCA" w:rsidRPr="00975607" w:rsidRDefault="009449FB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449FB">
        <w:rPr>
          <w:rFonts w:ascii="Times New Roman" w:hAnsi="Times New Roman"/>
          <w:color w:val="000000"/>
          <w:sz w:val="28"/>
          <w:szCs w:val="28"/>
        </w:rPr>
        <w:t xml:space="preserve">Розрахунок очікуваної вартості послуг </w:t>
      </w:r>
      <w:r>
        <w:rPr>
          <w:rFonts w:ascii="Times New Roman" w:hAnsi="Times New Roman"/>
          <w:color w:val="000000"/>
          <w:sz w:val="28"/>
          <w:szCs w:val="28"/>
        </w:rPr>
        <w:t xml:space="preserve">визначений 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методом порівняння ринкових цін на підставі отримання трьох комерційних пропозицій,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9449FB">
        <w:rPr>
          <w:rFonts w:ascii="Times New Roman" w:hAnsi="Times New Roman"/>
          <w:color w:val="000000"/>
          <w:sz w:val="28"/>
          <w:szCs w:val="28"/>
        </w:rPr>
        <w:t>наказ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449FB">
        <w:rPr>
          <w:rFonts w:ascii="Times New Roman" w:hAnsi="Times New Roman"/>
          <w:color w:val="000000"/>
          <w:sz w:val="28"/>
          <w:szCs w:val="28"/>
        </w:rPr>
        <w:t> М</w:t>
      </w:r>
      <w:r>
        <w:rPr>
          <w:rFonts w:ascii="Times New Roman" w:hAnsi="Times New Roman"/>
          <w:color w:val="000000"/>
          <w:sz w:val="28"/>
          <w:szCs w:val="28"/>
        </w:rPr>
        <w:t>іністерства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розвитку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економіки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торгівлі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сільського господарства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України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від 18.02.2020 № 275 "Про затвердження примірної методики визначення очікуваної вартості предмета закупівлі"</w:t>
      </w:r>
      <w:r w:rsidR="00DC322E" w:rsidRPr="00975607">
        <w:rPr>
          <w:rFonts w:ascii="Times New Roman" w:hAnsi="Times New Roman"/>
          <w:color w:val="000000"/>
          <w:sz w:val="28"/>
          <w:szCs w:val="28"/>
        </w:rPr>
        <w:t>.</w:t>
      </w:r>
    </w:p>
    <w:p w14:paraId="3E2DCBA9" w14:textId="683826C6" w:rsidR="00492CCA" w:rsidRPr="00975607" w:rsidRDefault="00DC322E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5607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975607">
        <w:rPr>
          <w:rFonts w:ascii="Times New Roman" w:hAnsi="Times New Roman"/>
          <w:b/>
          <w:sz w:val="28"/>
          <w:szCs w:val="28"/>
        </w:rPr>
        <w:t>становить</w:t>
      </w:r>
      <w:r w:rsidRPr="00975607">
        <w:rPr>
          <w:rFonts w:ascii="Times New Roman" w:hAnsi="Times New Roman"/>
          <w:b/>
          <w:sz w:val="28"/>
          <w:szCs w:val="28"/>
        </w:rPr>
        <w:t xml:space="preserve">: </w:t>
      </w:r>
      <w:r w:rsidR="00975607" w:rsidRPr="00975607">
        <w:rPr>
          <w:rFonts w:ascii="Times New Roman" w:hAnsi="Times New Roman"/>
          <w:b/>
          <w:sz w:val="28"/>
          <w:szCs w:val="28"/>
        </w:rPr>
        <w:t>2</w:t>
      </w:r>
      <w:r w:rsidR="00F0687A">
        <w:rPr>
          <w:rFonts w:ascii="Times New Roman" w:hAnsi="Times New Roman"/>
          <w:b/>
          <w:sz w:val="28"/>
          <w:szCs w:val="28"/>
        </w:rPr>
        <w:t>98</w:t>
      </w:r>
      <w:r w:rsidR="00A94FAE" w:rsidRPr="00975607">
        <w:rPr>
          <w:rFonts w:ascii="Times New Roman" w:hAnsi="Times New Roman"/>
          <w:b/>
          <w:sz w:val="28"/>
          <w:szCs w:val="28"/>
        </w:rPr>
        <w:t> </w:t>
      </w:r>
      <w:r w:rsidR="00975607" w:rsidRPr="00975607">
        <w:rPr>
          <w:rFonts w:ascii="Times New Roman" w:hAnsi="Times New Roman"/>
          <w:b/>
          <w:sz w:val="28"/>
          <w:szCs w:val="28"/>
        </w:rPr>
        <w:t>1</w:t>
      </w:r>
      <w:r w:rsidR="00F0687A">
        <w:rPr>
          <w:rFonts w:ascii="Times New Roman" w:hAnsi="Times New Roman"/>
          <w:b/>
          <w:sz w:val="28"/>
          <w:szCs w:val="28"/>
        </w:rPr>
        <w:t>47</w:t>
      </w:r>
      <w:r w:rsidR="00A94FAE" w:rsidRPr="00975607">
        <w:rPr>
          <w:rFonts w:ascii="Times New Roman" w:hAnsi="Times New Roman"/>
          <w:b/>
          <w:sz w:val="28"/>
          <w:szCs w:val="28"/>
        </w:rPr>
        <w:t xml:space="preserve"> </w:t>
      </w:r>
      <w:r w:rsidRPr="00975607">
        <w:rPr>
          <w:rFonts w:ascii="Times New Roman" w:hAnsi="Times New Roman"/>
          <w:b/>
          <w:sz w:val="28"/>
          <w:szCs w:val="28"/>
        </w:rPr>
        <w:t>грн з ПДВ.</w:t>
      </w:r>
    </w:p>
    <w:p w14:paraId="1D24A897" w14:textId="77777777" w:rsidR="00436246" w:rsidRPr="005A718B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CCC58B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 та якісних характеристик предмета закупівлі</w:t>
      </w:r>
    </w:p>
    <w:p w14:paraId="56C3609A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визначені відповідно до потреб замовника та з урахуванням вимог нормативних документів.</w:t>
      </w:r>
    </w:p>
    <w:p w14:paraId="7DEAE39D" w14:textId="77777777" w:rsidR="00492CCA" w:rsidRPr="00BE5FD4" w:rsidRDefault="00492CCA">
      <w:pPr>
        <w:tabs>
          <w:tab w:val="left" w:pos="-3240"/>
          <w:tab w:val="left" w:pos="567"/>
          <w:tab w:val="left" w:pos="851"/>
        </w:tabs>
        <w:spacing w:after="0" w:line="240" w:lineRule="auto"/>
        <w:ind w:left="6237"/>
        <w:jc w:val="both"/>
        <w:rPr>
          <w:rFonts w:ascii="Times New Roman" w:hAnsi="Times New Roman"/>
          <w:b/>
          <w:sz w:val="16"/>
          <w:szCs w:val="16"/>
        </w:rPr>
      </w:pPr>
    </w:p>
    <w:sectPr w:rsidR="00492CCA" w:rsidRPr="00BE5FD4" w:rsidSect="00B80DA0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7EE4" w14:textId="77777777" w:rsidR="000757AD" w:rsidRDefault="000757AD">
      <w:pPr>
        <w:spacing w:after="0" w:line="240" w:lineRule="auto"/>
      </w:pPr>
      <w:r>
        <w:separator/>
      </w:r>
    </w:p>
  </w:endnote>
  <w:endnote w:type="continuationSeparator" w:id="0">
    <w:p w14:paraId="4D04321C" w14:textId="77777777" w:rsidR="000757AD" w:rsidRDefault="0007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02C7" w14:textId="77777777" w:rsidR="000757AD" w:rsidRDefault="000757AD">
      <w:pPr>
        <w:spacing w:after="0" w:line="240" w:lineRule="auto"/>
      </w:pPr>
      <w:r>
        <w:separator/>
      </w:r>
    </w:p>
  </w:footnote>
  <w:footnote w:type="continuationSeparator" w:id="0">
    <w:p w14:paraId="1CD0E97C" w14:textId="77777777" w:rsidR="000757AD" w:rsidRDefault="0007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187180"/>
      <w:docPartObj>
        <w:docPartGallery w:val="Page Numbers (Top of Page)"/>
        <w:docPartUnique/>
      </w:docPartObj>
    </w:sdtPr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5444">
    <w:abstractNumId w:val="8"/>
  </w:num>
  <w:num w:numId="2" w16cid:durableId="974142947">
    <w:abstractNumId w:val="7"/>
  </w:num>
  <w:num w:numId="3" w16cid:durableId="392319691">
    <w:abstractNumId w:val="0"/>
  </w:num>
  <w:num w:numId="4" w16cid:durableId="1741631860">
    <w:abstractNumId w:val="2"/>
  </w:num>
  <w:num w:numId="5" w16cid:durableId="47413748">
    <w:abstractNumId w:val="3"/>
  </w:num>
  <w:num w:numId="6" w16cid:durableId="1999915367">
    <w:abstractNumId w:val="11"/>
  </w:num>
  <w:num w:numId="7" w16cid:durableId="1296790095">
    <w:abstractNumId w:val="4"/>
  </w:num>
  <w:num w:numId="8" w16cid:durableId="1011447229">
    <w:abstractNumId w:val="5"/>
  </w:num>
  <w:num w:numId="9" w16cid:durableId="545916434">
    <w:abstractNumId w:val="9"/>
  </w:num>
  <w:num w:numId="10" w16cid:durableId="1837987795">
    <w:abstractNumId w:val="1"/>
  </w:num>
  <w:num w:numId="11" w16cid:durableId="1307584004">
    <w:abstractNumId w:val="6"/>
  </w:num>
  <w:num w:numId="12" w16cid:durableId="1591356155">
    <w:abstractNumId w:val="10"/>
  </w:num>
  <w:num w:numId="13" w16cid:durableId="192423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757AD"/>
    <w:rsid w:val="00085D4D"/>
    <w:rsid w:val="000871D5"/>
    <w:rsid w:val="00087F4B"/>
    <w:rsid w:val="00094570"/>
    <w:rsid w:val="000A0812"/>
    <w:rsid w:val="000A3EDD"/>
    <w:rsid w:val="000C6141"/>
    <w:rsid w:val="000D2303"/>
    <w:rsid w:val="000D62F5"/>
    <w:rsid w:val="000F6CAB"/>
    <w:rsid w:val="001105E3"/>
    <w:rsid w:val="0011115C"/>
    <w:rsid w:val="001123E5"/>
    <w:rsid w:val="0012793F"/>
    <w:rsid w:val="001505E4"/>
    <w:rsid w:val="00172BEE"/>
    <w:rsid w:val="00195082"/>
    <w:rsid w:val="001B69B7"/>
    <w:rsid w:val="001B7A75"/>
    <w:rsid w:val="001C03F6"/>
    <w:rsid w:val="001C0599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137F8"/>
    <w:rsid w:val="002271C6"/>
    <w:rsid w:val="00227FE3"/>
    <w:rsid w:val="002340AB"/>
    <w:rsid w:val="002344E7"/>
    <w:rsid w:val="00270D2D"/>
    <w:rsid w:val="0027495E"/>
    <w:rsid w:val="002855B4"/>
    <w:rsid w:val="00295086"/>
    <w:rsid w:val="002963AC"/>
    <w:rsid w:val="002C0B25"/>
    <w:rsid w:val="002C4054"/>
    <w:rsid w:val="002D5627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5751"/>
    <w:rsid w:val="003D4166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63"/>
    <w:rsid w:val="004621CF"/>
    <w:rsid w:val="004809A6"/>
    <w:rsid w:val="00480ED9"/>
    <w:rsid w:val="00492CCA"/>
    <w:rsid w:val="004C10F8"/>
    <w:rsid w:val="004C183B"/>
    <w:rsid w:val="004C4534"/>
    <w:rsid w:val="004D0AF3"/>
    <w:rsid w:val="004D29BF"/>
    <w:rsid w:val="004E5BFE"/>
    <w:rsid w:val="004E7BD0"/>
    <w:rsid w:val="00510CFA"/>
    <w:rsid w:val="00524CAD"/>
    <w:rsid w:val="005308AF"/>
    <w:rsid w:val="0055418A"/>
    <w:rsid w:val="005842B4"/>
    <w:rsid w:val="005951B3"/>
    <w:rsid w:val="00595870"/>
    <w:rsid w:val="00597AB0"/>
    <w:rsid w:val="005A27D4"/>
    <w:rsid w:val="005A718B"/>
    <w:rsid w:val="005C4D26"/>
    <w:rsid w:val="005C5183"/>
    <w:rsid w:val="005C57DF"/>
    <w:rsid w:val="005E2ED6"/>
    <w:rsid w:val="006010EE"/>
    <w:rsid w:val="00613A56"/>
    <w:rsid w:val="00627CC9"/>
    <w:rsid w:val="00627EDA"/>
    <w:rsid w:val="00632A80"/>
    <w:rsid w:val="00652C50"/>
    <w:rsid w:val="006727EC"/>
    <w:rsid w:val="00675380"/>
    <w:rsid w:val="00686A1A"/>
    <w:rsid w:val="00690C21"/>
    <w:rsid w:val="0069560C"/>
    <w:rsid w:val="006D27FC"/>
    <w:rsid w:val="006D4443"/>
    <w:rsid w:val="006D4BC8"/>
    <w:rsid w:val="006E2D4D"/>
    <w:rsid w:val="006F663C"/>
    <w:rsid w:val="00700AB8"/>
    <w:rsid w:val="007026BE"/>
    <w:rsid w:val="007055B6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D9F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A247F"/>
    <w:rsid w:val="008B0703"/>
    <w:rsid w:val="008C6805"/>
    <w:rsid w:val="008D642E"/>
    <w:rsid w:val="008F1EA1"/>
    <w:rsid w:val="008F3425"/>
    <w:rsid w:val="00917D0D"/>
    <w:rsid w:val="009248F7"/>
    <w:rsid w:val="00933430"/>
    <w:rsid w:val="009349D8"/>
    <w:rsid w:val="00935B63"/>
    <w:rsid w:val="00940ACA"/>
    <w:rsid w:val="00941EE8"/>
    <w:rsid w:val="00944116"/>
    <w:rsid w:val="009449FB"/>
    <w:rsid w:val="00957C3C"/>
    <w:rsid w:val="0096023F"/>
    <w:rsid w:val="00960285"/>
    <w:rsid w:val="0096162D"/>
    <w:rsid w:val="00964C34"/>
    <w:rsid w:val="0096640E"/>
    <w:rsid w:val="00967581"/>
    <w:rsid w:val="00971C16"/>
    <w:rsid w:val="00975607"/>
    <w:rsid w:val="00977040"/>
    <w:rsid w:val="00981651"/>
    <w:rsid w:val="009852CE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87C6B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D065F"/>
    <w:rsid w:val="00AE4849"/>
    <w:rsid w:val="00AF45C7"/>
    <w:rsid w:val="00AF4AE1"/>
    <w:rsid w:val="00B04790"/>
    <w:rsid w:val="00B07308"/>
    <w:rsid w:val="00B10EAE"/>
    <w:rsid w:val="00B32AC3"/>
    <w:rsid w:val="00B37B56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149B"/>
    <w:rsid w:val="00C5218B"/>
    <w:rsid w:val="00C63840"/>
    <w:rsid w:val="00C708C9"/>
    <w:rsid w:val="00C708F2"/>
    <w:rsid w:val="00C93CC5"/>
    <w:rsid w:val="00CB4F74"/>
    <w:rsid w:val="00CC0985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646A"/>
    <w:rsid w:val="00D91EF2"/>
    <w:rsid w:val="00D92FC7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2F18"/>
    <w:rsid w:val="00EA548C"/>
    <w:rsid w:val="00EA6B80"/>
    <w:rsid w:val="00EC5C5F"/>
    <w:rsid w:val="00EC6E2D"/>
    <w:rsid w:val="00ED1E34"/>
    <w:rsid w:val="00F0687A"/>
    <w:rsid w:val="00F1572B"/>
    <w:rsid w:val="00F24B08"/>
    <w:rsid w:val="00F41541"/>
    <w:rsid w:val="00F52ED8"/>
    <w:rsid w:val="00F548D9"/>
    <w:rsid w:val="00F574AA"/>
    <w:rsid w:val="00F640A6"/>
    <w:rsid w:val="00F64DC6"/>
    <w:rsid w:val="00F841D9"/>
    <w:rsid w:val="00F94739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97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E0AA6D-FC5C-472D-B2CB-C73F6C7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Цибульський Андрій Юрійович</cp:lastModifiedBy>
  <cp:revision>7</cp:revision>
  <cp:lastPrinted>2021-07-08T07:23:00Z</cp:lastPrinted>
  <dcterms:created xsi:type="dcterms:W3CDTF">2025-09-18T16:10:00Z</dcterms:created>
  <dcterms:modified xsi:type="dcterms:W3CDTF">2025-09-26T12:21:00Z</dcterms:modified>
</cp:coreProperties>
</file>