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714D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2D5F734C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7286E565" w14:textId="77777777" w:rsidR="007055B6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57C61A6D" w14:textId="17DA4533" w:rsidR="00492CCA" w:rsidRDefault="00492CCA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GoBack"/>
      <w:bookmarkEnd w:id="0"/>
    </w:p>
    <w:p w14:paraId="1E5FC8E4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BAA96B6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64B3B0" w14:textId="77777777" w:rsidR="00975607" w:rsidRDefault="00975607" w:rsidP="0097560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постанови Кабінету Міністрів України від 11.10.2016 № 710 «Про ефективне використання державних коштів» (зі змінами)) </w:t>
      </w:r>
    </w:p>
    <w:p w14:paraId="65F09B11" w14:textId="5204D4AD" w:rsidR="00492CCA" w:rsidRPr="004D4902" w:rsidRDefault="00F640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CC9">
        <w:rPr>
          <w:rFonts w:ascii="Times New Roman" w:hAnsi="Times New Roman"/>
          <w:b/>
          <w:sz w:val="20"/>
          <w:szCs w:val="20"/>
        </w:rPr>
        <w:t xml:space="preserve"> </w:t>
      </w:r>
    </w:p>
    <w:p w14:paraId="0C21D51C" w14:textId="74428B82" w:rsidR="00492CCA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902">
        <w:rPr>
          <w:rFonts w:ascii="Times New Roman" w:hAnsi="Times New Roman"/>
          <w:sz w:val="28"/>
          <w:szCs w:val="28"/>
        </w:rPr>
        <w:tab/>
      </w:r>
      <w:r w:rsidR="00975607" w:rsidRPr="004D4902">
        <w:rPr>
          <w:rFonts w:ascii="Times New Roman" w:hAnsi="Times New Roman"/>
          <w:sz w:val="28"/>
          <w:szCs w:val="28"/>
        </w:rPr>
        <w:t>Національне агентство здійснює закупів</w:t>
      </w:r>
      <w:r w:rsidR="00975607" w:rsidRPr="00457007">
        <w:rPr>
          <w:rFonts w:ascii="Times New Roman" w:hAnsi="Times New Roman"/>
          <w:sz w:val="28"/>
          <w:szCs w:val="28"/>
        </w:rPr>
        <w:t>лю:</w:t>
      </w:r>
      <w:r w:rsidRPr="00457007">
        <w:rPr>
          <w:rFonts w:ascii="Times New Roman" w:hAnsi="Times New Roman"/>
          <w:sz w:val="28"/>
          <w:szCs w:val="28"/>
        </w:rPr>
        <w:t xml:space="preserve"> </w:t>
      </w:r>
      <w:r w:rsidR="00457007" w:rsidRPr="00457007">
        <w:rPr>
          <w:rFonts w:ascii="Times New Roman" w:hAnsi="Times New Roman"/>
          <w:sz w:val="28"/>
          <w:szCs w:val="28"/>
        </w:rPr>
        <w:t>знищувач документів (шредер)</w:t>
      </w:r>
      <w:r w:rsidR="00457007" w:rsidRPr="00457007">
        <w:rPr>
          <w:rFonts w:ascii="Times New Roman" w:hAnsi="Times New Roman"/>
          <w:iCs/>
          <w:color w:val="000000" w:themeColor="text1"/>
          <w:sz w:val="28"/>
          <w:szCs w:val="28"/>
          <w:lang w:eastAsia="zh-CN"/>
        </w:rPr>
        <w:t xml:space="preserve">, </w:t>
      </w:r>
      <w:r w:rsidR="00457007" w:rsidRPr="00457007">
        <w:rPr>
          <w:rFonts w:ascii="Times New Roman" w:hAnsi="Times New Roman"/>
          <w:color w:val="000000" w:themeColor="text1"/>
          <w:sz w:val="28"/>
          <w:szCs w:val="28"/>
        </w:rPr>
        <w:t>код згідно з ДК 021:2015:</w:t>
      </w:r>
      <w:r w:rsidR="00457007" w:rsidRPr="00457007">
        <w:rPr>
          <w:rFonts w:ascii="Times New Roman" w:hAnsi="Times New Roman"/>
          <w:sz w:val="28"/>
          <w:szCs w:val="28"/>
        </w:rPr>
        <w:t xml:space="preserve"> </w:t>
      </w:r>
      <w:r w:rsidR="00457007" w:rsidRPr="00457007">
        <w:rPr>
          <w:rFonts w:ascii="Times New Roman" w:hAnsi="Times New Roman"/>
          <w:color w:val="000000" w:themeColor="text1"/>
          <w:sz w:val="28"/>
          <w:szCs w:val="28"/>
        </w:rPr>
        <w:t>30190000-7 Офісне устаткування та приладдя різне</w:t>
      </w:r>
      <w:r w:rsidRPr="005D1300">
        <w:rPr>
          <w:rFonts w:ascii="Times New Roman" w:hAnsi="Times New Roman"/>
          <w:sz w:val="28"/>
          <w:szCs w:val="28"/>
        </w:rPr>
        <w:t xml:space="preserve"> </w:t>
      </w:r>
      <w:r w:rsidR="00975607" w:rsidRPr="005D1300">
        <w:rPr>
          <w:rFonts w:ascii="Times New Roman" w:hAnsi="Times New Roman"/>
          <w:sz w:val="28"/>
          <w:szCs w:val="28"/>
        </w:rPr>
        <w:t xml:space="preserve">відповідно до вимог Порядку здійснення </w:t>
      </w:r>
      <w:proofErr w:type="spellStart"/>
      <w:r w:rsidR="00975607" w:rsidRPr="005D1300">
        <w:rPr>
          <w:rFonts w:ascii="Times New Roman" w:hAnsi="Times New Roman"/>
          <w:sz w:val="28"/>
          <w:szCs w:val="28"/>
        </w:rPr>
        <w:t>зак</w:t>
      </w:r>
      <w:r w:rsidR="00975607" w:rsidRPr="00931E7C">
        <w:rPr>
          <w:rFonts w:ascii="Times New Roman" w:hAnsi="Times New Roman"/>
          <w:sz w:val="28"/>
          <w:szCs w:val="28"/>
        </w:rPr>
        <w:t>упівель</w:t>
      </w:r>
      <w:proofErr w:type="spellEnd"/>
      <w:r w:rsidR="00975607"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975607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75607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975607">
        <w:rPr>
          <w:rFonts w:ascii="Times New Roman" w:hAnsi="Times New Roman"/>
          <w:sz w:val="28"/>
          <w:szCs w:val="28"/>
        </w:rPr>
        <w:t>13</w:t>
      </w:r>
      <w:r w:rsidR="00975607" w:rsidRPr="00931E7C">
        <w:rPr>
          <w:rFonts w:ascii="Times New Roman" w:hAnsi="Times New Roman"/>
          <w:sz w:val="28"/>
          <w:szCs w:val="28"/>
        </w:rPr>
        <w:t>.</w:t>
      </w:r>
      <w:r w:rsidR="00975607">
        <w:rPr>
          <w:rFonts w:ascii="Times New Roman" w:hAnsi="Times New Roman"/>
          <w:sz w:val="28"/>
          <w:szCs w:val="28"/>
        </w:rPr>
        <w:t>12</w:t>
      </w:r>
      <w:r w:rsidR="00975607" w:rsidRPr="00931E7C">
        <w:rPr>
          <w:rFonts w:ascii="Times New Roman" w:hAnsi="Times New Roman"/>
          <w:sz w:val="28"/>
          <w:szCs w:val="28"/>
        </w:rPr>
        <w:t>.202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931E7C">
        <w:rPr>
          <w:rFonts w:ascii="Times New Roman" w:hAnsi="Times New Roman"/>
          <w:sz w:val="28"/>
          <w:szCs w:val="28"/>
        </w:rPr>
        <w:t xml:space="preserve"> №</w:t>
      </w:r>
      <w:r w:rsidR="00975607">
        <w:rPr>
          <w:rFonts w:ascii="Times New Roman" w:hAnsi="Times New Roman"/>
          <w:sz w:val="28"/>
          <w:szCs w:val="28"/>
          <w:lang w:val="en-US"/>
        </w:rPr>
        <w:t> </w:t>
      </w:r>
      <w:r w:rsidR="00975607" w:rsidRPr="00F1668D">
        <w:rPr>
          <w:rFonts w:ascii="Times New Roman" w:hAnsi="Times New Roman"/>
          <w:sz w:val="28"/>
          <w:szCs w:val="28"/>
        </w:rPr>
        <w:t>2</w:t>
      </w:r>
      <w:r w:rsidR="00975607" w:rsidRPr="00931E7C">
        <w:rPr>
          <w:rFonts w:ascii="Times New Roman" w:hAnsi="Times New Roman"/>
          <w:sz w:val="28"/>
          <w:szCs w:val="28"/>
        </w:rPr>
        <w:t>9</w:t>
      </w:r>
      <w:r w:rsidR="00975607">
        <w:rPr>
          <w:rFonts w:ascii="Times New Roman" w:hAnsi="Times New Roman"/>
          <w:sz w:val="28"/>
          <w:szCs w:val="28"/>
        </w:rPr>
        <w:t>4</w:t>
      </w:r>
      <w:r w:rsidR="00975607" w:rsidRPr="00931E7C">
        <w:rPr>
          <w:rFonts w:ascii="Times New Roman" w:hAnsi="Times New Roman"/>
          <w:sz w:val="28"/>
          <w:szCs w:val="28"/>
        </w:rPr>
        <w:t>/2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4A65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F9418E" w14:textId="77777777" w:rsidR="00492CCA" w:rsidRPr="00627CC9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D54A8C5" w14:textId="69A06C01" w:rsidR="00492CCA" w:rsidRDefault="00975607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353D9629" w:rsidR="00492CCA" w:rsidRPr="009309B3" w:rsidRDefault="009309B3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9B3">
        <w:rPr>
          <w:rFonts w:ascii="Times New Roman" w:hAnsi="Times New Roman"/>
          <w:sz w:val="28"/>
          <w:szCs w:val="28"/>
        </w:rPr>
        <w:t xml:space="preserve">Розмір бюджетного призначення для предмета закупівлі </w:t>
      </w:r>
      <w:r w:rsidR="00531DAC" w:rsidRPr="00457007">
        <w:rPr>
          <w:rFonts w:ascii="Times New Roman" w:hAnsi="Times New Roman"/>
          <w:sz w:val="28"/>
          <w:szCs w:val="28"/>
        </w:rPr>
        <w:t>знищувач документів (шредер)</w:t>
      </w:r>
      <w:r w:rsidR="00531DAC" w:rsidRPr="00457007">
        <w:rPr>
          <w:rFonts w:ascii="Times New Roman" w:hAnsi="Times New Roman"/>
          <w:iCs/>
          <w:color w:val="000000" w:themeColor="text1"/>
          <w:sz w:val="28"/>
          <w:szCs w:val="28"/>
          <w:lang w:eastAsia="zh-CN"/>
        </w:rPr>
        <w:t xml:space="preserve">, </w:t>
      </w:r>
      <w:r w:rsidR="00531DAC" w:rsidRPr="00457007">
        <w:rPr>
          <w:rFonts w:ascii="Times New Roman" w:hAnsi="Times New Roman"/>
          <w:color w:val="000000" w:themeColor="text1"/>
          <w:sz w:val="28"/>
          <w:szCs w:val="28"/>
        </w:rPr>
        <w:t>код згідно з ДК 021:2015:</w:t>
      </w:r>
      <w:r w:rsidR="00531DAC" w:rsidRPr="00457007">
        <w:rPr>
          <w:rFonts w:ascii="Times New Roman" w:hAnsi="Times New Roman"/>
          <w:sz w:val="28"/>
          <w:szCs w:val="28"/>
        </w:rPr>
        <w:t xml:space="preserve"> </w:t>
      </w:r>
      <w:r w:rsidR="00531DAC" w:rsidRPr="00457007">
        <w:rPr>
          <w:rFonts w:ascii="Times New Roman" w:hAnsi="Times New Roman"/>
          <w:color w:val="000000" w:themeColor="text1"/>
          <w:sz w:val="28"/>
          <w:szCs w:val="28"/>
        </w:rPr>
        <w:t>30190000-7 Офісне устаткування та приладдя різне</w:t>
      </w:r>
      <w:r w:rsidRPr="009309B3">
        <w:rPr>
          <w:rFonts w:ascii="Times New Roman" w:hAnsi="Times New Roman"/>
          <w:sz w:val="28"/>
          <w:szCs w:val="28"/>
        </w:rPr>
        <w:t xml:space="preserve"> відповідає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розрахунку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видатків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до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кошторису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на</w:t>
      </w:r>
      <w:r w:rsidRPr="009309B3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2025</w:t>
      </w:r>
      <w:r w:rsidRPr="009309B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рік</w:t>
      </w:r>
      <w:r w:rsidRPr="009309B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Національного агентства за КЕКВ 2210.</w:t>
      </w:r>
    </w:p>
    <w:p w14:paraId="5B9EC594" w14:textId="77777777" w:rsidR="00975607" w:rsidRDefault="00975607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0DE1D3" w14:textId="77777777" w:rsidR="00975607" w:rsidRDefault="00975607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2. Обґрунтування очікуваної вартості </w:t>
      </w:r>
    </w:p>
    <w:p w14:paraId="0708137B" w14:textId="4450FD25" w:rsidR="00492CCA" w:rsidRPr="00975607" w:rsidRDefault="009449FB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449FB">
        <w:rPr>
          <w:rFonts w:ascii="Times New Roman" w:hAnsi="Times New Roman"/>
          <w:color w:val="000000"/>
          <w:sz w:val="28"/>
          <w:szCs w:val="28"/>
        </w:rPr>
        <w:t xml:space="preserve">Розрахунок очікуваної вартості послуг </w:t>
      </w:r>
      <w:r>
        <w:rPr>
          <w:rFonts w:ascii="Times New Roman" w:hAnsi="Times New Roman"/>
          <w:color w:val="000000"/>
          <w:sz w:val="28"/>
          <w:szCs w:val="28"/>
        </w:rPr>
        <w:t xml:space="preserve">визначений 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методом порівняння ринкових цін на підставі отримання трьох комерційних пропозицій,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9449FB">
        <w:rPr>
          <w:rFonts w:ascii="Times New Roman" w:hAnsi="Times New Roman"/>
          <w:color w:val="000000"/>
          <w:sz w:val="28"/>
          <w:szCs w:val="28"/>
        </w:rPr>
        <w:t>наказ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449FB">
        <w:rPr>
          <w:rFonts w:ascii="Times New Roman" w:hAnsi="Times New Roman"/>
          <w:color w:val="000000"/>
          <w:sz w:val="28"/>
          <w:szCs w:val="28"/>
        </w:rPr>
        <w:t> М</w:t>
      </w:r>
      <w:r>
        <w:rPr>
          <w:rFonts w:ascii="Times New Roman" w:hAnsi="Times New Roman"/>
          <w:color w:val="000000"/>
          <w:sz w:val="28"/>
          <w:szCs w:val="28"/>
        </w:rPr>
        <w:t>іністерства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розвитку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економіки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торгівлі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сільського господарства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України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від 18.02.2020 № 275 "Про затвердження примірної методики визначення очікуваної вартості предмета закупівлі"</w:t>
      </w:r>
      <w:r w:rsidR="00DC322E" w:rsidRPr="00975607">
        <w:rPr>
          <w:rFonts w:ascii="Times New Roman" w:hAnsi="Times New Roman"/>
          <w:color w:val="000000"/>
          <w:sz w:val="28"/>
          <w:szCs w:val="28"/>
        </w:rPr>
        <w:t>.</w:t>
      </w:r>
    </w:p>
    <w:p w14:paraId="3E2DCBA9" w14:textId="047867D2" w:rsidR="00492CCA" w:rsidRPr="00975607" w:rsidRDefault="00DC322E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5607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975607">
        <w:rPr>
          <w:rFonts w:ascii="Times New Roman" w:hAnsi="Times New Roman"/>
          <w:b/>
          <w:sz w:val="28"/>
          <w:szCs w:val="28"/>
        </w:rPr>
        <w:t>становить</w:t>
      </w:r>
      <w:r w:rsidRPr="00975607">
        <w:rPr>
          <w:rFonts w:ascii="Times New Roman" w:hAnsi="Times New Roman"/>
          <w:b/>
          <w:sz w:val="28"/>
          <w:szCs w:val="28"/>
        </w:rPr>
        <w:t xml:space="preserve">: </w:t>
      </w:r>
      <w:r w:rsidR="00F74463">
        <w:rPr>
          <w:rFonts w:ascii="Times New Roman" w:hAnsi="Times New Roman"/>
          <w:b/>
          <w:sz w:val="28"/>
          <w:szCs w:val="28"/>
        </w:rPr>
        <w:t>85 641,</w:t>
      </w:r>
      <w:r w:rsidR="00DB005F">
        <w:rPr>
          <w:rFonts w:ascii="Times New Roman" w:hAnsi="Times New Roman"/>
          <w:b/>
          <w:sz w:val="28"/>
          <w:szCs w:val="28"/>
        </w:rPr>
        <w:t>50</w:t>
      </w:r>
      <w:r w:rsidR="00A94FAE" w:rsidRPr="00975607">
        <w:rPr>
          <w:rFonts w:ascii="Times New Roman" w:hAnsi="Times New Roman"/>
          <w:b/>
          <w:sz w:val="28"/>
          <w:szCs w:val="28"/>
        </w:rPr>
        <w:t xml:space="preserve"> </w:t>
      </w:r>
      <w:r w:rsidRPr="00975607">
        <w:rPr>
          <w:rFonts w:ascii="Times New Roman" w:hAnsi="Times New Roman"/>
          <w:b/>
          <w:sz w:val="28"/>
          <w:szCs w:val="28"/>
        </w:rPr>
        <w:t>грн з ПДВ.</w:t>
      </w:r>
    </w:p>
    <w:p w14:paraId="1D24A897" w14:textId="77777777" w:rsidR="00436246" w:rsidRPr="005A718B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CCC58B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 та якісних характеристик предмета закупівлі</w:t>
      </w:r>
    </w:p>
    <w:p w14:paraId="56C3609A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визначені відповідно до потреб замовника та з урахуванням вимог нормативних документів.</w:t>
      </w:r>
    </w:p>
    <w:p w14:paraId="7DEAE39D" w14:textId="77777777" w:rsidR="00492CCA" w:rsidRPr="00BE5FD4" w:rsidRDefault="00492CCA">
      <w:pPr>
        <w:tabs>
          <w:tab w:val="left" w:pos="-3240"/>
          <w:tab w:val="left" w:pos="567"/>
          <w:tab w:val="left" w:pos="851"/>
        </w:tabs>
        <w:spacing w:after="0" w:line="240" w:lineRule="auto"/>
        <w:ind w:left="6237"/>
        <w:jc w:val="both"/>
        <w:rPr>
          <w:rFonts w:ascii="Times New Roman" w:hAnsi="Times New Roman"/>
          <w:b/>
          <w:sz w:val="16"/>
          <w:szCs w:val="16"/>
        </w:rPr>
      </w:pPr>
    </w:p>
    <w:sectPr w:rsidR="00492CCA" w:rsidRPr="00BE5FD4" w:rsidSect="00B80DA0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50D1" w14:textId="77777777" w:rsidR="008C5D23" w:rsidRDefault="008C5D23">
      <w:pPr>
        <w:spacing w:after="0" w:line="240" w:lineRule="auto"/>
      </w:pPr>
      <w:r>
        <w:separator/>
      </w:r>
    </w:p>
  </w:endnote>
  <w:endnote w:type="continuationSeparator" w:id="0">
    <w:p w14:paraId="3FF3D4CF" w14:textId="77777777" w:rsidR="008C5D23" w:rsidRDefault="008C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40E2" w14:textId="77777777" w:rsidR="008C5D23" w:rsidRDefault="008C5D23">
      <w:pPr>
        <w:spacing w:after="0" w:line="240" w:lineRule="auto"/>
      </w:pPr>
      <w:r>
        <w:separator/>
      </w:r>
    </w:p>
  </w:footnote>
  <w:footnote w:type="continuationSeparator" w:id="0">
    <w:p w14:paraId="29E1724D" w14:textId="77777777" w:rsidR="008C5D23" w:rsidRDefault="008C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A0812"/>
    <w:rsid w:val="000A3EDD"/>
    <w:rsid w:val="000C6141"/>
    <w:rsid w:val="000D2303"/>
    <w:rsid w:val="000D62F5"/>
    <w:rsid w:val="000F6CAB"/>
    <w:rsid w:val="001105E3"/>
    <w:rsid w:val="0011115C"/>
    <w:rsid w:val="001123E5"/>
    <w:rsid w:val="0012793F"/>
    <w:rsid w:val="001505E4"/>
    <w:rsid w:val="00166DCE"/>
    <w:rsid w:val="00172BEE"/>
    <w:rsid w:val="00195082"/>
    <w:rsid w:val="00196C7B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137F8"/>
    <w:rsid w:val="002271C6"/>
    <w:rsid w:val="00227FE3"/>
    <w:rsid w:val="002340AB"/>
    <w:rsid w:val="002344E7"/>
    <w:rsid w:val="0027495E"/>
    <w:rsid w:val="002855B4"/>
    <w:rsid w:val="00295086"/>
    <w:rsid w:val="002963AC"/>
    <w:rsid w:val="002C0B25"/>
    <w:rsid w:val="002C4054"/>
    <w:rsid w:val="002D5627"/>
    <w:rsid w:val="002E5602"/>
    <w:rsid w:val="002E6754"/>
    <w:rsid w:val="002F3EA2"/>
    <w:rsid w:val="002F74A1"/>
    <w:rsid w:val="0030066D"/>
    <w:rsid w:val="00301AA4"/>
    <w:rsid w:val="00330420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5751"/>
    <w:rsid w:val="003D4166"/>
    <w:rsid w:val="003F45E7"/>
    <w:rsid w:val="003F7911"/>
    <w:rsid w:val="00401E04"/>
    <w:rsid w:val="0040393E"/>
    <w:rsid w:val="0041570F"/>
    <w:rsid w:val="004260B2"/>
    <w:rsid w:val="00436246"/>
    <w:rsid w:val="0044424B"/>
    <w:rsid w:val="004547C4"/>
    <w:rsid w:val="004551F6"/>
    <w:rsid w:val="00456C0E"/>
    <w:rsid w:val="00457007"/>
    <w:rsid w:val="00457063"/>
    <w:rsid w:val="004621CF"/>
    <w:rsid w:val="004809A6"/>
    <w:rsid w:val="00480ED9"/>
    <w:rsid w:val="00492CCA"/>
    <w:rsid w:val="004C10F8"/>
    <w:rsid w:val="004C183B"/>
    <w:rsid w:val="004D0AF3"/>
    <w:rsid w:val="004D29BF"/>
    <w:rsid w:val="004D4902"/>
    <w:rsid w:val="004E5BFE"/>
    <w:rsid w:val="004E7BD0"/>
    <w:rsid w:val="00510CFA"/>
    <w:rsid w:val="00524CAD"/>
    <w:rsid w:val="005308AF"/>
    <w:rsid w:val="00531DAC"/>
    <w:rsid w:val="0055418A"/>
    <w:rsid w:val="005842B4"/>
    <w:rsid w:val="00597AB0"/>
    <w:rsid w:val="005A27D4"/>
    <w:rsid w:val="005A718B"/>
    <w:rsid w:val="005C4D26"/>
    <w:rsid w:val="005C5183"/>
    <w:rsid w:val="005C57DF"/>
    <w:rsid w:val="005D1300"/>
    <w:rsid w:val="005E2ED6"/>
    <w:rsid w:val="005F0CBD"/>
    <w:rsid w:val="006010EE"/>
    <w:rsid w:val="00613A56"/>
    <w:rsid w:val="00627CC9"/>
    <w:rsid w:val="00627EDA"/>
    <w:rsid w:val="00632A80"/>
    <w:rsid w:val="00652C50"/>
    <w:rsid w:val="006727EC"/>
    <w:rsid w:val="00675380"/>
    <w:rsid w:val="00686A1A"/>
    <w:rsid w:val="00690C21"/>
    <w:rsid w:val="0069560C"/>
    <w:rsid w:val="006D27FC"/>
    <w:rsid w:val="006D4443"/>
    <w:rsid w:val="006D4BC8"/>
    <w:rsid w:val="006E2D4D"/>
    <w:rsid w:val="006F663C"/>
    <w:rsid w:val="00700AB8"/>
    <w:rsid w:val="007026BE"/>
    <w:rsid w:val="007055B6"/>
    <w:rsid w:val="007059B1"/>
    <w:rsid w:val="00705F44"/>
    <w:rsid w:val="00712F82"/>
    <w:rsid w:val="00715476"/>
    <w:rsid w:val="007242A0"/>
    <w:rsid w:val="00725610"/>
    <w:rsid w:val="007348FD"/>
    <w:rsid w:val="00743B3F"/>
    <w:rsid w:val="00745060"/>
    <w:rsid w:val="00745D9F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1E0C"/>
    <w:rsid w:val="00833371"/>
    <w:rsid w:val="00836CAD"/>
    <w:rsid w:val="0085137F"/>
    <w:rsid w:val="0085167E"/>
    <w:rsid w:val="00862A14"/>
    <w:rsid w:val="00865CEF"/>
    <w:rsid w:val="00866850"/>
    <w:rsid w:val="00880712"/>
    <w:rsid w:val="00882733"/>
    <w:rsid w:val="00885A6C"/>
    <w:rsid w:val="008942FA"/>
    <w:rsid w:val="008A247F"/>
    <w:rsid w:val="008B0703"/>
    <w:rsid w:val="008C5D23"/>
    <w:rsid w:val="008C6805"/>
    <w:rsid w:val="008F1EA1"/>
    <w:rsid w:val="008F3425"/>
    <w:rsid w:val="00917D0D"/>
    <w:rsid w:val="009248F7"/>
    <w:rsid w:val="009309B3"/>
    <w:rsid w:val="00933430"/>
    <w:rsid w:val="009349D8"/>
    <w:rsid w:val="00935B63"/>
    <w:rsid w:val="00940ACA"/>
    <w:rsid w:val="00941EE8"/>
    <w:rsid w:val="00944116"/>
    <w:rsid w:val="009449FB"/>
    <w:rsid w:val="00957C3C"/>
    <w:rsid w:val="0096023F"/>
    <w:rsid w:val="00960285"/>
    <w:rsid w:val="0096162D"/>
    <w:rsid w:val="00964C34"/>
    <w:rsid w:val="0096640E"/>
    <w:rsid w:val="00967581"/>
    <w:rsid w:val="00971C16"/>
    <w:rsid w:val="00975607"/>
    <w:rsid w:val="00977040"/>
    <w:rsid w:val="00981651"/>
    <w:rsid w:val="009852CE"/>
    <w:rsid w:val="00986AAB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87C6B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D065F"/>
    <w:rsid w:val="00AD7207"/>
    <w:rsid w:val="00AE4849"/>
    <w:rsid w:val="00AF45C7"/>
    <w:rsid w:val="00AF4AE1"/>
    <w:rsid w:val="00B04790"/>
    <w:rsid w:val="00B07308"/>
    <w:rsid w:val="00B10EAE"/>
    <w:rsid w:val="00B32AC3"/>
    <w:rsid w:val="00B37B56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149B"/>
    <w:rsid w:val="00C5218B"/>
    <w:rsid w:val="00C63840"/>
    <w:rsid w:val="00C708C9"/>
    <w:rsid w:val="00C708F2"/>
    <w:rsid w:val="00C93CC5"/>
    <w:rsid w:val="00CB4F74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646A"/>
    <w:rsid w:val="00D91EF2"/>
    <w:rsid w:val="00D92FC7"/>
    <w:rsid w:val="00DB005F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2F18"/>
    <w:rsid w:val="00EA548C"/>
    <w:rsid w:val="00EA6B80"/>
    <w:rsid w:val="00EC5C5F"/>
    <w:rsid w:val="00EC6E2D"/>
    <w:rsid w:val="00ED1E34"/>
    <w:rsid w:val="00F1572B"/>
    <w:rsid w:val="00F24B08"/>
    <w:rsid w:val="00F41541"/>
    <w:rsid w:val="00F52ED8"/>
    <w:rsid w:val="00F548D9"/>
    <w:rsid w:val="00F574AA"/>
    <w:rsid w:val="00F640A6"/>
    <w:rsid w:val="00F64DC6"/>
    <w:rsid w:val="00F74463"/>
    <w:rsid w:val="00F841D9"/>
    <w:rsid w:val="00F94739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97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8ACB93-C46A-4C09-89BA-ABF3DE89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Садченко Олена Вячеславівна</cp:lastModifiedBy>
  <cp:revision>9</cp:revision>
  <cp:lastPrinted>2021-07-08T07:23:00Z</cp:lastPrinted>
  <dcterms:created xsi:type="dcterms:W3CDTF">2025-09-18T16:10:00Z</dcterms:created>
  <dcterms:modified xsi:type="dcterms:W3CDTF">2025-10-01T11:45:00Z</dcterms:modified>
</cp:coreProperties>
</file>