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9710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B5AE5">
        <w:rPr>
          <w:rFonts w:ascii="Times New Roman" w:hAnsi="Times New Roman"/>
          <w:b/>
          <w:sz w:val="28"/>
          <w:szCs w:val="28"/>
        </w:rPr>
        <w:t xml:space="preserve">Обґрунтування </w:t>
      </w:r>
    </w:p>
    <w:p w14:paraId="7282607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5AE5">
        <w:rPr>
          <w:rFonts w:ascii="Times New Roman" w:hAnsi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EBC0BF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AE5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8B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5AE5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8B5AE5">
        <w:rPr>
          <w:rFonts w:ascii="Times New Roman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5F243FC6" w14:textId="77777777" w:rsidR="008B5AE5" w:rsidRPr="008B5AE5" w:rsidRDefault="008B5AE5" w:rsidP="008B5AE5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CAF737D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41EE2CBF" w14:textId="637C9ED7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Національне агентство з питань запобігання корупції 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(далі - </w:t>
      </w: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Національне агентство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93766EA" w14:textId="1E3D7ACC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01103, Київ, бульвар </w:t>
      </w:r>
      <w:r w:rsidR="007E6F4E" w:rsidRPr="00135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Миколи Міхновського</w:t>
      </w: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, 28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73FC72" w14:textId="7B29E123" w:rsidR="008B5AE5" w:rsidRPr="008B5AE5" w:rsidRDefault="008B5AE5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40381452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A8684C" w14:textId="77777777" w:rsidR="008B5AE5" w:rsidRPr="008B5AE5" w:rsidRDefault="008B5AE5" w:rsidP="008B5AE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категорія замовника – орган державної влади.</w:t>
      </w:r>
    </w:p>
    <w:p w14:paraId="18B5FF02" w14:textId="5E24A545" w:rsidR="008B5AE5" w:rsidRPr="0025740E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3EE52534" w14:textId="6340319C" w:rsidR="0025740E" w:rsidRPr="008B5AE5" w:rsidRDefault="0025740E" w:rsidP="0025740E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Персональні комп’ютери, код згідно з ДК 021:2015:30210000-4 Машини для обробки даних (апаратна частина)</w:t>
      </w:r>
      <w:r w:rsidR="00F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70 од.</w:t>
      </w:r>
      <w:bookmarkStart w:id="0" w:name="_GoBack"/>
      <w:bookmarkEnd w:id="0"/>
      <w:r w:rsidR="00F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F7ACD9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7EAEFA83" w14:textId="772D89F1" w:rsidR="00720E29" w:rsidRDefault="00342FFC" w:rsidP="00720E2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42F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технічні та якісні характеристики предмета закупівлі визначені відповідно до потреб замовника та з урахуванням вимог нормативних документів у сфері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легалізації комп'ютерних програм в органах виконавчої влади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захист інформації в інформаційно-телекомунікаційних системах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електронн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ого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окументообіг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="007C51F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19CD7332" w14:textId="77777777" w:rsidR="008B5AE5" w:rsidRPr="008B5AE5" w:rsidRDefault="008B5AE5" w:rsidP="00720E29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79C90586" w14:textId="5AD00C1B" w:rsidR="008B5AE5" w:rsidRPr="008B5AE5" w:rsidRDefault="008B5AE5" w:rsidP="008B5AE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Розмір бюджетного призначення для предмета закупівлі «</w:t>
      </w:r>
      <w:r w:rsidR="004F7466" w:rsidRPr="004F7466">
        <w:rPr>
          <w:rFonts w:ascii="Times New Roman" w:eastAsia="Times New Roman" w:hAnsi="Times New Roman" w:cs="Times New Roman"/>
          <w:sz w:val="28"/>
          <w:szCs w:val="28"/>
          <w:lang w:eastAsia="ru-RU"/>
        </w:rPr>
        <w:t>30210000-4 Машини для обробки даних (апаратна частина)</w:t>
      </w:r>
      <w:r w:rsidR="001B14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відповідає розрахунку видатків до кошторису на 202</w:t>
      </w:r>
      <w:r w:rsidR="00E375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агентства</w:t>
      </w:r>
      <w:r w:rsidR="001B147D" w:rsidRPr="001B147D">
        <w:t xml:space="preserve"> 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КПКВК </w:t>
      </w:r>
      <w:r w:rsidR="001B147D" w:rsidRP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6331010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73B79" w:rsidRP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ді</w:t>
      </w:r>
      <w:r w:rsid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73B79" w:rsidRP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льності Національного агентства з питань запобігання корупції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E5E702" w14:textId="77777777" w:rsidR="00DB4950" w:rsidRDefault="00DB4950" w:rsidP="00DB495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  <w:r w:rsidRPr="00DB4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очікуваної вартості предмета закупівл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1DBFEFC" w14:textId="733F1DDE" w:rsidR="00FA5E00" w:rsidRPr="007C51FB" w:rsidRDefault="00102EAC" w:rsidP="001A1A5C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Очікувана вартість визначено виходячи з середньої ціни на ринку </w:t>
      </w:r>
      <w:r w:rsidR="001A1A5C" w:rsidRPr="00AB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становить </w:t>
      </w:r>
      <w:r w:rsidR="00E3759B" w:rsidRPr="00E3759B">
        <w:rPr>
          <w:rFonts w:ascii="Times New Roman" w:eastAsia="Times New Roman" w:hAnsi="Times New Roman" w:cs="Times New Roman"/>
          <w:sz w:val="28"/>
          <w:szCs w:val="28"/>
          <w:lang w:eastAsia="ru-RU"/>
        </w:rPr>
        <w:t>3 499</w:t>
      </w:r>
      <w:r w:rsidR="002574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759B" w:rsidRPr="00E3759B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="0025740E"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="00E3759B" w:rsidRPr="00E37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 з ПДВ</w:t>
      </w:r>
      <w:r w:rsidR="001A1A5C" w:rsidRPr="00AB1AFE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відповідає розміру бюджетного призначення.</w:t>
      </w:r>
    </w:p>
    <w:sectPr w:rsidR="00FA5E00" w:rsidRPr="007C51FB" w:rsidSect="00FA5E00">
      <w:pgSz w:w="11906" w:h="16838"/>
      <w:pgMar w:top="567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210D2"/>
    <w:rsid w:val="00035765"/>
    <w:rsid w:val="0006430F"/>
    <w:rsid w:val="000710DB"/>
    <w:rsid w:val="00075BE6"/>
    <w:rsid w:val="00077620"/>
    <w:rsid w:val="00083B42"/>
    <w:rsid w:val="000B1F80"/>
    <w:rsid w:val="000C58C4"/>
    <w:rsid w:val="000C7711"/>
    <w:rsid w:val="000D292C"/>
    <w:rsid w:val="000D4E09"/>
    <w:rsid w:val="000E058E"/>
    <w:rsid w:val="000E7FF8"/>
    <w:rsid w:val="00102EAC"/>
    <w:rsid w:val="00107850"/>
    <w:rsid w:val="001350A6"/>
    <w:rsid w:val="001354C6"/>
    <w:rsid w:val="0015274D"/>
    <w:rsid w:val="001A1A5C"/>
    <w:rsid w:val="001A7571"/>
    <w:rsid w:val="001B147D"/>
    <w:rsid w:val="001E0B8C"/>
    <w:rsid w:val="001F3A51"/>
    <w:rsid w:val="0020089E"/>
    <w:rsid w:val="00204038"/>
    <w:rsid w:val="00214C14"/>
    <w:rsid w:val="0025740E"/>
    <w:rsid w:val="0028430E"/>
    <w:rsid w:val="002A7F6C"/>
    <w:rsid w:val="002E3C42"/>
    <w:rsid w:val="002F5EE4"/>
    <w:rsid w:val="002F7D8B"/>
    <w:rsid w:val="00301EE4"/>
    <w:rsid w:val="00342FFC"/>
    <w:rsid w:val="00347FC7"/>
    <w:rsid w:val="00370C4C"/>
    <w:rsid w:val="00373B79"/>
    <w:rsid w:val="0038019F"/>
    <w:rsid w:val="0038582A"/>
    <w:rsid w:val="003920C0"/>
    <w:rsid w:val="00394421"/>
    <w:rsid w:val="003D26F0"/>
    <w:rsid w:val="003F4094"/>
    <w:rsid w:val="00431A7F"/>
    <w:rsid w:val="0046340D"/>
    <w:rsid w:val="00463785"/>
    <w:rsid w:val="004844B5"/>
    <w:rsid w:val="004D7F65"/>
    <w:rsid w:val="004E1635"/>
    <w:rsid w:val="004F383C"/>
    <w:rsid w:val="004F7466"/>
    <w:rsid w:val="00520DCD"/>
    <w:rsid w:val="00546B60"/>
    <w:rsid w:val="00547AAA"/>
    <w:rsid w:val="00547CED"/>
    <w:rsid w:val="005621FD"/>
    <w:rsid w:val="00575E3F"/>
    <w:rsid w:val="00595B53"/>
    <w:rsid w:val="005E7559"/>
    <w:rsid w:val="006065A6"/>
    <w:rsid w:val="0060703D"/>
    <w:rsid w:val="006124A8"/>
    <w:rsid w:val="00681DC9"/>
    <w:rsid w:val="00691B46"/>
    <w:rsid w:val="006A1BE5"/>
    <w:rsid w:val="006B7798"/>
    <w:rsid w:val="006C7456"/>
    <w:rsid w:val="006D338E"/>
    <w:rsid w:val="006D6144"/>
    <w:rsid w:val="006D64B2"/>
    <w:rsid w:val="006F7CA3"/>
    <w:rsid w:val="0071711D"/>
    <w:rsid w:val="00720E29"/>
    <w:rsid w:val="00730C65"/>
    <w:rsid w:val="007716CE"/>
    <w:rsid w:val="00772C36"/>
    <w:rsid w:val="007A4E59"/>
    <w:rsid w:val="007C51FB"/>
    <w:rsid w:val="007D5D75"/>
    <w:rsid w:val="007E6F4E"/>
    <w:rsid w:val="00835DC6"/>
    <w:rsid w:val="0084646D"/>
    <w:rsid w:val="008920DD"/>
    <w:rsid w:val="008A698D"/>
    <w:rsid w:val="008B26F8"/>
    <w:rsid w:val="008B5AE5"/>
    <w:rsid w:val="009005FC"/>
    <w:rsid w:val="009275E5"/>
    <w:rsid w:val="0092768A"/>
    <w:rsid w:val="0096691C"/>
    <w:rsid w:val="00966C3D"/>
    <w:rsid w:val="00967420"/>
    <w:rsid w:val="00995DC2"/>
    <w:rsid w:val="009A0F13"/>
    <w:rsid w:val="009F102C"/>
    <w:rsid w:val="009F610E"/>
    <w:rsid w:val="00A111EC"/>
    <w:rsid w:val="00A2119A"/>
    <w:rsid w:val="00A25DC8"/>
    <w:rsid w:val="00A34CBB"/>
    <w:rsid w:val="00A5058B"/>
    <w:rsid w:val="00A83726"/>
    <w:rsid w:val="00A8691D"/>
    <w:rsid w:val="00A877D1"/>
    <w:rsid w:val="00AB1AFE"/>
    <w:rsid w:val="00AE6636"/>
    <w:rsid w:val="00B12373"/>
    <w:rsid w:val="00B13B30"/>
    <w:rsid w:val="00B23E0D"/>
    <w:rsid w:val="00B43998"/>
    <w:rsid w:val="00B44958"/>
    <w:rsid w:val="00B44B35"/>
    <w:rsid w:val="00B5505A"/>
    <w:rsid w:val="00B6060F"/>
    <w:rsid w:val="00BA50C2"/>
    <w:rsid w:val="00C000BA"/>
    <w:rsid w:val="00C02765"/>
    <w:rsid w:val="00C203D9"/>
    <w:rsid w:val="00C20520"/>
    <w:rsid w:val="00C50EBF"/>
    <w:rsid w:val="00C819C9"/>
    <w:rsid w:val="00CA2C13"/>
    <w:rsid w:val="00CA4C89"/>
    <w:rsid w:val="00CC15FB"/>
    <w:rsid w:val="00CC4CE3"/>
    <w:rsid w:val="00CE5A36"/>
    <w:rsid w:val="00D10986"/>
    <w:rsid w:val="00D417A2"/>
    <w:rsid w:val="00D748A9"/>
    <w:rsid w:val="00DB4950"/>
    <w:rsid w:val="00DD4E4A"/>
    <w:rsid w:val="00E33508"/>
    <w:rsid w:val="00E33FD8"/>
    <w:rsid w:val="00E3759B"/>
    <w:rsid w:val="00E868E8"/>
    <w:rsid w:val="00EE3B8D"/>
    <w:rsid w:val="00EF62AC"/>
    <w:rsid w:val="00F050A8"/>
    <w:rsid w:val="00F12AB5"/>
    <w:rsid w:val="00F24268"/>
    <w:rsid w:val="00F3645A"/>
    <w:rsid w:val="00F40036"/>
    <w:rsid w:val="00F727F1"/>
    <w:rsid w:val="00F7410B"/>
    <w:rsid w:val="00F86EFB"/>
    <w:rsid w:val="00F93308"/>
    <w:rsid w:val="00F94398"/>
    <w:rsid w:val="00F96ACC"/>
    <w:rsid w:val="00FA5E00"/>
    <w:rsid w:val="00FB61B4"/>
    <w:rsid w:val="00FE2D87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CFD7"/>
  <w15:docId w15:val="{B472E9D5-7E80-4F31-B878-E4DAF491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C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C4CE3"/>
    <w:rPr>
      <w:rFonts w:ascii="Tahoma" w:hAnsi="Tahoma" w:cs="Tahoma"/>
      <w:sz w:val="16"/>
      <w:szCs w:val="16"/>
    </w:rPr>
  </w:style>
  <w:style w:type="paragraph" w:customStyle="1" w:styleId="12">
    <w:name w:val="ОТ_Дог_12"/>
    <w:basedOn w:val="a"/>
    <w:link w:val="120"/>
    <w:rsid w:val="0010785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 CYR"/>
      <w:sz w:val="24"/>
      <w:szCs w:val="24"/>
      <w:lang w:eastAsia="ru-RU"/>
    </w:rPr>
  </w:style>
  <w:style w:type="character" w:customStyle="1" w:styleId="120">
    <w:name w:val="ОТ_Дог_12 Знак"/>
    <w:link w:val="12"/>
    <w:rsid w:val="00107850"/>
    <w:rPr>
      <w:rFonts w:ascii="Times New Roman" w:eastAsia="Times New Roman" w:hAnsi="Times New Roman" w:cs="Times New Roman CYR"/>
      <w:sz w:val="24"/>
      <w:szCs w:val="24"/>
      <w:lang w:eastAsia="ru-RU"/>
    </w:rPr>
  </w:style>
  <w:style w:type="paragraph" w:customStyle="1" w:styleId="1">
    <w:name w:val="Обычный (веб)1"/>
    <w:basedOn w:val="a"/>
    <w:rsid w:val="00A2119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7">
    <w:name w:val="a"/>
    <w:basedOn w:val="a"/>
    <w:rsid w:val="00F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86A5C-BD51-4909-AF6C-28868A34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Усатюк Ганна Євгеніївна</cp:lastModifiedBy>
  <cp:revision>10</cp:revision>
  <cp:lastPrinted>2021-02-26T07:32:00Z</cp:lastPrinted>
  <dcterms:created xsi:type="dcterms:W3CDTF">2022-02-17T10:02:00Z</dcterms:created>
  <dcterms:modified xsi:type="dcterms:W3CDTF">2026-09-04T09:12:00Z</dcterms:modified>
</cp:coreProperties>
</file>