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710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282607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EBC0BF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5F243FC6" w14:textId="77777777"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AF737D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EE2CBF" w14:textId="637C9ED7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Національне агентство з питань запобігання корупції 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- 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Національне агентство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93766EA" w14:textId="1E3D7ACC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01103, Київ, бульвар </w:t>
      </w:r>
      <w:r w:rsidR="007E6F4E" w:rsidRPr="00135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Миколи Міхновського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, 28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73FC72" w14:textId="7B29E123"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40381452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8684C" w14:textId="77777777"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14:paraId="18B5FF02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1904A993" w14:textId="697ED0EB" w:rsidR="008B5AE5" w:rsidRPr="008B5AE5" w:rsidRDefault="00370229" w:rsidP="00342F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Персональні комп’ютери, код згідно з ДК 021:2015:30210000-4 Машини для обробки даних (апаратна частина)</w:t>
      </w:r>
    </w:p>
    <w:p w14:paraId="7EF7ACD9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14:paraId="7EAEFA83" w14:textId="772D89F1" w:rsidR="00720E29" w:rsidRDefault="00342FFC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42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легалізації комп'ютерних програм в органах виконавчої влади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захист інформації в інформаційно-телекомунікаційних системах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електронн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окументообіг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9CD7332" w14:textId="77777777" w:rsidR="008B5AE5" w:rsidRPr="008B5AE5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14:paraId="79C90586" w14:textId="514041CF"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370229" w:rsidRPr="0037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Персональні комп’ютери, код згідно з ДК 021:2015:30210000-4 Машини для обробки даних (апаратна частина)</w:t>
      </w:r>
      <w:r w:rsidR="0037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розрахунку видатків до кошторису на 202</w:t>
      </w:r>
      <w:r w:rsidR="003F4094" w:rsidRPr="00370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агентства</w:t>
      </w:r>
      <w:r w:rsidR="001B147D" w:rsidRPr="001B147D">
        <w:t xml:space="preserve"> 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КПКВК </w:t>
      </w:r>
      <w:r w:rsidR="001B147D" w:rsidRP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6331010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3B79" w:rsidRP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ді</w:t>
      </w:r>
      <w:r w:rsid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73B79" w:rsidRP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льності Національного агентства з питань запобігання корупції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5E702" w14:textId="77777777" w:rsidR="00DB4950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1DBFEFC" w14:textId="24D07A60" w:rsidR="00FA5E00" w:rsidRPr="007C51FB" w:rsidRDefault="00102EAC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Очікувана вартість визначено виходячи з середньої ціни на ринку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становить </w:t>
      </w:r>
      <w:r w:rsidR="004F7466" w:rsidRPr="004F7466">
        <w:rPr>
          <w:rFonts w:ascii="Times New Roman" w:eastAsia="Times New Roman" w:hAnsi="Times New Roman" w:cs="Times New Roman"/>
          <w:sz w:val="28"/>
          <w:szCs w:val="28"/>
          <w:lang w:eastAsia="ru-RU"/>
        </w:rPr>
        <w:t>4 500 000,00 грн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відповідає розміру бюджетного призначення.</w:t>
      </w:r>
    </w:p>
    <w:sectPr w:rsidR="00FA5E00" w:rsidRPr="007C51FB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6430F"/>
    <w:rsid w:val="000710DB"/>
    <w:rsid w:val="00075BE6"/>
    <w:rsid w:val="00077620"/>
    <w:rsid w:val="00083B42"/>
    <w:rsid w:val="000B1F80"/>
    <w:rsid w:val="000C58C4"/>
    <w:rsid w:val="000C7711"/>
    <w:rsid w:val="000D292C"/>
    <w:rsid w:val="000D4E09"/>
    <w:rsid w:val="000E058E"/>
    <w:rsid w:val="000E7FF8"/>
    <w:rsid w:val="00102EAC"/>
    <w:rsid w:val="00107850"/>
    <w:rsid w:val="001350A6"/>
    <w:rsid w:val="001354C6"/>
    <w:rsid w:val="0015274D"/>
    <w:rsid w:val="001A1A5C"/>
    <w:rsid w:val="001A7571"/>
    <w:rsid w:val="001B147D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2FFC"/>
    <w:rsid w:val="00347FC7"/>
    <w:rsid w:val="00370229"/>
    <w:rsid w:val="00370C4C"/>
    <w:rsid w:val="00373B79"/>
    <w:rsid w:val="0038019F"/>
    <w:rsid w:val="0038582A"/>
    <w:rsid w:val="003920C0"/>
    <w:rsid w:val="00394421"/>
    <w:rsid w:val="003D26F0"/>
    <w:rsid w:val="003F4094"/>
    <w:rsid w:val="00431A7F"/>
    <w:rsid w:val="0046340D"/>
    <w:rsid w:val="00463785"/>
    <w:rsid w:val="004844B5"/>
    <w:rsid w:val="004D7F65"/>
    <w:rsid w:val="004E1635"/>
    <w:rsid w:val="004F383C"/>
    <w:rsid w:val="004F7466"/>
    <w:rsid w:val="00520DCD"/>
    <w:rsid w:val="00546B60"/>
    <w:rsid w:val="00547AAA"/>
    <w:rsid w:val="00547CED"/>
    <w:rsid w:val="005621FD"/>
    <w:rsid w:val="00575E3F"/>
    <w:rsid w:val="00595B53"/>
    <w:rsid w:val="005E7559"/>
    <w:rsid w:val="006065A6"/>
    <w:rsid w:val="0060703D"/>
    <w:rsid w:val="006124A8"/>
    <w:rsid w:val="00681DC9"/>
    <w:rsid w:val="00691B46"/>
    <w:rsid w:val="006A1BE5"/>
    <w:rsid w:val="006B7798"/>
    <w:rsid w:val="006C7456"/>
    <w:rsid w:val="006D338E"/>
    <w:rsid w:val="006D6144"/>
    <w:rsid w:val="006D64B2"/>
    <w:rsid w:val="006F7CA3"/>
    <w:rsid w:val="0071711D"/>
    <w:rsid w:val="00720E29"/>
    <w:rsid w:val="00730C65"/>
    <w:rsid w:val="007716CE"/>
    <w:rsid w:val="00772C36"/>
    <w:rsid w:val="007A4E59"/>
    <w:rsid w:val="007C51FB"/>
    <w:rsid w:val="007D5D75"/>
    <w:rsid w:val="007E6F4E"/>
    <w:rsid w:val="00835DC6"/>
    <w:rsid w:val="0084646D"/>
    <w:rsid w:val="008920DD"/>
    <w:rsid w:val="008A698D"/>
    <w:rsid w:val="008B26F8"/>
    <w:rsid w:val="008B5AE5"/>
    <w:rsid w:val="009005FC"/>
    <w:rsid w:val="009275E5"/>
    <w:rsid w:val="0092768A"/>
    <w:rsid w:val="0096691C"/>
    <w:rsid w:val="00966C3D"/>
    <w:rsid w:val="00967420"/>
    <w:rsid w:val="00995DC2"/>
    <w:rsid w:val="009A0F13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B1AFE"/>
    <w:rsid w:val="00AE6636"/>
    <w:rsid w:val="00B12373"/>
    <w:rsid w:val="00B13B30"/>
    <w:rsid w:val="00B23E0D"/>
    <w:rsid w:val="00B43998"/>
    <w:rsid w:val="00B44958"/>
    <w:rsid w:val="00B44B35"/>
    <w:rsid w:val="00B5505A"/>
    <w:rsid w:val="00B6060F"/>
    <w:rsid w:val="00BA50C2"/>
    <w:rsid w:val="00C000BA"/>
    <w:rsid w:val="00C02765"/>
    <w:rsid w:val="00C203D9"/>
    <w:rsid w:val="00C20520"/>
    <w:rsid w:val="00C50EBF"/>
    <w:rsid w:val="00C819C9"/>
    <w:rsid w:val="00CA2C13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E33508"/>
    <w:rsid w:val="00E33FD8"/>
    <w:rsid w:val="00E868E8"/>
    <w:rsid w:val="00EE3B8D"/>
    <w:rsid w:val="00EF62AC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CFD7"/>
  <w15:docId w15:val="{B472E9D5-7E80-4F31-B878-E4DAF49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D7F04-34D6-4D3F-A39B-F8344322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Мартиненко Інна Євгеніївна</cp:lastModifiedBy>
  <cp:revision>8</cp:revision>
  <cp:lastPrinted>2021-02-26T07:32:00Z</cp:lastPrinted>
  <dcterms:created xsi:type="dcterms:W3CDTF">2022-02-17T10:02:00Z</dcterms:created>
  <dcterms:modified xsi:type="dcterms:W3CDTF">2025-08-27T13:59:00Z</dcterms:modified>
</cp:coreProperties>
</file>